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2A01D5" w:rsidRPr="00006B70" w:rsidRDefault="00CA59D7" w:rsidP="002A01D5">
      <w:pPr>
        <w:jc w:val="center"/>
        <w:rPr>
          <w:rFonts w:ascii="Arial" w:hAnsi="Arial" w:cs="Arial"/>
          <w:b/>
        </w:rPr>
      </w:pPr>
      <w:r>
        <w:rPr>
          <w:noProof/>
        </w:rPr>
        <w:pict>
          <v:shapetype id="_x0000_t202" coordsize="21600,21600" o:spt="202" path="m,l,21600r21600,l21600,xe">
            <v:stroke joinstyle="miter"/>
            <v:path gradientshapeok="t" o:connecttype="rect"/>
          </v:shapetype>
          <v:shape id="Надпись 2" o:spid="_x0000_s1029" type="#_x0000_t202" style="position:absolute;left:0;text-align:left;margin-left:369pt;margin-top:-36.25pt;width:71.25pt;height:23.25pt;z-index:251662336;visibility:visible;mso-wrap-style:square;mso-width-percent:0;mso-height-percent:0;mso-wrap-distance-left:9pt;mso-wrap-distance-top:3.6pt;mso-wrap-distance-right:9pt;mso-wrap-distance-bottom:3.6pt;mso-position-horizontal-relative:text;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" stroked="f">
            <v:textbox style="mso-next-textbox:#Надпись 2">
              <w:txbxContent>
                <w:p w:rsidR="00B25688" w:rsidRPr="007A57A1" w:rsidRDefault="00B25688" w:rsidP="002A01D5">
                  <w:pPr>
                    <w:rPr>
                      <w:rFonts w:ascii="Arial" w:hAnsi="Arial" w:cs="Arial"/>
                      <w:i/>
                    </w:rPr>
                  </w:pPr>
                  <w:r w:rsidRPr="007A57A1">
                    <w:rPr>
                      <w:rFonts w:ascii="Arial" w:hAnsi="Arial" w:cs="Arial"/>
                      <w:i/>
                    </w:rPr>
                    <w:t>Проект</w:t>
                  </w:r>
                </w:p>
              </w:txbxContent>
            </v:textbox>
            <w10:wrap type="square"/>
          </v:shape>
        </w:pict>
      </w:r>
      <w:r>
        <w:rPr>
          <w:noProof/>
        </w:rPr>
        <w:pict>
          <v:rect id="Прямоугольник 1" o:spid="_x0000_s1028" style="position:absolute;left:0;text-align:left;margin-left:285.45pt;margin-top:-35.75pt;width:206.4pt;height:34.2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" fillcolor="white [3212]" strokecolor="white [3212]" strokeweight="2pt">
            <v:textbox style="mso-next-textbox:#Прямоугольник 1">
              <w:txbxContent>
                <w:p w:rsidR="00B25688" w:rsidRPr="002A01D5" w:rsidRDefault="00B25688" w:rsidP="002A01D5">
                  <w:pPr>
                    <w:jc w:val="center"/>
                    <w:rPr>
                      <w:rFonts w:ascii="Arial" w:hAnsi="Arial" w:cs="Arial"/>
                    </w:rPr>
                  </w:pPr>
                  <w:r w:rsidRPr="002A01D5">
                    <w:rPr>
                      <w:rFonts w:ascii="Arial" w:hAnsi="Arial" w:cs="Arial"/>
                    </w:rPr>
                    <w:t>Проект</w:t>
                  </w:r>
                </w:p>
                <w:p w:rsidR="00B25688" w:rsidRDefault="00B25688" w:rsidP="002A01D5"/>
              </w:txbxContent>
            </v:textbox>
          </v:rect>
        </w:pict>
      </w:r>
      <w:r w:rsidR="0076736D">
        <w:rPr>
          <w:rFonts w:ascii="Arial" w:hAnsi="Arial" w:cs="Arial"/>
          <w:b/>
        </w:rPr>
        <w:t>Е</w:t>
      </w:r>
      <w:bookmarkStart w:id="0" w:name="_GoBack"/>
      <w:bookmarkEnd w:id="0"/>
      <w:r w:rsidR="002A01D5" w:rsidRPr="00006B70">
        <w:rPr>
          <w:rFonts w:ascii="Arial" w:hAnsi="Arial" w:cs="Arial"/>
          <w:b/>
        </w:rPr>
        <w:t>ВРАЗИЙСКИЙ СОВЕТ ПО СТАНДАРТИЗАЦИИ, МЕТРОЛОГИИ И СЕРТИФИКАЦИИ</w:t>
      </w:r>
    </w:p>
    <w:p w:rsidR="002A01D5" w:rsidRPr="002A01D5" w:rsidRDefault="002A01D5" w:rsidP="002A01D5">
      <w:pPr>
        <w:jc w:val="center"/>
        <w:rPr>
          <w:rFonts w:ascii="Arial" w:hAnsi="Arial" w:cs="Arial"/>
          <w:b/>
          <w:lang w:val="en-US"/>
        </w:rPr>
      </w:pPr>
      <w:r w:rsidRPr="002A01D5">
        <w:rPr>
          <w:rFonts w:ascii="Arial" w:hAnsi="Arial" w:cs="Arial"/>
          <w:b/>
          <w:lang w:val="en-US"/>
        </w:rPr>
        <w:t>(</w:t>
      </w:r>
      <w:r w:rsidRPr="00006B70">
        <w:rPr>
          <w:rFonts w:ascii="Arial" w:hAnsi="Arial" w:cs="Arial"/>
          <w:b/>
        </w:rPr>
        <w:t>ЕАСС</w:t>
      </w:r>
      <w:r w:rsidRPr="002A01D5">
        <w:rPr>
          <w:rFonts w:ascii="Arial" w:hAnsi="Arial" w:cs="Arial"/>
          <w:b/>
          <w:lang w:val="en-US"/>
        </w:rPr>
        <w:t>)</w:t>
      </w:r>
    </w:p>
    <w:p w:rsidR="002A01D5" w:rsidRPr="002A01D5" w:rsidRDefault="002A01D5" w:rsidP="002A01D5">
      <w:pPr>
        <w:jc w:val="center"/>
        <w:rPr>
          <w:rFonts w:ascii="Arial" w:hAnsi="Arial" w:cs="Arial"/>
          <w:lang w:val="en-US"/>
        </w:rPr>
      </w:pPr>
    </w:p>
    <w:p w:rsidR="002A01D5" w:rsidRPr="002A01D5" w:rsidRDefault="002A01D5" w:rsidP="002A01D5">
      <w:pPr>
        <w:jc w:val="center"/>
        <w:rPr>
          <w:rFonts w:ascii="Arial" w:hAnsi="Arial" w:cs="Arial"/>
          <w:b/>
          <w:lang w:val="en-US"/>
        </w:rPr>
      </w:pPr>
      <w:r w:rsidRPr="002A01D5">
        <w:rPr>
          <w:rFonts w:ascii="Arial" w:hAnsi="Arial" w:cs="Arial"/>
          <w:b/>
          <w:lang w:val="en-US"/>
        </w:rPr>
        <w:t>EURO-ASIAN COUNCIL FOR ST</w:t>
      </w:r>
      <w:r w:rsidRPr="00006B70">
        <w:rPr>
          <w:rFonts w:ascii="Arial" w:hAnsi="Arial" w:cs="Arial"/>
          <w:b/>
        </w:rPr>
        <w:t>И</w:t>
      </w:r>
      <w:r w:rsidRPr="002A01D5">
        <w:rPr>
          <w:rFonts w:ascii="Arial" w:hAnsi="Arial" w:cs="Arial"/>
          <w:b/>
          <w:lang w:val="en-US"/>
        </w:rPr>
        <w:t xml:space="preserve">ARDIZATION, METROLOGY </w:t>
      </w:r>
      <w:r w:rsidRPr="00006B70">
        <w:rPr>
          <w:rFonts w:ascii="Arial" w:hAnsi="Arial" w:cs="Arial"/>
          <w:b/>
        </w:rPr>
        <w:t>И</w:t>
      </w:r>
      <w:r w:rsidRPr="002A01D5">
        <w:rPr>
          <w:rFonts w:ascii="Arial" w:hAnsi="Arial" w:cs="Arial"/>
          <w:b/>
          <w:lang w:val="en-US"/>
        </w:rPr>
        <w:t xml:space="preserve"> CERTIFICATION</w:t>
      </w:r>
    </w:p>
    <w:p w:rsidR="002A01D5" w:rsidRPr="00006B70" w:rsidRDefault="002A01D5" w:rsidP="002A01D5">
      <w:pPr>
        <w:pStyle w:val="a9"/>
        <w:tabs>
          <w:tab w:val="clear" w:pos="4677"/>
          <w:tab w:val="clear" w:pos="9355"/>
        </w:tabs>
        <w:jc w:val="center"/>
        <w:rPr>
          <w:rFonts w:ascii="Arial" w:hAnsi="Arial" w:cs="Arial"/>
          <w:b/>
          <w:sz w:val="24"/>
          <w:szCs w:val="24"/>
        </w:rPr>
      </w:pPr>
      <w:r w:rsidRPr="00006B70">
        <w:rPr>
          <w:rFonts w:ascii="Arial" w:hAnsi="Arial" w:cs="Arial"/>
          <w:b/>
          <w:sz w:val="24"/>
          <w:szCs w:val="24"/>
        </w:rPr>
        <w:t>(EASC)</w:t>
      </w:r>
    </w:p>
    <w:tbl>
      <w:tblPr>
        <w:tblpPr w:leftFromText="180" w:rightFromText="180" w:vertAnchor="text" w:horzAnchor="margin" w:tblpY="478"/>
        <w:tblW w:w="9889" w:type="dxa"/>
        <w:tblBorders>
          <w:top w:val="single" w:sz="12"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5387"/>
        <w:gridCol w:w="1984"/>
      </w:tblGrid>
      <w:tr w:rsidR="002A01D5" w:rsidRPr="00BD5F9A" w:rsidTr="002A01D5">
        <w:trPr>
          <w:trHeight w:val="2701"/>
        </w:trPr>
        <w:tc>
          <w:tcPr>
            <w:tcW w:w="2518" w:type="dxa"/>
            <w:tcBorders>
              <w:top w:val="nil"/>
              <w:left w:val="nil"/>
              <w:bottom w:val="nil"/>
              <w:right w:val="nil"/>
            </w:tcBorders>
          </w:tcPr>
          <w:p w:rsidR="002A01D5" w:rsidRPr="00006B70" w:rsidRDefault="00CA59D7" w:rsidP="002A01D5">
            <w:pPr>
              <w:rPr>
                <w:rFonts w:ascii="Arial" w:hAnsi="Arial" w:cs="Arial"/>
              </w:rPr>
            </w:pPr>
            <w:r>
              <w:rPr>
                <w:noProof/>
              </w:rPr>
              <w:pict>
                <v:line id="Прямая соединительная линия 44" o:spid="_x0000_s1027" style="position:absolute;z-index:2516592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7.95pt,1.55pt" to="487.05pt,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" strokeweight="2.25pt"/>
              </w:pict>
            </w:r>
            <w:r>
              <w:rPr>
                <w:noProof/>
              </w:rPr>
              <w:pict>
                <v:line id="Прямая соединительная линия 45" o:spid="_x0000_s1026" style="position:absolute;z-index:2516602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5.95pt,135.6pt" to="489.05pt,13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" strokeweight="1.5pt"/>
              </w:pict>
            </w:r>
            <w:r w:rsidR="002A01D5" w:rsidRPr="00006B70">
              <w:rPr>
                <w:noProof/>
                <w:sz w:val="20"/>
              </w:rPr>
              <w:drawing>
                <wp:inline distT="0" distB="0" distL="0" distR="0" wp14:anchorId="0BFD3703" wp14:editId="0C341668">
                  <wp:extent cx="1524000" cy="1515745"/>
                  <wp:effectExtent l="0" t="0" r="0" b="8255"/>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24000" cy="1515745"/>
                          </a:xfrm>
                          <a:prstGeom prst="rect">
                            <a:avLst/>
                          </a:prstGeom>
                          <a:noFill/>
                          <a:ln>
                            <a:noFill/>
                          </a:ln>
                        </pic:spPr>
                      </pic:pic>
                    </a:graphicData>
                  </a:graphic>
                </wp:inline>
              </w:drawing>
            </w:r>
          </w:p>
        </w:tc>
        <w:tc>
          <w:tcPr>
            <w:tcW w:w="5387" w:type="dxa"/>
            <w:tcBorders>
              <w:top w:val="nil"/>
              <w:left w:val="nil"/>
              <w:bottom w:val="nil"/>
              <w:right w:val="nil"/>
            </w:tcBorders>
          </w:tcPr>
          <w:p w:rsidR="002A01D5" w:rsidRPr="00006B70" w:rsidRDefault="002A01D5" w:rsidP="002A01D5">
            <w:pPr>
              <w:rPr>
                <w:rFonts w:ascii="Arial" w:hAnsi="Arial" w:cs="Arial"/>
                <w:bCs/>
                <w:spacing w:val="20"/>
              </w:rPr>
            </w:pPr>
          </w:p>
          <w:p w:rsidR="002A01D5" w:rsidRPr="00006B70" w:rsidRDefault="002A01D5" w:rsidP="002A01D5">
            <w:pPr>
              <w:rPr>
                <w:rFonts w:ascii="Arial" w:hAnsi="Arial" w:cs="Arial"/>
                <w:b/>
                <w:bCs/>
                <w:spacing w:val="20"/>
              </w:rPr>
            </w:pPr>
          </w:p>
          <w:p w:rsidR="002A01D5" w:rsidRPr="00006B70" w:rsidRDefault="002A01D5" w:rsidP="002A01D5">
            <w:pPr>
              <w:rPr>
                <w:rFonts w:ascii="Arial" w:hAnsi="Arial" w:cs="Arial"/>
                <w:b/>
                <w:bCs/>
                <w:spacing w:val="20"/>
              </w:rPr>
            </w:pPr>
          </w:p>
          <w:p w:rsidR="002A01D5" w:rsidRPr="00006B70" w:rsidRDefault="002A01D5" w:rsidP="002A01D5">
            <w:pPr>
              <w:jc w:val="center"/>
              <w:rPr>
                <w:rFonts w:ascii="Arial" w:hAnsi="Arial" w:cs="Arial"/>
                <w:b/>
                <w:bCs/>
                <w:spacing w:val="20"/>
              </w:rPr>
            </w:pPr>
            <w:r w:rsidRPr="00006B70">
              <w:rPr>
                <w:rFonts w:ascii="Arial" w:hAnsi="Arial" w:cs="Arial"/>
                <w:b/>
                <w:bCs/>
                <w:spacing w:val="20"/>
              </w:rPr>
              <w:t>М Е Ж Г О</w:t>
            </w:r>
            <w:r w:rsidRPr="00006B70">
              <w:rPr>
                <w:rFonts w:ascii="Arial" w:hAnsi="Arial" w:cs="Arial"/>
                <w:bCs/>
                <w:spacing w:val="20"/>
              </w:rPr>
              <w:t xml:space="preserve"> </w:t>
            </w:r>
            <w:r w:rsidRPr="00006B70">
              <w:rPr>
                <w:rFonts w:ascii="Arial" w:hAnsi="Arial" w:cs="Arial"/>
                <w:b/>
                <w:bCs/>
                <w:spacing w:val="20"/>
              </w:rPr>
              <w:t>С У Д А Р С Т В Е Н Н Ы Й</w:t>
            </w:r>
          </w:p>
          <w:p w:rsidR="002A01D5" w:rsidRPr="00006B70" w:rsidRDefault="002A01D5" w:rsidP="002A01D5">
            <w:pPr>
              <w:jc w:val="center"/>
              <w:rPr>
                <w:rFonts w:ascii="Arial" w:hAnsi="Arial" w:cs="Arial"/>
                <w:b/>
                <w:bCs/>
                <w:spacing w:val="20"/>
              </w:rPr>
            </w:pPr>
          </w:p>
          <w:p w:rsidR="002A01D5" w:rsidRPr="00006B70" w:rsidRDefault="002A01D5" w:rsidP="002A01D5">
            <w:pPr>
              <w:jc w:val="center"/>
              <w:rPr>
                <w:rFonts w:ascii="Arial" w:hAnsi="Arial" w:cs="Arial"/>
              </w:rPr>
            </w:pPr>
            <w:r w:rsidRPr="00006B70">
              <w:rPr>
                <w:rFonts w:ascii="Arial" w:hAnsi="Arial" w:cs="Arial"/>
                <w:b/>
                <w:bCs/>
                <w:spacing w:val="20"/>
              </w:rPr>
              <w:t>С Т А Н Д А Р Т</w:t>
            </w:r>
          </w:p>
        </w:tc>
        <w:tc>
          <w:tcPr>
            <w:tcW w:w="1984" w:type="dxa"/>
            <w:tcBorders>
              <w:top w:val="nil"/>
              <w:left w:val="nil"/>
              <w:bottom w:val="nil"/>
              <w:right w:val="nil"/>
            </w:tcBorders>
          </w:tcPr>
          <w:p w:rsidR="002A01D5" w:rsidRPr="00006B70" w:rsidRDefault="002A01D5" w:rsidP="002A01D5">
            <w:pPr>
              <w:rPr>
                <w:rFonts w:ascii="Arial" w:hAnsi="Arial" w:cs="Arial"/>
                <w:bCs/>
              </w:rPr>
            </w:pPr>
          </w:p>
          <w:p w:rsidR="002A01D5" w:rsidRPr="00006B70" w:rsidRDefault="002A01D5" w:rsidP="002A01D5">
            <w:pPr>
              <w:rPr>
                <w:rFonts w:ascii="Arial" w:hAnsi="Arial" w:cs="Arial"/>
                <w:b/>
                <w:bCs/>
              </w:rPr>
            </w:pPr>
            <w:r w:rsidRPr="00006B70">
              <w:rPr>
                <w:rFonts w:ascii="Arial" w:hAnsi="Arial" w:cs="Arial"/>
                <w:b/>
                <w:bCs/>
              </w:rPr>
              <w:t xml:space="preserve">ГОСТ </w:t>
            </w:r>
          </w:p>
          <w:p w:rsidR="002A01D5" w:rsidRPr="00006B70" w:rsidRDefault="002A01D5" w:rsidP="002A01D5">
            <w:pPr>
              <w:rPr>
                <w:rFonts w:ascii="Arial" w:hAnsi="Arial" w:cs="Arial"/>
                <w:b/>
                <w:bCs/>
              </w:rPr>
            </w:pPr>
            <w:r>
              <w:rPr>
                <w:rFonts w:ascii="Arial" w:hAnsi="Arial" w:cs="Arial"/>
                <w:b/>
                <w:bCs/>
                <w:lang w:val="en-US"/>
              </w:rPr>
              <w:t>EN</w:t>
            </w:r>
            <w:r w:rsidRPr="00006B70">
              <w:rPr>
                <w:rFonts w:ascii="Arial" w:hAnsi="Arial" w:cs="Arial"/>
                <w:b/>
                <w:bCs/>
              </w:rPr>
              <w:t xml:space="preserve"> </w:t>
            </w:r>
          </w:p>
          <w:p w:rsidR="002A01D5" w:rsidRPr="00006B70" w:rsidRDefault="002A01D5" w:rsidP="002A01D5">
            <w:pPr>
              <w:rPr>
                <w:rFonts w:ascii="Arial" w:hAnsi="Arial" w:cs="Arial"/>
                <w:b/>
                <w:bCs/>
              </w:rPr>
            </w:pPr>
            <w:r>
              <w:rPr>
                <w:rFonts w:ascii="Arial" w:hAnsi="Arial" w:cs="Arial"/>
                <w:b/>
                <w:bCs/>
              </w:rPr>
              <w:t>12733</w:t>
            </w:r>
          </w:p>
          <w:p w:rsidR="002A01D5" w:rsidRPr="00006B70" w:rsidRDefault="002A01D5" w:rsidP="002A01D5">
            <w:pPr>
              <w:rPr>
                <w:rFonts w:ascii="Arial" w:hAnsi="Arial" w:cs="Arial"/>
              </w:rPr>
            </w:pPr>
            <w:r w:rsidRPr="00006B70">
              <w:rPr>
                <w:rFonts w:ascii="Arial" w:hAnsi="Arial" w:cs="Arial"/>
              </w:rPr>
              <w:t>(проект, KZ, первая редакция)</w:t>
            </w:r>
          </w:p>
          <w:p w:rsidR="002A01D5" w:rsidRPr="00006B70" w:rsidRDefault="002A01D5" w:rsidP="002A01D5">
            <w:pPr>
              <w:rPr>
                <w:rFonts w:ascii="Arial" w:hAnsi="Arial" w:cs="Arial"/>
                <w:b/>
              </w:rPr>
            </w:pPr>
          </w:p>
          <w:p w:rsidR="002A01D5" w:rsidRPr="00006B70" w:rsidRDefault="002A01D5" w:rsidP="002A01D5">
            <w:pPr>
              <w:rPr>
                <w:rFonts w:ascii="Arial" w:hAnsi="Arial" w:cs="Arial"/>
                <w:b/>
              </w:rPr>
            </w:pPr>
          </w:p>
          <w:p w:rsidR="002A01D5" w:rsidRPr="00006B70" w:rsidRDefault="002A01D5" w:rsidP="002A01D5">
            <w:pPr>
              <w:rPr>
                <w:rFonts w:ascii="Arial" w:hAnsi="Arial" w:cs="Arial"/>
                <w:b/>
              </w:rPr>
            </w:pPr>
          </w:p>
        </w:tc>
      </w:tr>
    </w:tbl>
    <w:p w:rsidR="002A01D5" w:rsidRPr="00006B70" w:rsidRDefault="002A01D5" w:rsidP="002A01D5">
      <w:pPr>
        <w:pStyle w:val="a9"/>
        <w:tabs>
          <w:tab w:val="clear" w:pos="4677"/>
          <w:tab w:val="clear" w:pos="9355"/>
        </w:tabs>
        <w:jc w:val="center"/>
        <w:rPr>
          <w:rFonts w:ascii="Arial" w:hAnsi="Arial" w:cs="Arial"/>
          <w:lang w:val="ru-RU"/>
        </w:rPr>
      </w:pPr>
    </w:p>
    <w:p w:rsidR="002A01D5" w:rsidRPr="00006B70" w:rsidRDefault="002A01D5" w:rsidP="002A01D5">
      <w:pPr>
        <w:rPr>
          <w:rFonts w:ascii="Arial" w:hAnsi="Arial" w:cs="Arial"/>
        </w:rPr>
      </w:pPr>
    </w:p>
    <w:p w:rsidR="002A01D5" w:rsidRPr="00006B70" w:rsidRDefault="002A01D5" w:rsidP="002A01D5">
      <w:pPr>
        <w:rPr>
          <w:rFonts w:ascii="Arial" w:hAnsi="Arial" w:cs="Arial"/>
        </w:rPr>
      </w:pPr>
    </w:p>
    <w:p w:rsidR="002A01D5" w:rsidRPr="00006B70" w:rsidRDefault="002A01D5" w:rsidP="002A01D5">
      <w:pPr>
        <w:rPr>
          <w:rFonts w:ascii="Arial" w:hAnsi="Arial" w:cs="Arial"/>
        </w:rPr>
      </w:pPr>
    </w:p>
    <w:p w:rsidR="002A01D5" w:rsidRPr="00006B70" w:rsidRDefault="002A01D5" w:rsidP="002A01D5">
      <w:pPr>
        <w:rPr>
          <w:rFonts w:ascii="Arial" w:hAnsi="Arial" w:cs="Arial"/>
        </w:rPr>
      </w:pPr>
    </w:p>
    <w:p w:rsidR="002A01D5" w:rsidRPr="002A01D5" w:rsidRDefault="002A01D5" w:rsidP="002A01D5">
      <w:pPr>
        <w:rPr>
          <w:rFonts w:ascii="Arial" w:hAnsi="Arial" w:cs="Arial"/>
          <w:b/>
          <w:sz w:val="28"/>
          <w:szCs w:val="28"/>
        </w:rPr>
      </w:pPr>
    </w:p>
    <w:p w:rsidR="002A01D5" w:rsidRPr="002A01D5" w:rsidRDefault="002A01D5" w:rsidP="002A01D5">
      <w:pPr>
        <w:jc w:val="center"/>
        <w:rPr>
          <w:rFonts w:ascii="Arial" w:hAnsi="Arial" w:cs="Arial"/>
          <w:b/>
          <w:sz w:val="28"/>
          <w:szCs w:val="28"/>
        </w:rPr>
      </w:pPr>
      <w:r w:rsidRPr="002A01D5">
        <w:rPr>
          <w:rFonts w:ascii="Arial" w:hAnsi="Arial" w:cs="Arial"/>
          <w:b/>
          <w:sz w:val="28"/>
          <w:szCs w:val="28"/>
        </w:rPr>
        <w:t>Машины сельскохозяйственные и лесохозяйственные</w:t>
      </w:r>
    </w:p>
    <w:p w:rsidR="002A01D5" w:rsidRPr="002A01D5" w:rsidRDefault="002A01D5" w:rsidP="002A01D5">
      <w:pPr>
        <w:jc w:val="center"/>
        <w:rPr>
          <w:rFonts w:ascii="Arial" w:hAnsi="Arial" w:cs="Arial"/>
          <w:b/>
          <w:sz w:val="28"/>
          <w:szCs w:val="28"/>
        </w:rPr>
      </w:pPr>
    </w:p>
    <w:p w:rsidR="002A01D5" w:rsidRPr="002A01D5" w:rsidRDefault="002A01D5" w:rsidP="002A01D5">
      <w:pPr>
        <w:jc w:val="center"/>
        <w:rPr>
          <w:rFonts w:ascii="Arial" w:hAnsi="Arial" w:cs="Arial"/>
          <w:b/>
          <w:sz w:val="28"/>
          <w:szCs w:val="28"/>
        </w:rPr>
      </w:pPr>
      <w:r w:rsidRPr="002A01D5">
        <w:rPr>
          <w:rFonts w:ascii="Arial" w:hAnsi="Arial" w:cs="Arial"/>
          <w:b/>
          <w:sz w:val="28"/>
          <w:szCs w:val="28"/>
        </w:rPr>
        <w:t>МЕХАНИЗИРОВАННЫЕ КОСИЛКИ, УПРАВЛЯЕМЫЕ РЯДОМ ИДУЩИМ ОПЕРАТОРОМ</w:t>
      </w:r>
    </w:p>
    <w:p w:rsidR="002A01D5" w:rsidRPr="002A01D5" w:rsidRDefault="002A01D5" w:rsidP="002A01D5">
      <w:pPr>
        <w:jc w:val="center"/>
        <w:rPr>
          <w:rFonts w:ascii="Arial" w:hAnsi="Arial" w:cs="Arial"/>
          <w:b/>
          <w:sz w:val="28"/>
          <w:szCs w:val="28"/>
        </w:rPr>
      </w:pPr>
    </w:p>
    <w:p w:rsidR="002A01D5" w:rsidRPr="002A01D5" w:rsidRDefault="002A01D5" w:rsidP="002A01D5">
      <w:pPr>
        <w:jc w:val="center"/>
        <w:rPr>
          <w:rFonts w:ascii="Arial" w:hAnsi="Arial" w:cs="Arial"/>
          <w:b/>
          <w:sz w:val="28"/>
          <w:szCs w:val="28"/>
        </w:rPr>
      </w:pPr>
      <w:r w:rsidRPr="002A01D5">
        <w:rPr>
          <w:rFonts w:ascii="Arial" w:hAnsi="Arial" w:cs="Arial"/>
          <w:b/>
          <w:sz w:val="28"/>
          <w:szCs w:val="28"/>
        </w:rPr>
        <w:t>Безопасность</w:t>
      </w:r>
    </w:p>
    <w:p w:rsidR="002A01D5" w:rsidRDefault="002A01D5" w:rsidP="002A01D5">
      <w:pPr>
        <w:jc w:val="center"/>
        <w:rPr>
          <w:rFonts w:ascii="Arial" w:hAnsi="Arial" w:cs="Arial"/>
          <w:b/>
          <w:sz w:val="28"/>
          <w:szCs w:val="28"/>
        </w:rPr>
      </w:pPr>
    </w:p>
    <w:p w:rsidR="002A01D5" w:rsidRPr="00006B70" w:rsidRDefault="002A01D5" w:rsidP="002A01D5">
      <w:pPr>
        <w:jc w:val="center"/>
        <w:rPr>
          <w:rFonts w:ascii="Arial" w:hAnsi="Arial" w:cs="Arial"/>
          <w:b/>
          <w:sz w:val="28"/>
          <w:szCs w:val="28"/>
        </w:rPr>
      </w:pPr>
    </w:p>
    <w:p w:rsidR="002A01D5" w:rsidRPr="002A01D5" w:rsidRDefault="002A01D5" w:rsidP="002A01D5">
      <w:pPr>
        <w:jc w:val="center"/>
        <w:rPr>
          <w:rFonts w:ascii="Arial" w:hAnsi="Arial" w:cs="Arial"/>
          <w:bCs/>
          <w:sz w:val="28"/>
          <w:szCs w:val="28"/>
        </w:rPr>
      </w:pPr>
      <w:r w:rsidRPr="002A01D5">
        <w:rPr>
          <w:rFonts w:ascii="Arial" w:hAnsi="Arial" w:cs="Arial"/>
          <w:sz w:val="28"/>
          <w:szCs w:val="28"/>
        </w:rPr>
        <w:t xml:space="preserve">(EN 12733:2018, </w:t>
      </w:r>
      <w:r w:rsidRPr="002A01D5">
        <w:rPr>
          <w:rFonts w:ascii="Arial" w:hAnsi="Arial" w:cs="Arial"/>
          <w:bCs/>
          <w:sz w:val="28"/>
          <w:szCs w:val="28"/>
        </w:rPr>
        <w:t>IDT)</w:t>
      </w:r>
    </w:p>
    <w:p w:rsidR="002A01D5" w:rsidRPr="002A01D5" w:rsidRDefault="002A01D5" w:rsidP="002A01D5">
      <w:pPr>
        <w:rPr>
          <w:rFonts w:ascii="Arial" w:hAnsi="Arial" w:cs="Arial"/>
          <w:b/>
        </w:rPr>
      </w:pPr>
    </w:p>
    <w:p w:rsidR="002A01D5" w:rsidRPr="00006B70" w:rsidRDefault="002A01D5" w:rsidP="002A01D5">
      <w:pPr>
        <w:rPr>
          <w:b/>
        </w:rPr>
      </w:pPr>
    </w:p>
    <w:p w:rsidR="002A01D5" w:rsidRPr="00006B70" w:rsidRDefault="002A01D5" w:rsidP="002A01D5">
      <w:pPr>
        <w:rPr>
          <w:b/>
        </w:rPr>
      </w:pPr>
    </w:p>
    <w:p w:rsidR="002A01D5" w:rsidRPr="00006B70" w:rsidRDefault="002A01D5" w:rsidP="002A01D5">
      <w:pPr>
        <w:rPr>
          <w:b/>
        </w:rPr>
      </w:pPr>
    </w:p>
    <w:p w:rsidR="002A01D5" w:rsidRPr="00006B70" w:rsidRDefault="002A01D5" w:rsidP="002A01D5">
      <w:pPr>
        <w:ind w:firstLine="567"/>
        <w:jc w:val="center"/>
        <w:rPr>
          <w:rFonts w:ascii="Arial" w:hAnsi="Arial" w:cs="Arial"/>
          <w:i/>
        </w:rPr>
      </w:pPr>
      <w:r w:rsidRPr="00006B70">
        <w:rPr>
          <w:rFonts w:ascii="Arial" w:hAnsi="Arial" w:cs="Arial"/>
          <w:i/>
        </w:rPr>
        <w:t>Настоящий проект стандарта не подлежит применению до его принятия</w:t>
      </w:r>
    </w:p>
    <w:p w:rsidR="002A01D5" w:rsidRPr="00006B70" w:rsidRDefault="002A01D5" w:rsidP="002A01D5">
      <w:pPr>
        <w:jc w:val="center"/>
        <w:rPr>
          <w:rFonts w:ascii="Arial" w:hAnsi="Arial" w:cs="Arial"/>
        </w:rPr>
      </w:pPr>
    </w:p>
    <w:p w:rsidR="002A01D5" w:rsidRPr="00006B70" w:rsidRDefault="002A01D5" w:rsidP="002A01D5">
      <w:pPr>
        <w:jc w:val="center"/>
        <w:rPr>
          <w:rFonts w:ascii="Arial" w:hAnsi="Arial" w:cs="Arial"/>
        </w:rPr>
      </w:pPr>
    </w:p>
    <w:p w:rsidR="002A01D5" w:rsidRPr="00006B70" w:rsidRDefault="002A01D5" w:rsidP="002A01D5">
      <w:pPr>
        <w:rPr>
          <w:rFonts w:ascii="Arial" w:hAnsi="Arial" w:cs="Arial"/>
        </w:rPr>
      </w:pPr>
    </w:p>
    <w:p w:rsidR="002A01D5" w:rsidRPr="00006B70" w:rsidRDefault="002A01D5" w:rsidP="002A01D5">
      <w:pPr>
        <w:jc w:val="center"/>
        <w:rPr>
          <w:rFonts w:ascii="Arial" w:hAnsi="Arial" w:cs="Arial"/>
        </w:rPr>
      </w:pPr>
    </w:p>
    <w:p w:rsidR="002A01D5" w:rsidRPr="00006B70" w:rsidRDefault="002A01D5" w:rsidP="002A01D5">
      <w:pPr>
        <w:rPr>
          <w:rFonts w:ascii="Arial" w:hAnsi="Arial" w:cs="Arial"/>
        </w:rPr>
      </w:pPr>
    </w:p>
    <w:p w:rsidR="002A01D5" w:rsidRPr="00006B70" w:rsidRDefault="002A01D5" w:rsidP="002A01D5">
      <w:pPr>
        <w:rPr>
          <w:rFonts w:ascii="Arial" w:hAnsi="Arial" w:cs="Arial"/>
        </w:rPr>
      </w:pPr>
    </w:p>
    <w:p w:rsidR="002A01D5" w:rsidRPr="00006B70" w:rsidRDefault="002A01D5" w:rsidP="002A01D5">
      <w:pPr>
        <w:rPr>
          <w:rFonts w:ascii="Arial" w:hAnsi="Arial" w:cs="Arial"/>
        </w:rPr>
      </w:pPr>
    </w:p>
    <w:p w:rsidR="002A01D5" w:rsidRPr="00006B70" w:rsidRDefault="002A01D5" w:rsidP="002A01D5">
      <w:pPr>
        <w:jc w:val="center"/>
        <w:rPr>
          <w:rFonts w:ascii="Arial" w:hAnsi="Arial" w:cs="Arial"/>
        </w:rPr>
      </w:pPr>
    </w:p>
    <w:p w:rsidR="002A01D5" w:rsidRPr="00006B70" w:rsidRDefault="002A01D5" w:rsidP="002A01D5">
      <w:pPr>
        <w:jc w:val="center"/>
        <w:rPr>
          <w:rFonts w:ascii="Arial" w:hAnsi="Arial" w:cs="Arial"/>
        </w:rPr>
      </w:pPr>
      <w:r w:rsidRPr="00006B70">
        <w:rPr>
          <w:rFonts w:ascii="Arial" w:hAnsi="Arial" w:cs="Arial"/>
        </w:rPr>
        <w:t>Минск</w:t>
      </w:r>
    </w:p>
    <w:p w:rsidR="002A01D5" w:rsidRPr="00006B70" w:rsidRDefault="002A01D5" w:rsidP="002A01D5">
      <w:pPr>
        <w:jc w:val="center"/>
        <w:rPr>
          <w:rFonts w:ascii="Arial" w:hAnsi="Arial" w:cs="Arial"/>
        </w:rPr>
      </w:pPr>
      <w:r w:rsidRPr="00006B70">
        <w:rPr>
          <w:rFonts w:ascii="Arial" w:hAnsi="Arial" w:cs="Arial"/>
        </w:rPr>
        <w:t>Евразийский совет по стандартизации, метрологии и сертификации</w:t>
      </w:r>
    </w:p>
    <w:p w:rsidR="002A01D5" w:rsidRPr="00006B70" w:rsidRDefault="002A01D5" w:rsidP="002A01D5">
      <w:pPr>
        <w:jc w:val="center"/>
        <w:rPr>
          <w:rFonts w:ascii="Arial" w:hAnsi="Arial" w:cs="Arial"/>
        </w:rPr>
      </w:pPr>
      <w:r w:rsidRPr="00006B70">
        <w:rPr>
          <w:rFonts w:ascii="Arial" w:hAnsi="Arial" w:cs="Arial"/>
        </w:rPr>
        <w:t>202___</w:t>
      </w:r>
    </w:p>
    <w:p w:rsidR="002A01D5" w:rsidRPr="008A26B4" w:rsidRDefault="002A01D5" w:rsidP="002A01D5">
      <w:pPr>
        <w:ind w:firstLine="567"/>
        <w:jc w:val="center"/>
        <w:rPr>
          <w:rFonts w:ascii="Arial" w:hAnsi="Arial" w:cs="Arial"/>
          <w:b/>
        </w:rPr>
      </w:pPr>
      <w:r w:rsidRPr="00006B70">
        <w:rPr>
          <w:rFonts w:ascii="Arial" w:hAnsi="Arial" w:cs="Arial"/>
        </w:rPr>
        <w:br w:type="page"/>
      </w:r>
      <w:r w:rsidRPr="008A26B4">
        <w:rPr>
          <w:rFonts w:ascii="Arial" w:hAnsi="Arial" w:cs="Arial"/>
          <w:b/>
        </w:rPr>
        <w:lastRenderedPageBreak/>
        <w:t>Предисловие</w:t>
      </w:r>
    </w:p>
    <w:p w:rsidR="002A01D5" w:rsidRPr="00006B70" w:rsidRDefault="002A01D5" w:rsidP="002A01D5">
      <w:pPr>
        <w:ind w:firstLine="567"/>
        <w:jc w:val="center"/>
        <w:rPr>
          <w:rFonts w:ascii="Arial" w:hAnsi="Arial" w:cs="Arial"/>
        </w:rPr>
      </w:pPr>
    </w:p>
    <w:p w:rsidR="002A01D5" w:rsidRPr="00006B70" w:rsidRDefault="002A01D5" w:rsidP="002A01D5">
      <w:pPr>
        <w:ind w:firstLine="567"/>
        <w:jc w:val="both"/>
        <w:rPr>
          <w:rFonts w:ascii="Arial" w:hAnsi="Arial" w:cs="Arial"/>
        </w:rPr>
      </w:pPr>
      <w:r w:rsidRPr="00006B70">
        <w:rPr>
          <w:rFonts w:ascii="Arial" w:hAnsi="Arial" w:cs="Arial"/>
        </w:rPr>
        <w:t>Евразийский совет по стандартизации, метрологии и сертификации (ЕАСС) представляет собой региональное объединение национальных органов по стандартизации государств, входящих в Содружество Независимых Государств. В дальнейшем возможно вступление в ЕАСС национальных органов по стандартизации других государств.</w:t>
      </w:r>
    </w:p>
    <w:p w:rsidR="002A01D5" w:rsidRPr="00006B70" w:rsidRDefault="002A01D5" w:rsidP="002A01D5">
      <w:pPr>
        <w:ind w:firstLine="567"/>
        <w:jc w:val="both"/>
        <w:rPr>
          <w:rFonts w:ascii="Arial" w:hAnsi="Arial" w:cs="Arial"/>
        </w:rPr>
      </w:pPr>
      <w:r w:rsidRPr="00006B70">
        <w:rPr>
          <w:rFonts w:ascii="Arial" w:hAnsi="Arial" w:cs="Arial"/>
        </w:rPr>
        <w:t>Цели, основные принципы и основной порядок проведения работ по межгосударственной стандартизации установлены ГОСТ 1.0 «Межгосударственная система стандартизации. Основные положения» и ГОСТ 1.2 «Межгосударственная система стандартизации. Стандарты межгосударственные, правила и рекомендации по межгосударственной стандартизации. Правила разработки, принятия, обновления и отмены».</w:t>
      </w:r>
    </w:p>
    <w:p w:rsidR="002A01D5" w:rsidRPr="00006B70" w:rsidRDefault="002A01D5" w:rsidP="002A01D5">
      <w:pPr>
        <w:ind w:firstLine="567"/>
        <w:rPr>
          <w:rFonts w:ascii="Arial" w:hAnsi="Arial" w:cs="Arial"/>
          <w:b/>
          <w:bCs/>
        </w:rPr>
      </w:pPr>
      <w:r w:rsidRPr="00006B70">
        <w:rPr>
          <w:rFonts w:ascii="Arial" w:hAnsi="Arial" w:cs="Arial"/>
          <w:b/>
          <w:bCs/>
        </w:rPr>
        <w:t>Сведения о стандарте</w:t>
      </w:r>
    </w:p>
    <w:p w:rsidR="002A01D5" w:rsidRPr="00006B70" w:rsidRDefault="002A01D5" w:rsidP="002A01D5">
      <w:pPr>
        <w:ind w:firstLine="567"/>
        <w:jc w:val="both"/>
        <w:rPr>
          <w:rFonts w:ascii="Arial" w:hAnsi="Arial" w:cs="Arial"/>
        </w:rPr>
      </w:pPr>
      <w:r w:rsidRPr="00006B70">
        <w:rPr>
          <w:rFonts w:ascii="Arial" w:hAnsi="Arial" w:cs="Arial"/>
        </w:rPr>
        <w:t>1 ПОДГОТОВЛЕН Республиканским государственным предприятием на праве хозяйственного ведения «Казахстанский институт стандартизации и метрологии» Комитета технического регулирования и метрологии Министерства торговли и интеграции Республики Казахстан на основе собственного перевода на русский язык англоязычной версии международного стандарта, указанного в пункте 4</w:t>
      </w:r>
    </w:p>
    <w:p w:rsidR="002A01D5" w:rsidRPr="00006B70" w:rsidRDefault="002A01D5" w:rsidP="002A01D5">
      <w:pPr>
        <w:ind w:firstLine="567"/>
        <w:jc w:val="both"/>
        <w:rPr>
          <w:rFonts w:ascii="Arial" w:hAnsi="Arial" w:cs="Arial"/>
        </w:rPr>
      </w:pPr>
      <w:r w:rsidRPr="00006B70">
        <w:rPr>
          <w:rFonts w:ascii="Arial" w:hAnsi="Arial" w:cs="Arial"/>
        </w:rPr>
        <w:t>2 ВНЕСЕН Комитетом технического регулирования и метрологии Министерства по торговле и интеграции Республики Казахстан</w:t>
      </w:r>
    </w:p>
    <w:p w:rsidR="002A01D5" w:rsidRPr="00006B70" w:rsidRDefault="002A01D5" w:rsidP="002A01D5">
      <w:pPr>
        <w:ind w:firstLine="567"/>
        <w:jc w:val="both"/>
        <w:rPr>
          <w:rFonts w:ascii="Arial" w:hAnsi="Arial" w:cs="Arial"/>
        </w:rPr>
      </w:pPr>
      <w:r w:rsidRPr="00006B70">
        <w:rPr>
          <w:rFonts w:ascii="Arial" w:hAnsi="Arial" w:cs="Arial"/>
        </w:rPr>
        <w:t>3 ПРИНЯТ Евразийским Советом по стандартизации, метрологии и сертификации (протокол № ____ от ________)</w:t>
      </w:r>
    </w:p>
    <w:p w:rsidR="002A01D5" w:rsidRPr="00006B70" w:rsidRDefault="002A01D5" w:rsidP="002A01D5">
      <w:pPr>
        <w:ind w:firstLine="567"/>
        <w:jc w:val="both"/>
        <w:rPr>
          <w:rFonts w:ascii="Arial" w:hAnsi="Arial" w:cs="Arial"/>
        </w:rPr>
      </w:pPr>
      <w:r w:rsidRPr="00006B70">
        <w:rPr>
          <w:rFonts w:ascii="Arial" w:hAnsi="Arial" w:cs="Arial"/>
        </w:rPr>
        <w:t xml:space="preserve">За принятие проголосовали: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6"/>
        <w:gridCol w:w="2815"/>
        <w:gridCol w:w="3512"/>
      </w:tblGrid>
      <w:tr w:rsidR="002A01D5" w:rsidRPr="00BD5F9A" w:rsidTr="002A01D5">
        <w:trPr>
          <w:trHeight w:val="697"/>
          <w:jc w:val="center"/>
        </w:trPr>
        <w:tc>
          <w:tcPr>
            <w:tcW w:w="3261" w:type="dxa"/>
            <w:tcBorders>
              <w:bottom w:val="single" w:sz="4" w:space="0" w:color="auto"/>
            </w:tcBorders>
          </w:tcPr>
          <w:p w:rsidR="002A01D5" w:rsidRPr="00006B70" w:rsidRDefault="002A01D5" w:rsidP="002A01D5">
            <w:pPr>
              <w:jc w:val="center"/>
              <w:rPr>
                <w:rFonts w:ascii="Arial" w:hAnsi="Arial" w:cs="Arial"/>
              </w:rPr>
            </w:pPr>
            <w:r w:rsidRPr="00006B70">
              <w:rPr>
                <w:rFonts w:ascii="Arial" w:hAnsi="Arial" w:cs="Arial"/>
              </w:rPr>
              <w:t>Краткое наименование</w:t>
            </w:r>
          </w:p>
          <w:p w:rsidR="002A01D5" w:rsidRPr="00006B70" w:rsidRDefault="002A01D5" w:rsidP="002A01D5">
            <w:pPr>
              <w:jc w:val="center"/>
              <w:rPr>
                <w:rFonts w:ascii="Arial" w:hAnsi="Arial" w:cs="Arial"/>
              </w:rPr>
            </w:pPr>
            <w:r w:rsidRPr="00006B70">
              <w:rPr>
                <w:rFonts w:ascii="Arial" w:hAnsi="Arial" w:cs="Arial"/>
              </w:rPr>
              <w:t>страны по МК (ИСО 3166)</w:t>
            </w:r>
          </w:p>
          <w:p w:rsidR="002A01D5" w:rsidRPr="00006B70" w:rsidRDefault="002A01D5" w:rsidP="002A01D5">
            <w:pPr>
              <w:jc w:val="center"/>
              <w:rPr>
                <w:rFonts w:ascii="Arial" w:hAnsi="Arial" w:cs="Arial"/>
              </w:rPr>
            </w:pPr>
            <w:r w:rsidRPr="00006B70">
              <w:rPr>
                <w:rFonts w:ascii="Arial" w:hAnsi="Arial" w:cs="Arial"/>
              </w:rPr>
              <w:t>004–97</w:t>
            </w:r>
          </w:p>
        </w:tc>
        <w:tc>
          <w:tcPr>
            <w:tcW w:w="2835" w:type="dxa"/>
            <w:tcBorders>
              <w:bottom w:val="single" w:sz="4" w:space="0" w:color="auto"/>
            </w:tcBorders>
          </w:tcPr>
          <w:p w:rsidR="002A01D5" w:rsidRPr="00006B70" w:rsidRDefault="002A01D5" w:rsidP="002A01D5">
            <w:pPr>
              <w:jc w:val="center"/>
              <w:rPr>
                <w:rFonts w:ascii="Arial" w:hAnsi="Arial" w:cs="Arial"/>
              </w:rPr>
            </w:pPr>
            <w:r w:rsidRPr="00006B70">
              <w:rPr>
                <w:rFonts w:ascii="Arial" w:hAnsi="Arial" w:cs="Arial"/>
              </w:rPr>
              <w:t>Код страны по МК</w:t>
            </w:r>
          </w:p>
          <w:p w:rsidR="002A01D5" w:rsidRPr="00006B70" w:rsidRDefault="002A01D5" w:rsidP="002A01D5">
            <w:pPr>
              <w:jc w:val="center"/>
              <w:rPr>
                <w:rFonts w:ascii="Arial" w:hAnsi="Arial" w:cs="Arial"/>
              </w:rPr>
            </w:pPr>
            <w:r w:rsidRPr="00006B70">
              <w:rPr>
                <w:rFonts w:ascii="Arial" w:hAnsi="Arial" w:cs="Arial"/>
              </w:rPr>
              <w:t>(ИСО 3166) 004–97</w:t>
            </w:r>
          </w:p>
        </w:tc>
        <w:tc>
          <w:tcPr>
            <w:tcW w:w="3529" w:type="dxa"/>
            <w:tcBorders>
              <w:bottom w:val="single" w:sz="4" w:space="0" w:color="auto"/>
            </w:tcBorders>
          </w:tcPr>
          <w:p w:rsidR="002A01D5" w:rsidRPr="00006B70" w:rsidRDefault="002A01D5" w:rsidP="002A01D5">
            <w:pPr>
              <w:jc w:val="center"/>
              <w:rPr>
                <w:rFonts w:ascii="Arial" w:hAnsi="Arial" w:cs="Arial"/>
              </w:rPr>
            </w:pPr>
            <w:r w:rsidRPr="00006B70">
              <w:rPr>
                <w:rFonts w:ascii="Arial" w:hAnsi="Arial" w:cs="Arial"/>
              </w:rPr>
              <w:t>Сокращенное наименование национального органа по стандартизации</w:t>
            </w:r>
          </w:p>
        </w:tc>
      </w:tr>
      <w:tr w:rsidR="002A01D5" w:rsidRPr="00BD5F9A" w:rsidTr="002A01D5">
        <w:trPr>
          <w:trHeight w:hRule="exact" w:val="34"/>
          <w:jc w:val="center"/>
        </w:trPr>
        <w:tc>
          <w:tcPr>
            <w:tcW w:w="9625" w:type="dxa"/>
            <w:gridSpan w:val="3"/>
            <w:tcBorders>
              <w:bottom w:val="single" w:sz="4" w:space="0" w:color="auto"/>
            </w:tcBorders>
            <w:vAlign w:val="center"/>
          </w:tcPr>
          <w:p w:rsidR="002A01D5" w:rsidRPr="00006B70" w:rsidRDefault="002A01D5" w:rsidP="002A01D5">
            <w:pPr>
              <w:rPr>
                <w:rFonts w:ascii="Arial" w:hAnsi="Arial" w:cs="Arial"/>
              </w:rPr>
            </w:pPr>
          </w:p>
        </w:tc>
      </w:tr>
      <w:tr w:rsidR="002A01D5" w:rsidRPr="00BD5F9A" w:rsidTr="002A01D5">
        <w:trPr>
          <w:jc w:val="center"/>
        </w:trPr>
        <w:tc>
          <w:tcPr>
            <w:tcW w:w="3261" w:type="dxa"/>
            <w:tcBorders>
              <w:top w:val="nil"/>
              <w:left w:val="single" w:sz="4" w:space="0" w:color="auto"/>
              <w:bottom w:val="nil"/>
            </w:tcBorders>
          </w:tcPr>
          <w:p w:rsidR="002A01D5" w:rsidRPr="00006B70" w:rsidRDefault="002A01D5" w:rsidP="002A01D5">
            <w:pPr>
              <w:rPr>
                <w:rFonts w:ascii="Arial" w:hAnsi="Arial" w:cs="Arial"/>
              </w:rPr>
            </w:pPr>
          </w:p>
        </w:tc>
        <w:tc>
          <w:tcPr>
            <w:tcW w:w="2835" w:type="dxa"/>
            <w:tcBorders>
              <w:top w:val="nil"/>
              <w:bottom w:val="nil"/>
            </w:tcBorders>
          </w:tcPr>
          <w:p w:rsidR="002A01D5" w:rsidRPr="00006B70" w:rsidRDefault="002A01D5" w:rsidP="002A01D5">
            <w:pPr>
              <w:rPr>
                <w:rFonts w:ascii="Arial" w:hAnsi="Arial" w:cs="Arial"/>
              </w:rPr>
            </w:pPr>
          </w:p>
        </w:tc>
        <w:tc>
          <w:tcPr>
            <w:tcW w:w="3529" w:type="dxa"/>
            <w:tcBorders>
              <w:top w:val="nil"/>
              <w:bottom w:val="nil"/>
              <w:right w:val="single" w:sz="4" w:space="0" w:color="auto"/>
            </w:tcBorders>
          </w:tcPr>
          <w:p w:rsidR="002A01D5" w:rsidRPr="00006B70" w:rsidRDefault="002A01D5" w:rsidP="002A01D5">
            <w:pPr>
              <w:rPr>
                <w:rFonts w:ascii="Arial" w:hAnsi="Arial" w:cs="Arial"/>
              </w:rPr>
            </w:pPr>
          </w:p>
        </w:tc>
      </w:tr>
      <w:tr w:rsidR="002A01D5" w:rsidRPr="00BD5F9A" w:rsidTr="002A01D5">
        <w:trPr>
          <w:jc w:val="center"/>
        </w:trPr>
        <w:tc>
          <w:tcPr>
            <w:tcW w:w="3261" w:type="dxa"/>
            <w:tcBorders>
              <w:top w:val="nil"/>
              <w:left w:val="single" w:sz="4" w:space="0" w:color="auto"/>
              <w:bottom w:val="single" w:sz="4" w:space="0" w:color="auto"/>
            </w:tcBorders>
          </w:tcPr>
          <w:p w:rsidR="002A01D5" w:rsidRPr="00006B70" w:rsidRDefault="002A01D5" w:rsidP="002A01D5">
            <w:pPr>
              <w:rPr>
                <w:rFonts w:ascii="Arial" w:hAnsi="Arial" w:cs="Arial"/>
              </w:rPr>
            </w:pPr>
          </w:p>
          <w:p w:rsidR="002A01D5" w:rsidRPr="00006B70" w:rsidRDefault="002A01D5" w:rsidP="002A01D5">
            <w:pPr>
              <w:rPr>
                <w:rFonts w:ascii="Arial" w:hAnsi="Arial" w:cs="Arial"/>
              </w:rPr>
            </w:pPr>
          </w:p>
          <w:p w:rsidR="002A01D5" w:rsidRPr="00006B70" w:rsidRDefault="002A01D5" w:rsidP="002A01D5">
            <w:pPr>
              <w:rPr>
                <w:rFonts w:ascii="Arial" w:hAnsi="Arial" w:cs="Arial"/>
              </w:rPr>
            </w:pPr>
          </w:p>
          <w:p w:rsidR="002A01D5" w:rsidRPr="00006B70" w:rsidRDefault="002A01D5" w:rsidP="002A01D5">
            <w:pPr>
              <w:rPr>
                <w:rFonts w:ascii="Arial" w:hAnsi="Arial" w:cs="Arial"/>
              </w:rPr>
            </w:pPr>
          </w:p>
        </w:tc>
        <w:tc>
          <w:tcPr>
            <w:tcW w:w="2835" w:type="dxa"/>
            <w:tcBorders>
              <w:top w:val="nil"/>
              <w:bottom w:val="single" w:sz="4" w:space="0" w:color="auto"/>
            </w:tcBorders>
          </w:tcPr>
          <w:p w:rsidR="002A01D5" w:rsidRPr="00006B70" w:rsidRDefault="002A01D5" w:rsidP="002A01D5">
            <w:pPr>
              <w:rPr>
                <w:rFonts w:ascii="Arial" w:hAnsi="Arial" w:cs="Arial"/>
              </w:rPr>
            </w:pPr>
          </w:p>
        </w:tc>
        <w:tc>
          <w:tcPr>
            <w:tcW w:w="3529" w:type="dxa"/>
            <w:tcBorders>
              <w:top w:val="nil"/>
              <w:bottom w:val="single" w:sz="4" w:space="0" w:color="auto"/>
              <w:right w:val="single" w:sz="4" w:space="0" w:color="auto"/>
            </w:tcBorders>
          </w:tcPr>
          <w:p w:rsidR="002A01D5" w:rsidRPr="00006B70" w:rsidRDefault="002A01D5" w:rsidP="002A01D5">
            <w:pPr>
              <w:rPr>
                <w:rFonts w:ascii="Arial" w:hAnsi="Arial" w:cs="Arial"/>
              </w:rPr>
            </w:pPr>
          </w:p>
        </w:tc>
      </w:tr>
    </w:tbl>
    <w:p w:rsidR="002A01D5" w:rsidRPr="00006B70" w:rsidRDefault="002A01D5" w:rsidP="002A01D5">
      <w:pPr>
        <w:ind w:firstLine="567"/>
        <w:jc w:val="both"/>
        <w:rPr>
          <w:rFonts w:ascii="Arial" w:hAnsi="Arial" w:cs="Arial"/>
        </w:rPr>
      </w:pPr>
    </w:p>
    <w:p w:rsidR="002A01D5" w:rsidRPr="00947FCE" w:rsidRDefault="002A01D5" w:rsidP="002A01D5">
      <w:pPr>
        <w:ind w:firstLine="567"/>
        <w:jc w:val="both"/>
        <w:rPr>
          <w:rFonts w:ascii="Arial" w:hAnsi="Arial" w:cs="Arial"/>
          <w:lang w:val="en-US"/>
        </w:rPr>
      </w:pPr>
      <w:r w:rsidRPr="00006B70">
        <w:rPr>
          <w:rFonts w:ascii="Arial" w:hAnsi="Arial" w:cs="Arial"/>
        </w:rPr>
        <w:t xml:space="preserve">4 </w:t>
      </w:r>
      <w:r w:rsidRPr="002A01D5">
        <w:rPr>
          <w:rFonts w:ascii="Arial" w:hAnsi="Arial" w:cs="Arial"/>
        </w:rPr>
        <w:t xml:space="preserve">Настоящий стандарт идентичен европейскому региональному стандарту </w:t>
      </w:r>
      <w:r w:rsidRPr="002A01D5">
        <w:rPr>
          <w:rFonts w:ascii="Arial" w:hAnsi="Arial" w:cs="Arial"/>
          <w:lang w:val="en-US"/>
        </w:rPr>
        <w:t>EN</w:t>
      </w:r>
      <w:r w:rsidRPr="002A01D5">
        <w:rPr>
          <w:rFonts w:ascii="Arial" w:hAnsi="Arial" w:cs="Arial"/>
        </w:rPr>
        <w:t xml:space="preserve"> 12733:2018 </w:t>
      </w:r>
      <w:bookmarkStart w:id="1" w:name="_Hlk72853137"/>
      <w:r w:rsidRPr="002A01D5">
        <w:rPr>
          <w:rFonts w:ascii="Arial" w:hAnsi="Arial" w:cs="Arial"/>
        </w:rPr>
        <w:t>«Машины сельскохозяйственные и лесохозяйственные. Механизированные</w:t>
      </w:r>
      <w:r w:rsidRPr="002A01D5">
        <w:rPr>
          <w:rFonts w:ascii="Arial" w:hAnsi="Arial" w:cs="Arial"/>
          <w:lang w:val="en-US"/>
        </w:rPr>
        <w:t xml:space="preserve"> </w:t>
      </w:r>
      <w:r w:rsidRPr="00947FCE">
        <w:rPr>
          <w:rFonts w:ascii="Arial" w:hAnsi="Arial" w:cs="Arial"/>
        </w:rPr>
        <w:t>косилки</w:t>
      </w:r>
      <w:r w:rsidRPr="00947FCE">
        <w:rPr>
          <w:rFonts w:ascii="Arial" w:hAnsi="Arial" w:cs="Arial"/>
          <w:lang w:val="en-US"/>
        </w:rPr>
        <w:t xml:space="preserve">, </w:t>
      </w:r>
      <w:r w:rsidRPr="00947FCE">
        <w:rPr>
          <w:rFonts w:ascii="Arial" w:hAnsi="Arial" w:cs="Arial"/>
        </w:rPr>
        <w:t>управляемые</w:t>
      </w:r>
      <w:r w:rsidRPr="00947FCE">
        <w:rPr>
          <w:rFonts w:ascii="Arial" w:hAnsi="Arial" w:cs="Arial"/>
          <w:lang w:val="en-US"/>
        </w:rPr>
        <w:t xml:space="preserve"> </w:t>
      </w:r>
      <w:r w:rsidRPr="00947FCE">
        <w:rPr>
          <w:rFonts w:ascii="Arial" w:hAnsi="Arial" w:cs="Arial"/>
        </w:rPr>
        <w:t>рядом</w:t>
      </w:r>
      <w:r w:rsidRPr="00947FCE">
        <w:rPr>
          <w:rFonts w:ascii="Arial" w:hAnsi="Arial" w:cs="Arial"/>
          <w:lang w:val="en-US"/>
        </w:rPr>
        <w:t xml:space="preserve"> </w:t>
      </w:r>
      <w:r w:rsidRPr="00947FCE">
        <w:rPr>
          <w:rFonts w:ascii="Arial" w:hAnsi="Arial" w:cs="Arial"/>
        </w:rPr>
        <w:t>идущим</w:t>
      </w:r>
      <w:r w:rsidRPr="00947FCE">
        <w:rPr>
          <w:rFonts w:ascii="Arial" w:hAnsi="Arial" w:cs="Arial"/>
          <w:lang w:val="en-US"/>
        </w:rPr>
        <w:t xml:space="preserve"> </w:t>
      </w:r>
      <w:r w:rsidRPr="00947FCE">
        <w:rPr>
          <w:rFonts w:ascii="Arial" w:hAnsi="Arial" w:cs="Arial"/>
        </w:rPr>
        <w:t>оператором</w:t>
      </w:r>
      <w:r w:rsidRPr="00947FCE">
        <w:rPr>
          <w:rFonts w:ascii="Arial" w:hAnsi="Arial" w:cs="Arial"/>
          <w:lang w:val="en-US"/>
        </w:rPr>
        <w:t xml:space="preserve">. </w:t>
      </w:r>
      <w:r w:rsidRPr="00947FCE">
        <w:rPr>
          <w:rFonts w:ascii="Arial" w:hAnsi="Arial" w:cs="Arial"/>
        </w:rPr>
        <w:t>Безопасность</w:t>
      </w:r>
      <w:r w:rsidRPr="00947FCE">
        <w:rPr>
          <w:rFonts w:ascii="Arial" w:hAnsi="Arial" w:cs="Arial"/>
          <w:lang w:val="en-US"/>
        </w:rPr>
        <w:t>» («</w:t>
      </w:r>
      <w:bookmarkEnd w:id="1"/>
      <w:r w:rsidRPr="00947FCE">
        <w:rPr>
          <w:rFonts w:ascii="Arial" w:hAnsi="Arial" w:cs="Arial"/>
          <w:lang w:val="en-US"/>
        </w:rPr>
        <w:t>Agricultural and forestry machinery - Pedestrian controlled motor mowers - Safety»).</w:t>
      </w:r>
    </w:p>
    <w:p w:rsidR="002A01D5" w:rsidRPr="00947FCE" w:rsidRDefault="00947FCE" w:rsidP="002A01D5">
      <w:pPr>
        <w:ind w:firstLine="567"/>
        <w:jc w:val="both"/>
        <w:rPr>
          <w:rFonts w:ascii="Arial" w:hAnsi="Arial" w:cs="Arial"/>
          <w:b/>
        </w:rPr>
      </w:pPr>
      <w:r>
        <w:rPr>
          <w:rFonts w:ascii="Arial" w:hAnsi="Arial" w:cs="Arial"/>
        </w:rPr>
        <w:t>Европейский</w:t>
      </w:r>
      <w:r w:rsidR="002A01D5" w:rsidRPr="00947FCE">
        <w:rPr>
          <w:rFonts w:ascii="Arial" w:hAnsi="Arial" w:cs="Arial"/>
        </w:rPr>
        <w:t xml:space="preserve"> стандарт разработан Техническим комитетом </w:t>
      </w:r>
      <w:r w:rsidRPr="00947FCE">
        <w:rPr>
          <w:rStyle w:val="FontStyle109"/>
          <w:rFonts w:ascii="Arial" w:hAnsi="Arial" w:cs="Arial"/>
          <w:b w:val="0"/>
          <w:sz w:val="24"/>
          <w:szCs w:val="24"/>
          <w:lang w:val="en-US" w:eastAsia="en-US"/>
        </w:rPr>
        <w:t>CEN</w:t>
      </w:r>
      <w:r w:rsidRPr="00947FCE">
        <w:rPr>
          <w:rStyle w:val="FontStyle109"/>
          <w:rFonts w:ascii="Arial" w:hAnsi="Arial" w:cs="Arial"/>
          <w:b w:val="0"/>
          <w:sz w:val="24"/>
          <w:szCs w:val="24"/>
          <w:lang w:eastAsia="en-US"/>
        </w:rPr>
        <w:t>/</w:t>
      </w:r>
      <w:r w:rsidRPr="00947FCE">
        <w:rPr>
          <w:rStyle w:val="FontStyle109"/>
          <w:rFonts w:ascii="Arial" w:hAnsi="Arial" w:cs="Arial"/>
          <w:b w:val="0"/>
          <w:sz w:val="24"/>
          <w:szCs w:val="24"/>
          <w:lang w:val="en-US" w:eastAsia="en-US"/>
        </w:rPr>
        <w:t>TC</w:t>
      </w:r>
      <w:r w:rsidRPr="00947FCE">
        <w:rPr>
          <w:rStyle w:val="FontStyle132"/>
          <w:rFonts w:ascii="Arial" w:hAnsi="Arial" w:cs="Arial"/>
          <w:sz w:val="24"/>
          <w:szCs w:val="24"/>
          <w:lang w:eastAsia="en-US"/>
        </w:rPr>
        <w:t xml:space="preserve"> 144 «Тракторы и машины для сельского и лесного хозяйства»</w:t>
      </w:r>
      <w:r w:rsidR="002A01D5" w:rsidRPr="00947FCE">
        <w:rPr>
          <w:rFonts w:ascii="Arial" w:hAnsi="Arial" w:cs="Arial"/>
        </w:rPr>
        <w:t>.</w:t>
      </w:r>
    </w:p>
    <w:p w:rsidR="002A01D5" w:rsidRPr="00006B70" w:rsidRDefault="002A01D5" w:rsidP="002A01D5">
      <w:pPr>
        <w:ind w:firstLine="567"/>
        <w:jc w:val="both"/>
        <w:rPr>
          <w:rFonts w:ascii="Arial" w:hAnsi="Arial" w:cs="Arial"/>
        </w:rPr>
      </w:pPr>
      <w:r w:rsidRPr="00B25688">
        <w:rPr>
          <w:rFonts w:ascii="Arial" w:hAnsi="Arial" w:cs="Arial"/>
        </w:rPr>
        <w:t>При применении настоящего стандарта рекомендуется использовать вместо ссылочных международных стандартов соответствующие им межгосударственные стандарты, сведения о которых приведены в дополнительном приложении ДА.</w:t>
      </w:r>
    </w:p>
    <w:p w:rsidR="002A01D5" w:rsidRPr="00006B70" w:rsidRDefault="002A01D5" w:rsidP="002A01D5">
      <w:pPr>
        <w:ind w:firstLine="567"/>
        <w:rPr>
          <w:rFonts w:ascii="Arial" w:hAnsi="Arial" w:cs="Arial"/>
          <w:lang w:eastAsia="x-none"/>
        </w:rPr>
      </w:pPr>
    </w:p>
    <w:p w:rsidR="002A01D5" w:rsidRPr="00006B70" w:rsidRDefault="002A01D5" w:rsidP="002A01D5">
      <w:pPr>
        <w:ind w:firstLine="567"/>
        <w:jc w:val="both"/>
        <w:rPr>
          <w:rFonts w:ascii="Arial" w:hAnsi="Arial" w:cs="Arial"/>
          <w:highlight w:val="yellow"/>
        </w:rPr>
      </w:pPr>
      <w:r w:rsidRPr="00006B70">
        <w:rPr>
          <w:rFonts w:ascii="Arial" w:hAnsi="Arial" w:cs="Arial"/>
        </w:rPr>
        <w:t>5 ВПЕРВЫЕ</w:t>
      </w:r>
    </w:p>
    <w:p w:rsidR="002A01D5" w:rsidRPr="00006B70" w:rsidRDefault="002A01D5" w:rsidP="002A01D5">
      <w:pPr>
        <w:ind w:firstLine="567"/>
        <w:jc w:val="both"/>
        <w:rPr>
          <w:rFonts w:ascii="Arial" w:hAnsi="Arial" w:cs="Arial"/>
          <w:highlight w:val="yellow"/>
        </w:rPr>
      </w:pPr>
    </w:p>
    <w:p w:rsidR="002A01D5" w:rsidRPr="00006B70" w:rsidRDefault="002A01D5" w:rsidP="002A01D5">
      <w:pPr>
        <w:widowControl/>
        <w:autoSpaceDE/>
        <w:autoSpaceDN/>
        <w:spacing w:after="200" w:line="276" w:lineRule="auto"/>
        <w:rPr>
          <w:rFonts w:ascii="Arial" w:hAnsi="Arial" w:cs="Arial"/>
          <w:i/>
        </w:rPr>
      </w:pPr>
      <w:r w:rsidRPr="00006B70">
        <w:rPr>
          <w:rFonts w:ascii="Arial" w:hAnsi="Arial" w:cs="Arial"/>
          <w:i/>
        </w:rPr>
        <w:br w:type="page"/>
      </w:r>
    </w:p>
    <w:p w:rsidR="002A01D5" w:rsidRPr="00006B70" w:rsidRDefault="002A01D5" w:rsidP="002A01D5">
      <w:pPr>
        <w:ind w:firstLine="567"/>
        <w:jc w:val="both"/>
        <w:rPr>
          <w:rFonts w:ascii="Arial" w:hAnsi="Arial" w:cs="Arial"/>
          <w:i/>
        </w:rPr>
      </w:pPr>
      <w:r w:rsidRPr="00006B70">
        <w:rPr>
          <w:rFonts w:ascii="Arial" w:hAnsi="Arial" w:cs="Arial"/>
          <w:i/>
        </w:rPr>
        <w:lastRenderedPageBreak/>
        <w:t>Информация о введении в действие (прекращении действия) настоящего стандарта и изменений к нему на территории указанных выше государств публикуется в указателях национальных стандартов, издаваемых в этих государствах, а также в сети Интернет на сайтах соответствующих национальных органов по стандартизации.</w:t>
      </w:r>
    </w:p>
    <w:p w:rsidR="002A01D5" w:rsidRPr="00006B70" w:rsidRDefault="002A01D5" w:rsidP="002A01D5">
      <w:pPr>
        <w:ind w:firstLine="567"/>
        <w:jc w:val="both"/>
        <w:rPr>
          <w:rFonts w:ascii="Arial" w:hAnsi="Arial" w:cs="Arial"/>
          <w:i/>
        </w:rPr>
      </w:pPr>
      <w:r w:rsidRPr="00006B70">
        <w:rPr>
          <w:rFonts w:ascii="Arial" w:hAnsi="Arial" w:cs="Arial"/>
          <w:i/>
        </w:rPr>
        <w:t>В случае пересмотра, изменения или отмены настоящего стандарта соответствующая информация будет опубликована на официальном интернет-сайте Межгосударственного совета по стандартизации, метрологии и сертификации в каталоге «Межгосударственные стандарты»</w:t>
      </w:r>
    </w:p>
    <w:p w:rsidR="002A01D5" w:rsidRPr="00006B70" w:rsidRDefault="002A01D5" w:rsidP="002A01D5">
      <w:pPr>
        <w:ind w:firstLine="567"/>
        <w:jc w:val="both"/>
        <w:rPr>
          <w:rFonts w:ascii="Arial" w:hAnsi="Arial" w:cs="Arial"/>
          <w:highlight w:val="yellow"/>
        </w:rPr>
      </w:pPr>
    </w:p>
    <w:p w:rsidR="002A01D5" w:rsidRPr="00006B70" w:rsidRDefault="002A01D5" w:rsidP="002A01D5">
      <w:pPr>
        <w:ind w:firstLine="567"/>
        <w:jc w:val="both"/>
        <w:rPr>
          <w:rFonts w:ascii="Arial" w:hAnsi="Arial" w:cs="Arial"/>
        </w:rPr>
      </w:pPr>
    </w:p>
    <w:p w:rsidR="002A01D5" w:rsidRPr="00006B70" w:rsidRDefault="002A01D5" w:rsidP="002A01D5">
      <w:pPr>
        <w:jc w:val="both"/>
        <w:rPr>
          <w:rFonts w:ascii="Arial" w:hAnsi="Arial" w:cs="Arial"/>
        </w:rPr>
      </w:pPr>
    </w:p>
    <w:p w:rsidR="002A01D5" w:rsidRPr="00006B70" w:rsidRDefault="002A01D5" w:rsidP="002A01D5">
      <w:pPr>
        <w:ind w:firstLine="567"/>
        <w:jc w:val="both"/>
        <w:rPr>
          <w:rFonts w:ascii="Arial" w:hAnsi="Arial" w:cs="Arial"/>
        </w:rPr>
      </w:pPr>
    </w:p>
    <w:p w:rsidR="002A01D5" w:rsidRPr="00006B70" w:rsidRDefault="002A01D5" w:rsidP="002A01D5">
      <w:pPr>
        <w:jc w:val="both"/>
        <w:rPr>
          <w:rFonts w:ascii="Arial" w:hAnsi="Arial" w:cs="Arial"/>
        </w:rPr>
      </w:pPr>
    </w:p>
    <w:p w:rsidR="002A01D5" w:rsidRPr="00006B70" w:rsidRDefault="002A01D5" w:rsidP="002A01D5">
      <w:pPr>
        <w:jc w:val="both"/>
        <w:rPr>
          <w:rFonts w:ascii="Arial" w:hAnsi="Arial" w:cs="Arial"/>
        </w:rPr>
      </w:pPr>
    </w:p>
    <w:p w:rsidR="002A01D5" w:rsidRPr="00006B70" w:rsidRDefault="002A01D5" w:rsidP="002A01D5">
      <w:pPr>
        <w:jc w:val="both"/>
        <w:rPr>
          <w:rFonts w:ascii="Arial" w:hAnsi="Arial" w:cs="Arial"/>
        </w:rPr>
      </w:pPr>
    </w:p>
    <w:p w:rsidR="002A01D5" w:rsidRPr="00006B70" w:rsidRDefault="002A01D5" w:rsidP="002A01D5">
      <w:pPr>
        <w:jc w:val="both"/>
        <w:rPr>
          <w:rFonts w:ascii="Arial" w:hAnsi="Arial" w:cs="Arial"/>
        </w:rPr>
      </w:pPr>
    </w:p>
    <w:p w:rsidR="002A01D5" w:rsidRPr="00006B70" w:rsidRDefault="002A01D5" w:rsidP="002A01D5">
      <w:pPr>
        <w:jc w:val="both"/>
        <w:rPr>
          <w:rFonts w:ascii="Arial" w:hAnsi="Arial" w:cs="Arial"/>
        </w:rPr>
      </w:pPr>
    </w:p>
    <w:p w:rsidR="002A01D5" w:rsidRPr="00006B70" w:rsidRDefault="002A01D5" w:rsidP="002A01D5">
      <w:pPr>
        <w:jc w:val="both"/>
        <w:rPr>
          <w:rFonts w:ascii="Arial" w:hAnsi="Arial" w:cs="Arial"/>
        </w:rPr>
      </w:pPr>
    </w:p>
    <w:p w:rsidR="002A01D5" w:rsidRPr="00006B70" w:rsidRDefault="002A01D5" w:rsidP="002A01D5">
      <w:pPr>
        <w:ind w:firstLine="567"/>
        <w:jc w:val="both"/>
        <w:rPr>
          <w:rFonts w:ascii="Arial" w:hAnsi="Arial" w:cs="Arial"/>
        </w:rPr>
      </w:pPr>
    </w:p>
    <w:p w:rsidR="002A01D5" w:rsidRPr="00006B70" w:rsidRDefault="002A01D5" w:rsidP="002A01D5">
      <w:pPr>
        <w:ind w:firstLine="567"/>
        <w:jc w:val="both"/>
        <w:rPr>
          <w:rFonts w:ascii="Arial" w:hAnsi="Arial" w:cs="Arial"/>
        </w:rPr>
      </w:pPr>
    </w:p>
    <w:p w:rsidR="002A01D5" w:rsidRPr="00006B70" w:rsidRDefault="002A01D5" w:rsidP="002A01D5">
      <w:pPr>
        <w:ind w:firstLine="567"/>
        <w:jc w:val="both"/>
        <w:rPr>
          <w:rFonts w:ascii="Arial" w:hAnsi="Arial" w:cs="Arial"/>
        </w:rPr>
      </w:pPr>
    </w:p>
    <w:p w:rsidR="002A01D5" w:rsidRPr="00006B70" w:rsidRDefault="002A01D5" w:rsidP="002A01D5">
      <w:pPr>
        <w:jc w:val="both"/>
        <w:rPr>
          <w:rFonts w:ascii="Arial" w:hAnsi="Arial" w:cs="Arial"/>
        </w:rPr>
      </w:pPr>
    </w:p>
    <w:p w:rsidR="002A01D5" w:rsidRPr="00006B70" w:rsidRDefault="002A01D5" w:rsidP="002A01D5">
      <w:pPr>
        <w:ind w:firstLine="567"/>
        <w:jc w:val="both"/>
        <w:rPr>
          <w:rFonts w:ascii="Arial" w:hAnsi="Arial" w:cs="Arial"/>
        </w:rPr>
      </w:pPr>
    </w:p>
    <w:p w:rsidR="002A01D5" w:rsidRPr="00006B70" w:rsidRDefault="002A01D5" w:rsidP="002A01D5">
      <w:pPr>
        <w:ind w:firstLine="567"/>
        <w:jc w:val="both"/>
        <w:rPr>
          <w:rFonts w:ascii="Arial" w:hAnsi="Arial" w:cs="Arial"/>
        </w:rPr>
      </w:pPr>
    </w:p>
    <w:p w:rsidR="002A01D5" w:rsidRPr="00006B70" w:rsidRDefault="002A01D5" w:rsidP="002A01D5">
      <w:pPr>
        <w:ind w:firstLine="567"/>
        <w:jc w:val="both"/>
        <w:rPr>
          <w:rFonts w:ascii="Arial" w:hAnsi="Arial" w:cs="Arial"/>
        </w:rPr>
      </w:pPr>
    </w:p>
    <w:p w:rsidR="002A01D5" w:rsidRPr="00006B70" w:rsidRDefault="002A01D5" w:rsidP="002A01D5">
      <w:pPr>
        <w:ind w:firstLine="567"/>
        <w:jc w:val="both"/>
        <w:rPr>
          <w:rFonts w:ascii="Arial" w:hAnsi="Arial" w:cs="Arial"/>
        </w:rPr>
      </w:pPr>
    </w:p>
    <w:p w:rsidR="002A01D5" w:rsidRPr="00006B70" w:rsidRDefault="002A01D5" w:rsidP="002A01D5">
      <w:pPr>
        <w:jc w:val="both"/>
        <w:rPr>
          <w:rFonts w:ascii="Arial" w:hAnsi="Arial" w:cs="Arial"/>
        </w:rPr>
      </w:pPr>
    </w:p>
    <w:p w:rsidR="002A01D5" w:rsidRPr="00006B70" w:rsidRDefault="002A01D5" w:rsidP="002A01D5">
      <w:pPr>
        <w:ind w:firstLine="567"/>
        <w:jc w:val="both"/>
        <w:rPr>
          <w:rFonts w:ascii="Arial" w:hAnsi="Arial" w:cs="Arial"/>
        </w:rPr>
      </w:pPr>
    </w:p>
    <w:p w:rsidR="002A01D5" w:rsidRPr="00006B70" w:rsidRDefault="002A01D5" w:rsidP="002A01D5">
      <w:pPr>
        <w:ind w:firstLine="567"/>
        <w:jc w:val="both"/>
        <w:rPr>
          <w:rFonts w:ascii="Arial" w:hAnsi="Arial" w:cs="Arial"/>
        </w:rPr>
      </w:pPr>
    </w:p>
    <w:p w:rsidR="002A01D5" w:rsidRPr="00006B70" w:rsidRDefault="002A01D5" w:rsidP="002A01D5">
      <w:pPr>
        <w:ind w:firstLine="567"/>
        <w:jc w:val="both"/>
        <w:rPr>
          <w:rFonts w:ascii="Arial" w:hAnsi="Arial" w:cs="Arial"/>
        </w:rPr>
      </w:pPr>
    </w:p>
    <w:p w:rsidR="002A01D5" w:rsidRPr="00006B70" w:rsidRDefault="002A01D5" w:rsidP="002A01D5">
      <w:pPr>
        <w:ind w:firstLine="567"/>
        <w:jc w:val="both"/>
        <w:rPr>
          <w:rFonts w:ascii="Arial" w:hAnsi="Arial" w:cs="Arial"/>
        </w:rPr>
      </w:pPr>
    </w:p>
    <w:p w:rsidR="002A01D5" w:rsidRPr="00006B70" w:rsidRDefault="002A01D5" w:rsidP="002A01D5">
      <w:pPr>
        <w:ind w:firstLine="567"/>
        <w:jc w:val="both"/>
        <w:rPr>
          <w:rFonts w:ascii="Arial" w:hAnsi="Arial" w:cs="Arial"/>
        </w:rPr>
      </w:pPr>
    </w:p>
    <w:p w:rsidR="002A01D5" w:rsidRPr="00006B70" w:rsidRDefault="002A01D5" w:rsidP="002A01D5">
      <w:pPr>
        <w:ind w:firstLine="567"/>
        <w:jc w:val="both"/>
        <w:rPr>
          <w:rFonts w:ascii="Arial" w:hAnsi="Arial" w:cs="Arial"/>
        </w:rPr>
      </w:pPr>
    </w:p>
    <w:p w:rsidR="002A01D5" w:rsidRPr="00006B70" w:rsidRDefault="002A01D5" w:rsidP="002A01D5">
      <w:pPr>
        <w:ind w:firstLine="567"/>
        <w:jc w:val="both"/>
        <w:rPr>
          <w:rFonts w:ascii="Arial" w:hAnsi="Arial" w:cs="Arial"/>
        </w:rPr>
      </w:pPr>
    </w:p>
    <w:p w:rsidR="002A01D5" w:rsidRPr="00006B70" w:rsidRDefault="002A01D5" w:rsidP="002A01D5">
      <w:pPr>
        <w:ind w:firstLine="567"/>
        <w:jc w:val="both"/>
        <w:rPr>
          <w:rFonts w:ascii="Arial" w:hAnsi="Arial" w:cs="Arial"/>
        </w:rPr>
      </w:pPr>
    </w:p>
    <w:p w:rsidR="002A01D5" w:rsidRPr="00006B70" w:rsidRDefault="002A01D5" w:rsidP="002A01D5">
      <w:pPr>
        <w:ind w:firstLine="567"/>
        <w:jc w:val="both"/>
        <w:rPr>
          <w:rFonts w:ascii="Arial" w:hAnsi="Arial" w:cs="Arial"/>
        </w:rPr>
      </w:pPr>
    </w:p>
    <w:p w:rsidR="002A01D5" w:rsidRPr="00006B70" w:rsidRDefault="002A01D5" w:rsidP="002A01D5">
      <w:pPr>
        <w:ind w:firstLine="567"/>
        <w:jc w:val="both"/>
        <w:rPr>
          <w:rFonts w:ascii="Arial" w:hAnsi="Arial" w:cs="Arial"/>
        </w:rPr>
      </w:pPr>
    </w:p>
    <w:p w:rsidR="002A01D5" w:rsidRPr="00006B70" w:rsidRDefault="002A01D5" w:rsidP="002A01D5">
      <w:pPr>
        <w:ind w:firstLine="567"/>
        <w:jc w:val="both"/>
        <w:rPr>
          <w:rFonts w:ascii="Arial" w:hAnsi="Arial" w:cs="Arial"/>
        </w:rPr>
      </w:pPr>
    </w:p>
    <w:p w:rsidR="002A01D5" w:rsidRPr="00006B70" w:rsidRDefault="002A01D5" w:rsidP="002A01D5">
      <w:pPr>
        <w:ind w:firstLine="567"/>
        <w:jc w:val="both"/>
        <w:rPr>
          <w:rFonts w:ascii="Arial" w:hAnsi="Arial" w:cs="Arial"/>
        </w:rPr>
      </w:pPr>
    </w:p>
    <w:p w:rsidR="002A01D5" w:rsidRPr="00006B70" w:rsidRDefault="002A01D5" w:rsidP="002A01D5">
      <w:pPr>
        <w:ind w:firstLine="567"/>
        <w:jc w:val="both"/>
        <w:rPr>
          <w:rFonts w:ascii="Arial" w:hAnsi="Arial" w:cs="Arial"/>
        </w:rPr>
      </w:pPr>
    </w:p>
    <w:p w:rsidR="002A01D5" w:rsidRPr="00006B70" w:rsidRDefault="002A01D5" w:rsidP="002A01D5">
      <w:pPr>
        <w:ind w:firstLine="567"/>
        <w:jc w:val="both"/>
        <w:rPr>
          <w:rFonts w:ascii="Arial" w:hAnsi="Arial" w:cs="Arial"/>
        </w:rPr>
      </w:pPr>
    </w:p>
    <w:p w:rsidR="002A01D5" w:rsidRPr="00006B70" w:rsidRDefault="002A01D5" w:rsidP="002A01D5">
      <w:pPr>
        <w:ind w:firstLine="567"/>
        <w:jc w:val="both"/>
        <w:rPr>
          <w:rFonts w:ascii="Arial" w:hAnsi="Arial" w:cs="Arial"/>
        </w:rPr>
      </w:pPr>
    </w:p>
    <w:p w:rsidR="002A01D5" w:rsidRPr="00006B70" w:rsidRDefault="002A01D5" w:rsidP="002A01D5">
      <w:pPr>
        <w:ind w:firstLine="567"/>
        <w:jc w:val="both"/>
        <w:rPr>
          <w:rFonts w:ascii="Arial" w:hAnsi="Arial" w:cs="Arial"/>
        </w:rPr>
      </w:pPr>
    </w:p>
    <w:p w:rsidR="002A01D5" w:rsidRPr="00006B70" w:rsidRDefault="002A01D5" w:rsidP="002A01D5">
      <w:pPr>
        <w:ind w:firstLine="567"/>
        <w:jc w:val="both"/>
        <w:rPr>
          <w:rFonts w:ascii="Arial" w:hAnsi="Arial" w:cs="Arial"/>
        </w:rPr>
      </w:pPr>
      <w:r w:rsidRPr="00006B70">
        <w:rPr>
          <w:rFonts w:ascii="Arial" w:hAnsi="Arial" w:cs="Arial"/>
        </w:rPr>
        <w:t>Исключительное право официального опубликования настоящего стандарта на территории указанных выше государств принадлежит национальным (государственным) органам по стандартизации этих государств.</w:t>
      </w:r>
    </w:p>
    <w:p w:rsidR="002A01D5" w:rsidRPr="00006B70" w:rsidRDefault="002A01D5" w:rsidP="002A01D5">
      <w:pPr>
        <w:rPr>
          <w:rFonts w:ascii="Arial" w:hAnsi="Arial" w:cs="Arial"/>
          <w:b/>
          <w:sz w:val="28"/>
        </w:rPr>
      </w:pPr>
      <w:r w:rsidRPr="00006B70">
        <w:rPr>
          <w:rFonts w:ascii="Arial" w:hAnsi="Arial" w:cs="Arial"/>
          <w:b/>
          <w:sz w:val="28"/>
        </w:rPr>
        <w:br w:type="page"/>
      </w:r>
    </w:p>
    <w:p w:rsidR="002A01D5" w:rsidRPr="00006B70" w:rsidRDefault="002A01D5" w:rsidP="002A01D5">
      <w:pPr>
        <w:ind w:firstLine="567"/>
        <w:jc w:val="center"/>
        <w:rPr>
          <w:rFonts w:ascii="Arial" w:hAnsi="Arial" w:cs="Arial"/>
          <w:b/>
          <w:sz w:val="28"/>
        </w:rPr>
      </w:pPr>
      <w:r w:rsidRPr="00006B70">
        <w:rPr>
          <w:rFonts w:ascii="Arial" w:hAnsi="Arial" w:cs="Arial"/>
          <w:b/>
          <w:sz w:val="28"/>
        </w:rPr>
        <w:lastRenderedPageBreak/>
        <w:t>Содержание</w:t>
      </w:r>
    </w:p>
    <w:sdt>
      <w:sdtPr>
        <w:rPr>
          <w:rFonts w:ascii="Cambria" w:eastAsia="Cambria" w:hAnsi="Cambria" w:cs="Cambria"/>
          <w:color w:val="auto"/>
          <w:sz w:val="22"/>
          <w:szCs w:val="22"/>
          <w:lang w:val="ru-RU" w:eastAsia="ru-RU"/>
        </w:rPr>
        <w:id w:val="-1630159511"/>
        <w:docPartObj>
          <w:docPartGallery w:val="Table of Contents"/>
          <w:docPartUnique/>
        </w:docPartObj>
      </w:sdtPr>
      <w:sdtEndPr>
        <w:rPr>
          <w:rFonts w:ascii="Arial" w:eastAsiaTheme="minorEastAsia" w:hAnsi="Arial" w:cs="Arial"/>
          <w:bCs/>
          <w:sz w:val="24"/>
          <w:szCs w:val="24"/>
        </w:rPr>
      </w:sdtEndPr>
      <w:sdtContent>
        <w:p w:rsidR="002A01D5" w:rsidRDefault="002A01D5" w:rsidP="002A01D5">
          <w:pPr>
            <w:pStyle w:val="ab"/>
            <w:spacing w:before="0"/>
          </w:pPr>
        </w:p>
        <w:p w:rsidR="00B25688" w:rsidRPr="00B25688" w:rsidRDefault="002A01D5" w:rsidP="00B25688">
          <w:pPr>
            <w:pStyle w:val="11"/>
            <w:tabs>
              <w:tab w:val="right" w:leader="dot" w:pos="9347"/>
            </w:tabs>
            <w:spacing w:after="0"/>
            <w:rPr>
              <w:rFonts w:ascii="Arial" w:hAnsi="Arial" w:cs="Arial"/>
              <w:noProof/>
              <w:sz w:val="22"/>
              <w:szCs w:val="22"/>
            </w:rPr>
          </w:pPr>
          <w:r w:rsidRPr="00BE422C">
            <w:rPr>
              <w:rFonts w:ascii="Arial" w:hAnsi="Arial" w:cs="Arial"/>
              <w:b/>
            </w:rPr>
            <w:fldChar w:fldCharType="begin"/>
          </w:r>
          <w:r w:rsidRPr="00BE422C">
            <w:rPr>
              <w:rFonts w:ascii="Arial" w:hAnsi="Arial" w:cs="Arial"/>
            </w:rPr>
            <w:instrText xml:space="preserve"> TOC \o "1-3" \h \z \u </w:instrText>
          </w:r>
          <w:r w:rsidRPr="00BE422C">
            <w:rPr>
              <w:rFonts w:ascii="Arial" w:hAnsi="Arial" w:cs="Arial"/>
              <w:b/>
            </w:rPr>
            <w:fldChar w:fldCharType="separate"/>
          </w:r>
          <w:hyperlink w:anchor="_Toc104130009" w:history="1">
            <w:r w:rsidR="00B25688" w:rsidRPr="00B25688">
              <w:rPr>
                <w:rStyle w:val="a3"/>
                <w:rFonts w:ascii="Arial" w:hAnsi="Arial" w:cs="Arial"/>
                <w:noProof/>
              </w:rPr>
              <w:t>Введение</w:t>
            </w:r>
            <w:r w:rsidR="00B25688" w:rsidRPr="00B25688">
              <w:rPr>
                <w:rFonts w:ascii="Arial" w:hAnsi="Arial" w:cs="Arial"/>
                <w:noProof/>
                <w:webHidden/>
              </w:rPr>
              <w:tab/>
            </w:r>
            <w:r w:rsidR="00B25688" w:rsidRPr="00B25688">
              <w:rPr>
                <w:rFonts w:ascii="Arial" w:hAnsi="Arial" w:cs="Arial"/>
                <w:noProof/>
                <w:webHidden/>
              </w:rPr>
              <w:fldChar w:fldCharType="begin"/>
            </w:r>
            <w:r w:rsidR="00B25688" w:rsidRPr="00B25688">
              <w:rPr>
                <w:rFonts w:ascii="Arial" w:hAnsi="Arial" w:cs="Arial"/>
                <w:noProof/>
                <w:webHidden/>
              </w:rPr>
              <w:instrText xml:space="preserve"> PAGEREF _Toc104130009 \h </w:instrText>
            </w:r>
            <w:r w:rsidR="00B25688" w:rsidRPr="00B25688">
              <w:rPr>
                <w:rFonts w:ascii="Arial" w:hAnsi="Arial" w:cs="Arial"/>
                <w:noProof/>
                <w:webHidden/>
              </w:rPr>
            </w:r>
            <w:r w:rsidR="00B25688" w:rsidRPr="00B25688">
              <w:rPr>
                <w:rFonts w:ascii="Arial" w:hAnsi="Arial" w:cs="Arial"/>
                <w:noProof/>
                <w:webHidden/>
              </w:rPr>
              <w:fldChar w:fldCharType="separate"/>
            </w:r>
            <w:r w:rsidR="00B25688" w:rsidRPr="00B25688">
              <w:rPr>
                <w:rFonts w:ascii="Arial" w:hAnsi="Arial" w:cs="Arial"/>
                <w:noProof/>
                <w:webHidden/>
              </w:rPr>
              <w:t>VI</w:t>
            </w:r>
            <w:r w:rsidR="00B25688" w:rsidRPr="00B25688">
              <w:rPr>
                <w:rFonts w:ascii="Arial" w:hAnsi="Arial" w:cs="Arial"/>
                <w:noProof/>
                <w:webHidden/>
              </w:rPr>
              <w:fldChar w:fldCharType="end"/>
            </w:r>
          </w:hyperlink>
        </w:p>
        <w:p w:rsidR="00B25688" w:rsidRPr="00B25688" w:rsidRDefault="00CA59D7" w:rsidP="00B25688">
          <w:pPr>
            <w:pStyle w:val="11"/>
            <w:tabs>
              <w:tab w:val="right" w:leader="dot" w:pos="9347"/>
            </w:tabs>
            <w:spacing w:after="0"/>
            <w:rPr>
              <w:rFonts w:ascii="Arial" w:hAnsi="Arial" w:cs="Arial"/>
              <w:noProof/>
              <w:sz w:val="22"/>
              <w:szCs w:val="22"/>
            </w:rPr>
          </w:pPr>
          <w:hyperlink w:anchor="_Toc104130010" w:history="1">
            <w:r w:rsidR="00B25688" w:rsidRPr="00B25688">
              <w:rPr>
                <w:rStyle w:val="a3"/>
                <w:rFonts w:ascii="Arial" w:hAnsi="Arial" w:cs="Arial"/>
                <w:bCs/>
                <w:noProof/>
                <w:lang w:eastAsia="en-US"/>
              </w:rPr>
              <w:t>1 Область применения</w:t>
            </w:r>
            <w:r w:rsidR="00B25688" w:rsidRPr="00B25688">
              <w:rPr>
                <w:rFonts w:ascii="Arial" w:hAnsi="Arial" w:cs="Arial"/>
                <w:noProof/>
                <w:webHidden/>
              </w:rPr>
              <w:tab/>
            </w:r>
            <w:r w:rsidR="00B25688" w:rsidRPr="00B25688">
              <w:rPr>
                <w:rFonts w:ascii="Arial" w:hAnsi="Arial" w:cs="Arial"/>
                <w:noProof/>
                <w:webHidden/>
              </w:rPr>
              <w:fldChar w:fldCharType="begin"/>
            </w:r>
            <w:r w:rsidR="00B25688" w:rsidRPr="00B25688">
              <w:rPr>
                <w:rFonts w:ascii="Arial" w:hAnsi="Arial" w:cs="Arial"/>
                <w:noProof/>
                <w:webHidden/>
              </w:rPr>
              <w:instrText xml:space="preserve"> PAGEREF _Toc104130010 \h </w:instrText>
            </w:r>
            <w:r w:rsidR="00B25688" w:rsidRPr="00B25688">
              <w:rPr>
                <w:rFonts w:ascii="Arial" w:hAnsi="Arial" w:cs="Arial"/>
                <w:noProof/>
                <w:webHidden/>
              </w:rPr>
            </w:r>
            <w:r w:rsidR="00B25688" w:rsidRPr="00B25688">
              <w:rPr>
                <w:rFonts w:ascii="Arial" w:hAnsi="Arial" w:cs="Arial"/>
                <w:noProof/>
                <w:webHidden/>
              </w:rPr>
              <w:fldChar w:fldCharType="separate"/>
            </w:r>
            <w:r w:rsidR="00B25688" w:rsidRPr="00B25688">
              <w:rPr>
                <w:rFonts w:ascii="Arial" w:hAnsi="Arial" w:cs="Arial"/>
                <w:noProof/>
                <w:webHidden/>
              </w:rPr>
              <w:t>1</w:t>
            </w:r>
            <w:r w:rsidR="00B25688" w:rsidRPr="00B25688">
              <w:rPr>
                <w:rFonts w:ascii="Arial" w:hAnsi="Arial" w:cs="Arial"/>
                <w:noProof/>
                <w:webHidden/>
              </w:rPr>
              <w:fldChar w:fldCharType="end"/>
            </w:r>
          </w:hyperlink>
        </w:p>
        <w:p w:rsidR="00B25688" w:rsidRPr="00B25688" w:rsidRDefault="00CA59D7" w:rsidP="00B25688">
          <w:pPr>
            <w:pStyle w:val="11"/>
            <w:tabs>
              <w:tab w:val="right" w:leader="dot" w:pos="9347"/>
            </w:tabs>
            <w:spacing w:after="0"/>
            <w:rPr>
              <w:rFonts w:ascii="Arial" w:hAnsi="Arial" w:cs="Arial"/>
              <w:noProof/>
              <w:sz w:val="22"/>
              <w:szCs w:val="22"/>
            </w:rPr>
          </w:pPr>
          <w:hyperlink w:anchor="_Toc104130011" w:history="1">
            <w:r w:rsidR="00B25688" w:rsidRPr="00B25688">
              <w:rPr>
                <w:rStyle w:val="a3"/>
                <w:rFonts w:ascii="Arial" w:hAnsi="Arial" w:cs="Arial"/>
                <w:bCs/>
                <w:noProof/>
                <w:lang w:eastAsia="en-US"/>
              </w:rPr>
              <w:t>2 Нормативные ссылки</w:t>
            </w:r>
            <w:r w:rsidR="00B25688" w:rsidRPr="00B25688">
              <w:rPr>
                <w:rFonts w:ascii="Arial" w:hAnsi="Arial" w:cs="Arial"/>
                <w:noProof/>
                <w:webHidden/>
              </w:rPr>
              <w:tab/>
            </w:r>
            <w:r w:rsidR="00B25688" w:rsidRPr="00B25688">
              <w:rPr>
                <w:rFonts w:ascii="Arial" w:hAnsi="Arial" w:cs="Arial"/>
                <w:noProof/>
                <w:webHidden/>
              </w:rPr>
              <w:fldChar w:fldCharType="begin"/>
            </w:r>
            <w:r w:rsidR="00B25688" w:rsidRPr="00B25688">
              <w:rPr>
                <w:rFonts w:ascii="Arial" w:hAnsi="Arial" w:cs="Arial"/>
                <w:noProof/>
                <w:webHidden/>
              </w:rPr>
              <w:instrText xml:space="preserve"> PAGEREF _Toc104130011 \h </w:instrText>
            </w:r>
            <w:r w:rsidR="00B25688" w:rsidRPr="00B25688">
              <w:rPr>
                <w:rFonts w:ascii="Arial" w:hAnsi="Arial" w:cs="Arial"/>
                <w:noProof/>
                <w:webHidden/>
              </w:rPr>
            </w:r>
            <w:r w:rsidR="00B25688" w:rsidRPr="00B25688">
              <w:rPr>
                <w:rFonts w:ascii="Arial" w:hAnsi="Arial" w:cs="Arial"/>
                <w:noProof/>
                <w:webHidden/>
              </w:rPr>
              <w:fldChar w:fldCharType="separate"/>
            </w:r>
            <w:r w:rsidR="00B25688" w:rsidRPr="00B25688">
              <w:rPr>
                <w:rFonts w:ascii="Arial" w:hAnsi="Arial" w:cs="Arial"/>
                <w:noProof/>
                <w:webHidden/>
              </w:rPr>
              <w:t>2</w:t>
            </w:r>
            <w:r w:rsidR="00B25688" w:rsidRPr="00B25688">
              <w:rPr>
                <w:rFonts w:ascii="Arial" w:hAnsi="Arial" w:cs="Arial"/>
                <w:noProof/>
                <w:webHidden/>
              </w:rPr>
              <w:fldChar w:fldCharType="end"/>
            </w:r>
          </w:hyperlink>
        </w:p>
        <w:p w:rsidR="00B25688" w:rsidRPr="00B25688" w:rsidRDefault="00CA59D7" w:rsidP="00B25688">
          <w:pPr>
            <w:pStyle w:val="11"/>
            <w:tabs>
              <w:tab w:val="right" w:leader="dot" w:pos="9347"/>
            </w:tabs>
            <w:spacing w:after="0"/>
            <w:rPr>
              <w:rFonts w:ascii="Arial" w:hAnsi="Arial" w:cs="Arial"/>
              <w:noProof/>
              <w:sz w:val="22"/>
              <w:szCs w:val="22"/>
            </w:rPr>
          </w:pPr>
          <w:hyperlink w:anchor="_Toc104130012" w:history="1">
            <w:r w:rsidR="00B25688" w:rsidRPr="00B25688">
              <w:rPr>
                <w:rStyle w:val="a3"/>
                <w:rFonts w:ascii="Arial" w:hAnsi="Arial" w:cs="Arial"/>
                <w:bCs/>
                <w:noProof/>
                <w:lang w:eastAsia="en-US"/>
              </w:rPr>
              <w:t>3 Термины и определения</w:t>
            </w:r>
            <w:r w:rsidR="00B25688" w:rsidRPr="00B25688">
              <w:rPr>
                <w:rFonts w:ascii="Arial" w:hAnsi="Arial" w:cs="Arial"/>
                <w:noProof/>
                <w:webHidden/>
              </w:rPr>
              <w:tab/>
            </w:r>
            <w:r w:rsidR="00B25688" w:rsidRPr="00B25688">
              <w:rPr>
                <w:rFonts w:ascii="Arial" w:hAnsi="Arial" w:cs="Arial"/>
                <w:noProof/>
                <w:webHidden/>
              </w:rPr>
              <w:fldChar w:fldCharType="begin"/>
            </w:r>
            <w:r w:rsidR="00B25688" w:rsidRPr="00B25688">
              <w:rPr>
                <w:rFonts w:ascii="Arial" w:hAnsi="Arial" w:cs="Arial"/>
                <w:noProof/>
                <w:webHidden/>
              </w:rPr>
              <w:instrText xml:space="preserve"> PAGEREF _Toc104130012 \h </w:instrText>
            </w:r>
            <w:r w:rsidR="00B25688" w:rsidRPr="00B25688">
              <w:rPr>
                <w:rFonts w:ascii="Arial" w:hAnsi="Arial" w:cs="Arial"/>
                <w:noProof/>
                <w:webHidden/>
              </w:rPr>
            </w:r>
            <w:r w:rsidR="00B25688" w:rsidRPr="00B25688">
              <w:rPr>
                <w:rFonts w:ascii="Arial" w:hAnsi="Arial" w:cs="Arial"/>
                <w:noProof/>
                <w:webHidden/>
              </w:rPr>
              <w:fldChar w:fldCharType="separate"/>
            </w:r>
            <w:r w:rsidR="00B25688" w:rsidRPr="00B25688">
              <w:rPr>
                <w:rFonts w:ascii="Arial" w:hAnsi="Arial" w:cs="Arial"/>
                <w:noProof/>
                <w:webHidden/>
              </w:rPr>
              <w:t>4</w:t>
            </w:r>
            <w:r w:rsidR="00B25688" w:rsidRPr="00B25688">
              <w:rPr>
                <w:rFonts w:ascii="Arial" w:hAnsi="Arial" w:cs="Arial"/>
                <w:noProof/>
                <w:webHidden/>
              </w:rPr>
              <w:fldChar w:fldCharType="end"/>
            </w:r>
          </w:hyperlink>
        </w:p>
        <w:p w:rsidR="00B25688" w:rsidRPr="00B25688" w:rsidRDefault="00CA59D7" w:rsidP="00B25688">
          <w:pPr>
            <w:pStyle w:val="11"/>
            <w:tabs>
              <w:tab w:val="right" w:leader="dot" w:pos="9347"/>
            </w:tabs>
            <w:spacing w:after="0"/>
            <w:rPr>
              <w:rFonts w:ascii="Arial" w:hAnsi="Arial" w:cs="Arial"/>
              <w:noProof/>
              <w:sz w:val="22"/>
              <w:szCs w:val="22"/>
            </w:rPr>
          </w:pPr>
          <w:hyperlink w:anchor="_Toc104130013" w:history="1">
            <w:r w:rsidR="00B25688" w:rsidRPr="00B25688">
              <w:rPr>
                <w:rStyle w:val="a3"/>
                <w:rFonts w:ascii="Arial" w:hAnsi="Arial" w:cs="Arial"/>
                <w:bCs/>
                <w:noProof/>
                <w:lang w:eastAsia="en-US"/>
              </w:rPr>
              <w:t>4 Список опасностей</w:t>
            </w:r>
            <w:r w:rsidR="00B25688" w:rsidRPr="00B25688">
              <w:rPr>
                <w:rFonts w:ascii="Arial" w:hAnsi="Arial" w:cs="Arial"/>
                <w:noProof/>
                <w:webHidden/>
              </w:rPr>
              <w:tab/>
            </w:r>
            <w:r w:rsidR="00B25688" w:rsidRPr="00B25688">
              <w:rPr>
                <w:rFonts w:ascii="Arial" w:hAnsi="Arial" w:cs="Arial"/>
                <w:noProof/>
                <w:webHidden/>
              </w:rPr>
              <w:fldChar w:fldCharType="begin"/>
            </w:r>
            <w:r w:rsidR="00B25688" w:rsidRPr="00B25688">
              <w:rPr>
                <w:rFonts w:ascii="Arial" w:hAnsi="Arial" w:cs="Arial"/>
                <w:noProof/>
                <w:webHidden/>
              </w:rPr>
              <w:instrText xml:space="preserve"> PAGEREF _Toc104130013 \h </w:instrText>
            </w:r>
            <w:r w:rsidR="00B25688" w:rsidRPr="00B25688">
              <w:rPr>
                <w:rFonts w:ascii="Arial" w:hAnsi="Arial" w:cs="Arial"/>
                <w:noProof/>
                <w:webHidden/>
              </w:rPr>
            </w:r>
            <w:r w:rsidR="00B25688" w:rsidRPr="00B25688">
              <w:rPr>
                <w:rFonts w:ascii="Arial" w:hAnsi="Arial" w:cs="Arial"/>
                <w:noProof/>
                <w:webHidden/>
              </w:rPr>
              <w:fldChar w:fldCharType="separate"/>
            </w:r>
            <w:r w:rsidR="00B25688" w:rsidRPr="00B25688">
              <w:rPr>
                <w:rFonts w:ascii="Arial" w:hAnsi="Arial" w:cs="Arial"/>
                <w:noProof/>
                <w:webHidden/>
              </w:rPr>
              <w:t>6</w:t>
            </w:r>
            <w:r w:rsidR="00B25688" w:rsidRPr="00B25688">
              <w:rPr>
                <w:rFonts w:ascii="Arial" w:hAnsi="Arial" w:cs="Arial"/>
                <w:noProof/>
                <w:webHidden/>
              </w:rPr>
              <w:fldChar w:fldCharType="end"/>
            </w:r>
          </w:hyperlink>
        </w:p>
        <w:p w:rsidR="00B25688" w:rsidRPr="00B25688" w:rsidRDefault="00CA59D7" w:rsidP="00B25688">
          <w:pPr>
            <w:pStyle w:val="11"/>
            <w:tabs>
              <w:tab w:val="right" w:leader="dot" w:pos="9347"/>
            </w:tabs>
            <w:spacing w:after="0"/>
            <w:rPr>
              <w:rFonts w:ascii="Arial" w:hAnsi="Arial" w:cs="Arial"/>
              <w:noProof/>
              <w:sz w:val="22"/>
              <w:szCs w:val="22"/>
            </w:rPr>
          </w:pPr>
          <w:hyperlink w:anchor="_Toc104130014" w:history="1">
            <w:r w:rsidR="00B25688" w:rsidRPr="00B25688">
              <w:rPr>
                <w:rStyle w:val="a3"/>
                <w:rFonts w:ascii="Arial" w:hAnsi="Arial" w:cs="Arial"/>
                <w:bCs/>
                <w:noProof/>
                <w:lang w:eastAsia="en-US"/>
              </w:rPr>
              <w:t>5 Требования безопасности и/или меры защиты/снижения риска</w:t>
            </w:r>
            <w:r w:rsidR="00B25688" w:rsidRPr="00B25688">
              <w:rPr>
                <w:rFonts w:ascii="Arial" w:hAnsi="Arial" w:cs="Arial"/>
                <w:noProof/>
                <w:webHidden/>
              </w:rPr>
              <w:tab/>
            </w:r>
            <w:r w:rsidR="00B25688" w:rsidRPr="00B25688">
              <w:rPr>
                <w:rFonts w:ascii="Arial" w:hAnsi="Arial" w:cs="Arial"/>
                <w:noProof/>
                <w:webHidden/>
              </w:rPr>
              <w:fldChar w:fldCharType="begin"/>
            </w:r>
            <w:r w:rsidR="00B25688" w:rsidRPr="00B25688">
              <w:rPr>
                <w:rFonts w:ascii="Arial" w:hAnsi="Arial" w:cs="Arial"/>
                <w:noProof/>
                <w:webHidden/>
              </w:rPr>
              <w:instrText xml:space="preserve"> PAGEREF _Toc104130014 \h </w:instrText>
            </w:r>
            <w:r w:rsidR="00B25688" w:rsidRPr="00B25688">
              <w:rPr>
                <w:rFonts w:ascii="Arial" w:hAnsi="Arial" w:cs="Arial"/>
                <w:noProof/>
                <w:webHidden/>
              </w:rPr>
            </w:r>
            <w:r w:rsidR="00B25688" w:rsidRPr="00B25688">
              <w:rPr>
                <w:rFonts w:ascii="Arial" w:hAnsi="Arial" w:cs="Arial"/>
                <w:noProof/>
                <w:webHidden/>
              </w:rPr>
              <w:fldChar w:fldCharType="separate"/>
            </w:r>
            <w:r w:rsidR="00B25688" w:rsidRPr="00B25688">
              <w:rPr>
                <w:rFonts w:ascii="Arial" w:hAnsi="Arial" w:cs="Arial"/>
                <w:noProof/>
                <w:webHidden/>
              </w:rPr>
              <w:t>6</w:t>
            </w:r>
            <w:r w:rsidR="00B25688" w:rsidRPr="00B25688">
              <w:rPr>
                <w:rFonts w:ascii="Arial" w:hAnsi="Arial" w:cs="Arial"/>
                <w:noProof/>
                <w:webHidden/>
              </w:rPr>
              <w:fldChar w:fldCharType="end"/>
            </w:r>
          </w:hyperlink>
        </w:p>
        <w:p w:rsidR="00B25688" w:rsidRPr="00B25688" w:rsidRDefault="00CA59D7" w:rsidP="00B25688">
          <w:pPr>
            <w:pStyle w:val="11"/>
            <w:tabs>
              <w:tab w:val="right" w:leader="dot" w:pos="9347"/>
            </w:tabs>
            <w:spacing w:after="0"/>
            <w:rPr>
              <w:rFonts w:ascii="Arial" w:hAnsi="Arial" w:cs="Arial"/>
              <w:noProof/>
              <w:sz w:val="22"/>
              <w:szCs w:val="22"/>
            </w:rPr>
          </w:pPr>
          <w:hyperlink w:anchor="_Toc104130015" w:history="1">
            <w:r w:rsidR="00B25688" w:rsidRPr="00B25688">
              <w:rPr>
                <w:rStyle w:val="a3"/>
                <w:rFonts w:ascii="Arial" w:hAnsi="Arial" w:cs="Arial"/>
                <w:bCs/>
                <w:noProof/>
                <w:lang w:eastAsia="en-US"/>
              </w:rPr>
              <w:t>6 Особые требования</w:t>
            </w:r>
            <w:r w:rsidR="00B25688" w:rsidRPr="00B25688">
              <w:rPr>
                <w:rFonts w:ascii="Arial" w:hAnsi="Arial" w:cs="Arial"/>
                <w:noProof/>
                <w:webHidden/>
              </w:rPr>
              <w:tab/>
            </w:r>
            <w:r w:rsidR="00B25688" w:rsidRPr="00B25688">
              <w:rPr>
                <w:rFonts w:ascii="Arial" w:hAnsi="Arial" w:cs="Arial"/>
                <w:noProof/>
                <w:webHidden/>
              </w:rPr>
              <w:fldChar w:fldCharType="begin"/>
            </w:r>
            <w:r w:rsidR="00B25688" w:rsidRPr="00B25688">
              <w:rPr>
                <w:rFonts w:ascii="Arial" w:hAnsi="Arial" w:cs="Arial"/>
                <w:noProof/>
                <w:webHidden/>
              </w:rPr>
              <w:instrText xml:space="preserve"> PAGEREF _Toc104130015 \h </w:instrText>
            </w:r>
            <w:r w:rsidR="00B25688" w:rsidRPr="00B25688">
              <w:rPr>
                <w:rFonts w:ascii="Arial" w:hAnsi="Arial" w:cs="Arial"/>
                <w:noProof/>
                <w:webHidden/>
              </w:rPr>
            </w:r>
            <w:r w:rsidR="00B25688" w:rsidRPr="00B25688">
              <w:rPr>
                <w:rFonts w:ascii="Arial" w:hAnsi="Arial" w:cs="Arial"/>
                <w:noProof/>
                <w:webHidden/>
              </w:rPr>
              <w:fldChar w:fldCharType="separate"/>
            </w:r>
            <w:r w:rsidR="00B25688" w:rsidRPr="00B25688">
              <w:rPr>
                <w:rFonts w:ascii="Arial" w:hAnsi="Arial" w:cs="Arial"/>
                <w:noProof/>
                <w:webHidden/>
              </w:rPr>
              <w:t>21</w:t>
            </w:r>
            <w:r w:rsidR="00B25688" w:rsidRPr="00B25688">
              <w:rPr>
                <w:rFonts w:ascii="Arial" w:hAnsi="Arial" w:cs="Arial"/>
                <w:noProof/>
                <w:webHidden/>
              </w:rPr>
              <w:fldChar w:fldCharType="end"/>
            </w:r>
          </w:hyperlink>
        </w:p>
        <w:p w:rsidR="00B25688" w:rsidRPr="00B25688" w:rsidRDefault="00CA59D7" w:rsidP="00B25688">
          <w:pPr>
            <w:pStyle w:val="11"/>
            <w:tabs>
              <w:tab w:val="right" w:leader="dot" w:pos="9347"/>
            </w:tabs>
            <w:spacing w:after="0"/>
            <w:rPr>
              <w:rFonts w:ascii="Arial" w:hAnsi="Arial" w:cs="Arial"/>
              <w:noProof/>
              <w:sz w:val="22"/>
              <w:szCs w:val="22"/>
            </w:rPr>
          </w:pPr>
          <w:hyperlink w:anchor="_Toc104130016" w:history="1">
            <w:r w:rsidR="00B25688" w:rsidRPr="00B25688">
              <w:rPr>
                <w:rStyle w:val="a3"/>
                <w:rFonts w:ascii="Arial" w:hAnsi="Arial" w:cs="Arial"/>
                <w:bCs/>
                <w:noProof/>
                <w:lang w:eastAsia="en-US"/>
              </w:rPr>
              <w:t>7 Информация для использования</w:t>
            </w:r>
            <w:r w:rsidR="00B25688" w:rsidRPr="00B25688">
              <w:rPr>
                <w:rFonts w:ascii="Arial" w:hAnsi="Arial" w:cs="Arial"/>
                <w:noProof/>
                <w:webHidden/>
              </w:rPr>
              <w:tab/>
            </w:r>
            <w:r w:rsidR="00B25688" w:rsidRPr="00B25688">
              <w:rPr>
                <w:rFonts w:ascii="Arial" w:hAnsi="Arial" w:cs="Arial"/>
                <w:noProof/>
                <w:webHidden/>
              </w:rPr>
              <w:fldChar w:fldCharType="begin"/>
            </w:r>
            <w:r w:rsidR="00B25688" w:rsidRPr="00B25688">
              <w:rPr>
                <w:rFonts w:ascii="Arial" w:hAnsi="Arial" w:cs="Arial"/>
                <w:noProof/>
                <w:webHidden/>
              </w:rPr>
              <w:instrText xml:space="preserve"> PAGEREF _Toc104130016 \h </w:instrText>
            </w:r>
            <w:r w:rsidR="00B25688" w:rsidRPr="00B25688">
              <w:rPr>
                <w:rFonts w:ascii="Arial" w:hAnsi="Arial" w:cs="Arial"/>
                <w:noProof/>
                <w:webHidden/>
              </w:rPr>
            </w:r>
            <w:r w:rsidR="00B25688" w:rsidRPr="00B25688">
              <w:rPr>
                <w:rFonts w:ascii="Arial" w:hAnsi="Arial" w:cs="Arial"/>
                <w:noProof/>
                <w:webHidden/>
              </w:rPr>
              <w:fldChar w:fldCharType="separate"/>
            </w:r>
            <w:r w:rsidR="00B25688" w:rsidRPr="00B25688">
              <w:rPr>
                <w:rFonts w:ascii="Arial" w:hAnsi="Arial" w:cs="Arial"/>
                <w:noProof/>
                <w:webHidden/>
              </w:rPr>
              <w:t>39</w:t>
            </w:r>
            <w:r w:rsidR="00B25688" w:rsidRPr="00B25688">
              <w:rPr>
                <w:rFonts w:ascii="Arial" w:hAnsi="Arial" w:cs="Arial"/>
                <w:noProof/>
                <w:webHidden/>
              </w:rPr>
              <w:fldChar w:fldCharType="end"/>
            </w:r>
          </w:hyperlink>
        </w:p>
        <w:p w:rsidR="00B25688" w:rsidRPr="00B25688" w:rsidRDefault="00CA59D7" w:rsidP="00B25688">
          <w:pPr>
            <w:pStyle w:val="11"/>
            <w:tabs>
              <w:tab w:val="right" w:leader="dot" w:pos="9347"/>
            </w:tabs>
            <w:spacing w:after="0"/>
            <w:rPr>
              <w:rFonts w:ascii="Arial" w:hAnsi="Arial" w:cs="Arial"/>
              <w:noProof/>
              <w:sz w:val="22"/>
              <w:szCs w:val="22"/>
            </w:rPr>
          </w:pPr>
          <w:hyperlink w:anchor="_Toc104130017" w:history="1">
            <w:r w:rsidR="00B25688" w:rsidRPr="00B25688">
              <w:rPr>
                <w:rStyle w:val="a3"/>
                <w:rFonts w:ascii="Arial" w:hAnsi="Arial" w:cs="Arial"/>
                <w:bCs/>
                <w:noProof/>
                <w:lang w:eastAsia="en-US"/>
              </w:rPr>
              <w:t xml:space="preserve">Приложение </w:t>
            </w:r>
            <w:r w:rsidR="00B25688" w:rsidRPr="00B25688">
              <w:rPr>
                <w:rStyle w:val="a3"/>
                <w:rFonts w:ascii="Arial" w:hAnsi="Arial" w:cs="Arial"/>
                <w:bCs/>
                <w:noProof/>
                <w:lang w:val="en-US" w:eastAsia="en-US"/>
              </w:rPr>
              <w:t>A</w:t>
            </w:r>
          </w:hyperlink>
          <w:r w:rsidR="00B25688">
            <w:rPr>
              <w:rFonts w:ascii="Arial" w:hAnsi="Arial" w:cs="Arial"/>
              <w:noProof/>
              <w:sz w:val="22"/>
              <w:szCs w:val="22"/>
              <w:lang w:val="en-US"/>
            </w:rPr>
            <w:t xml:space="preserve"> </w:t>
          </w:r>
          <w:hyperlink w:anchor="_Toc104130018" w:history="1">
            <w:r w:rsidR="00B25688" w:rsidRPr="00B25688">
              <w:rPr>
                <w:rStyle w:val="a3"/>
                <w:rFonts w:ascii="Arial" w:hAnsi="Arial" w:cs="Arial"/>
                <w:noProof/>
                <w:lang w:eastAsia="en-US"/>
              </w:rPr>
              <w:t>(обязательное)</w:t>
            </w:r>
            <w:r w:rsidR="00B25688" w:rsidRPr="00B25688">
              <w:rPr>
                <w:rFonts w:ascii="Arial" w:hAnsi="Arial" w:cs="Arial"/>
                <w:noProof/>
                <w:webHidden/>
              </w:rPr>
              <w:t xml:space="preserve"> </w:t>
            </w:r>
          </w:hyperlink>
          <w:hyperlink w:anchor="_Toc104130019" w:history="1">
            <w:r w:rsidR="00B25688" w:rsidRPr="00B25688">
              <w:rPr>
                <w:rStyle w:val="a3"/>
                <w:rFonts w:ascii="Arial" w:hAnsi="Arial" w:cs="Arial"/>
                <w:bCs/>
                <w:noProof/>
                <w:lang w:eastAsia="en-US"/>
              </w:rPr>
              <w:t>Список опасностей</w:t>
            </w:r>
            <w:r w:rsidR="00B25688" w:rsidRPr="00B25688">
              <w:rPr>
                <w:rFonts w:ascii="Arial" w:hAnsi="Arial" w:cs="Arial"/>
                <w:noProof/>
                <w:webHidden/>
              </w:rPr>
              <w:tab/>
            </w:r>
            <w:r w:rsidR="00B25688" w:rsidRPr="00B25688">
              <w:rPr>
                <w:rFonts w:ascii="Arial" w:hAnsi="Arial" w:cs="Arial"/>
                <w:noProof/>
                <w:webHidden/>
              </w:rPr>
              <w:fldChar w:fldCharType="begin"/>
            </w:r>
            <w:r w:rsidR="00B25688" w:rsidRPr="00B25688">
              <w:rPr>
                <w:rFonts w:ascii="Arial" w:hAnsi="Arial" w:cs="Arial"/>
                <w:noProof/>
                <w:webHidden/>
              </w:rPr>
              <w:instrText xml:space="preserve"> PAGEREF _Toc104130019 \h </w:instrText>
            </w:r>
            <w:r w:rsidR="00B25688" w:rsidRPr="00B25688">
              <w:rPr>
                <w:rFonts w:ascii="Arial" w:hAnsi="Arial" w:cs="Arial"/>
                <w:noProof/>
                <w:webHidden/>
              </w:rPr>
            </w:r>
            <w:r w:rsidR="00B25688" w:rsidRPr="00B25688">
              <w:rPr>
                <w:rFonts w:ascii="Arial" w:hAnsi="Arial" w:cs="Arial"/>
                <w:noProof/>
                <w:webHidden/>
              </w:rPr>
              <w:fldChar w:fldCharType="separate"/>
            </w:r>
            <w:r w:rsidR="00B25688" w:rsidRPr="00B25688">
              <w:rPr>
                <w:rFonts w:ascii="Arial" w:hAnsi="Arial" w:cs="Arial"/>
                <w:noProof/>
                <w:webHidden/>
              </w:rPr>
              <w:t>42</w:t>
            </w:r>
            <w:r w:rsidR="00B25688" w:rsidRPr="00B25688">
              <w:rPr>
                <w:rFonts w:ascii="Arial" w:hAnsi="Arial" w:cs="Arial"/>
                <w:noProof/>
                <w:webHidden/>
              </w:rPr>
              <w:fldChar w:fldCharType="end"/>
            </w:r>
          </w:hyperlink>
        </w:p>
        <w:p w:rsidR="00B25688" w:rsidRPr="00B25688" w:rsidRDefault="00CA59D7" w:rsidP="00B25688">
          <w:pPr>
            <w:pStyle w:val="11"/>
            <w:tabs>
              <w:tab w:val="right" w:leader="dot" w:pos="9347"/>
            </w:tabs>
            <w:spacing w:after="0"/>
            <w:rPr>
              <w:rFonts w:ascii="Arial" w:hAnsi="Arial" w:cs="Arial"/>
              <w:noProof/>
              <w:sz w:val="22"/>
              <w:szCs w:val="22"/>
            </w:rPr>
          </w:pPr>
          <w:hyperlink w:anchor="_Toc104130020" w:history="1">
            <w:r w:rsidR="00B25688" w:rsidRPr="00B25688">
              <w:rPr>
                <w:rStyle w:val="a3"/>
                <w:rFonts w:ascii="Arial" w:hAnsi="Arial" w:cs="Arial"/>
                <w:bCs/>
                <w:noProof/>
                <w:lang w:eastAsia="en-US"/>
              </w:rPr>
              <w:t>Приложение</w:t>
            </w:r>
            <w:r w:rsidR="00B25688" w:rsidRPr="00B25688">
              <w:rPr>
                <w:rStyle w:val="a3"/>
                <w:rFonts w:ascii="Arial" w:hAnsi="Arial" w:cs="Arial"/>
                <w:bCs/>
                <w:noProof/>
                <w:lang w:val="en-US" w:eastAsia="en-US"/>
              </w:rPr>
              <w:t xml:space="preserve"> B</w:t>
            </w:r>
          </w:hyperlink>
          <w:r w:rsidR="00B25688">
            <w:rPr>
              <w:rFonts w:ascii="Arial" w:hAnsi="Arial" w:cs="Arial"/>
              <w:noProof/>
              <w:sz w:val="22"/>
              <w:szCs w:val="22"/>
              <w:lang w:val="en-US"/>
            </w:rPr>
            <w:t xml:space="preserve"> </w:t>
          </w:r>
          <w:hyperlink w:anchor="_Toc104130021" w:history="1">
            <w:r w:rsidR="00B25688" w:rsidRPr="00B25688">
              <w:rPr>
                <w:rStyle w:val="a3"/>
                <w:rFonts w:ascii="Arial" w:hAnsi="Arial" w:cs="Arial"/>
                <w:noProof/>
                <w:lang w:val="en-US" w:eastAsia="en-US"/>
              </w:rPr>
              <w:t>(</w:t>
            </w:r>
            <w:r w:rsidR="00B25688" w:rsidRPr="00B25688">
              <w:rPr>
                <w:rStyle w:val="a3"/>
                <w:rFonts w:ascii="Arial" w:hAnsi="Arial" w:cs="Arial"/>
                <w:noProof/>
                <w:lang w:eastAsia="en-US"/>
              </w:rPr>
              <w:t>обязательное</w:t>
            </w:r>
            <w:r w:rsidR="00B25688" w:rsidRPr="00B25688">
              <w:rPr>
                <w:rStyle w:val="a3"/>
                <w:rFonts w:ascii="Arial" w:hAnsi="Arial" w:cs="Arial"/>
                <w:noProof/>
                <w:lang w:val="en-US" w:eastAsia="en-US"/>
              </w:rPr>
              <w:t>)</w:t>
            </w:r>
            <w:r w:rsidR="00B25688" w:rsidRPr="00B25688">
              <w:rPr>
                <w:rFonts w:ascii="Arial" w:hAnsi="Arial" w:cs="Arial"/>
                <w:noProof/>
                <w:webHidden/>
              </w:rPr>
              <w:t xml:space="preserve"> </w:t>
            </w:r>
          </w:hyperlink>
          <w:hyperlink w:anchor="_Toc104130022" w:history="1">
            <w:r w:rsidR="00B25688" w:rsidRPr="00B25688">
              <w:rPr>
                <w:rStyle w:val="a3"/>
                <w:rFonts w:ascii="Arial" w:hAnsi="Arial" w:cs="Arial"/>
                <w:bCs/>
                <w:noProof/>
                <w:lang w:eastAsia="en-US"/>
              </w:rPr>
              <w:t>Нормы испытаний на шум для мотокосилок. Инженерный метод (класс 2)</w:t>
            </w:r>
            <w:r w:rsidR="00B25688" w:rsidRPr="00B25688">
              <w:rPr>
                <w:rFonts w:ascii="Arial" w:hAnsi="Arial" w:cs="Arial"/>
                <w:noProof/>
                <w:webHidden/>
              </w:rPr>
              <w:tab/>
            </w:r>
            <w:r w:rsidR="00B25688" w:rsidRPr="00B25688">
              <w:rPr>
                <w:rFonts w:ascii="Arial" w:hAnsi="Arial" w:cs="Arial"/>
                <w:noProof/>
                <w:webHidden/>
              </w:rPr>
              <w:fldChar w:fldCharType="begin"/>
            </w:r>
            <w:r w:rsidR="00B25688" w:rsidRPr="00B25688">
              <w:rPr>
                <w:rFonts w:ascii="Arial" w:hAnsi="Arial" w:cs="Arial"/>
                <w:noProof/>
                <w:webHidden/>
              </w:rPr>
              <w:instrText xml:space="preserve"> PAGEREF _Toc104130022 \h </w:instrText>
            </w:r>
            <w:r w:rsidR="00B25688" w:rsidRPr="00B25688">
              <w:rPr>
                <w:rFonts w:ascii="Arial" w:hAnsi="Arial" w:cs="Arial"/>
                <w:noProof/>
                <w:webHidden/>
              </w:rPr>
            </w:r>
            <w:r w:rsidR="00B25688" w:rsidRPr="00B25688">
              <w:rPr>
                <w:rFonts w:ascii="Arial" w:hAnsi="Arial" w:cs="Arial"/>
                <w:noProof/>
                <w:webHidden/>
              </w:rPr>
              <w:fldChar w:fldCharType="separate"/>
            </w:r>
            <w:r w:rsidR="00B25688" w:rsidRPr="00B25688">
              <w:rPr>
                <w:rFonts w:ascii="Arial" w:hAnsi="Arial" w:cs="Arial"/>
                <w:noProof/>
                <w:webHidden/>
              </w:rPr>
              <w:t>48</w:t>
            </w:r>
            <w:r w:rsidR="00B25688" w:rsidRPr="00B25688">
              <w:rPr>
                <w:rFonts w:ascii="Arial" w:hAnsi="Arial" w:cs="Arial"/>
                <w:noProof/>
                <w:webHidden/>
              </w:rPr>
              <w:fldChar w:fldCharType="end"/>
            </w:r>
          </w:hyperlink>
        </w:p>
        <w:p w:rsidR="00B25688" w:rsidRPr="00B25688" w:rsidRDefault="00CA59D7" w:rsidP="00B25688">
          <w:pPr>
            <w:pStyle w:val="11"/>
            <w:tabs>
              <w:tab w:val="right" w:leader="dot" w:pos="9347"/>
            </w:tabs>
            <w:spacing w:after="0"/>
            <w:rPr>
              <w:rFonts w:ascii="Arial" w:hAnsi="Arial" w:cs="Arial"/>
              <w:noProof/>
              <w:sz w:val="22"/>
              <w:szCs w:val="22"/>
            </w:rPr>
          </w:pPr>
          <w:hyperlink w:anchor="_Toc104130023" w:history="1">
            <w:r w:rsidR="00B25688" w:rsidRPr="00B25688">
              <w:rPr>
                <w:rStyle w:val="a3"/>
                <w:rFonts w:ascii="Arial" w:hAnsi="Arial" w:cs="Arial"/>
                <w:bCs/>
                <w:noProof/>
                <w:lang w:eastAsia="en-US"/>
              </w:rPr>
              <w:t xml:space="preserve">Приложение </w:t>
            </w:r>
            <w:r w:rsidR="00B25688" w:rsidRPr="00B25688">
              <w:rPr>
                <w:rStyle w:val="a3"/>
                <w:rFonts w:ascii="Arial" w:hAnsi="Arial" w:cs="Arial"/>
                <w:bCs/>
                <w:noProof/>
                <w:lang w:val="en-US" w:eastAsia="en-US"/>
              </w:rPr>
              <w:t>C</w:t>
            </w:r>
          </w:hyperlink>
          <w:r w:rsidR="00B25688">
            <w:rPr>
              <w:rFonts w:ascii="Arial" w:hAnsi="Arial" w:cs="Arial"/>
              <w:noProof/>
              <w:sz w:val="22"/>
              <w:szCs w:val="22"/>
              <w:lang w:val="en-US"/>
            </w:rPr>
            <w:t xml:space="preserve"> </w:t>
          </w:r>
          <w:hyperlink w:anchor="_Toc104130024" w:history="1">
            <w:r w:rsidR="00B25688" w:rsidRPr="00B25688">
              <w:rPr>
                <w:rStyle w:val="a3"/>
                <w:rFonts w:ascii="Arial" w:hAnsi="Arial" w:cs="Arial"/>
                <w:noProof/>
                <w:lang w:eastAsia="en-US"/>
              </w:rPr>
              <w:t>(обязательное)</w:t>
            </w:r>
            <w:r w:rsidR="00B25688" w:rsidRPr="00B25688">
              <w:rPr>
                <w:rFonts w:ascii="Arial" w:hAnsi="Arial" w:cs="Arial"/>
                <w:noProof/>
                <w:webHidden/>
              </w:rPr>
              <w:t xml:space="preserve"> </w:t>
            </w:r>
          </w:hyperlink>
          <w:hyperlink w:anchor="_Toc104130025" w:history="1">
            <w:r w:rsidR="00B25688" w:rsidRPr="00B25688">
              <w:rPr>
                <w:rStyle w:val="a3"/>
                <w:rFonts w:ascii="Arial" w:hAnsi="Arial" w:cs="Arial"/>
                <w:bCs/>
                <w:noProof/>
                <w:lang w:eastAsia="en-US"/>
              </w:rPr>
              <w:t>Измерение вибрации мотокосилок</w:t>
            </w:r>
            <w:r w:rsidR="00B25688" w:rsidRPr="00B25688">
              <w:rPr>
                <w:rFonts w:ascii="Arial" w:hAnsi="Arial" w:cs="Arial"/>
                <w:noProof/>
                <w:webHidden/>
              </w:rPr>
              <w:tab/>
            </w:r>
            <w:r w:rsidR="00B25688" w:rsidRPr="00B25688">
              <w:rPr>
                <w:rFonts w:ascii="Arial" w:hAnsi="Arial" w:cs="Arial"/>
                <w:noProof/>
                <w:webHidden/>
              </w:rPr>
              <w:fldChar w:fldCharType="begin"/>
            </w:r>
            <w:r w:rsidR="00B25688" w:rsidRPr="00B25688">
              <w:rPr>
                <w:rFonts w:ascii="Arial" w:hAnsi="Arial" w:cs="Arial"/>
                <w:noProof/>
                <w:webHidden/>
              </w:rPr>
              <w:instrText xml:space="preserve"> PAGEREF _Toc104130025 \h </w:instrText>
            </w:r>
            <w:r w:rsidR="00B25688" w:rsidRPr="00B25688">
              <w:rPr>
                <w:rFonts w:ascii="Arial" w:hAnsi="Arial" w:cs="Arial"/>
                <w:noProof/>
                <w:webHidden/>
              </w:rPr>
            </w:r>
            <w:r w:rsidR="00B25688" w:rsidRPr="00B25688">
              <w:rPr>
                <w:rFonts w:ascii="Arial" w:hAnsi="Arial" w:cs="Arial"/>
                <w:noProof/>
                <w:webHidden/>
              </w:rPr>
              <w:fldChar w:fldCharType="separate"/>
            </w:r>
            <w:r w:rsidR="00B25688" w:rsidRPr="00B25688">
              <w:rPr>
                <w:rFonts w:ascii="Arial" w:hAnsi="Arial" w:cs="Arial"/>
                <w:noProof/>
                <w:webHidden/>
              </w:rPr>
              <w:t>52</w:t>
            </w:r>
            <w:r w:rsidR="00B25688" w:rsidRPr="00B25688">
              <w:rPr>
                <w:rFonts w:ascii="Arial" w:hAnsi="Arial" w:cs="Arial"/>
                <w:noProof/>
                <w:webHidden/>
              </w:rPr>
              <w:fldChar w:fldCharType="end"/>
            </w:r>
          </w:hyperlink>
        </w:p>
        <w:p w:rsidR="00B25688" w:rsidRPr="00B25688" w:rsidRDefault="00CA59D7" w:rsidP="00B25688">
          <w:pPr>
            <w:pStyle w:val="11"/>
            <w:tabs>
              <w:tab w:val="right" w:leader="dot" w:pos="9347"/>
            </w:tabs>
            <w:spacing w:after="0"/>
            <w:rPr>
              <w:rFonts w:ascii="Arial" w:hAnsi="Arial" w:cs="Arial"/>
              <w:noProof/>
              <w:sz w:val="22"/>
              <w:szCs w:val="22"/>
            </w:rPr>
          </w:pPr>
          <w:hyperlink w:anchor="_Toc104130026" w:history="1">
            <w:r w:rsidR="00B25688" w:rsidRPr="00B25688">
              <w:rPr>
                <w:rStyle w:val="a3"/>
                <w:rFonts w:ascii="Arial" w:hAnsi="Arial" w:cs="Arial"/>
                <w:bCs/>
                <w:noProof/>
                <w:lang w:eastAsia="en-US"/>
              </w:rPr>
              <w:t xml:space="preserve">Приложение </w:t>
            </w:r>
            <w:r w:rsidR="00B25688" w:rsidRPr="00B25688">
              <w:rPr>
                <w:rStyle w:val="a3"/>
                <w:rFonts w:ascii="Arial" w:hAnsi="Arial" w:cs="Arial"/>
                <w:bCs/>
                <w:noProof/>
                <w:lang w:val="en-US" w:eastAsia="en-US"/>
              </w:rPr>
              <w:t>D</w:t>
            </w:r>
          </w:hyperlink>
          <w:r w:rsidR="00BD49A9">
            <w:rPr>
              <w:rFonts w:ascii="Arial" w:hAnsi="Arial" w:cs="Arial"/>
              <w:noProof/>
              <w:sz w:val="22"/>
              <w:szCs w:val="22"/>
              <w:lang w:val="en-US"/>
            </w:rPr>
            <w:t xml:space="preserve"> </w:t>
          </w:r>
          <w:hyperlink w:anchor="_Toc104130027" w:history="1">
            <w:r w:rsidR="00B25688" w:rsidRPr="00B25688">
              <w:rPr>
                <w:rStyle w:val="a3"/>
                <w:rFonts w:ascii="Arial" w:hAnsi="Arial" w:cs="Arial"/>
                <w:noProof/>
                <w:lang w:eastAsia="en-US"/>
              </w:rPr>
              <w:t>(обязательное)</w:t>
            </w:r>
            <w:r w:rsidR="00BD49A9" w:rsidRPr="00B25688">
              <w:rPr>
                <w:rFonts w:ascii="Arial" w:hAnsi="Arial" w:cs="Arial"/>
                <w:noProof/>
                <w:webHidden/>
              </w:rPr>
              <w:t xml:space="preserve"> </w:t>
            </w:r>
          </w:hyperlink>
          <w:hyperlink w:anchor="_Toc104130028" w:history="1">
            <w:r w:rsidR="00B25688" w:rsidRPr="00B25688">
              <w:rPr>
                <w:rStyle w:val="a3"/>
                <w:rFonts w:ascii="Arial" w:hAnsi="Arial" w:cs="Arial"/>
                <w:bCs/>
                <w:noProof/>
                <w:lang w:eastAsia="en-US"/>
              </w:rPr>
              <w:t>Испытание ножного зонда</w:t>
            </w:r>
            <w:r w:rsidR="00B25688" w:rsidRPr="00B25688">
              <w:rPr>
                <w:rFonts w:ascii="Arial" w:hAnsi="Arial" w:cs="Arial"/>
                <w:noProof/>
                <w:webHidden/>
              </w:rPr>
              <w:tab/>
            </w:r>
            <w:r w:rsidR="00B25688" w:rsidRPr="00B25688">
              <w:rPr>
                <w:rFonts w:ascii="Arial" w:hAnsi="Arial" w:cs="Arial"/>
                <w:noProof/>
                <w:webHidden/>
              </w:rPr>
              <w:fldChar w:fldCharType="begin"/>
            </w:r>
            <w:r w:rsidR="00B25688" w:rsidRPr="00B25688">
              <w:rPr>
                <w:rFonts w:ascii="Arial" w:hAnsi="Arial" w:cs="Arial"/>
                <w:noProof/>
                <w:webHidden/>
              </w:rPr>
              <w:instrText xml:space="preserve"> PAGEREF _Toc104130028 \h </w:instrText>
            </w:r>
            <w:r w:rsidR="00B25688" w:rsidRPr="00B25688">
              <w:rPr>
                <w:rFonts w:ascii="Arial" w:hAnsi="Arial" w:cs="Arial"/>
                <w:noProof/>
                <w:webHidden/>
              </w:rPr>
            </w:r>
            <w:r w:rsidR="00B25688" w:rsidRPr="00B25688">
              <w:rPr>
                <w:rFonts w:ascii="Arial" w:hAnsi="Arial" w:cs="Arial"/>
                <w:noProof/>
                <w:webHidden/>
              </w:rPr>
              <w:fldChar w:fldCharType="separate"/>
            </w:r>
            <w:r w:rsidR="00B25688" w:rsidRPr="00B25688">
              <w:rPr>
                <w:rFonts w:ascii="Arial" w:hAnsi="Arial" w:cs="Arial"/>
                <w:noProof/>
                <w:webHidden/>
              </w:rPr>
              <w:t>57</w:t>
            </w:r>
            <w:r w:rsidR="00B25688" w:rsidRPr="00B25688">
              <w:rPr>
                <w:rFonts w:ascii="Arial" w:hAnsi="Arial" w:cs="Arial"/>
                <w:noProof/>
                <w:webHidden/>
              </w:rPr>
              <w:fldChar w:fldCharType="end"/>
            </w:r>
          </w:hyperlink>
        </w:p>
        <w:p w:rsidR="00B25688" w:rsidRPr="00B25688" w:rsidRDefault="00CA59D7" w:rsidP="00B25688">
          <w:pPr>
            <w:pStyle w:val="11"/>
            <w:tabs>
              <w:tab w:val="right" w:leader="dot" w:pos="9347"/>
            </w:tabs>
            <w:spacing w:after="0"/>
            <w:rPr>
              <w:rFonts w:ascii="Arial" w:hAnsi="Arial" w:cs="Arial"/>
              <w:noProof/>
              <w:sz w:val="22"/>
              <w:szCs w:val="22"/>
            </w:rPr>
          </w:pPr>
          <w:hyperlink w:anchor="_Toc104130029" w:history="1">
            <w:r w:rsidR="00B25688" w:rsidRPr="00B25688">
              <w:rPr>
                <w:rStyle w:val="a3"/>
                <w:rFonts w:ascii="Arial" w:hAnsi="Arial" w:cs="Arial"/>
                <w:bCs/>
                <w:noProof/>
                <w:lang w:eastAsia="en-US"/>
              </w:rPr>
              <w:t xml:space="preserve">Приложение </w:t>
            </w:r>
            <w:r w:rsidR="00B25688" w:rsidRPr="00B25688">
              <w:rPr>
                <w:rStyle w:val="a3"/>
                <w:rFonts w:ascii="Arial" w:hAnsi="Arial" w:cs="Arial"/>
                <w:bCs/>
                <w:noProof/>
                <w:lang w:val="en-US" w:eastAsia="en-US"/>
              </w:rPr>
              <w:t>E</w:t>
            </w:r>
          </w:hyperlink>
          <w:r w:rsidR="00BD49A9">
            <w:rPr>
              <w:rFonts w:ascii="Arial" w:hAnsi="Arial" w:cs="Arial"/>
              <w:noProof/>
              <w:sz w:val="22"/>
              <w:szCs w:val="22"/>
              <w:lang w:val="en-US"/>
            </w:rPr>
            <w:t xml:space="preserve"> </w:t>
          </w:r>
          <w:hyperlink w:anchor="_Toc104130030" w:history="1">
            <w:r w:rsidR="00B25688" w:rsidRPr="00B25688">
              <w:rPr>
                <w:rStyle w:val="a3"/>
                <w:rFonts w:ascii="Arial" w:hAnsi="Arial" w:cs="Arial"/>
                <w:noProof/>
                <w:lang w:eastAsia="en-US"/>
              </w:rPr>
              <w:t>(обязательное)</w:t>
            </w:r>
            <w:r w:rsidR="00BD49A9" w:rsidRPr="00B25688">
              <w:rPr>
                <w:rFonts w:ascii="Arial" w:hAnsi="Arial" w:cs="Arial"/>
                <w:noProof/>
                <w:webHidden/>
              </w:rPr>
              <w:t xml:space="preserve"> </w:t>
            </w:r>
          </w:hyperlink>
          <w:hyperlink w:anchor="_Toc104130031" w:history="1">
            <w:r w:rsidR="00B25688" w:rsidRPr="00B25688">
              <w:rPr>
                <w:rStyle w:val="a3"/>
                <w:rFonts w:ascii="Arial" w:hAnsi="Arial" w:cs="Arial"/>
                <w:bCs/>
                <w:noProof/>
                <w:lang w:eastAsia="en-US"/>
              </w:rPr>
              <w:t>Испытание защитных юбок</w:t>
            </w:r>
            <w:r w:rsidR="00B25688" w:rsidRPr="00B25688">
              <w:rPr>
                <w:rFonts w:ascii="Arial" w:hAnsi="Arial" w:cs="Arial"/>
                <w:noProof/>
                <w:webHidden/>
              </w:rPr>
              <w:tab/>
            </w:r>
            <w:r w:rsidR="00B25688" w:rsidRPr="00B25688">
              <w:rPr>
                <w:rFonts w:ascii="Arial" w:hAnsi="Arial" w:cs="Arial"/>
                <w:noProof/>
                <w:webHidden/>
              </w:rPr>
              <w:fldChar w:fldCharType="begin"/>
            </w:r>
            <w:r w:rsidR="00B25688" w:rsidRPr="00B25688">
              <w:rPr>
                <w:rFonts w:ascii="Arial" w:hAnsi="Arial" w:cs="Arial"/>
                <w:noProof/>
                <w:webHidden/>
              </w:rPr>
              <w:instrText xml:space="preserve"> PAGEREF _Toc104130031 \h </w:instrText>
            </w:r>
            <w:r w:rsidR="00B25688" w:rsidRPr="00B25688">
              <w:rPr>
                <w:rFonts w:ascii="Arial" w:hAnsi="Arial" w:cs="Arial"/>
                <w:noProof/>
                <w:webHidden/>
              </w:rPr>
            </w:r>
            <w:r w:rsidR="00B25688" w:rsidRPr="00B25688">
              <w:rPr>
                <w:rFonts w:ascii="Arial" w:hAnsi="Arial" w:cs="Arial"/>
                <w:noProof/>
                <w:webHidden/>
              </w:rPr>
              <w:fldChar w:fldCharType="separate"/>
            </w:r>
            <w:r w:rsidR="00B25688" w:rsidRPr="00B25688">
              <w:rPr>
                <w:rFonts w:ascii="Arial" w:hAnsi="Arial" w:cs="Arial"/>
                <w:noProof/>
                <w:webHidden/>
              </w:rPr>
              <w:t>59</w:t>
            </w:r>
            <w:r w:rsidR="00B25688" w:rsidRPr="00B25688">
              <w:rPr>
                <w:rFonts w:ascii="Arial" w:hAnsi="Arial" w:cs="Arial"/>
                <w:noProof/>
                <w:webHidden/>
              </w:rPr>
              <w:fldChar w:fldCharType="end"/>
            </w:r>
          </w:hyperlink>
        </w:p>
        <w:p w:rsidR="00B25688" w:rsidRPr="00B25688" w:rsidRDefault="00CA59D7" w:rsidP="00B25688">
          <w:pPr>
            <w:pStyle w:val="11"/>
            <w:tabs>
              <w:tab w:val="right" w:leader="dot" w:pos="9347"/>
            </w:tabs>
            <w:spacing w:after="0"/>
            <w:rPr>
              <w:rFonts w:ascii="Arial" w:hAnsi="Arial" w:cs="Arial"/>
              <w:noProof/>
              <w:sz w:val="22"/>
              <w:szCs w:val="22"/>
            </w:rPr>
          </w:pPr>
          <w:hyperlink w:anchor="_Toc104130032" w:history="1">
            <w:r w:rsidR="00B25688" w:rsidRPr="00B25688">
              <w:rPr>
                <w:rStyle w:val="a3"/>
                <w:rFonts w:ascii="Arial" w:hAnsi="Arial" w:cs="Arial"/>
                <w:bCs/>
                <w:noProof/>
                <w:lang w:eastAsia="en-US"/>
              </w:rPr>
              <w:t xml:space="preserve">Приложение </w:t>
            </w:r>
            <w:r w:rsidR="00B25688" w:rsidRPr="00B25688">
              <w:rPr>
                <w:rStyle w:val="a3"/>
                <w:rFonts w:ascii="Arial" w:hAnsi="Arial" w:cs="Arial"/>
                <w:bCs/>
                <w:noProof/>
                <w:lang w:val="en-US" w:eastAsia="en-US"/>
              </w:rPr>
              <w:t>F</w:t>
            </w:r>
          </w:hyperlink>
          <w:r w:rsidR="00BD49A9">
            <w:rPr>
              <w:rFonts w:ascii="Arial" w:hAnsi="Arial" w:cs="Arial"/>
              <w:noProof/>
              <w:sz w:val="22"/>
              <w:szCs w:val="22"/>
              <w:lang w:val="en-US"/>
            </w:rPr>
            <w:t xml:space="preserve"> </w:t>
          </w:r>
          <w:hyperlink w:anchor="_Toc104130033" w:history="1">
            <w:r w:rsidR="00B25688" w:rsidRPr="00B25688">
              <w:rPr>
                <w:rStyle w:val="a3"/>
                <w:rFonts w:ascii="Arial" w:hAnsi="Arial" w:cs="Arial"/>
                <w:noProof/>
                <w:lang w:eastAsia="en-US"/>
              </w:rPr>
              <w:t>(обязательное)</w:t>
            </w:r>
            <w:r w:rsidR="00BD49A9" w:rsidRPr="00B25688">
              <w:rPr>
                <w:rFonts w:ascii="Arial" w:hAnsi="Arial" w:cs="Arial"/>
                <w:noProof/>
                <w:webHidden/>
              </w:rPr>
              <w:t xml:space="preserve"> </w:t>
            </w:r>
          </w:hyperlink>
          <w:hyperlink w:anchor="_Toc104130034" w:history="1">
            <w:r w:rsidR="00B25688" w:rsidRPr="00B25688">
              <w:rPr>
                <w:rStyle w:val="a3"/>
                <w:rFonts w:ascii="Arial" w:hAnsi="Arial" w:cs="Arial"/>
                <w:bCs/>
                <w:noProof/>
                <w:lang w:eastAsia="en-US"/>
              </w:rPr>
              <w:t>Испытания на проникновение гофрированного картона на газонокосилках для пастбищ - Испытание стеновых панелей ограждения</w:t>
            </w:r>
            <w:r w:rsidR="00B25688" w:rsidRPr="00B25688">
              <w:rPr>
                <w:rFonts w:ascii="Arial" w:hAnsi="Arial" w:cs="Arial"/>
                <w:noProof/>
                <w:webHidden/>
              </w:rPr>
              <w:tab/>
            </w:r>
            <w:r w:rsidR="00B25688" w:rsidRPr="00B25688">
              <w:rPr>
                <w:rFonts w:ascii="Arial" w:hAnsi="Arial" w:cs="Arial"/>
                <w:noProof/>
                <w:webHidden/>
              </w:rPr>
              <w:fldChar w:fldCharType="begin"/>
            </w:r>
            <w:r w:rsidR="00B25688" w:rsidRPr="00B25688">
              <w:rPr>
                <w:rFonts w:ascii="Arial" w:hAnsi="Arial" w:cs="Arial"/>
                <w:noProof/>
                <w:webHidden/>
              </w:rPr>
              <w:instrText xml:space="preserve"> PAGEREF _Toc104130034 \h </w:instrText>
            </w:r>
            <w:r w:rsidR="00B25688" w:rsidRPr="00B25688">
              <w:rPr>
                <w:rFonts w:ascii="Arial" w:hAnsi="Arial" w:cs="Arial"/>
                <w:noProof/>
                <w:webHidden/>
              </w:rPr>
            </w:r>
            <w:r w:rsidR="00B25688" w:rsidRPr="00B25688">
              <w:rPr>
                <w:rFonts w:ascii="Arial" w:hAnsi="Arial" w:cs="Arial"/>
                <w:noProof/>
                <w:webHidden/>
              </w:rPr>
              <w:fldChar w:fldCharType="separate"/>
            </w:r>
            <w:r w:rsidR="00B25688" w:rsidRPr="00B25688">
              <w:rPr>
                <w:rFonts w:ascii="Arial" w:hAnsi="Arial" w:cs="Arial"/>
                <w:noProof/>
                <w:webHidden/>
              </w:rPr>
              <w:t>63</w:t>
            </w:r>
            <w:r w:rsidR="00B25688" w:rsidRPr="00B25688">
              <w:rPr>
                <w:rFonts w:ascii="Arial" w:hAnsi="Arial" w:cs="Arial"/>
                <w:noProof/>
                <w:webHidden/>
              </w:rPr>
              <w:fldChar w:fldCharType="end"/>
            </w:r>
          </w:hyperlink>
        </w:p>
        <w:p w:rsidR="00B25688" w:rsidRPr="00BD49A9" w:rsidRDefault="00CA59D7" w:rsidP="00B25688">
          <w:pPr>
            <w:pStyle w:val="11"/>
            <w:tabs>
              <w:tab w:val="right" w:leader="dot" w:pos="9347"/>
            </w:tabs>
            <w:spacing w:after="0"/>
            <w:rPr>
              <w:rFonts w:ascii="Arial" w:hAnsi="Arial" w:cs="Arial"/>
              <w:noProof/>
              <w:sz w:val="22"/>
              <w:szCs w:val="22"/>
              <w:lang w:val="en-US"/>
            </w:rPr>
          </w:pPr>
          <w:hyperlink w:anchor="_Toc104130035" w:history="1">
            <w:r w:rsidR="00B25688" w:rsidRPr="00B25688">
              <w:rPr>
                <w:rStyle w:val="a3"/>
                <w:rFonts w:ascii="Arial" w:hAnsi="Arial" w:cs="Arial"/>
                <w:bCs/>
                <w:noProof/>
                <w:lang w:eastAsia="en-US"/>
              </w:rPr>
              <w:t xml:space="preserve">Приложение </w:t>
            </w:r>
            <w:r w:rsidR="00B25688" w:rsidRPr="00B25688">
              <w:rPr>
                <w:rStyle w:val="a3"/>
                <w:rFonts w:ascii="Arial" w:hAnsi="Arial" w:cs="Arial"/>
                <w:bCs/>
                <w:noProof/>
                <w:lang w:val="en-US" w:eastAsia="en-US"/>
              </w:rPr>
              <w:t>G</w:t>
            </w:r>
          </w:hyperlink>
          <w:r w:rsidR="00BD49A9" w:rsidRPr="00BD49A9">
            <w:rPr>
              <w:rStyle w:val="a3"/>
              <w:rFonts w:ascii="Arial" w:hAnsi="Arial" w:cs="Arial"/>
              <w:noProof/>
              <w:u w:val="none"/>
              <w:lang w:val="en-US"/>
            </w:rPr>
            <w:t xml:space="preserve"> </w:t>
          </w:r>
          <w:hyperlink w:anchor="_Toc104130036" w:history="1">
            <w:r w:rsidR="00B25688" w:rsidRPr="00BD49A9">
              <w:rPr>
                <w:rStyle w:val="a3"/>
                <w:rFonts w:ascii="Arial" w:hAnsi="Arial" w:cs="Arial"/>
                <w:noProof/>
                <w:u w:val="none"/>
                <w:lang w:eastAsia="en-US"/>
              </w:rPr>
              <w:t>(обязательное)</w:t>
            </w:r>
            <w:r w:rsidR="00BD49A9" w:rsidRPr="00BD49A9">
              <w:rPr>
                <w:rFonts w:ascii="Arial" w:hAnsi="Arial" w:cs="Arial"/>
                <w:noProof/>
                <w:webHidden/>
              </w:rPr>
              <w:t xml:space="preserve"> </w:t>
            </w:r>
          </w:hyperlink>
          <w:hyperlink w:anchor="_Toc104130037" w:history="1">
            <w:r w:rsidR="00B25688" w:rsidRPr="00B25688">
              <w:rPr>
                <w:rStyle w:val="a3"/>
                <w:rFonts w:ascii="Arial" w:hAnsi="Arial" w:cs="Arial"/>
                <w:bCs/>
                <w:noProof/>
                <w:lang w:eastAsia="en-US"/>
              </w:rPr>
              <w:t>Зоны угла наклона цели</w:t>
            </w:r>
            <w:r w:rsidR="00B25688" w:rsidRPr="00B25688">
              <w:rPr>
                <w:rFonts w:ascii="Arial" w:hAnsi="Arial" w:cs="Arial"/>
                <w:noProof/>
                <w:webHidden/>
              </w:rPr>
              <w:tab/>
            </w:r>
            <w:r w:rsidR="00B25688" w:rsidRPr="00B25688">
              <w:rPr>
                <w:rFonts w:ascii="Arial" w:hAnsi="Arial" w:cs="Arial"/>
                <w:noProof/>
                <w:webHidden/>
              </w:rPr>
              <w:fldChar w:fldCharType="begin"/>
            </w:r>
            <w:r w:rsidR="00B25688" w:rsidRPr="00B25688">
              <w:rPr>
                <w:rFonts w:ascii="Arial" w:hAnsi="Arial" w:cs="Arial"/>
                <w:noProof/>
                <w:webHidden/>
              </w:rPr>
              <w:instrText xml:space="preserve"> PAGEREF _Toc104130037 \h </w:instrText>
            </w:r>
            <w:r w:rsidR="00B25688" w:rsidRPr="00B25688">
              <w:rPr>
                <w:rFonts w:ascii="Arial" w:hAnsi="Arial" w:cs="Arial"/>
                <w:noProof/>
                <w:webHidden/>
              </w:rPr>
            </w:r>
            <w:r w:rsidR="00B25688" w:rsidRPr="00B25688">
              <w:rPr>
                <w:rFonts w:ascii="Arial" w:hAnsi="Arial" w:cs="Arial"/>
                <w:noProof/>
                <w:webHidden/>
              </w:rPr>
              <w:fldChar w:fldCharType="separate"/>
            </w:r>
            <w:r w:rsidR="00B25688" w:rsidRPr="00B25688">
              <w:rPr>
                <w:rFonts w:ascii="Arial" w:hAnsi="Arial" w:cs="Arial"/>
                <w:noProof/>
                <w:webHidden/>
              </w:rPr>
              <w:t>65</w:t>
            </w:r>
            <w:r w:rsidR="00B25688" w:rsidRPr="00B25688">
              <w:rPr>
                <w:rFonts w:ascii="Arial" w:hAnsi="Arial" w:cs="Arial"/>
                <w:noProof/>
                <w:webHidden/>
              </w:rPr>
              <w:fldChar w:fldCharType="end"/>
            </w:r>
          </w:hyperlink>
        </w:p>
        <w:p w:rsidR="00B25688" w:rsidRPr="00B25688" w:rsidRDefault="00CA59D7" w:rsidP="00B25688">
          <w:pPr>
            <w:pStyle w:val="11"/>
            <w:tabs>
              <w:tab w:val="right" w:leader="dot" w:pos="9347"/>
            </w:tabs>
            <w:spacing w:after="0"/>
            <w:rPr>
              <w:rFonts w:ascii="Arial" w:hAnsi="Arial" w:cs="Arial"/>
              <w:noProof/>
              <w:sz w:val="22"/>
              <w:szCs w:val="22"/>
            </w:rPr>
          </w:pPr>
          <w:hyperlink w:anchor="_Toc104130038" w:history="1">
            <w:r w:rsidR="00B25688" w:rsidRPr="00B25688">
              <w:rPr>
                <w:rStyle w:val="a3"/>
                <w:rFonts w:ascii="Arial" w:hAnsi="Arial" w:cs="Arial"/>
                <w:bCs/>
                <w:noProof/>
                <w:lang w:eastAsia="en-US"/>
              </w:rPr>
              <w:t xml:space="preserve">Приложение </w:t>
            </w:r>
            <w:r w:rsidR="00B25688" w:rsidRPr="00B25688">
              <w:rPr>
                <w:rStyle w:val="a3"/>
                <w:rFonts w:ascii="Arial" w:hAnsi="Arial" w:cs="Arial"/>
                <w:bCs/>
                <w:noProof/>
                <w:lang w:val="en-US" w:eastAsia="en-US"/>
              </w:rPr>
              <w:t>I</w:t>
            </w:r>
          </w:hyperlink>
          <w:r w:rsidR="00BD49A9">
            <w:rPr>
              <w:rFonts w:ascii="Arial" w:hAnsi="Arial" w:cs="Arial"/>
              <w:noProof/>
              <w:sz w:val="22"/>
              <w:szCs w:val="22"/>
              <w:lang w:val="en-US"/>
            </w:rPr>
            <w:t xml:space="preserve"> </w:t>
          </w:r>
          <w:hyperlink w:anchor="_Toc104130039" w:history="1">
            <w:r w:rsidR="00B25688" w:rsidRPr="00B25688">
              <w:rPr>
                <w:rStyle w:val="a3"/>
                <w:rFonts w:ascii="Arial" w:hAnsi="Arial" w:cs="Arial"/>
                <w:noProof/>
                <w:lang w:eastAsia="en-US"/>
              </w:rPr>
              <w:t>(обязательное)</w:t>
            </w:r>
            <w:r w:rsidR="00BD49A9" w:rsidRPr="00B25688">
              <w:rPr>
                <w:rFonts w:ascii="Arial" w:hAnsi="Arial" w:cs="Arial"/>
                <w:noProof/>
                <w:webHidden/>
              </w:rPr>
              <w:t xml:space="preserve"> </w:t>
            </w:r>
          </w:hyperlink>
          <w:hyperlink w:anchor="_Toc104130040" w:history="1">
            <w:r w:rsidR="00B25688" w:rsidRPr="00B25688">
              <w:rPr>
                <w:rStyle w:val="a3"/>
                <w:rFonts w:ascii="Arial" w:hAnsi="Arial" w:cs="Arial"/>
                <w:bCs/>
                <w:noProof/>
                <w:lang w:eastAsia="en-US"/>
              </w:rPr>
              <w:t>Испытание брошенного предмета для косилок-измельчителей с цеповым аппаратом</w:t>
            </w:r>
            <w:r w:rsidR="00B25688" w:rsidRPr="00B25688">
              <w:rPr>
                <w:rFonts w:ascii="Arial" w:hAnsi="Arial" w:cs="Arial"/>
                <w:noProof/>
                <w:webHidden/>
              </w:rPr>
              <w:tab/>
            </w:r>
            <w:r w:rsidR="00B25688" w:rsidRPr="00B25688">
              <w:rPr>
                <w:rFonts w:ascii="Arial" w:hAnsi="Arial" w:cs="Arial"/>
                <w:noProof/>
                <w:webHidden/>
              </w:rPr>
              <w:fldChar w:fldCharType="begin"/>
            </w:r>
            <w:r w:rsidR="00B25688" w:rsidRPr="00B25688">
              <w:rPr>
                <w:rFonts w:ascii="Arial" w:hAnsi="Arial" w:cs="Arial"/>
                <w:noProof/>
                <w:webHidden/>
              </w:rPr>
              <w:instrText xml:space="preserve"> PAGEREF _Toc104130040 \h </w:instrText>
            </w:r>
            <w:r w:rsidR="00B25688" w:rsidRPr="00B25688">
              <w:rPr>
                <w:rFonts w:ascii="Arial" w:hAnsi="Arial" w:cs="Arial"/>
                <w:noProof/>
                <w:webHidden/>
              </w:rPr>
            </w:r>
            <w:r w:rsidR="00B25688" w:rsidRPr="00B25688">
              <w:rPr>
                <w:rFonts w:ascii="Arial" w:hAnsi="Arial" w:cs="Arial"/>
                <w:noProof/>
                <w:webHidden/>
              </w:rPr>
              <w:fldChar w:fldCharType="separate"/>
            </w:r>
            <w:r w:rsidR="00B25688" w:rsidRPr="00B25688">
              <w:rPr>
                <w:rFonts w:ascii="Arial" w:hAnsi="Arial" w:cs="Arial"/>
                <w:noProof/>
                <w:webHidden/>
              </w:rPr>
              <w:t>68</w:t>
            </w:r>
            <w:r w:rsidR="00B25688" w:rsidRPr="00B25688">
              <w:rPr>
                <w:rFonts w:ascii="Arial" w:hAnsi="Arial" w:cs="Arial"/>
                <w:noProof/>
                <w:webHidden/>
              </w:rPr>
              <w:fldChar w:fldCharType="end"/>
            </w:r>
          </w:hyperlink>
        </w:p>
        <w:p w:rsidR="00B25688" w:rsidRPr="00B25688" w:rsidRDefault="00CA59D7" w:rsidP="00B25688">
          <w:pPr>
            <w:pStyle w:val="11"/>
            <w:tabs>
              <w:tab w:val="right" w:leader="dot" w:pos="9347"/>
            </w:tabs>
            <w:spacing w:after="0"/>
            <w:rPr>
              <w:rFonts w:ascii="Arial" w:hAnsi="Arial" w:cs="Arial"/>
              <w:noProof/>
              <w:sz w:val="22"/>
              <w:szCs w:val="22"/>
            </w:rPr>
          </w:pPr>
          <w:hyperlink w:anchor="_Toc104130041" w:history="1">
            <w:r w:rsidR="00B25688" w:rsidRPr="00B25688">
              <w:rPr>
                <w:rStyle w:val="a3"/>
                <w:rFonts w:ascii="Arial" w:hAnsi="Arial" w:cs="Arial"/>
                <w:bCs/>
                <w:noProof/>
                <w:lang w:eastAsia="en-US"/>
              </w:rPr>
              <w:t xml:space="preserve">Приложение </w:t>
            </w:r>
            <w:r w:rsidR="00B25688" w:rsidRPr="00B25688">
              <w:rPr>
                <w:rStyle w:val="a3"/>
                <w:rFonts w:ascii="Arial" w:hAnsi="Arial" w:cs="Arial"/>
                <w:bCs/>
                <w:noProof/>
                <w:lang w:val="en-US" w:eastAsia="en-US"/>
              </w:rPr>
              <w:t>J</w:t>
            </w:r>
          </w:hyperlink>
          <w:r w:rsidR="00BD49A9">
            <w:rPr>
              <w:rFonts w:ascii="Arial" w:hAnsi="Arial" w:cs="Arial"/>
              <w:noProof/>
              <w:sz w:val="22"/>
              <w:szCs w:val="22"/>
              <w:lang w:val="en-US"/>
            </w:rPr>
            <w:t xml:space="preserve"> </w:t>
          </w:r>
          <w:hyperlink w:anchor="_Toc104130042" w:history="1">
            <w:r w:rsidR="00B25688" w:rsidRPr="00B25688">
              <w:rPr>
                <w:rStyle w:val="a3"/>
                <w:rFonts w:ascii="Arial" w:hAnsi="Arial" w:cs="Arial"/>
                <w:noProof/>
                <w:lang w:eastAsia="en-US"/>
              </w:rPr>
              <w:t>(обязательное)</w:t>
            </w:r>
            <w:r w:rsidR="00BD49A9" w:rsidRPr="00B25688">
              <w:rPr>
                <w:rFonts w:ascii="Arial" w:hAnsi="Arial" w:cs="Arial"/>
                <w:noProof/>
                <w:webHidden/>
              </w:rPr>
              <w:t xml:space="preserve"> </w:t>
            </w:r>
          </w:hyperlink>
          <w:hyperlink w:anchor="_Toc104130043" w:history="1">
            <w:r w:rsidR="00B25688" w:rsidRPr="00B25688">
              <w:rPr>
                <w:rStyle w:val="a3"/>
                <w:rFonts w:ascii="Arial" w:hAnsi="Arial" w:cs="Arial"/>
                <w:bCs/>
                <w:noProof/>
                <w:lang w:eastAsia="en-US"/>
              </w:rPr>
              <w:t>Испытание брошенного предмета для кусторезов</w:t>
            </w:r>
            <w:r w:rsidR="00B25688" w:rsidRPr="00B25688">
              <w:rPr>
                <w:rFonts w:ascii="Arial" w:hAnsi="Arial" w:cs="Arial"/>
                <w:noProof/>
                <w:webHidden/>
              </w:rPr>
              <w:tab/>
            </w:r>
            <w:r w:rsidR="00B25688" w:rsidRPr="00B25688">
              <w:rPr>
                <w:rFonts w:ascii="Arial" w:hAnsi="Arial" w:cs="Arial"/>
                <w:noProof/>
                <w:webHidden/>
              </w:rPr>
              <w:fldChar w:fldCharType="begin"/>
            </w:r>
            <w:r w:rsidR="00B25688" w:rsidRPr="00B25688">
              <w:rPr>
                <w:rFonts w:ascii="Arial" w:hAnsi="Arial" w:cs="Arial"/>
                <w:noProof/>
                <w:webHidden/>
              </w:rPr>
              <w:instrText xml:space="preserve"> PAGEREF _Toc104130043 \h </w:instrText>
            </w:r>
            <w:r w:rsidR="00B25688" w:rsidRPr="00B25688">
              <w:rPr>
                <w:rFonts w:ascii="Arial" w:hAnsi="Arial" w:cs="Arial"/>
                <w:noProof/>
                <w:webHidden/>
              </w:rPr>
            </w:r>
            <w:r w:rsidR="00B25688" w:rsidRPr="00B25688">
              <w:rPr>
                <w:rFonts w:ascii="Arial" w:hAnsi="Arial" w:cs="Arial"/>
                <w:noProof/>
                <w:webHidden/>
              </w:rPr>
              <w:fldChar w:fldCharType="separate"/>
            </w:r>
            <w:r w:rsidR="00B25688" w:rsidRPr="00B25688">
              <w:rPr>
                <w:rFonts w:ascii="Arial" w:hAnsi="Arial" w:cs="Arial"/>
                <w:noProof/>
                <w:webHidden/>
              </w:rPr>
              <w:t>83</w:t>
            </w:r>
            <w:r w:rsidR="00B25688" w:rsidRPr="00B25688">
              <w:rPr>
                <w:rFonts w:ascii="Arial" w:hAnsi="Arial" w:cs="Arial"/>
                <w:noProof/>
                <w:webHidden/>
              </w:rPr>
              <w:fldChar w:fldCharType="end"/>
            </w:r>
          </w:hyperlink>
        </w:p>
        <w:p w:rsidR="00B25688" w:rsidRPr="00B25688" w:rsidRDefault="00CA59D7" w:rsidP="00B25688">
          <w:pPr>
            <w:pStyle w:val="11"/>
            <w:tabs>
              <w:tab w:val="right" w:leader="dot" w:pos="9347"/>
            </w:tabs>
            <w:spacing w:after="0"/>
            <w:rPr>
              <w:rFonts w:ascii="Arial" w:hAnsi="Arial" w:cs="Arial"/>
              <w:noProof/>
              <w:sz w:val="22"/>
              <w:szCs w:val="22"/>
            </w:rPr>
          </w:pPr>
          <w:hyperlink w:anchor="_Toc104130044" w:history="1">
            <w:r w:rsidR="00B25688" w:rsidRPr="00B25688">
              <w:rPr>
                <w:rStyle w:val="a3"/>
                <w:rFonts w:ascii="Arial" w:hAnsi="Arial" w:cs="Arial"/>
                <w:bCs/>
                <w:noProof/>
                <w:lang w:eastAsia="en-US"/>
              </w:rPr>
              <w:t xml:space="preserve">Приложение </w:t>
            </w:r>
            <w:r w:rsidR="00B25688" w:rsidRPr="00B25688">
              <w:rPr>
                <w:rStyle w:val="a3"/>
                <w:rFonts w:ascii="Arial" w:hAnsi="Arial" w:cs="Arial"/>
                <w:bCs/>
                <w:noProof/>
                <w:lang w:val="en-US" w:eastAsia="en-US"/>
              </w:rPr>
              <w:t>K</w:t>
            </w:r>
          </w:hyperlink>
          <w:r w:rsidR="00BD49A9">
            <w:rPr>
              <w:rFonts w:ascii="Arial" w:hAnsi="Arial" w:cs="Arial"/>
              <w:noProof/>
              <w:sz w:val="22"/>
              <w:szCs w:val="22"/>
              <w:lang w:val="en-US"/>
            </w:rPr>
            <w:t xml:space="preserve"> </w:t>
          </w:r>
          <w:hyperlink w:anchor="_Toc104130045" w:history="1">
            <w:r w:rsidR="00B25688" w:rsidRPr="00B25688">
              <w:rPr>
                <w:rStyle w:val="a3"/>
                <w:rFonts w:ascii="Arial" w:hAnsi="Arial" w:cs="Arial"/>
                <w:noProof/>
                <w:lang w:eastAsia="en-US"/>
              </w:rPr>
              <w:t>(справочное)</w:t>
            </w:r>
            <w:r w:rsidR="00BD49A9" w:rsidRPr="00B25688">
              <w:rPr>
                <w:rFonts w:ascii="Arial" w:hAnsi="Arial" w:cs="Arial"/>
                <w:noProof/>
                <w:webHidden/>
              </w:rPr>
              <w:t xml:space="preserve"> </w:t>
            </w:r>
          </w:hyperlink>
          <w:hyperlink w:anchor="_Toc104130046" w:history="1">
            <w:r w:rsidR="00B25688" w:rsidRPr="00B25688">
              <w:rPr>
                <w:rStyle w:val="a3"/>
                <w:rFonts w:ascii="Arial" w:hAnsi="Arial" w:cs="Arial"/>
                <w:bCs/>
                <w:noProof/>
                <w:lang w:eastAsia="en-US"/>
              </w:rPr>
              <w:t>Пример материала и конструкции, удовлетворяющих требованиям, предъявляемым к искусственной поверхности</w:t>
            </w:r>
            <w:r w:rsidR="00B25688" w:rsidRPr="00B25688">
              <w:rPr>
                <w:rFonts w:ascii="Arial" w:hAnsi="Arial" w:cs="Arial"/>
                <w:noProof/>
                <w:webHidden/>
              </w:rPr>
              <w:tab/>
            </w:r>
            <w:r w:rsidR="00B25688" w:rsidRPr="00B25688">
              <w:rPr>
                <w:rFonts w:ascii="Arial" w:hAnsi="Arial" w:cs="Arial"/>
                <w:noProof/>
                <w:webHidden/>
              </w:rPr>
              <w:fldChar w:fldCharType="begin"/>
            </w:r>
            <w:r w:rsidR="00B25688" w:rsidRPr="00B25688">
              <w:rPr>
                <w:rFonts w:ascii="Arial" w:hAnsi="Arial" w:cs="Arial"/>
                <w:noProof/>
                <w:webHidden/>
              </w:rPr>
              <w:instrText xml:space="preserve"> PAGEREF _Toc104130046 \h </w:instrText>
            </w:r>
            <w:r w:rsidR="00B25688" w:rsidRPr="00B25688">
              <w:rPr>
                <w:rFonts w:ascii="Arial" w:hAnsi="Arial" w:cs="Arial"/>
                <w:noProof/>
                <w:webHidden/>
              </w:rPr>
            </w:r>
            <w:r w:rsidR="00B25688" w:rsidRPr="00B25688">
              <w:rPr>
                <w:rFonts w:ascii="Arial" w:hAnsi="Arial" w:cs="Arial"/>
                <w:noProof/>
                <w:webHidden/>
              </w:rPr>
              <w:fldChar w:fldCharType="separate"/>
            </w:r>
            <w:r w:rsidR="00B25688" w:rsidRPr="00B25688">
              <w:rPr>
                <w:rFonts w:ascii="Arial" w:hAnsi="Arial" w:cs="Arial"/>
                <w:noProof/>
                <w:webHidden/>
              </w:rPr>
              <w:t>87</w:t>
            </w:r>
            <w:r w:rsidR="00B25688" w:rsidRPr="00B25688">
              <w:rPr>
                <w:rFonts w:ascii="Arial" w:hAnsi="Arial" w:cs="Arial"/>
                <w:noProof/>
                <w:webHidden/>
              </w:rPr>
              <w:fldChar w:fldCharType="end"/>
            </w:r>
          </w:hyperlink>
        </w:p>
        <w:p w:rsidR="00B25688" w:rsidRPr="00B25688" w:rsidRDefault="00CA59D7" w:rsidP="00B25688">
          <w:pPr>
            <w:pStyle w:val="11"/>
            <w:tabs>
              <w:tab w:val="right" w:leader="dot" w:pos="9347"/>
            </w:tabs>
            <w:spacing w:after="0"/>
            <w:rPr>
              <w:rFonts w:ascii="Arial" w:hAnsi="Arial" w:cs="Arial"/>
              <w:noProof/>
              <w:sz w:val="22"/>
              <w:szCs w:val="22"/>
            </w:rPr>
          </w:pPr>
          <w:hyperlink w:anchor="_Toc104130047" w:history="1">
            <w:r w:rsidR="00B25688" w:rsidRPr="00B25688">
              <w:rPr>
                <w:rStyle w:val="a3"/>
                <w:rFonts w:ascii="Arial" w:hAnsi="Arial" w:cs="Arial"/>
                <w:bCs/>
                <w:noProof/>
                <w:lang w:eastAsia="en-US"/>
              </w:rPr>
              <w:t xml:space="preserve">Приложение </w:t>
            </w:r>
            <w:r w:rsidR="00B25688" w:rsidRPr="00B25688">
              <w:rPr>
                <w:rStyle w:val="a3"/>
                <w:rFonts w:ascii="Arial" w:hAnsi="Arial" w:cs="Arial"/>
                <w:bCs/>
                <w:noProof/>
                <w:lang w:val="en-US" w:eastAsia="en-US"/>
              </w:rPr>
              <w:t>L</w:t>
            </w:r>
          </w:hyperlink>
          <w:r w:rsidR="00BD49A9">
            <w:rPr>
              <w:rFonts w:ascii="Arial" w:hAnsi="Arial" w:cs="Arial"/>
              <w:noProof/>
              <w:sz w:val="22"/>
              <w:szCs w:val="22"/>
              <w:lang w:val="en-US"/>
            </w:rPr>
            <w:t xml:space="preserve"> </w:t>
          </w:r>
          <w:hyperlink w:anchor="_Toc104130048" w:history="1">
            <w:r w:rsidR="00B25688" w:rsidRPr="00B25688">
              <w:rPr>
                <w:rStyle w:val="a3"/>
                <w:rFonts w:ascii="Arial" w:hAnsi="Arial" w:cs="Arial"/>
                <w:noProof/>
                <w:lang w:eastAsia="en-US"/>
              </w:rPr>
              <w:t>(справочное)</w:t>
            </w:r>
            <w:r w:rsidR="00BD49A9" w:rsidRPr="00B25688">
              <w:rPr>
                <w:rFonts w:ascii="Arial" w:hAnsi="Arial" w:cs="Arial"/>
                <w:noProof/>
                <w:webHidden/>
              </w:rPr>
              <w:t xml:space="preserve"> </w:t>
            </w:r>
          </w:hyperlink>
          <w:hyperlink w:anchor="_Toc104130049" w:history="1">
            <w:r w:rsidR="00B25688" w:rsidRPr="00B25688">
              <w:rPr>
                <w:rStyle w:val="a3"/>
                <w:rFonts w:ascii="Arial" w:hAnsi="Arial" w:cs="Arial"/>
                <w:bCs/>
                <w:noProof/>
                <w:lang w:eastAsia="en-US"/>
              </w:rPr>
              <w:t>Примеры машин</w:t>
            </w:r>
            <w:r w:rsidR="00B25688" w:rsidRPr="00B25688">
              <w:rPr>
                <w:rFonts w:ascii="Arial" w:hAnsi="Arial" w:cs="Arial"/>
                <w:noProof/>
                <w:webHidden/>
              </w:rPr>
              <w:tab/>
            </w:r>
            <w:r w:rsidR="00B25688" w:rsidRPr="00B25688">
              <w:rPr>
                <w:rFonts w:ascii="Arial" w:hAnsi="Arial" w:cs="Arial"/>
                <w:noProof/>
                <w:webHidden/>
              </w:rPr>
              <w:fldChar w:fldCharType="begin"/>
            </w:r>
            <w:r w:rsidR="00B25688" w:rsidRPr="00B25688">
              <w:rPr>
                <w:rFonts w:ascii="Arial" w:hAnsi="Arial" w:cs="Arial"/>
                <w:noProof/>
                <w:webHidden/>
              </w:rPr>
              <w:instrText xml:space="preserve"> PAGEREF _Toc104130049 \h </w:instrText>
            </w:r>
            <w:r w:rsidR="00B25688" w:rsidRPr="00B25688">
              <w:rPr>
                <w:rFonts w:ascii="Arial" w:hAnsi="Arial" w:cs="Arial"/>
                <w:noProof/>
                <w:webHidden/>
              </w:rPr>
            </w:r>
            <w:r w:rsidR="00B25688" w:rsidRPr="00B25688">
              <w:rPr>
                <w:rFonts w:ascii="Arial" w:hAnsi="Arial" w:cs="Arial"/>
                <w:noProof/>
                <w:webHidden/>
              </w:rPr>
              <w:fldChar w:fldCharType="separate"/>
            </w:r>
            <w:r w:rsidR="00B25688" w:rsidRPr="00B25688">
              <w:rPr>
                <w:rFonts w:ascii="Arial" w:hAnsi="Arial" w:cs="Arial"/>
                <w:noProof/>
                <w:webHidden/>
              </w:rPr>
              <w:t>90</w:t>
            </w:r>
            <w:r w:rsidR="00B25688" w:rsidRPr="00B25688">
              <w:rPr>
                <w:rFonts w:ascii="Arial" w:hAnsi="Arial" w:cs="Arial"/>
                <w:noProof/>
                <w:webHidden/>
              </w:rPr>
              <w:fldChar w:fldCharType="end"/>
            </w:r>
          </w:hyperlink>
        </w:p>
        <w:p w:rsidR="00B25688" w:rsidRPr="00B25688" w:rsidRDefault="00CA59D7" w:rsidP="00B25688">
          <w:pPr>
            <w:pStyle w:val="11"/>
            <w:tabs>
              <w:tab w:val="right" w:leader="dot" w:pos="9347"/>
            </w:tabs>
            <w:spacing w:after="0"/>
            <w:rPr>
              <w:rFonts w:ascii="Arial" w:hAnsi="Arial" w:cs="Arial"/>
              <w:noProof/>
              <w:sz w:val="22"/>
              <w:szCs w:val="22"/>
            </w:rPr>
          </w:pPr>
          <w:hyperlink w:anchor="_Toc104130050" w:history="1">
            <w:r w:rsidR="00B25688" w:rsidRPr="00B25688">
              <w:rPr>
                <w:rStyle w:val="a3"/>
                <w:rFonts w:ascii="Arial" w:hAnsi="Arial" w:cs="Arial"/>
                <w:bCs/>
                <w:noProof/>
                <w:lang w:eastAsia="en-US"/>
              </w:rPr>
              <w:t xml:space="preserve">Приложение </w:t>
            </w:r>
            <w:r w:rsidR="00B25688" w:rsidRPr="00B25688">
              <w:rPr>
                <w:rStyle w:val="a3"/>
                <w:rFonts w:ascii="Arial" w:hAnsi="Arial" w:cs="Arial"/>
                <w:bCs/>
                <w:noProof/>
                <w:lang w:val="en-US" w:eastAsia="en-US"/>
              </w:rPr>
              <w:t>ZA</w:t>
            </w:r>
          </w:hyperlink>
          <w:r w:rsidR="00BD49A9">
            <w:rPr>
              <w:rFonts w:ascii="Arial" w:hAnsi="Arial" w:cs="Arial"/>
              <w:noProof/>
              <w:sz w:val="22"/>
              <w:szCs w:val="22"/>
              <w:lang w:val="en-US"/>
            </w:rPr>
            <w:t xml:space="preserve"> </w:t>
          </w:r>
          <w:hyperlink w:anchor="_Toc104130051" w:history="1">
            <w:r w:rsidR="00B25688" w:rsidRPr="00B25688">
              <w:rPr>
                <w:rStyle w:val="a3"/>
                <w:rFonts w:ascii="Arial" w:hAnsi="Arial" w:cs="Arial"/>
                <w:noProof/>
                <w:lang w:eastAsia="en-US"/>
              </w:rPr>
              <w:t>(справочное)</w:t>
            </w:r>
            <w:r w:rsidR="00BD49A9" w:rsidRPr="00B25688">
              <w:rPr>
                <w:rFonts w:ascii="Arial" w:hAnsi="Arial" w:cs="Arial"/>
                <w:noProof/>
                <w:webHidden/>
              </w:rPr>
              <w:t xml:space="preserve"> </w:t>
            </w:r>
          </w:hyperlink>
          <w:hyperlink w:anchor="_Toc104130052" w:history="1">
            <w:r w:rsidR="00B25688" w:rsidRPr="00B25688">
              <w:rPr>
                <w:rStyle w:val="a3"/>
                <w:rFonts w:ascii="Arial" w:hAnsi="Arial" w:cs="Arial"/>
                <w:bCs/>
                <w:noProof/>
                <w:lang w:eastAsia="en-US"/>
              </w:rPr>
              <w:t>Взаимосвязь между настоящим стандартом и основными требованиями Директивы 2006/42/</w:t>
            </w:r>
            <w:r w:rsidR="00B25688" w:rsidRPr="00B25688">
              <w:rPr>
                <w:rStyle w:val="a3"/>
                <w:rFonts w:ascii="Arial" w:hAnsi="Arial" w:cs="Arial"/>
                <w:bCs/>
                <w:noProof/>
                <w:lang w:val="en-US" w:eastAsia="en-US"/>
              </w:rPr>
              <w:t>EC</w:t>
            </w:r>
            <w:r w:rsidR="00B25688" w:rsidRPr="00B25688">
              <w:rPr>
                <w:rStyle w:val="a3"/>
                <w:rFonts w:ascii="Arial" w:hAnsi="Arial" w:cs="Arial"/>
                <w:bCs/>
                <w:noProof/>
                <w:lang w:eastAsia="en-US"/>
              </w:rPr>
              <w:t>, которые должны быть охвачены</w:t>
            </w:r>
            <w:r w:rsidR="00B25688" w:rsidRPr="00B25688">
              <w:rPr>
                <w:rFonts w:ascii="Arial" w:hAnsi="Arial" w:cs="Arial"/>
                <w:noProof/>
                <w:webHidden/>
              </w:rPr>
              <w:tab/>
            </w:r>
            <w:r w:rsidR="00B25688" w:rsidRPr="00B25688">
              <w:rPr>
                <w:rFonts w:ascii="Arial" w:hAnsi="Arial" w:cs="Arial"/>
                <w:noProof/>
                <w:webHidden/>
              </w:rPr>
              <w:fldChar w:fldCharType="begin"/>
            </w:r>
            <w:r w:rsidR="00B25688" w:rsidRPr="00B25688">
              <w:rPr>
                <w:rFonts w:ascii="Arial" w:hAnsi="Arial" w:cs="Arial"/>
                <w:noProof/>
                <w:webHidden/>
              </w:rPr>
              <w:instrText xml:space="preserve"> PAGEREF _Toc104130052 \h </w:instrText>
            </w:r>
            <w:r w:rsidR="00B25688" w:rsidRPr="00B25688">
              <w:rPr>
                <w:rFonts w:ascii="Arial" w:hAnsi="Arial" w:cs="Arial"/>
                <w:noProof/>
                <w:webHidden/>
              </w:rPr>
            </w:r>
            <w:r w:rsidR="00B25688" w:rsidRPr="00B25688">
              <w:rPr>
                <w:rFonts w:ascii="Arial" w:hAnsi="Arial" w:cs="Arial"/>
                <w:noProof/>
                <w:webHidden/>
              </w:rPr>
              <w:fldChar w:fldCharType="separate"/>
            </w:r>
            <w:r w:rsidR="00B25688" w:rsidRPr="00B25688">
              <w:rPr>
                <w:rFonts w:ascii="Arial" w:hAnsi="Arial" w:cs="Arial"/>
                <w:noProof/>
                <w:webHidden/>
              </w:rPr>
              <w:t>92</w:t>
            </w:r>
            <w:r w:rsidR="00B25688" w:rsidRPr="00B25688">
              <w:rPr>
                <w:rFonts w:ascii="Arial" w:hAnsi="Arial" w:cs="Arial"/>
                <w:noProof/>
                <w:webHidden/>
              </w:rPr>
              <w:fldChar w:fldCharType="end"/>
            </w:r>
          </w:hyperlink>
        </w:p>
        <w:p w:rsidR="00B25688" w:rsidRPr="00B25688" w:rsidRDefault="00CA59D7" w:rsidP="00B25688">
          <w:pPr>
            <w:pStyle w:val="11"/>
            <w:tabs>
              <w:tab w:val="right" w:leader="dot" w:pos="9347"/>
            </w:tabs>
            <w:spacing w:after="0"/>
            <w:rPr>
              <w:rFonts w:ascii="Arial" w:hAnsi="Arial" w:cs="Arial"/>
              <w:noProof/>
              <w:sz w:val="22"/>
              <w:szCs w:val="22"/>
            </w:rPr>
          </w:pPr>
          <w:hyperlink w:anchor="_Toc104130053" w:history="1">
            <w:r w:rsidR="00B25688" w:rsidRPr="00B25688">
              <w:rPr>
                <w:rStyle w:val="a3"/>
                <w:rFonts w:ascii="Arial" w:hAnsi="Arial" w:cs="Arial"/>
                <w:bCs/>
                <w:noProof/>
                <w:lang w:eastAsia="en-US"/>
              </w:rPr>
              <w:t>Библиография</w:t>
            </w:r>
            <w:r w:rsidR="00B25688" w:rsidRPr="00B25688">
              <w:rPr>
                <w:rFonts w:ascii="Arial" w:hAnsi="Arial" w:cs="Arial"/>
                <w:noProof/>
                <w:webHidden/>
              </w:rPr>
              <w:tab/>
            </w:r>
            <w:r w:rsidR="00B25688" w:rsidRPr="00B25688">
              <w:rPr>
                <w:rFonts w:ascii="Arial" w:hAnsi="Arial" w:cs="Arial"/>
                <w:noProof/>
                <w:webHidden/>
              </w:rPr>
              <w:fldChar w:fldCharType="begin"/>
            </w:r>
            <w:r w:rsidR="00B25688" w:rsidRPr="00B25688">
              <w:rPr>
                <w:rFonts w:ascii="Arial" w:hAnsi="Arial" w:cs="Arial"/>
                <w:noProof/>
                <w:webHidden/>
              </w:rPr>
              <w:instrText xml:space="preserve"> PAGEREF _Toc104130053 \h </w:instrText>
            </w:r>
            <w:r w:rsidR="00B25688" w:rsidRPr="00B25688">
              <w:rPr>
                <w:rFonts w:ascii="Arial" w:hAnsi="Arial" w:cs="Arial"/>
                <w:noProof/>
                <w:webHidden/>
              </w:rPr>
            </w:r>
            <w:r w:rsidR="00B25688" w:rsidRPr="00B25688">
              <w:rPr>
                <w:rFonts w:ascii="Arial" w:hAnsi="Arial" w:cs="Arial"/>
                <w:noProof/>
                <w:webHidden/>
              </w:rPr>
              <w:fldChar w:fldCharType="separate"/>
            </w:r>
            <w:r w:rsidR="00B25688" w:rsidRPr="00B25688">
              <w:rPr>
                <w:rFonts w:ascii="Arial" w:hAnsi="Arial" w:cs="Arial"/>
                <w:noProof/>
                <w:webHidden/>
              </w:rPr>
              <w:t>94</w:t>
            </w:r>
            <w:r w:rsidR="00B25688" w:rsidRPr="00B25688">
              <w:rPr>
                <w:rFonts w:ascii="Arial" w:hAnsi="Arial" w:cs="Arial"/>
                <w:noProof/>
                <w:webHidden/>
              </w:rPr>
              <w:fldChar w:fldCharType="end"/>
            </w:r>
          </w:hyperlink>
        </w:p>
        <w:p w:rsidR="00B25688" w:rsidRPr="00BD49A9" w:rsidRDefault="00CA59D7" w:rsidP="00B25688">
          <w:pPr>
            <w:pStyle w:val="11"/>
            <w:tabs>
              <w:tab w:val="right" w:leader="dot" w:pos="9347"/>
            </w:tabs>
            <w:spacing w:after="0"/>
            <w:rPr>
              <w:rFonts w:ascii="Arial" w:hAnsi="Arial" w:cs="Arial"/>
              <w:noProof/>
              <w:sz w:val="22"/>
              <w:szCs w:val="22"/>
            </w:rPr>
          </w:pPr>
          <w:hyperlink w:anchor="_Toc104130054" w:history="1">
            <w:r w:rsidR="00B25688" w:rsidRPr="00B25688">
              <w:rPr>
                <w:rStyle w:val="a3"/>
                <w:rFonts w:ascii="Arial" w:hAnsi="Arial" w:cs="Arial"/>
                <w:noProof/>
              </w:rPr>
              <w:t>Приложение ДА</w:t>
            </w:r>
          </w:hyperlink>
          <w:r w:rsidR="00BD49A9">
            <w:rPr>
              <w:rFonts w:ascii="Arial" w:hAnsi="Arial" w:cs="Arial"/>
              <w:noProof/>
              <w:sz w:val="22"/>
              <w:szCs w:val="22"/>
              <w:lang w:val="en-US"/>
            </w:rPr>
            <w:t xml:space="preserve"> </w:t>
          </w:r>
          <w:hyperlink w:anchor="_Toc104130055" w:history="1">
            <w:r w:rsidR="00B25688" w:rsidRPr="00B25688">
              <w:rPr>
                <w:rStyle w:val="a3"/>
                <w:rFonts w:ascii="Arial" w:hAnsi="Arial" w:cs="Arial"/>
                <w:noProof/>
              </w:rPr>
              <w:t>(справочное)</w:t>
            </w:r>
            <w:r w:rsidR="00B25688" w:rsidRPr="00B25688">
              <w:rPr>
                <w:rFonts w:ascii="Arial" w:hAnsi="Arial" w:cs="Arial"/>
                <w:noProof/>
                <w:webHidden/>
              </w:rPr>
              <w:tab/>
            </w:r>
            <w:r w:rsidR="00B25688" w:rsidRPr="00B25688">
              <w:rPr>
                <w:rFonts w:ascii="Arial" w:hAnsi="Arial" w:cs="Arial"/>
                <w:noProof/>
                <w:webHidden/>
              </w:rPr>
              <w:fldChar w:fldCharType="begin"/>
            </w:r>
            <w:r w:rsidR="00B25688" w:rsidRPr="00B25688">
              <w:rPr>
                <w:rFonts w:ascii="Arial" w:hAnsi="Arial" w:cs="Arial"/>
                <w:noProof/>
                <w:webHidden/>
              </w:rPr>
              <w:instrText xml:space="preserve"> PAGEREF _Toc104130055 \h </w:instrText>
            </w:r>
            <w:r w:rsidR="00B25688" w:rsidRPr="00B25688">
              <w:rPr>
                <w:rFonts w:ascii="Arial" w:hAnsi="Arial" w:cs="Arial"/>
                <w:noProof/>
                <w:webHidden/>
              </w:rPr>
            </w:r>
            <w:r w:rsidR="00B25688" w:rsidRPr="00B25688">
              <w:rPr>
                <w:rFonts w:ascii="Arial" w:hAnsi="Arial" w:cs="Arial"/>
                <w:noProof/>
                <w:webHidden/>
              </w:rPr>
              <w:fldChar w:fldCharType="separate"/>
            </w:r>
            <w:r w:rsidR="00B25688" w:rsidRPr="00B25688">
              <w:rPr>
                <w:rFonts w:ascii="Arial" w:hAnsi="Arial" w:cs="Arial"/>
                <w:noProof/>
                <w:webHidden/>
              </w:rPr>
              <w:t>95</w:t>
            </w:r>
            <w:r w:rsidR="00B25688" w:rsidRPr="00B25688">
              <w:rPr>
                <w:rFonts w:ascii="Arial" w:hAnsi="Arial" w:cs="Arial"/>
                <w:noProof/>
                <w:webHidden/>
              </w:rPr>
              <w:fldChar w:fldCharType="end"/>
            </w:r>
          </w:hyperlink>
        </w:p>
        <w:p w:rsidR="002A01D5" w:rsidRPr="00BE422C" w:rsidRDefault="002A01D5" w:rsidP="002A01D5">
          <w:pPr>
            <w:ind w:firstLine="567"/>
            <w:rPr>
              <w:rFonts w:ascii="Arial" w:hAnsi="Arial" w:cs="Arial"/>
            </w:rPr>
          </w:pPr>
          <w:r w:rsidRPr="00BE422C">
            <w:rPr>
              <w:rFonts w:ascii="Arial" w:hAnsi="Arial" w:cs="Arial"/>
              <w:bCs/>
            </w:rPr>
            <w:fldChar w:fldCharType="end"/>
          </w:r>
        </w:p>
      </w:sdtContent>
    </w:sdt>
    <w:p w:rsidR="002A01D5" w:rsidRPr="00006B70" w:rsidRDefault="002A01D5" w:rsidP="002A01D5">
      <w:pPr>
        <w:ind w:firstLine="567"/>
        <w:jc w:val="center"/>
        <w:rPr>
          <w:rFonts w:ascii="Arial" w:hAnsi="Arial" w:cs="Arial"/>
          <w:b/>
          <w:sz w:val="28"/>
        </w:rPr>
      </w:pPr>
    </w:p>
    <w:p w:rsidR="002A01D5" w:rsidRDefault="002A01D5" w:rsidP="002A01D5">
      <w:pPr>
        <w:rPr>
          <w:b/>
          <w:bCs/>
          <w:sz w:val="36"/>
          <w:szCs w:val="36"/>
        </w:rPr>
      </w:pPr>
      <w:r>
        <w:t xml:space="preserve"> </w:t>
      </w:r>
      <w:r>
        <w:br w:type="page"/>
      </w:r>
    </w:p>
    <w:p w:rsidR="00713920" w:rsidRPr="009D05EA" w:rsidRDefault="009F0503" w:rsidP="0078586B">
      <w:pPr>
        <w:pStyle w:val="Style20"/>
        <w:widowControl/>
        <w:ind w:firstLine="567"/>
        <w:jc w:val="center"/>
        <w:outlineLvl w:val="0"/>
        <w:rPr>
          <w:rStyle w:val="FontStyle132"/>
          <w:rFonts w:ascii="Arial" w:hAnsi="Arial" w:cs="Arial"/>
          <w:b/>
          <w:sz w:val="28"/>
          <w:szCs w:val="28"/>
        </w:rPr>
      </w:pPr>
      <w:bookmarkStart w:id="2" w:name="_Toc104130009"/>
      <w:r w:rsidRPr="009D05EA">
        <w:rPr>
          <w:rStyle w:val="FontStyle132"/>
          <w:rFonts w:ascii="Arial" w:hAnsi="Arial" w:cs="Arial"/>
          <w:b/>
          <w:sz w:val="28"/>
          <w:szCs w:val="28"/>
        </w:rPr>
        <w:lastRenderedPageBreak/>
        <w:t>Введение</w:t>
      </w:r>
      <w:bookmarkEnd w:id="2"/>
    </w:p>
    <w:p w:rsidR="009D05EA" w:rsidRDefault="009D05EA" w:rsidP="009D05EA">
      <w:pPr>
        <w:pStyle w:val="Style20"/>
        <w:widowControl/>
        <w:ind w:firstLine="567"/>
        <w:jc w:val="both"/>
        <w:rPr>
          <w:rStyle w:val="FontStyle132"/>
          <w:rFonts w:ascii="Arial" w:hAnsi="Arial" w:cs="Arial"/>
          <w:b/>
          <w:bCs/>
          <w:sz w:val="24"/>
          <w:szCs w:val="24"/>
        </w:rPr>
      </w:pPr>
    </w:p>
    <w:p w:rsidR="009D05EA" w:rsidRPr="009D05EA" w:rsidRDefault="009D05EA" w:rsidP="009D05EA">
      <w:pPr>
        <w:pStyle w:val="Style20"/>
        <w:widowControl/>
        <w:ind w:firstLine="567"/>
        <w:jc w:val="both"/>
        <w:rPr>
          <w:rStyle w:val="FontStyle132"/>
          <w:rFonts w:ascii="Arial" w:hAnsi="Arial" w:cs="Arial"/>
          <w:b/>
          <w:bCs/>
          <w:sz w:val="24"/>
          <w:szCs w:val="24"/>
        </w:rPr>
      </w:pPr>
    </w:p>
    <w:p w:rsidR="009F0503" w:rsidRPr="009D05EA" w:rsidRDefault="009F0503" w:rsidP="009D05EA">
      <w:pPr>
        <w:pStyle w:val="Style37"/>
        <w:widowControl/>
        <w:ind w:firstLine="567"/>
        <w:jc w:val="both"/>
        <w:rPr>
          <w:rStyle w:val="FontStyle132"/>
          <w:rFonts w:ascii="Arial" w:hAnsi="Arial" w:cs="Arial"/>
          <w:sz w:val="24"/>
          <w:szCs w:val="24"/>
          <w:lang w:eastAsia="en-US"/>
        </w:rPr>
      </w:pPr>
      <w:r w:rsidRPr="009D05EA">
        <w:rPr>
          <w:rStyle w:val="FontStyle132"/>
          <w:rFonts w:ascii="Arial" w:hAnsi="Arial" w:cs="Arial"/>
          <w:sz w:val="24"/>
          <w:szCs w:val="24"/>
          <w:lang w:eastAsia="en-US"/>
        </w:rPr>
        <w:t xml:space="preserve">Настоящий </w:t>
      </w:r>
      <w:r w:rsidR="009D05EA">
        <w:rPr>
          <w:rStyle w:val="FontStyle112"/>
          <w:rFonts w:ascii="Arial" w:hAnsi="Arial" w:cs="Arial"/>
          <w:b w:val="0"/>
          <w:i w:val="0"/>
          <w:sz w:val="24"/>
          <w:szCs w:val="24"/>
        </w:rPr>
        <w:t>стандарт</w:t>
      </w:r>
      <w:r w:rsidR="00FC4056" w:rsidRPr="009D05EA">
        <w:rPr>
          <w:rStyle w:val="FontStyle112"/>
          <w:rFonts w:ascii="Arial" w:hAnsi="Arial" w:cs="Arial"/>
          <w:b w:val="0"/>
          <w:i w:val="0"/>
          <w:sz w:val="24"/>
          <w:szCs w:val="24"/>
        </w:rPr>
        <w:t xml:space="preserve"> </w:t>
      </w:r>
      <w:r w:rsidRPr="009D05EA">
        <w:rPr>
          <w:rStyle w:val="FontStyle132"/>
          <w:rFonts w:ascii="Arial" w:hAnsi="Arial" w:cs="Arial"/>
          <w:sz w:val="24"/>
          <w:szCs w:val="24"/>
          <w:lang w:eastAsia="en-US"/>
        </w:rPr>
        <w:t xml:space="preserve">представляет собой стандарт </w:t>
      </w:r>
      <w:r w:rsidRPr="009D05EA">
        <w:rPr>
          <w:rStyle w:val="FontStyle132"/>
          <w:rFonts w:ascii="Arial" w:hAnsi="Arial" w:cs="Arial"/>
          <w:sz w:val="24"/>
          <w:szCs w:val="24"/>
          <w:lang w:val="en-US" w:eastAsia="en-US"/>
        </w:rPr>
        <w:t>type</w:t>
      </w:r>
      <w:r w:rsidRPr="009D05EA">
        <w:rPr>
          <w:rStyle w:val="FontStyle132"/>
          <w:rFonts w:ascii="Arial" w:hAnsi="Arial" w:cs="Arial"/>
          <w:sz w:val="24"/>
          <w:szCs w:val="24"/>
          <w:lang w:eastAsia="en-US"/>
        </w:rPr>
        <w:t>-</w:t>
      </w:r>
      <w:r w:rsidRPr="009D05EA">
        <w:rPr>
          <w:rStyle w:val="FontStyle132"/>
          <w:rFonts w:ascii="Arial" w:hAnsi="Arial" w:cs="Arial"/>
          <w:sz w:val="24"/>
          <w:szCs w:val="24"/>
          <w:lang w:val="en-US" w:eastAsia="en-US"/>
        </w:rPr>
        <w:t>C</w:t>
      </w:r>
      <w:r w:rsidRPr="009D05EA">
        <w:rPr>
          <w:rStyle w:val="FontStyle132"/>
          <w:rFonts w:ascii="Arial" w:hAnsi="Arial" w:cs="Arial"/>
          <w:sz w:val="24"/>
          <w:szCs w:val="24"/>
          <w:lang w:eastAsia="en-US"/>
        </w:rPr>
        <w:t xml:space="preserve">, указанный в </w:t>
      </w:r>
      <w:r w:rsidRPr="009D05EA">
        <w:rPr>
          <w:rStyle w:val="FontStyle132"/>
          <w:rFonts w:ascii="Arial" w:hAnsi="Arial" w:cs="Arial"/>
          <w:sz w:val="24"/>
          <w:szCs w:val="24"/>
          <w:lang w:val="en-US" w:eastAsia="en-US"/>
        </w:rPr>
        <w:t>EN</w:t>
      </w:r>
      <w:r w:rsidRPr="009D05EA">
        <w:rPr>
          <w:rStyle w:val="FontStyle132"/>
          <w:rFonts w:ascii="Arial" w:hAnsi="Arial" w:cs="Arial"/>
          <w:sz w:val="24"/>
          <w:szCs w:val="24"/>
          <w:lang w:eastAsia="en-US"/>
        </w:rPr>
        <w:t xml:space="preserve"> </w:t>
      </w:r>
      <w:r w:rsidRPr="009D05EA">
        <w:rPr>
          <w:rStyle w:val="FontStyle132"/>
          <w:rFonts w:ascii="Arial" w:hAnsi="Arial" w:cs="Arial"/>
          <w:sz w:val="24"/>
          <w:szCs w:val="24"/>
          <w:lang w:val="en-US" w:eastAsia="en-US"/>
        </w:rPr>
        <w:t>ISO</w:t>
      </w:r>
      <w:r w:rsidRPr="009D05EA">
        <w:rPr>
          <w:rStyle w:val="FontStyle132"/>
          <w:rFonts w:ascii="Arial" w:hAnsi="Arial" w:cs="Arial"/>
          <w:sz w:val="24"/>
          <w:szCs w:val="24"/>
          <w:lang w:eastAsia="en-US"/>
        </w:rPr>
        <w:t xml:space="preserve"> 12100.  </w:t>
      </w:r>
    </w:p>
    <w:p w:rsidR="009F0503" w:rsidRPr="009D05EA" w:rsidRDefault="009F0503" w:rsidP="009D05EA">
      <w:pPr>
        <w:pStyle w:val="Style37"/>
        <w:widowControl/>
        <w:ind w:firstLine="567"/>
        <w:jc w:val="both"/>
        <w:rPr>
          <w:rStyle w:val="FontStyle132"/>
          <w:rFonts w:ascii="Arial" w:hAnsi="Arial" w:cs="Arial"/>
          <w:sz w:val="24"/>
          <w:szCs w:val="24"/>
          <w:lang w:eastAsia="en-US"/>
        </w:rPr>
      </w:pPr>
      <w:r w:rsidRPr="009D05EA">
        <w:rPr>
          <w:rStyle w:val="FontStyle132"/>
          <w:rFonts w:ascii="Arial" w:hAnsi="Arial" w:cs="Arial"/>
          <w:sz w:val="24"/>
          <w:szCs w:val="24"/>
          <w:lang w:eastAsia="en-US"/>
        </w:rPr>
        <w:t xml:space="preserve">Настоящий </w:t>
      </w:r>
      <w:r w:rsidR="009D05EA">
        <w:rPr>
          <w:rStyle w:val="FontStyle112"/>
          <w:rFonts w:ascii="Arial" w:hAnsi="Arial" w:cs="Arial"/>
          <w:b w:val="0"/>
          <w:i w:val="0"/>
          <w:sz w:val="24"/>
          <w:szCs w:val="24"/>
        </w:rPr>
        <w:t>стандарт</w:t>
      </w:r>
      <w:r w:rsidR="00FC4056" w:rsidRPr="009D05EA">
        <w:rPr>
          <w:rStyle w:val="FontStyle112"/>
          <w:rFonts w:ascii="Arial" w:hAnsi="Arial" w:cs="Arial"/>
          <w:b w:val="0"/>
          <w:i w:val="0"/>
          <w:sz w:val="24"/>
          <w:szCs w:val="24"/>
        </w:rPr>
        <w:t xml:space="preserve"> </w:t>
      </w:r>
      <w:r w:rsidRPr="009D05EA">
        <w:rPr>
          <w:rStyle w:val="FontStyle132"/>
          <w:rFonts w:ascii="Arial" w:hAnsi="Arial" w:cs="Arial"/>
          <w:sz w:val="24"/>
          <w:szCs w:val="24"/>
          <w:lang w:eastAsia="en-US"/>
        </w:rPr>
        <w:t>имеет значение, в частности, для следующих групп заинтересованных сторон, представляющих участников рынка в отношении безопасности оборудования:</w:t>
      </w:r>
    </w:p>
    <w:p w:rsidR="009F0503" w:rsidRPr="009D05EA" w:rsidRDefault="009F0503" w:rsidP="009D05EA">
      <w:pPr>
        <w:pStyle w:val="Style37"/>
        <w:widowControl/>
        <w:ind w:firstLine="567"/>
        <w:jc w:val="both"/>
        <w:rPr>
          <w:rStyle w:val="FontStyle132"/>
          <w:rFonts w:ascii="Arial" w:hAnsi="Arial" w:cs="Arial"/>
          <w:sz w:val="24"/>
          <w:szCs w:val="24"/>
          <w:lang w:eastAsia="en-US"/>
        </w:rPr>
      </w:pPr>
      <w:r w:rsidRPr="009D05EA">
        <w:rPr>
          <w:rStyle w:val="FontStyle132"/>
          <w:rFonts w:ascii="Arial" w:hAnsi="Arial" w:cs="Arial"/>
          <w:sz w:val="24"/>
          <w:szCs w:val="24"/>
          <w:lang w:eastAsia="en-US"/>
        </w:rPr>
        <w:t>— производители машин (малые, средние и крупные предприятия);</w:t>
      </w:r>
    </w:p>
    <w:p w:rsidR="009F0503" w:rsidRPr="009D05EA" w:rsidRDefault="009F0503" w:rsidP="009D05EA">
      <w:pPr>
        <w:pStyle w:val="Style37"/>
        <w:widowControl/>
        <w:ind w:firstLine="567"/>
        <w:jc w:val="both"/>
        <w:rPr>
          <w:rStyle w:val="FontStyle132"/>
          <w:rFonts w:ascii="Arial" w:hAnsi="Arial" w:cs="Arial"/>
          <w:sz w:val="24"/>
          <w:szCs w:val="24"/>
          <w:lang w:eastAsia="en-US"/>
        </w:rPr>
      </w:pPr>
      <w:r w:rsidRPr="009D05EA">
        <w:rPr>
          <w:rStyle w:val="FontStyle132"/>
          <w:rFonts w:ascii="Arial" w:hAnsi="Arial" w:cs="Arial"/>
          <w:sz w:val="24"/>
          <w:szCs w:val="24"/>
          <w:lang w:eastAsia="en-US"/>
        </w:rPr>
        <w:t>— органы охраны труда и техники безопасности (регулирующие органы, организации по предотвращению несчастных случаев, надзор за рынком и т.д.).</w:t>
      </w:r>
    </w:p>
    <w:p w:rsidR="009F0503" w:rsidRPr="009D05EA" w:rsidRDefault="009F0503" w:rsidP="009D05EA">
      <w:pPr>
        <w:pStyle w:val="Style37"/>
        <w:widowControl/>
        <w:ind w:firstLine="567"/>
        <w:jc w:val="both"/>
        <w:rPr>
          <w:rStyle w:val="FontStyle132"/>
          <w:rFonts w:ascii="Arial" w:hAnsi="Arial" w:cs="Arial"/>
          <w:sz w:val="24"/>
          <w:szCs w:val="24"/>
          <w:lang w:eastAsia="en-US"/>
        </w:rPr>
      </w:pPr>
      <w:r w:rsidRPr="009D05EA">
        <w:rPr>
          <w:rStyle w:val="FontStyle132"/>
          <w:rFonts w:ascii="Arial" w:hAnsi="Arial" w:cs="Arial"/>
          <w:sz w:val="24"/>
          <w:szCs w:val="24"/>
          <w:lang w:eastAsia="en-US"/>
        </w:rPr>
        <w:t xml:space="preserve">На других может повлиять уровень безопасности оборудования, достигнутый с помощью </w:t>
      </w:r>
      <w:r w:rsidR="009D05EA">
        <w:rPr>
          <w:rStyle w:val="FontStyle132"/>
          <w:rFonts w:ascii="Arial" w:hAnsi="Arial" w:cs="Arial"/>
          <w:sz w:val="24"/>
          <w:szCs w:val="24"/>
          <w:lang w:eastAsia="en-US"/>
        </w:rPr>
        <w:t>настоящего стандарта</w:t>
      </w:r>
      <w:r w:rsidRPr="009D05EA">
        <w:rPr>
          <w:rStyle w:val="FontStyle132"/>
          <w:rFonts w:ascii="Arial" w:hAnsi="Arial" w:cs="Arial"/>
          <w:sz w:val="24"/>
          <w:szCs w:val="24"/>
          <w:lang w:eastAsia="en-US"/>
        </w:rPr>
        <w:t xml:space="preserve"> вышеупомянутыми группами заинтересованных сторон:</w:t>
      </w:r>
    </w:p>
    <w:p w:rsidR="009F0503" w:rsidRPr="009D05EA" w:rsidRDefault="009F0503" w:rsidP="009D05EA">
      <w:pPr>
        <w:pStyle w:val="Style37"/>
        <w:widowControl/>
        <w:ind w:firstLine="567"/>
        <w:jc w:val="both"/>
        <w:rPr>
          <w:rStyle w:val="FontStyle132"/>
          <w:rFonts w:ascii="Arial" w:hAnsi="Arial" w:cs="Arial"/>
          <w:sz w:val="24"/>
          <w:szCs w:val="24"/>
          <w:lang w:eastAsia="en-US"/>
        </w:rPr>
      </w:pPr>
      <w:r w:rsidRPr="009D05EA">
        <w:rPr>
          <w:rStyle w:val="FontStyle132"/>
          <w:rFonts w:ascii="Arial" w:hAnsi="Arial" w:cs="Arial"/>
          <w:sz w:val="24"/>
          <w:szCs w:val="24"/>
          <w:lang w:eastAsia="en-US"/>
        </w:rPr>
        <w:t>— пользователи машин/работодатели (малые, средние и крупные предприятия);</w:t>
      </w:r>
    </w:p>
    <w:p w:rsidR="009F0503" w:rsidRPr="009D05EA" w:rsidRDefault="009F0503" w:rsidP="009D05EA">
      <w:pPr>
        <w:pStyle w:val="Style37"/>
        <w:widowControl/>
        <w:ind w:firstLine="567"/>
        <w:jc w:val="both"/>
        <w:rPr>
          <w:rStyle w:val="FontStyle132"/>
          <w:rFonts w:ascii="Arial" w:hAnsi="Arial" w:cs="Arial"/>
          <w:sz w:val="24"/>
          <w:szCs w:val="24"/>
          <w:lang w:eastAsia="en-US"/>
        </w:rPr>
      </w:pPr>
      <w:r w:rsidRPr="009D05EA">
        <w:rPr>
          <w:rStyle w:val="FontStyle132"/>
          <w:rFonts w:ascii="Arial" w:hAnsi="Arial" w:cs="Arial"/>
          <w:sz w:val="24"/>
          <w:szCs w:val="24"/>
          <w:lang w:eastAsia="en-US"/>
        </w:rPr>
        <w:t>— пользователи машин/сотрудники (например, профсоюзы, организации для людей с особыми потребностями);</w:t>
      </w:r>
    </w:p>
    <w:p w:rsidR="009F0503" w:rsidRPr="009D05EA" w:rsidRDefault="009F0503" w:rsidP="009D05EA">
      <w:pPr>
        <w:pStyle w:val="Style37"/>
        <w:widowControl/>
        <w:ind w:firstLine="567"/>
        <w:jc w:val="both"/>
        <w:rPr>
          <w:rStyle w:val="FontStyle132"/>
          <w:rFonts w:ascii="Arial" w:hAnsi="Arial" w:cs="Arial"/>
          <w:sz w:val="24"/>
          <w:szCs w:val="24"/>
          <w:lang w:eastAsia="en-US"/>
        </w:rPr>
      </w:pPr>
      <w:r w:rsidRPr="009D05EA">
        <w:rPr>
          <w:rStyle w:val="FontStyle132"/>
          <w:rFonts w:ascii="Arial" w:hAnsi="Arial" w:cs="Arial"/>
          <w:sz w:val="24"/>
          <w:szCs w:val="24"/>
          <w:lang w:eastAsia="en-US"/>
        </w:rPr>
        <w:t>— поставщики услуг, например, для технического обслуживания (малые, средние и крупные предприятия);</w:t>
      </w:r>
    </w:p>
    <w:p w:rsidR="009F0503" w:rsidRPr="009D05EA" w:rsidRDefault="009F0503" w:rsidP="009D05EA">
      <w:pPr>
        <w:pStyle w:val="Style37"/>
        <w:widowControl/>
        <w:ind w:firstLine="567"/>
        <w:jc w:val="both"/>
        <w:rPr>
          <w:rStyle w:val="FontStyle132"/>
          <w:rFonts w:ascii="Arial" w:hAnsi="Arial" w:cs="Arial"/>
          <w:sz w:val="24"/>
          <w:szCs w:val="24"/>
          <w:lang w:eastAsia="en-US"/>
        </w:rPr>
      </w:pPr>
      <w:r w:rsidRPr="009D05EA">
        <w:rPr>
          <w:rStyle w:val="FontStyle132"/>
          <w:rFonts w:ascii="Arial" w:hAnsi="Arial" w:cs="Arial"/>
          <w:sz w:val="24"/>
          <w:szCs w:val="24"/>
          <w:lang w:eastAsia="en-US"/>
        </w:rPr>
        <w:t>— потребители (в случае оборудования, предназначенного для использования потребителями).</w:t>
      </w:r>
    </w:p>
    <w:p w:rsidR="009F0503" w:rsidRPr="009D05EA" w:rsidRDefault="009F0503" w:rsidP="009D05EA">
      <w:pPr>
        <w:pStyle w:val="Style37"/>
        <w:widowControl/>
        <w:ind w:firstLine="567"/>
        <w:jc w:val="both"/>
        <w:rPr>
          <w:rStyle w:val="FontStyle132"/>
          <w:rFonts w:ascii="Arial" w:hAnsi="Arial" w:cs="Arial"/>
          <w:sz w:val="24"/>
          <w:szCs w:val="24"/>
          <w:lang w:eastAsia="en-US"/>
        </w:rPr>
      </w:pPr>
      <w:r w:rsidRPr="009D05EA">
        <w:rPr>
          <w:rStyle w:val="FontStyle132"/>
          <w:rFonts w:ascii="Arial" w:hAnsi="Arial" w:cs="Arial"/>
          <w:sz w:val="24"/>
          <w:szCs w:val="24"/>
          <w:lang w:eastAsia="en-US"/>
        </w:rPr>
        <w:t xml:space="preserve">Вышеупомянутым группам заинтересованных сторон была предоставлена возможность принять участие в процессе разработки </w:t>
      </w:r>
      <w:r w:rsidR="009D05EA">
        <w:rPr>
          <w:rStyle w:val="FontStyle132"/>
          <w:rFonts w:ascii="Arial" w:hAnsi="Arial" w:cs="Arial"/>
          <w:sz w:val="24"/>
          <w:szCs w:val="24"/>
          <w:lang w:eastAsia="en-US"/>
        </w:rPr>
        <w:t>настоящего стандарта</w:t>
      </w:r>
      <w:r w:rsidRPr="009D05EA">
        <w:rPr>
          <w:rStyle w:val="FontStyle132"/>
          <w:rFonts w:ascii="Arial" w:hAnsi="Arial" w:cs="Arial"/>
          <w:sz w:val="24"/>
          <w:szCs w:val="24"/>
          <w:lang w:eastAsia="en-US"/>
        </w:rPr>
        <w:t>.</w:t>
      </w:r>
    </w:p>
    <w:p w:rsidR="009F0503" w:rsidRPr="009D05EA" w:rsidRDefault="009F0503" w:rsidP="009D05EA">
      <w:pPr>
        <w:pStyle w:val="Style37"/>
        <w:widowControl/>
        <w:ind w:firstLine="567"/>
        <w:jc w:val="both"/>
        <w:rPr>
          <w:rStyle w:val="FontStyle132"/>
          <w:rFonts w:ascii="Arial" w:hAnsi="Arial" w:cs="Arial"/>
          <w:sz w:val="24"/>
          <w:szCs w:val="24"/>
          <w:lang w:eastAsia="en-US"/>
        </w:rPr>
      </w:pPr>
      <w:r w:rsidRPr="009D05EA">
        <w:rPr>
          <w:rStyle w:val="FontStyle132"/>
          <w:rFonts w:ascii="Arial" w:hAnsi="Arial" w:cs="Arial"/>
          <w:sz w:val="24"/>
          <w:szCs w:val="24"/>
          <w:lang w:eastAsia="en-US"/>
        </w:rPr>
        <w:t xml:space="preserve">Соответствующее оборудование и степень охвата опасностей, опасных ситуаций и событий указаны в области применения </w:t>
      </w:r>
      <w:r w:rsidR="009D05EA">
        <w:rPr>
          <w:rStyle w:val="FontStyle132"/>
          <w:rFonts w:ascii="Arial" w:hAnsi="Arial" w:cs="Arial"/>
          <w:sz w:val="24"/>
          <w:szCs w:val="24"/>
          <w:lang w:eastAsia="en-US"/>
        </w:rPr>
        <w:t>настоящего стандарта</w:t>
      </w:r>
      <w:r w:rsidRPr="009D05EA">
        <w:rPr>
          <w:rStyle w:val="FontStyle132"/>
          <w:rFonts w:ascii="Arial" w:hAnsi="Arial" w:cs="Arial"/>
          <w:sz w:val="24"/>
          <w:szCs w:val="24"/>
          <w:lang w:eastAsia="en-US"/>
        </w:rPr>
        <w:t>.</w:t>
      </w:r>
    </w:p>
    <w:p w:rsidR="009F0503" w:rsidRPr="009D05EA" w:rsidRDefault="009F0503" w:rsidP="009D05EA">
      <w:pPr>
        <w:pStyle w:val="Style37"/>
        <w:widowControl/>
        <w:ind w:firstLine="567"/>
        <w:jc w:val="both"/>
        <w:rPr>
          <w:rStyle w:val="FontStyle132"/>
          <w:rFonts w:ascii="Arial" w:hAnsi="Arial" w:cs="Arial"/>
          <w:sz w:val="24"/>
          <w:szCs w:val="24"/>
          <w:lang w:eastAsia="en-US"/>
        </w:rPr>
      </w:pPr>
      <w:r w:rsidRPr="009D05EA">
        <w:rPr>
          <w:rStyle w:val="FontStyle132"/>
          <w:rFonts w:ascii="Arial" w:hAnsi="Arial" w:cs="Arial"/>
          <w:sz w:val="24"/>
          <w:szCs w:val="24"/>
          <w:lang w:eastAsia="en-US"/>
        </w:rPr>
        <w:t>Если положения настоящего стандарта типа С отличаются от положений, изложенных в стандартах типа А или В, положения настоящего стандарта типа С имеют преимущественную силу перед положениями других стандартов для машин, которые были спроектированы и изготовлены в соответствии с положениями настоящего стандарта типа С.</w:t>
      </w:r>
    </w:p>
    <w:p w:rsidR="00713920" w:rsidRPr="00386145" w:rsidRDefault="009F0503" w:rsidP="009D05EA">
      <w:pPr>
        <w:pStyle w:val="Style37"/>
        <w:widowControl/>
        <w:ind w:firstLine="567"/>
        <w:jc w:val="both"/>
        <w:rPr>
          <w:rStyle w:val="FontStyle132"/>
          <w:rFonts w:ascii="Times New Roman" w:hAnsi="Times New Roman" w:cs="Times New Roman"/>
          <w:sz w:val="28"/>
          <w:szCs w:val="28"/>
          <w:lang w:eastAsia="en-US"/>
        </w:rPr>
      </w:pPr>
      <w:r w:rsidRPr="009D05EA">
        <w:rPr>
          <w:rStyle w:val="FontStyle132"/>
          <w:rFonts w:ascii="Arial" w:hAnsi="Arial" w:cs="Arial"/>
          <w:sz w:val="24"/>
          <w:szCs w:val="24"/>
          <w:lang w:eastAsia="en-US"/>
        </w:rPr>
        <w:t xml:space="preserve">Требования настоящего </w:t>
      </w:r>
      <w:r w:rsidR="009D05EA">
        <w:rPr>
          <w:rStyle w:val="FontStyle132"/>
          <w:rFonts w:ascii="Arial" w:hAnsi="Arial" w:cs="Arial"/>
          <w:sz w:val="24"/>
          <w:szCs w:val="24"/>
          <w:lang w:eastAsia="en-US"/>
        </w:rPr>
        <w:t>стандарта</w:t>
      </w:r>
      <w:r w:rsidRPr="009D05EA">
        <w:rPr>
          <w:rStyle w:val="FontStyle132"/>
          <w:rFonts w:ascii="Arial" w:hAnsi="Arial" w:cs="Arial"/>
          <w:sz w:val="24"/>
          <w:szCs w:val="24"/>
          <w:lang w:eastAsia="en-US"/>
        </w:rPr>
        <w:t xml:space="preserve"> касаются проектировщиков, производителей и их уполномоченных представителей мотокосилок с наземным управлением. </w:t>
      </w:r>
      <w:r w:rsidR="009D05EA">
        <w:rPr>
          <w:rStyle w:val="FontStyle132"/>
          <w:rFonts w:ascii="Arial" w:hAnsi="Arial" w:cs="Arial"/>
          <w:sz w:val="24"/>
          <w:szCs w:val="24"/>
          <w:lang w:eastAsia="en-US"/>
        </w:rPr>
        <w:t>Настоящий стандарт</w:t>
      </w:r>
      <w:r w:rsidRPr="009D05EA">
        <w:rPr>
          <w:rStyle w:val="FontStyle132"/>
          <w:rFonts w:ascii="Arial" w:hAnsi="Arial" w:cs="Arial"/>
          <w:sz w:val="24"/>
          <w:szCs w:val="24"/>
          <w:lang w:eastAsia="en-US"/>
        </w:rPr>
        <w:t xml:space="preserve"> также содержит информацию, которая должна быть предоставлена производителем пользователю</w:t>
      </w:r>
      <w:r w:rsidRPr="00386145">
        <w:rPr>
          <w:rStyle w:val="FontStyle132"/>
          <w:rFonts w:ascii="Times New Roman" w:hAnsi="Times New Roman" w:cs="Times New Roman"/>
          <w:sz w:val="28"/>
          <w:szCs w:val="28"/>
          <w:lang w:eastAsia="en-US"/>
        </w:rPr>
        <w:t>.</w:t>
      </w:r>
    </w:p>
    <w:p w:rsidR="00713920" w:rsidRPr="00386145" w:rsidRDefault="00713920" w:rsidP="00D50FC4">
      <w:pPr>
        <w:pStyle w:val="Style19"/>
        <w:widowControl/>
        <w:ind w:firstLine="720"/>
        <w:jc w:val="both"/>
        <w:rPr>
          <w:rStyle w:val="FontStyle134"/>
          <w:rFonts w:ascii="Times New Roman" w:hAnsi="Times New Roman" w:cs="Times New Roman"/>
          <w:sz w:val="28"/>
          <w:szCs w:val="28"/>
          <w:lang w:eastAsia="en-US"/>
        </w:rPr>
      </w:pPr>
    </w:p>
    <w:p w:rsidR="00713920" w:rsidRPr="00386145" w:rsidRDefault="00713920" w:rsidP="00D50FC4">
      <w:pPr>
        <w:pStyle w:val="Style19"/>
        <w:widowControl/>
        <w:ind w:firstLine="720"/>
        <w:jc w:val="both"/>
        <w:rPr>
          <w:rStyle w:val="FontStyle134"/>
          <w:rFonts w:ascii="Times New Roman" w:hAnsi="Times New Roman" w:cs="Times New Roman"/>
          <w:sz w:val="28"/>
          <w:szCs w:val="28"/>
          <w:lang w:eastAsia="en-US"/>
        </w:rPr>
        <w:sectPr w:rsidR="00713920" w:rsidRPr="00386145" w:rsidSect="00B25688">
          <w:headerReference w:type="even" r:id="rId8"/>
          <w:headerReference w:type="default" r:id="rId9"/>
          <w:footerReference w:type="even" r:id="rId10"/>
          <w:footerReference w:type="default" r:id="rId11"/>
          <w:headerReference w:type="first" r:id="rId12"/>
          <w:footerReference w:type="first" r:id="rId13"/>
          <w:pgSz w:w="11909" w:h="16834"/>
          <w:pgMar w:top="1418" w:right="1134" w:bottom="1418" w:left="1418" w:header="1020" w:footer="1020" w:gutter="0"/>
          <w:pgNumType w:fmt="upperRoman"/>
          <w:cols w:space="720"/>
          <w:noEndnote/>
          <w:titlePg/>
          <w:docGrid w:linePitch="326"/>
        </w:sectPr>
      </w:pPr>
    </w:p>
    <w:p w:rsidR="00947FCE" w:rsidRPr="00860E39" w:rsidRDefault="00947FCE" w:rsidP="00947FCE">
      <w:pPr>
        <w:rPr>
          <w:rFonts w:ascii="Arial" w:hAnsi="Arial" w:cs="Arial"/>
        </w:rPr>
      </w:pPr>
      <w:bookmarkStart w:id="3" w:name="bookmark2"/>
    </w:p>
    <w:p w:rsidR="00947FCE" w:rsidRPr="00860E39" w:rsidRDefault="00947FCE" w:rsidP="00947FCE">
      <w:pPr>
        <w:pStyle w:val="12"/>
        <w:pBdr>
          <w:bottom w:val="single" w:sz="4" w:space="1" w:color="auto"/>
        </w:pBdr>
        <w:ind w:firstLine="0"/>
        <w:outlineLvl w:val="9"/>
        <w:rPr>
          <w:rFonts w:ascii="Arial" w:hAnsi="Arial" w:cs="Arial"/>
          <w:spacing w:val="160"/>
        </w:rPr>
      </w:pPr>
      <w:r w:rsidRPr="00860E39">
        <w:rPr>
          <w:rFonts w:ascii="Arial" w:hAnsi="Arial" w:cs="Arial"/>
          <w:spacing w:val="160"/>
        </w:rPr>
        <w:t>МЕЖГОСУДАРСТВЕННЫЙ СТАНДАРТ</w:t>
      </w:r>
    </w:p>
    <w:p w:rsidR="00947FCE" w:rsidRPr="00860E39" w:rsidRDefault="00947FCE" w:rsidP="00947FCE">
      <w:pPr>
        <w:jc w:val="both"/>
        <w:rPr>
          <w:rFonts w:ascii="Arial" w:hAnsi="Arial" w:cs="Arial"/>
          <w:b/>
        </w:rPr>
      </w:pPr>
      <w:r w:rsidRPr="00860E39">
        <w:rPr>
          <w:rFonts w:ascii="Arial" w:hAnsi="Arial" w:cs="Arial"/>
          <w:b/>
        </w:rPr>
        <w:t xml:space="preserve">     </w:t>
      </w:r>
    </w:p>
    <w:p w:rsidR="00860E39" w:rsidRPr="002A01D5" w:rsidRDefault="00860E39" w:rsidP="00860E39">
      <w:pPr>
        <w:jc w:val="center"/>
        <w:rPr>
          <w:rFonts w:ascii="Arial" w:hAnsi="Arial" w:cs="Arial"/>
          <w:b/>
          <w:sz w:val="28"/>
          <w:szCs w:val="28"/>
        </w:rPr>
      </w:pPr>
      <w:r w:rsidRPr="002A01D5">
        <w:rPr>
          <w:rFonts w:ascii="Arial" w:hAnsi="Arial" w:cs="Arial"/>
          <w:b/>
          <w:sz w:val="28"/>
          <w:szCs w:val="28"/>
        </w:rPr>
        <w:t>Машины сельскохозяйственные и лесохозяйственные</w:t>
      </w:r>
    </w:p>
    <w:p w:rsidR="00860E39" w:rsidRPr="002A01D5" w:rsidRDefault="00860E39" w:rsidP="00860E39">
      <w:pPr>
        <w:jc w:val="center"/>
        <w:rPr>
          <w:rFonts w:ascii="Arial" w:hAnsi="Arial" w:cs="Arial"/>
          <w:b/>
          <w:sz w:val="28"/>
          <w:szCs w:val="28"/>
        </w:rPr>
      </w:pPr>
    </w:p>
    <w:p w:rsidR="00860E39" w:rsidRPr="002A01D5" w:rsidRDefault="00860E39" w:rsidP="00860E39">
      <w:pPr>
        <w:jc w:val="center"/>
        <w:rPr>
          <w:rFonts w:ascii="Arial" w:hAnsi="Arial" w:cs="Arial"/>
          <w:b/>
          <w:sz w:val="28"/>
          <w:szCs w:val="28"/>
        </w:rPr>
      </w:pPr>
      <w:r w:rsidRPr="002A01D5">
        <w:rPr>
          <w:rFonts w:ascii="Arial" w:hAnsi="Arial" w:cs="Arial"/>
          <w:b/>
          <w:sz w:val="28"/>
          <w:szCs w:val="28"/>
        </w:rPr>
        <w:t>МЕХАНИЗИРОВАННЫЕ КОСИЛКИ, УПРАВЛЯЕМЫЕ РЯДОМ ИДУЩИМ ОПЕРАТОРОМ</w:t>
      </w:r>
    </w:p>
    <w:p w:rsidR="00860E39" w:rsidRPr="002A01D5" w:rsidRDefault="00860E39" w:rsidP="00860E39">
      <w:pPr>
        <w:jc w:val="center"/>
        <w:rPr>
          <w:rFonts w:ascii="Arial" w:hAnsi="Arial" w:cs="Arial"/>
          <w:b/>
          <w:sz w:val="28"/>
          <w:szCs w:val="28"/>
        </w:rPr>
      </w:pPr>
    </w:p>
    <w:p w:rsidR="00947FCE" w:rsidRPr="00860E39" w:rsidRDefault="00860E39" w:rsidP="00860E39">
      <w:pPr>
        <w:jc w:val="center"/>
        <w:rPr>
          <w:rFonts w:ascii="Arial" w:hAnsi="Arial" w:cs="Arial"/>
          <w:b/>
          <w:sz w:val="28"/>
          <w:szCs w:val="28"/>
          <w:lang w:val="en-US"/>
        </w:rPr>
      </w:pPr>
      <w:r w:rsidRPr="002A01D5">
        <w:rPr>
          <w:rFonts w:ascii="Arial" w:hAnsi="Arial" w:cs="Arial"/>
          <w:b/>
          <w:sz w:val="28"/>
          <w:szCs w:val="28"/>
        </w:rPr>
        <w:t>Безопасность</w:t>
      </w:r>
    </w:p>
    <w:p w:rsidR="00947FCE" w:rsidRPr="00860E39" w:rsidRDefault="00947FCE" w:rsidP="00947FCE">
      <w:pPr>
        <w:jc w:val="center"/>
        <w:rPr>
          <w:rFonts w:ascii="Arial" w:hAnsi="Arial" w:cs="Arial"/>
          <w:b/>
          <w:lang w:val="en-US"/>
        </w:rPr>
      </w:pPr>
    </w:p>
    <w:p w:rsidR="00947FCE" w:rsidRDefault="00860E39" w:rsidP="00947FCE">
      <w:pPr>
        <w:pBdr>
          <w:bottom w:val="single" w:sz="4" w:space="1" w:color="auto"/>
        </w:pBdr>
        <w:jc w:val="center"/>
        <w:rPr>
          <w:rFonts w:ascii="Arial" w:hAnsi="Arial" w:cs="Arial"/>
          <w:lang w:val="en-US"/>
        </w:rPr>
      </w:pPr>
      <w:r w:rsidRPr="00947FCE">
        <w:rPr>
          <w:rFonts w:ascii="Arial" w:hAnsi="Arial" w:cs="Arial"/>
          <w:lang w:val="en-US"/>
        </w:rPr>
        <w:t xml:space="preserve">Agricultural and forestry machinery - Pedestrian controlled motor mowers </w:t>
      </w:r>
      <w:r>
        <w:rPr>
          <w:rFonts w:ascii="Arial" w:hAnsi="Arial" w:cs="Arial"/>
          <w:lang w:val="en-US"/>
        </w:rPr>
        <w:t>–</w:t>
      </w:r>
      <w:r w:rsidRPr="00947FCE">
        <w:rPr>
          <w:rFonts w:ascii="Arial" w:hAnsi="Arial" w:cs="Arial"/>
          <w:lang w:val="en-US"/>
        </w:rPr>
        <w:t xml:space="preserve"> Safety</w:t>
      </w:r>
    </w:p>
    <w:p w:rsidR="00860E39" w:rsidRPr="00860E39" w:rsidRDefault="00860E39" w:rsidP="00947FCE">
      <w:pPr>
        <w:pBdr>
          <w:bottom w:val="single" w:sz="4" w:space="1" w:color="auto"/>
        </w:pBdr>
        <w:jc w:val="center"/>
        <w:rPr>
          <w:rFonts w:ascii="Arial" w:hAnsi="Arial" w:cs="Arial"/>
          <w:b/>
          <w:lang w:val="en-US"/>
        </w:rPr>
      </w:pPr>
    </w:p>
    <w:p w:rsidR="00947FCE" w:rsidRPr="00860E39" w:rsidRDefault="00947FCE" w:rsidP="00947FCE">
      <w:pPr>
        <w:jc w:val="right"/>
        <w:rPr>
          <w:rFonts w:ascii="Arial" w:hAnsi="Arial" w:cs="Arial"/>
          <w:b/>
        </w:rPr>
      </w:pPr>
      <w:r w:rsidRPr="00860E39">
        <w:rPr>
          <w:rFonts w:ascii="Arial" w:hAnsi="Arial" w:cs="Arial"/>
          <w:b/>
          <w:lang w:val="en-US"/>
        </w:rPr>
        <w:t xml:space="preserve">                                                                  </w:t>
      </w:r>
      <w:r w:rsidRPr="00860E39">
        <w:rPr>
          <w:rFonts w:ascii="Arial" w:hAnsi="Arial" w:cs="Arial"/>
          <w:b/>
        </w:rPr>
        <w:t>Дата введения</w:t>
      </w:r>
    </w:p>
    <w:p w:rsidR="00947FCE" w:rsidRDefault="00947FCE" w:rsidP="00947FCE">
      <w:pPr>
        <w:pStyle w:val="Style21"/>
        <w:widowControl/>
        <w:ind w:firstLine="567"/>
        <w:jc w:val="both"/>
        <w:rPr>
          <w:rStyle w:val="FontStyle38"/>
          <w:rFonts w:ascii="Arial" w:hAnsi="Arial" w:cs="Arial"/>
          <w:sz w:val="24"/>
          <w:szCs w:val="24"/>
          <w:lang w:eastAsia="en-US"/>
        </w:rPr>
      </w:pPr>
    </w:p>
    <w:p w:rsidR="00860E39" w:rsidRPr="00860E39" w:rsidRDefault="00860E39" w:rsidP="00947FCE">
      <w:pPr>
        <w:pStyle w:val="Style21"/>
        <w:widowControl/>
        <w:ind w:firstLine="567"/>
        <w:jc w:val="both"/>
        <w:rPr>
          <w:rStyle w:val="FontStyle38"/>
          <w:rFonts w:ascii="Arial" w:hAnsi="Arial" w:cs="Arial"/>
          <w:sz w:val="24"/>
          <w:szCs w:val="24"/>
          <w:lang w:eastAsia="en-US"/>
        </w:rPr>
      </w:pPr>
    </w:p>
    <w:p w:rsidR="00713920" w:rsidRPr="00860E39" w:rsidRDefault="009132FE" w:rsidP="00860E39">
      <w:pPr>
        <w:pStyle w:val="Style48"/>
        <w:widowControl/>
        <w:ind w:firstLine="567"/>
        <w:jc w:val="both"/>
        <w:outlineLvl w:val="0"/>
        <w:rPr>
          <w:rStyle w:val="FontStyle127"/>
          <w:rFonts w:ascii="Arial" w:hAnsi="Arial" w:cs="Arial"/>
          <w:sz w:val="28"/>
          <w:szCs w:val="28"/>
          <w:lang w:eastAsia="en-US"/>
        </w:rPr>
      </w:pPr>
      <w:bookmarkStart w:id="4" w:name="_Toc104130010"/>
      <w:r w:rsidRPr="00860E39">
        <w:rPr>
          <w:rStyle w:val="FontStyle127"/>
          <w:rFonts w:ascii="Arial" w:hAnsi="Arial" w:cs="Arial"/>
          <w:sz w:val="28"/>
          <w:szCs w:val="28"/>
          <w:lang w:eastAsia="en-US"/>
        </w:rPr>
        <w:t>1</w:t>
      </w:r>
      <w:bookmarkEnd w:id="3"/>
      <w:r w:rsidRPr="00860E39">
        <w:rPr>
          <w:rStyle w:val="FontStyle127"/>
          <w:rFonts w:ascii="Arial" w:hAnsi="Arial" w:cs="Arial"/>
          <w:sz w:val="28"/>
          <w:szCs w:val="28"/>
          <w:lang w:eastAsia="en-US"/>
        </w:rPr>
        <w:t xml:space="preserve"> </w:t>
      </w:r>
      <w:r w:rsidR="009F0503" w:rsidRPr="00860E39">
        <w:rPr>
          <w:rStyle w:val="FontStyle127"/>
          <w:rFonts w:ascii="Arial" w:hAnsi="Arial" w:cs="Arial"/>
          <w:sz w:val="28"/>
          <w:szCs w:val="28"/>
          <w:lang w:eastAsia="en-US"/>
        </w:rPr>
        <w:t>Область применения</w:t>
      </w:r>
      <w:bookmarkEnd w:id="4"/>
    </w:p>
    <w:p w:rsidR="00860E39" w:rsidRDefault="00860E39" w:rsidP="00860E39">
      <w:pPr>
        <w:pStyle w:val="Style37"/>
        <w:widowControl/>
        <w:ind w:firstLine="567"/>
        <w:jc w:val="both"/>
        <w:rPr>
          <w:rStyle w:val="FontStyle132"/>
          <w:rFonts w:ascii="Arial" w:hAnsi="Arial" w:cs="Arial"/>
          <w:sz w:val="24"/>
          <w:szCs w:val="24"/>
          <w:lang w:eastAsia="en-US"/>
        </w:rPr>
      </w:pPr>
    </w:p>
    <w:p w:rsidR="00860E39" w:rsidRPr="00860E39" w:rsidRDefault="00860E39" w:rsidP="00860E39">
      <w:pPr>
        <w:pStyle w:val="Style37"/>
        <w:widowControl/>
        <w:ind w:firstLine="567"/>
        <w:jc w:val="both"/>
        <w:rPr>
          <w:rStyle w:val="FontStyle132"/>
          <w:rFonts w:ascii="Arial" w:hAnsi="Arial" w:cs="Arial"/>
          <w:sz w:val="24"/>
          <w:szCs w:val="24"/>
          <w:lang w:eastAsia="en-US"/>
        </w:rPr>
      </w:pPr>
    </w:p>
    <w:p w:rsidR="009F0503" w:rsidRPr="00860E39" w:rsidRDefault="009F0503" w:rsidP="00860E39">
      <w:pPr>
        <w:pStyle w:val="Style37"/>
        <w:widowControl/>
        <w:ind w:firstLine="567"/>
        <w:jc w:val="both"/>
        <w:rPr>
          <w:rStyle w:val="FontStyle132"/>
          <w:rFonts w:ascii="Arial" w:hAnsi="Arial" w:cs="Arial"/>
          <w:sz w:val="24"/>
          <w:szCs w:val="24"/>
          <w:lang w:eastAsia="en-US"/>
        </w:rPr>
      </w:pPr>
      <w:r w:rsidRPr="00860E39">
        <w:rPr>
          <w:rStyle w:val="FontStyle132"/>
          <w:rFonts w:ascii="Arial" w:hAnsi="Arial" w:cs="Arial"/>
          <w:sz w:val="24"/>
          <w:szCs w:val="24"/>
          <w:lang w:eastAsia="en-US"/>
        </w:rPr>
        <w:t xml:space="preserve">Настоящий стандарт устанавливает требования безопасности и их проверку при проектировании и изготовлении </w:t>
      </w:r>
      <w:r w:rsidR="003D33A4" w:rsidRPr="00860E39">
        <w:rPr>
          <w:rStyle w:val="FontStyle132"/>
          <w:rFonts w:ascii="Arial" w:hAnsi="Arial" w:cs="Arial"/>
          <w:bCs/>
          <w:sz w:val="24"/>
          <w:szCs w:val="24"/>
        </w:rPr>
        <w:t>мотокосилок с наземным управлением</w:t>
      </w:r>
      <w:r w:rsidRPr="00860E39">
        <w:rPr>
          <w:rStyle w:val="FontStyle132"/>
          <w:rFonts w:ascii="Arial" w:hAnsi="Arial" w:cs="Arial"/>
          <w:sz w:val="24"/>
          <w:szCs w:val="24"/>
          <w:lang w:eastAsia="en-US"/>
        </w:rPr>
        <w:t xml:space="preserve"> с вращающимися или возвратно-поступательными режущими средствами, используемых в сельском хозяйстве, лесном хозяйстве и ландшафтном дизайне для скашивания и /или мульчирования травы или аналогичных растений, или кустарников и древесной растительности.</w:t>
      </w:r>
    </w:p>
    <w:p w:rsidR="009F0503" w:rsidRPr="00860E39" w:rsidRDefault="009F0503" w:rsidP="00860E39">
      <w:pPr>
        <w:pStyle w:val="Style37"/>
        <w:widowControl/>
        <w:ind w:firstLine="567"/>
        <w:jc w:val="both"/>
        <w:rPr>
          <w:rStyle w:val="FontStyle132"/>
          <w:rFonts w:ascii="Arial" w:hAnsi="Arial" w:cs="Arial"/>
          <w:sz w:val="24"/>
          <w:szCs w:val="24"/>
          <w:lang w:eastAsia="en-US"/>
        </w:rPr>
      </w:pPr>
      <w:r w:rsidRPr="00860E39">
        <w:rPr>
          <w:rStyle w:val="FontStyle132"/>
          <w:rFonts w:ascii="Arial" w:hAnsi="Arial" w:cs="Arial"/>
          <w:sz w:val="24"/>
          <w:szCs w:val="24"/>
          <w:lang w:eastAsia="en-US"/>
        </w:rPr>
        <w:t>Для целей настоящего стандарта следующие типы машин с пешеходным управлением считаются мотокос</w:t>
      </w:r>
      <w:r w:rsidR="00104224" w:rsidRPr="00860E39">
        <w:rPr>
          <w:rStyle w:val="FontStyle132"/>
          <w:rFonts w:ascii="Arial" w:hAnsi="Arial" w:cs="Arial"/>
          <w:sz w:val="24"/>
          <w:szCs w:val="24"/>
          <w:lang w:eastAsia="en-US"/>
        </w:rPr>
        <w:t>илками</w:t>
      </w:r>
      <w:r w:rsidRPr="00860E39">
        <w:rPr>
          <w:rStyle w:val="FontStyle132"/>
          <w:rFonts w:ascii="Arial" w:hAnsi="Arial" w:cs="Arial"/>
          <w:sz w:val="24"/>
          <w:szCs w:val="24"/>
          <w:lang w:eastAsia="en-US"/>
        </w:rPr>
        <w:t>:</w:t>
      </w:r>
    </w:p>
    <w:p w:rsidR="009F0503" w:rsidRPr="00860E39" w:rsidRDefault="009F0503" w:rsidP="00860E39">
      <w:pPr>
        <w:pStyle w:val="Style37"/>
        <w:widowControl/>
        <w:ind w:firstLine="567"/>
        <w:jc w:val="both"/>
        <w:rPr>
          <w:rStyle w:val="FontStyle132"/>
          <w:rFonts w:ascii="Arial" w:hAnsi="Arial" w:cs="Arial"/>
          <w:sz w:val="24"/>
          <w:szCs w:val="24"/>
          <w:lang w:eastAsia="en-US"/>
        </w:rPr>
      </w:pPr>
      <w:r w:rsidRPr="00860E39">
        <w:rPr>
          <w:rStyle w:val="FontStyle132"/>
          <w:rFonts w:ascii="Arial" w:hAnsi="Arial" w:cs="Arial"/>
          <w:sz w:val="24"/>
          <w:szCs w:val="24"/>
          <w:lang w:eastAsia="en-US"/>
        </w:rPr>
        <w:t xml:space="preserve">— </w:t>
      </w:r>
      <w:r w:rsidR="00104224" w:rsidRPr="00860E39">
        <w:rPr>
          <w:rStyle w:val="FontStyle132"/>
          <w:rFonts w:ascii="Arial" w:hAnsi="Arial" w:cs="Arial"/>
          <w:sz w:val="24"/>
          <w:szCs w:val="24"/>
          <w:lang w:eastAsia="en-US"/>
        </w:rPr>
        <w:t>косилка-измельчитель с цеповым аппаратом</w:t>
      </w:r>
      <w:r w:rsidRPr="00860E39">
        <w:rPr>
          <w:rStyle w:val="FontStyle132"/>
          <w:rFonts w:ascii="Arial" w:hAnsi="Arial" w:cs="Arial"/>
          <w:sz w:val="24"/>
          <w:szCs w:val="24"/>
          <w:lang w:eastAsia="en-US"/>
        </w:rPr>
        <w:t>;</w:t>
      </w:r>
    </w:p>
    <w:p w:rsidR="009F0503" w:rsidRPr="00860E39" w:rsidRDefault="009F0503" w:rsidP="00860E39">
      <w:pPr>
        <w:pStyle w:val="Style37"/>
        <w:widowControl/>
        <w:ind w:firstLine="567"/>
        <w:jc w:val="both"/>
        <w:rPr>
          <w:rStyle w:val="FontStyle132"/>
          <w:rFonts w:ascii="Arial" w:hAnsi="Arial" w:cs="Arial"/>
          <w:sz w:val="24"/>
          <w:szCs w:val="24"/>
          <w:lang w:eastAsia="en-US"/>
        </w:rPr>
      </w:pPr>
      <w:r w:rsidRPr="00860E39">
        <w:rPr>
          <w:rStyle w:val="FontStyle132"/>
          <w:rFonts w:ascii="Arial" w:hAnsi="Arial" w:cs="Arial"/>
          <w:sz w:val="24"/>
          <w:szCs w:val="24"/>
          <w:lang w:eastAsia="en-US"/>
        </w:rPr>
        <w:t>— газонокосилки для пастбищ;</w:t>
      </w:r>
    </w:p>
    <w:p w:rsidR="009F0503" w:rsidRPr="00860E39" w:rsidRDefault="009F0503" w:rsidP="00860E39">
      <w:pPr>
        <w:pStyle w:val="Style37"/>
        <w:widowControl/>
        <w:ind w:firstLine="567"/>
        <w:jc w:val="both"/>
        <w:rPr>
          <w:rStyle w:val="FontStyle132"/>
          <w:rFonts w:ascii="Arial" w:hAnsi="Arial" w:cs="Arial"/>
          <w:sz w:val="24"/>
          <w:szCs w:val="24"/>
          <w:lang w:eastAsia="en-US"/>
        </w:rPr>
      </w:pPr>
      <w:r w:rsidRPr="00860E39">
        <w:rPr>
          <w:rStyle w:val="FontStyle132"/>
          <w:rFonts w:ascii="Arial" w:hAnsi="Arial" w:cs="Arial"/>
          <w:sz w:val="24"/>
          <w:szCs w:val="24"/>
          <w:lang w:eastAsia="en-US"/>
        </w:rPr>
        <w:t xml:space="preserve">— </w:t>
      </w:r>
      <w:r w:rsidR="00E82E55" w:rsidRPr="00860E39">
        <w:rPr>
          <w:rStyle w:val="FontStyle132"/>
          <w:rFonts w:ascii="Arial" w:hAnsi="Arial" w:cs="Arial"/>
          <w:sz w:val="24"/>
          <w:szCs w:val="24"/>
          <w:lang w:eastAsia="en-US"/>
        </w:rPr>
        <w:t>кусторезы</w:t>
      </w:r>
      <w:r w:rsidRPr="00860E39">
        <w:rPr>
          <w:rStyle w:val="FontStyle132"/>
          <w:rFonts w:ascii="Arial" w:hAnsi="Arial" w:cs="Arial"/>
          <w:sz w:val="24"/>
          <w:szCs w:val="24"/>
          <w:lang w:eastAsia="en-US"/>
        </w:rPr>
        <w:t>;</w:t>
      </w:r>
    </w:p>
    <w:p w:rsidR="009F0503" w:rsidRPr="00860E39" w:rsidRDefault="009F0503" w:rsidP="00860E39">
      <w:pPr>
        <w:pStyle w:val="Style37"/>
        <w:widowControl/>
        <w:ind w:firstLine="567"/>
        <w:jc w:val="both"/>
        <w:rPr>
          <w:rStyle w:val="FontStyle132"/>
          <w:rFonts w:ascii="Arial" w:hAnsi="Arial" w:cs="Arial"/>
          <w:sz w:val="24"/>
          <w:szCs w:val="24"/>
          <w:lang w:eastAsia="en-US"/>
        </w:rPr>
      </w:pPr>
      <w:r w:rsidRPr="00860E39">
        <w:rPr>
          <w:rStyle w:val="FontStyle132"/>
          <w:rFonts w:ascii="Arial" w:hAnsi="Arial" w:cs="Arial"/>
          <w:sz w:val="24"/>
          <w:szCs w:val="24"/>
          <w:lang w:eastAsia="en-US"/>
        </w:rPr>
        <w:t xml:space="preserve">— </w:t>
      </w:r>
      <w:r w:rsidR="007F55BE" w:rsidRPr="00860E39">
        <w:rPr>
          <w:rStyle w:val="FontStyle132"/>
          <w:rFonts w:ascii="Arial" w:hAnsi="Arial" w:cs="Arial"/>
          <w:sz w:val="24"/>
          <w:szCs w:val="24"/>
          <w:lang w:eastAsia="en-US"/>
        </w:rPr>
        <w:t>косилка с пальцево-ножевым режущим аппаратом</w:t>
      </w:r>
      <w:r w:rsidRPr="00860E39">
        <w:rPr>
          <w:rStyle w:val="FontStyle132"/>
          <w:rFonts w:ascii="Arial" w:hAnsi="Arial" w:cs="Arial"/>
          <w:sz w:val="24"/>
          <w:szCs w:val="24"/>
          <w:lang w:eastAsia="en-US"/>
        </w:rPr>
        <w:t>.</w:t>
      </w:r>
    </w:p>
    <w:p w:rsidR="009F0503" w:rsidRPr="00860E39" w:rsidRDefault="00860E39" w:rsidP="00860E39">
      <w:pPr>
        <w:pStyle w:val="Style37"/>
        <w:widowControl/>
        <w:ind w:firstLine="567"/>
        <w:jc w:val="both"/>
        <w:rPr>
          <w:rStyle w:val="FontStyle132"/>
          <w:rFonts w:ascii="Arial" w:hAnsi="Arial" w:cs="Arial"/>
          <w:sz w:val="24"/>
          <w:szCs w:val="24"/>
          <w:lang w:eastAsia="en-US"/>
        </w:rPr>
      </w:pPr>
      <w:r>
        <w:rPr>
          <w:rStyle w:val="FontStyle132"/>
          <w:rFonts w:ascii="Arial" w:hAnsi="Arial" w:cs="Arial"/>
          <w:sz w:val="24"/>
          <w:szCs w:val="24"/>
          <w:lang w:eastAsia="en-US"/>
        </w:rPr>
        <w:t>Настоящий стандарт</w:t>
      </w:r>
      <w:r w:rsidR="009F0503" w:rsidRPr="00860E39">
        <w:rPr>
          <w:rStyle w:val="FontStyle132"/>
          <w:rFonts w:ascii="Arial" w:hAnsi="Arial" w:cs="Arial"/>
          <w:sz w:val="24"/>
          <w:szCs w:val="24"/>
          <w:lang w:eastAsia="en-US"/>
        </w:rPr>
        <w:t xml:space="preserve"> стандарт распространяется также на </w:t>
      </w:r>
      <w:r w:rsidR="00B77479" w:rsidRPr="00860E39">
        <w:rPr>
          <w:rStyle w:val="FontStyle132"/>
          <w:rFonts w:ascii="Arial" w:hAnsi="Arial" w:cs="Arial"/>
          <w:sz w:val="24"/>
          <w:szCs w:val="24"/>
          <w:lang w:eastAsia="en-US"/>
        </w:rPr>
        <w:t>универсальные</w:t>
      </w:r>
      <w:r w:rsidR="009F0503" w:rsidRPr="00860E39">
        <w:rPr>
          <w:rStyle w:val="FontStyle132"/>
          <w:rFonts w:ascii="Arial" w:hAnsi="Arial" w:cs="Arial"/>
          <w:sz w:val="24"/>
          <w:szCs w:val="24"/>
          <w:lang w:eastAsia="en-US"/>
        </w:rPr>
        <w:t xml:space="preserve"> машины, используемые для стрижки или мульчирования </w:t>
      </w:r>
      <w:r w:rsidR="00D46D49" w:rsidRPr="00860E39">
        <w:rPr>
          <w:rStyle w:val="FontStyle132"/>
          <w:rFonts w:ascii="Arial" w:hAnsi="Arial" w:cs="Arial"/>
          <w:sz w:val="24"/>
          <w:szCs w:val="24"/>
          <w:lang w:eastAsia="en-US"/>
        </w:rPr>
        <w:t>травы,</w:t>
      </w:r>
      <w:r w:rsidR="009F0503" w:rsidRPr="00860E39">
        <w:rPr>
          <w:rStyle w:val="FontStyle132"/>
          <w:rFonts w:ascii="Arial" w:hAnsi="Arial" w:cs="Arial"/>
          <w:sz w:val="24"/>
          <w:szCs w:val="24"/>
          <w:lang w:eastAsia="en-US"/>
        </w:rPr>
        <w:t xml:space="preserve"> или кустарника. </w:t>
      </w:r>
    </w:p>
    <w:p w:rsidR="009F0503" w:rsidRPr="00860E39" w:rsidRDefault="009F0503" w:rsidP="00860E39">
      <w:pPr>
        <w:pStyle w:val="Style37"/>
        <w:widowControl/>
        <w:ind w:firstLine="567"/>
        <w:jc w:val="both"/>
        <w:rPr>
          <w:rStyle w:val="FontStyle132"/>
          <w:rFonts w:ascii="Arial" w:hAnsi="Arial" w:cs="Arial"/>
          <w:sz w:val="24"/>
          <w:szCs w:val="24"/>
          <w:lang w:eastAsia="en-US"/>
        </w:rPr>
      </w:pPr>
    </w:p>
    <w:p w:rsidR="009F0503" w:rsidRPr="00860E39" w:rsidRDefault="00860E39" w:rsidP="00860E39">
      <w:pPr>
        <w:pStyle w:val="Style37"/>
        <w:widowControl/>
        <w:ind w:firstLine="567"/>
        <w:jc w:val="both"/>
        <w:rPr>
          <w:rStyle w:val="FontStyle132"/>
          <w:rFonts w:ascii="Arial" w:hAnsi="Arial" w:cs="Arial"/>
          <w:lang w:eastAsia="en-US"/>
        </w:rPr>
      </w:pPr>
      <w:r w:rsidRPr="00860E39">
        <w:rPr>
          <w:rStyle w:val="FontStyle132"/>
          <w:rFonts w:ascii="Arial" w:hAnsi="Arial" w:cs="Arial"/>
          <w:spacing w:val="20"/>
          <w:lang w:eastAsia="en-US"/>
        </w:rPr>
        <w:t>Примечание</w:t>
      </w:r>
      <w:r w:rsidRPr="00860E39">
        <w:rPr>
          <w:rStyle w:val="FontStyle132"/>
          <w:rFonts w:ascii="Arial" w:hAnsi="Arial" w:cs="Arial"/>
          <w:lang w:eastAsia="en-US"/>
        </w:rPr>
        <w:t xml:space="preserve"> - </w:t>
      </w:r>
      <w:r w:rsidR="008E6E57" w:rsidRPr="00860E39">
        <w:rPr>
          <w:rStyle w:val="FontStyle132"/>
          <w:rFonts w:ascii="Arial" w:hAnsi="Arial" w:cs="Arial"/>
          <w:lang w:eastAsia="en-US"/>
        </w:rPr>
        <w:t>К</w:t>
      </w:r>
      <w:r w:rsidR="009F0503" w:rsidRPr="00860E39">
        <w:rPr>
          <w:rStyle w:val="FontStyle132"/>
          <w:rFonts w:ascii="Arial" w:hAnsi="Arial" w:cs="Arial"/>
          <w:lang w:eastAsia="en-US"/>
        </w:rPr>
        <w:t>огда они используются для других операций (например, обработки почвы), могут применяться другие стандарты.</w:t>
      </w:r>
    </w:p>
    <w:p w:rsidR="009F0503" w:rsidRPr="00860E39" w:rsidRDefault="009F0503" w:rsidP="00860E39">
      <w:pPr>
        <w:pStyle w:val="Style37"/>
        <w:widowControl/>
        <w:ind w:firstLine="567"/>
        <w:jc w:val="both"/>
        <w:rPr>
          <w:rStyle w:val="FontStyle132"/>
          <w:rFonts w:ascii="Arial" w:hAnsi="Arial" w:cs="Arial"/>
          <w:sz w:val="24"/>
          <w:szCs w:val="24"/>
          <w:lang w:eastAsia="en-US"/>
        </w:rPr>
      </w:pPr>
    </w:p>
    <w:p w:rsidR="009F0503" w:rsidRPr="00860E39" w:rsidRDefault="009F0503" w:rsidP="00860E39">
      <w:pPr>
        <w:pStyle w:val="Style37"/>
        <w:widowControl/>
        <w:ind w:firstLine="567"/>
        <w:jc w:val="both"/>
        <w:rPr>
          <w:rStyle w:val="FontStyle132"/>
          <w:rFonts w:ascii="Arial" w:hAnsi="Arial" w:cs="Arial"/>
          <w:sz w:val="24"/>
          <w:szCs w:val="24"/>
          <w:lang w:eastAsia="en-US"/>
        </w:rPr>
      </w:pPr>
      <w:r w:rsidRPr="00860E39">
        <w:rPr>
          <w:rStyle w:val="FontStyle132"/>
          <w:rFonts w:ascii="Arial" w:hAnsi="Arial" w:cs="Arial"/>
          <w:sz w:val="24"/>
          <w:szCs w:val="24"/>
          <w:lang w:eastAsia="en-US"/>
        </w:rPr>
        <w:t>Настоящий стандарт не распространяется на газонокосилки (</w:t>
      </w:r>
      <w:r w:rsidR="00860E39">
        <w:rPr>
          <w:rStyle w:val="FontStyle132"/>
          <w:rFonts w:ascii="Arial" w:hAnsi="Arial" w:cs="Arial"/>
          <w:sz w:val="24"/>
          <w:szCs w:val="24"/>
          <w:lang w:eastAsia="en-US"/>
        </w:rPr>
        <w:t>см.</w:t>
      </w:r>
      <w:r w:rsidRPr="00860E39">
        <w:rPr>
          <w:rStyle w:val="FontStyle132"/>
          <w:rFonts w:ascii="Arial" w:hAnsi="Arial" w:cs="Arial"/>
          <w:sz w:val="24"/>
          <w:szCs w:val="24"/>
          <w:lang w:eastAsia="en-US"/>
        </w:rPr>
        <w:t xml:space="preserve"> </w:t>
      </w:r>
      <w:r w:rsidRPr="00860E39">
        <w:rPr>
          <w:rStyle w:val="FontStyle132"/>
          <w:rFonts w:ascii="Arial" w:hAnsi="Arial" w:cs="Arial"/>
          <w:sz w:val="24"/>
          <w:szCs w:val="24"/>
          <w:lang w:val="en-US" w:eastAsia="en-US"/>
        </w:rPr>
        <w:t>EN</w:t>
      </w:r>
      <w:r w:rsidRPr="00860E39">
        <w:rPr>
          <w:rStyle w:val="FontStyle132"/>
          <w:rFonts w:ascii="Arial" w:hAnsi="Arial" w:cs="Arial"/>
          <w:sz w:val="24"/>
          <w:szCs w:val="24"/>
          <w:lang w:eastAsia="en-US"/>
        </w:rPr>
        <w:t xml:space="preserve"> </w:t>
      </w:r>
      <w:r w:rsidRPr="00860E39">
        <w:rPr>
          <w:rStyle w:val="FontStyle132"/>
          <w:rFonts w:ascii="Arial" w:hAnsi="Arial" w:cs="Arial"/>
          <w:sz w:val="24"/>
          <w:szCs w:val="24"/>
          <w:lang w:val="en-US" w:eastAsia="en-US"/>
        </w:rPr>
        <w:t>ISO</w:t>
      </w:r>
      <w:r w:rsidRPr="00860E39">
        <w:rPr>
          <w:rStyle w:val="FontStyle132"/>
          <w:rFonts w:ascii="Arial" w:hAnsi="Arial" w:cs="Arial"/>
          <w:sz w:val="24"/>
          <w:szCs w:val="24"/>
          <w:lang w:eastAsia="en-US"/>
        </w:rPr>
        <w:t xml:space="preserve"> 5395-1, </w:t>
      </w:r>
      <w:r w:rsidRPr="00860E39">
        <w:rPr>
          <w:rStyle w:val="FontStyle132"/>
          <w:rFonts w:ascii="Arial" w:hAnsi="Arial" w:cs="Arial"/>
          <w:sz w:val="24"/>
          <w:szCs w:val="24"/>
          <w:lang w:val="en-US" w:eastAsia="en-US"/>
        </w:rPr>
        <w:t>EN</w:t>
      </w:r>
      <w:r w:rsidRPr="00860E39">
        <w:rPr>
          <w:rStyle w:val="FontStyle132"/>
          <w:rFonts w:ascii="Arial" w:hAnsi="Arial" w:cs="Arial"/>
          <w:sz w:val="24"/>
          <w:szCs w:val="24"/>
          <w:lang w:eastAsia="en-US"/>
        </w:rPr>
        <w:t xml:space="preserve"> </w:t>
      </w:r>
      <w:r w:rsidRPr="00860E39">
        <w:rPr>
          <w:rStyle w:val="FontStyle132"/>
          <w:rFonts w:ascii="Arial" w:hAnsi="Arial" w:cs="Arial"/>
          <w:sz w:val="24"/>
          <w:szCs w:val="24"/>
          <w:lang w:val="en-US" w:eastAsia="en-US"/>
        </w:rPr>
        <w:t>ISO</w:t>
      </w:r>
      <w:r w:rsidRPr="00860E39">
        <w:rPr>
          <w:rStyle w:val="FontStyle132"/>
          <w:rFonts w:ascii="Arial" w:hAnsi="Arial" w:cs="Arial"/>
          <w:sz w:val="24"/>
          <w:szCs w:val="24"/>
          <w:lang w:eastAsia="en-US"/>
        </w:rPr>
        <w:t xml:space="preserve"> 5395-2), кусторезы с приводом от двигателя и триммеры для травы (</w:t>
      </w:r>
      <w:r w:rsidR="00860E39">
        <w:rPr>
          <w:rStyle w:val="FontStyle132"/>
          <w:rFonts w:ascii="Arial" w:hAnsi="Arial" w:cs="Arial"/>
          <w:sz w:val="24"/>
          <w:szCs w:val="24"/>
          <w:lang w:eastAsia="en-US"/>
        </w:rPr>
        <w:t>см.</w:t>
      </w:r>
      <w:r w:rsidRPr="00860E39">
        <w:rPr>
          <w:rStyle w:val="FontStyle132"/>
          <w:rFonts w:ascii="Arial" w:hAnsi="Arial" w:cs="Arial"/>
          <w:sz w:val="24"/>
          <w:szCs w:val="24"/>
          <w:lang w:eastAsia="en-US"/>
        </w:rPr>
        <w:t xml:space="preserve"> </w:t>
      </w:r>
      <w:r w:rsidRPr="00860E39">
        <w:rPr>
          <w:rStyle w:val="FontStyle132"/>
          <w:rFonts w:ascii="Arial" w:hAnsi="Arial" w:cs="Arial"/>
          <w:sz w:val="24"/>
          <w:szCs w:val="24"/>
          <w:lang w:val="en-US" w:eastAsia="en-US"/>
        </w:rPr>
        <w:t>EN</w:t>
      </w:r>
      <w:r w:rsidRPr="00860E39">
        <w:rPr>
          <w:rStyle w:val="FontStyle132"/>
          <w:rFonts w:ascii="Arial" w:hAnsi="Arial" w:cs="Arial"/>
          <w:sz w:val="24"/>
          <w:szCs w:val="24"/>
          <w:lang w:eastAsia="en-US"/>
        </w:rPr>
        <w:t xml:space="preserve"> </w:t>
      </w:r>
      <w:r w:rsidRPr="00860E39">
        <w:rPr>
          <w:rStyle w:val="FontStyle132"/>
          <w:rFonts w:ascii="Arial" w:hAnsi="Arial" w:cs="Arial"/>
          <w:sz w:val="24"/>
          <w:szCs w:val="24"/>
          <w:lang w:val="en-US" w:eastAsia="en-US"/>
        </w:rPr>
        <w:t>ISO</w:t>
      </w:r>
      <w:r w:rsidRPr="00860E39">
        <w:rPr>
          <w:rStyle w:val="FontStyle132"/>
          <w:rFonts w:ascii="Arial" w:hAnsi="Arial" w:cs="Arial"/>
          <w:sz w:val="24"/>
          <w:szCs w:val="24"/>
          <w:lang w:eastAsia="en-US"/>
        </w:rPr>
        <w:t xml:space="preserve"> 11806) или другое оборудование для ухода за газоном.</w:t>
      </w:r>
    </w:p>
    <w:p w:rsidR="009F0503" w:rsidRDefault="009F0503" w:rsidP="00860E39">
      <w:pPr>
        <w:pStyle w:val="Style37"/>
        <w:widowControl/>
        <w:ind w:firstLine="567"/>
        <w:jc w:val="both"/>
        <w:rPr>
          <w:rStyle w:val="FontStyle132"/>
          <w:rFonts w:ascii="Arial" w:hAnsi="Arial" w:cs="Arial"/>
          <w:sz w:val="24"/>
          <w:szCs w:val="24"/>
          <w:lang w:eastAsia="en-US"/>
        </w:rPr>
      </w:pPr>
      <w:r w:rsidRPr="00860E39">
        <w:rPr>
          <w:rStyle w:val="FontStyle132"/>
          <w:rFonts w:ascii="Arial" w:hAnsi="Arial" w:cs="Arial"/>
          <w:sz w:val="24"/>
          <w:szCs w:val="24"/>
          <w:lang w:eastAsia="en-US"/>
        </w:rPr>
        <w:t xml:space="preserve">В </w:t>
      </w:r>
      <w:r w:rsidR="00D46D49" w:rsidRPr="00860E39">
        <w:rPr>
          <w:rStyle w:val="FontStyle132"/>
          <w:rFonts w:ascii="Arial" w:hAnsi="Arial" w:cs="Arial"/>
          <w:sz w:val="24"/>
          <w:szCs w:val="24"/>
          <w:lang w:eastAsia="en-US"/>
        </w:rPr>
        <w:t>настоящем</w:t>
      </w:r>
      <w:r w:rsidRPr="00860E39">
        <w:rPr>
          <w:rStyle w:val="FontStyle132"/>
          <w:rFonts w:ascii="Arial" w:hAnsi="Arial" w:cs="Arial"/>
          <w:sz w:val="24"/>
          <w:szCs w:val="24"/>
          <w:lang w:eastAsia="en-US"/>
        </w:rPr>
        <w:t xml:space="preserve"> </w:t>
      </w:r>
      <w:r w:rsidR="00D46D49" w:rsidRPr="00860E39">
        <w:rPr>
          <w:rStyle w:val="FontStyle132"/>
          <w:rFonts w:ascii="Arial" w:hAnsi="Arial" w:cs="Arial"/>
          <w:sz w:val="24"/>
          <w:szCs w:val="24"/>
          <w:lang w:eastAsia="en-US"/>
        </w:rPr>
        <w:t>стандарте</w:t>
      </w:r>
      <w:r w:rsidRPr="00860E39">
        <w:rPr>
          <w:rStyle w:val="FontStyle132"/>
          <w:rFonts w:ascii="Arial" w:hAnsi="Arial" w:cs="Arial"/>
          <w:sz w:val="24"/>
          <w:szCs w:val="24"/>
          <w:lang w:eastAsia="en-US"/>
        </w:rPr>
        <w:t xml:space="preserve"> рассматриваются существенные опасности, опасные ситуации и события, перечисленные в Приложении А, относящиеся к </w:t>
      </w:r>
      <w:r w:rsidR="003D33A4" w:rsidRPr="00860E39">
        <w:rPr>
          <w:rStyle w:val="FontStyle132"/>
          <w:rFonts w:ascii="Arial" w:hAnsi="Arial" w:cs="Arial"/>
          <w:bCs/>
          <w:sz w:val="24"/>
          <w:szCs w:val="24"/>
        </w:rPr>
        <w:t>мотокосилкам с наземным управлением</w:t>
      </w:r>
      <w:r w:rsidRPr="00860E39">
        <w:rPr>
          <w:rStyle w:val="FontStyle132"/>
          <w:rFonts w:ascii="Arial" w:hAnsi="Arial" w:cs="Arial"/>
          <w:sz w:val="24"/>
          <w:szCs w:val="24"/>
          <w:lang w:eastAsia="en-US"/>
        </w:rPr>
        <w:t>, когда они используются по назначению и в условиях неправильного использования, прогнозируемых изготовителем во время нормальной эксплуатации и обслуживания. Кроме того, в нем указывается тип информации, которую должен предоставлять производитель о безопасных методах работы.</w:t>
      </w:r>
    </w:p>
    <w:p w:rsidR="0078586B" w:rsidRDefault="0078586B" w:rsidP="0078586B">
      <w:pPr>
        <w:pStyle w:val="Style37"/>
        <w:widowControl/>
        <w:pBdr>
          <w:top w:val="single" w:sz="4" w:space="1" w:color="auto"/>
        </w:pBdr>
        <w:jc w:val="both"/>
        <w:rPr>
          <w:rStyle w:val="FontStyle132"/>
          <w:rFonts w:ascii="Arial" w:hAnsi="Arial" w:cs="Arial"/>
          <w:sz w:val="24"/>
          <w:szCs w:val="24"/>
          <w:lang w:eastAsia="en-US"/>
        </w:rPr>
      </w:pPr>
      <w:r w:rsidRPr="00006B70">
        <w:rPr>
          <w:rFonts w:ascii="Arial" w:hAnsi="Arial" w:cs="Arial"/>
          <w:b/>
          <w:i/>
        </w:rPr>
        <w:t>проект, KZ, первая редакция</w:t>
      </w:r>
      <w:r>
        <w:rPr>
          <w:rStyle w:val="FontStyle132"/>
          <w:rFonts w:ascii="Arial" w:hAnsi="Arial" w:cs="Arial"/>
          <w:sz w:val="24"/>
          <w:szCs w:val="24"/>
          <w:lang w:eastAsia="en-US"/>
        </w:rPr>
        <w:br w:type="page"/>
      </w:r>
    </w:p>
    <w:p w:rsidR="009F0503" w:rsidRPr="00860E39" w:rsidRDefault="009F0503" w:rsidP="00860E39">
      <w:pPr>
        <w:pStyle w:val="Style37"/>
        <w:widowControl/>
        <w:ind w:firstLine="567"/>
        <w:jc w:val="both"/>
        <w:rPr>
          <w:rStyle w:val="FontStyle132"/>
          <w:rFonts w:ascii="Arial" w:hAnsi="Arial" w:cs="Arial"/>
          <w:sz w:val="24"/>
          <w:szCs w:val="24"/>
          <w:lang w:eastAsia="en-US"/>
        </w:rPr>
      </w:pPr>
      <w:r w:rsidRPr="00860E39">
        <w:rPr>
          <w:rStyle w:val="FontStyle132"/>
          <w:rFonts w:ascii="Arial" w:hAnsi="Arial" w:cs="Arial"/>
          <w:sz w:val="24"/>
          <w:szCs w:val="24"/>
          <w:lang w:eastAsia="en-US"/>
        </w:rPr>
        <w:t>Экологические аспекты (за исключением шума) в настоящем стандарте не рассматривались.</w:t>
      </w:r>
      <w:r w:rsidR="00860E39">
        <w:rPr>
          <w:rStyle w:val="FontStyle132"/>
          <w:rFonts w:ascii="Arial" w:hAnsi="Arial" w:cs="Arial"/>
          <w:sz w:val="24"/>
          <w:szCs w:val="24"/>
          <w:lang w:eastAsia="en-US"/>
        </w:rPr>
        <w:t xml:space="preserve"> </w:t>
      </w:r>
    </w:p>
    <w:p w:rsidR="00713920" w:rsidRPr="00860E39" w:rsidRDefault="009F0503" w:rsidP="00860E39">
      <w:pPr>
        <w:pStyle w:val="Style37"/>
        <w:widowControl/>
        <w:ind w:firstLine="567"/>
        <w:jc w:val="both"/>
        <w:rPr>
          <w:rStyle w:val="FontStyle132"/>
          <w:rFonts w:ascii="Arial" w:hAnsi="Arial" w:cs="Arial"/>
          <w:sz w:val="24"/>
          <w:szCs w:val="24"/>
          <w:lang w:eastAsia="en-US"/>
        </w:rPr>
      </w:pPr>
      <w:r w:rsidRPr="00860E39">
        <w:rPr>
          <w:rStyle w:val="FontStyle132"/>
          <w:rFonts w:ascii="Arial" w:hAnsi="Arial" w:cs="Arial"/>
          <w:sz w:val="24"/>
          <w:szCs w:val="24"/>
          <w:lang w:eastAsia="en-US"/>
        </w:rPr>
        <w:t xml:space="preserve">Настоящий </w:t>
      </w:r>
      <w:r w:rsidR="00860E39">
        <w:rPr>
          <w:rStyle w:val="FontStyle132"/>
          <w:rFonts w:ascii="Arial" w:hAnsi="Arial" w:cs="Arial"/>
          <w:sz w:val="24"/>
          <w:szCs w:val="24"/>
          <w:lang w:eastAsia="en-US"/>
        </w:rPr>
        <w:t>стандарт</w:t>
      </w:r>
      <w:r w:rsidRPr="00860E39">
        <w:rPr>
          <w:rStyle w:val="FontStyle132"/>
          <w:rFonts w:ascii="Arial" w:hAnsi="Arial" w:cs="Arial"/>
          <w:sz w:val="24"/>
          <w:szCs w:val="24"/>
          <w:lang w:eastAsia="en-US"/>
        </w:rPr>
        <w:t xml:space="preserve"> не </w:t>
      </w:r>
      <w:r w:rsidR="00860E39">
        <w:rPr>
          <w:rStyle w:val="FontStyle132"/>
          <w:rFonts w:ascii="Arial" w:hAnsi="Arial" w:cs="Arial"/>
          <w:sz w:val="24"/>
          <w:szCs w:val="24"/>
          <w:lang w:eastAsia="en-US"/>
        </w:rPr>
        <w:t>распространяется</w:t>
      </w:r>
      <w:r w:rsidRPr="00860E39">
        <w:rPr>
          <w:rStyle w:val="FontStyle132"/>
          <w:rFonts w:ascii="Arial" w:hAnsi="Arial" w:cs="Arial"/>
          <w:sz w:val="24"/>
          <w:szCs w:val="24"/>
          <w:lang w:eastAsia="en-US"/>
        </w:rPr>
        <w:t xml:space="preserve"> к </w:t>
      </w:r>
      <w:r w:rsidR="00D46D49" w:rsidRPr="00860E39">
        <w:rPr>
          <w:rStyle w:val="FontStyle132"/>
          <w:rFonts w:ascii="Arial" w:hAnsi="Arial" w:cs="Arial"/>
          <w:sz w:val="24"/>
          <w:szCs w:val="24"/>
          <w:lang w:eastAsia="en-US"/>
        </w:rPr>
        <w:t>мотокосилкам</w:t>
      </w:r>
      <w:r w:rsidRPr="00860E39">
        <w:rPr>
          <w:rStyle w:val="FontStyle132"/>
          <w:rFonts w:ascii="Arial" w:hAnsi="Arial" w:cs="Arial"/>
          <w:sz w:val="24"/>
          <w:szCs w:val="24"/>
          <w:lang w:eastAsia="en-US"/>
        </w:rPr>
        <w:t>, изготовленным до даты его публикации.</w:t>
      </w:r>
    </w:p>
    <w:p w:rsidR="001824A9" w:rsidRDefault="001824A9" w:rsidP="00860E39">
      <w:pPr>
        <w:pStyle w:val="Style48"/>
        <w:widowControl/>
        <w:ind w:firstLine="567"/>
        <w:jc w:val="both"/>
        <w:rPr>
          <w:rStyle w:val="FontStyle127"/>
          <w:rFonts w:ascii="Arial" w:hAnsi="Arial" w:cs="Arial"/>
          <w:lang w:eastAsia="en-US"/>
        </w:rPr>
      </w:pPr>
    </w:p>
    <w:p w:rsidR="00860E39" w:rsidRPr="00860E39" w:rsidRDefault="00860E39" w:rsidP="00860E39">
      <w:pPr>
        <w:pStyle w:val="Style48"/>
        <w:widowControl/>
        <w:ind w:firstLine="567"/>
        <w:jc w:val="both"/>
        <w:rPr>
          <w:rStyle w:val="FontStyle127"/>
          <w:rFonts w:ascii="Arial" w:hAnsi="Arial" w:cs="Arial"/>
          <w:lang w:eastAsia="en-US"/>
        </w:rPr>
      </w:pPr>
    </w:p>
    <w:p w:rsidR="00713920" w:rsidRPr="00860E39" w:rsidRDefault="009132FE" w:rsidP="00860E39">
      <w:pPr>
        <w:pStyle w:val="Style48"/>
        <w:widowControl/>
        <w:ind w:firstLine="567"/>
        <w:jc w:val="both"/>
        <w:outlineLvl w:val="0"/>
        <w:rPr>
          <w:rStyle w:val="FontStyle127"/>
          <w:rFonts w:ascii="Arial" w:hAnsi="Arial" w:cs="Arial"/>
          <w:sz w:val="28"/>
          <w:szCs w:val="28"/>
          <w:lang w:eastAsia="en-US"/>
        </w:rPr>
      </w:pPr>
      <w:bookmarkStart w:id="5" w:name="_Toc104130011"/>
      <w:r w:rsidRPr="00860E39">
        <w:rPr>
          <w:rStyle w:val="FontStyle127"/>
          <w:rFonts w:ascii="Arial" w:hAnsi="Arial" w:cs="Arial"/>
          <w:sz w:val="28"/>
          <w:szCs w:val="28"/>
          <w:lang w:eastAsia="en-US"/>
        </w:rPr>
        <w:t xml:space="preserve">2 </w:t>
      </w:r>
      <w:r w:rsidR="00D46D49" w:rsidRPr="00860E39">
        <w:rPr>
          <w:rStyle w:val="FontStyle127"/>
          <w:rFonts w:ascii="Arial" w:hAnsi="Arial" w:cs="Arial"/>
          <w:sz w:val="28"/>
          <w:szCs w:val="28"/>
          <w:lang w:eastAsia="en-US"/>
        </w:rPr>
        <w:t>Нормативные ссылки</w:t>
      </w:r>
      <w:bookmarkEnd w:id="5"/>
    </w:p>
    <w:p w:rsidR="00860E39" w:rsidRDefault="00860E39" w:rsidP="00860E39">
      <w:pPr>
        <w:pStyle w:val="Style37"/>
        <w:widowControl/>
        <w:ind w:firstLine="567"/>
        <w:jc w:val="both"/>
        <w:rPr>
          <w:rStyle w:val="FontStyle132"/>
          <w:rFonts w:ascii="Arial" w:hAnsi="Arial" w:cs="Arial"/>
          <w:sz w:val="24"/>
          <w:szCs w:val="24"/>
          <w:lang w:eastAsia="en-US"/>
        </w:rPr>
      </w:pPr>
    </w:p>
    <w:p w:rsidR="00860E39" w:rsidRDefault="00860E39" w:rsidP="00860E39">
      <w:pPr>
        <w:pStyle w:val="Style37"/>
        <w:widowControl/>
        <w:ind w:firstLine="567"/>
        <w:jc w:val="both"/>
        <w:rPr>
          <w:rStyle w:val="FontStyle132"/>
          <w:rFonts w:ascii="Arial" w:hAnsi="Arial" w:cs="Arial"/>
          <w:sz w:val="24"/>
          <w:szCs w:val="24"/>
          <w:lang w:eastAsia="en-US"/>
        </w:rPr>
      </w:pPr>
    </w:p>
    <w:p w:rsidR="00713920" w:rsidRPr="00BB2FEC" w:rsidRDefault="00860E39" w:rsidP="00860E39">
      <w:pPr>
        <w:pStyle w:val="Style37"/>
        <w:widowControl/>
        <w:ind w:firstLine="567"/>
        <w:jc w:val="both"/>
        <w:rPr>
          <w:rStyle w:val="FontStyle132"/>
          <w:rFonts w:ascii="Arial" w:hAnsi="Arial" w:cs="Arial"/>
          <w:color w:val="auto"/>
          <w:sz w:val="24"/>
          <w:szCs w:val="24"/>
          <w:lang w:eastAsia="en-US"/>
        </w:rPr>
      </w:pPr>
      <w:r w:rsidRPr="00BB2FEC">
        <w:rPr>
          <w:rFonts w:ascii="Arial" w:hAnsi="Arial" w:cs="Arial"/>
        </w:rPr>
        <w:t>Для применения настоящего стандарта необходимы, следующие ссылочные нормативные документы. Для датированных ссылок применяют только указанное издание ссылочного документа, для недатированных ссылок применяют последнее издание ссылочного документа (включая все его изменения).</w:t>
      </w:r>
    </w:p>
    <w:p w:rsidR="00713920" w:rsidRPr="00B25688" w:rsidRDefault="009132FE" w:rsidP="00860E39">
      <w:pPr>
        <w:pStyle w:val="Style47"/>
        <w:widowControl/>
        <w:ind w:firstLine="567"/>
        <w:jc w:val="both"/>
        <w:rPr>
          <w:rStyle w:val="FontStyle133"/>
          <w:rFonts w:ascii="Arial" w:hAnsi="Arial" w:cs="Arial"/>
          <w:i w:val="0"/>
          <w:color w:val="auto"/>
          <w:sz w:val="24"/>
          <w:szCs w:val="24"/>
          <w:lang w:eastAsia="en-US"/>
        </w:rPr>
      </w:pPr>
      <w:r w:rsidRPr="00BB2FEC">
        <w:rPr>
          <w:rStyle w:val="FontStyle132"/>
          <w:rFonts w:ascii="Arial" w:hAnsi="Arial" w:cs="Arial"/>
          <w:color w:val="auto"/>
          <w:sz w:val="24"/>
          <w:szCs w:val="24"/>
          <w:lang w:val="en-US" w:eastAsia="en-US"/>
        </w:rPr>
        <w:t xml:space="preserve">CR 1030-1:1995, </w:t>
      </w:r>
      <w:r w:rsidR="00860E39" w:rsidRPr="00BB2FEC">
        <w:rPr>
          <w:rFonts w:ascii="Arial" w:hAnsi="Arial" w:cs="Arial"/>
          <w:lang w:val="en-US"/>
        </w:rPr>
        <w:t>Hand-arm vibration - Guidelines for vibration hazards reduction - Part 1: Engineering methods by design of machinery (</w:t>
      </w:r>
      <w:r w:rsidR="00D46D49" w:rsidRPr="00BB2FEC">
        <w:rPr>
          <w:rStyle w:val="FontStyle133"/>
          <w:rFonts w:ascii="Arial" w:hAnsi="Arial" w:cs="Arial"/>
          <w:i w:val="0"/>
          <w:color w:val="auto"/>
          <w:sz w:val="24"/>
          <w:szCs w:val="24"/>
          <w:lang w:eastAsia="en-US"/>
        </w:rPr>
        <w:t>Вибрации</w:t>
      </w:r>
      <w:r w:rsidR="00D46D49" w:rsidRPr="00BB2FEC">
        <w:rPr>
          <w:rStyle w:val="FontStyle133"/>
          <w:rFonts w:ascii="Arial" w:hAnsi="Arial" w:cs="Arial"/>
          <w:i w:val="0"/>
          <w:color w:val="auto"/>
          <w:sz w:val="24"/>
          <w:szCs w:val="24"/>
          <w:lang w:val="en-US" w:eastAsia="en-US"/>
        </w:rPr>
        <w:t xml:space="preserve"> </w:t>
      </w:r>
      <w:r w:rsidR="00D46D49" w:rsidRPr="00BB2FEC">
        <w:rPr>
          <w:rStyle w:val="FontStyle133"/>
          <w:rFonts w:ascii="Arial" w:hAnsi="Arial" w:cs="Arial"/>
          <w:i w:val="0"/>
          <w:color w:val="auto"/>
          <w:sz w:val="24"/>
          <w:szCs w:val="24"/>
          <w:lang w:eastAsia="en-US"/>
        </w:rPr>
        <w:t>кисте</w:t>
      </w:r>
      <w:r w:rsidR="00D46D49" w:rsidRPr="00BB2FEC">
        <w:rPr>
          <w:rStyle w:val="FontStyle133"/>
          <w:rFonts w:ascii="Arial" w:hAnsi="Arial" w:cs="Arial"/>
          <w:i w:val="0"/>
          <w:color w:val="auto"/>
          <w:sz w:val="24"/>
          <w:szCs w:val="24"/>
          <w:lang w:val="en-US" w:eastAsia="en-US"/>
        </w:rPr>
        <w:t>-</w:t>
      </w:r>
      <w:r w:rsidR="00D46D49" w:rsidRPr="00BB2FEC">
        <w:rPr>
          <w:rStyle w:val="FontStyle133"/>
          <w:rFonts w:ascii="Arial" w:hAnsi="Arial" w:cs="Arial"/>
          <w:i w:val="0"/>
          <w:color w:val="auto"/>
          <w:sz w:val="24"/>
          <w:szCs w:val="24"/>
          <w:lang w:eastAsia="en-US"/>
        </w:rPr>
        <w:t>плечевые</w:t>
      </w:r>
      <w:r w:rsidR="00D46D49" w:rsidRPr="00BB2FEC">
        <w:rPr>
          <w:rStyle w:val="FontStyle133"/>
          <w:rFonts w:ascii="Arial" w:hAnsi="Arial" w:cs="Arial"/>
          <w:i w:val="0"/>
          <w:color w:val="auto"/>
          <w:sz w:val="24"/>
          <w:szCs w:val="24"/>
          <w:lang w:val="en-US" w:eastAsia="en-US"/>
        </w:rPr>
        <w:t xml:space="preserve">. </w:t>
      </w:r>
      <w:r w:rsidR="00D46D49" w:rsidRPr="00BB2FEC">
        <w:rPr>
          <w:rStyle w:val="FontStyle133"/>
          <w:rFonts w:ascii="Arial" w:hAnsi="Arial" w:cs="Arial"/>
          <w:i w:val="0"/>
          <w:color w:val="auto"/>
          <w:sz w:val="24"/>
          <w:szCs w:val="24"/>
          <w:lang w:eastAsia="en-US"/>
        </w:rPr>
        <w:t>Руководство по снижению рисков, связанных с вибрацией. Часть 1. Технологии</w:t>
      </w:r>
      <w:r w:rsidR="00D46D49" w:rsidRPr="00B25688">
        <w:rPr>
          <w:rStyle w:val="FontStyle133"/>
          <w:rFonts w:ascii="Arial" w:hAnsi="Arial" w:cs="Arial"/>
          <w:i w:val="0"/>
          <w:color w:val="auto"/>
          <w:sz w:val="24"/>
          <w:szCs w:val="24"/>
          <w:lang w:eastAsia="en-US"/>
        </w:rPr>
        <w:t xml:space="preserve"> </w:t>
      </w:r>
      <w:r w:rsidR="00D46D49" w:rsidRPr="00BB2FEC">
        <w:rPr>
          <w:rStyle w:val="FontStyle133"/>
          <w:rFonts w:ascii="Arial" w:hAnsi="Arial" w:cs="Arial"/>
          <w:i w:val="0"/>
          <w:color w:val="auto"/>
          <w:sz w:val="24"/>
          <w:szCs w:val="24"/>
          <w:lang w:eastAsia="en-US"/>
        </w:rPr>
        <w:t>измерения</w:t>
      </w:r>
      <w:r w:rsidR="00D46D49" w:rsidRPr="00B25688">
        <w:rPr>
          <w:rStyle w:val="FontStyle133"/>
          <w:rFonts w:ascii="Arial" w:hAnsi="Arial" w:cs="Arial"/>
          <w:i w:val="0"/>
          <w:color w:val="auto"/>
          <w:sz w:val="24"/>
          <w:szCs w:val="24"/>
          <w:lang w:eastAsia="en-US"/>
        </w:rPr>
        <w:t xml:space="preserve"> </w:t>
      </w:r>
      <w:r w:rsidR="00D46D49" w:rsidRPr="00BB2FEC">
        <w:rPr>
          <w:rStyle w:val="FontStyle133"/>
          <w:rFonts w:ascii="Arial" w:hAnsi="Arial" w:cs="Arial"/>
          <w:i w:val="0"/>
          <w:color w:val="auto"/>
          <w:sz w:val="24"/>
          <w:szCs w:val="24"/>
          <w:lang w:eastAsia="en-US"/>
        </w:rPr>
        <w:t>в</w:t>
      </w:r>
      <w:r w:rsidR="00D46D49" w:rsidRPr="00B25688">
        <w:rPr>
          <w:rStyle w:val="FontStyle133"/>
          <w:rFonts w:ascii="Arial" w:hAnsi="Arial" w:cs="Arial"/>
          <w:i w:val="0"/>
          <w:color w:val="auto"/>
          <w:sz w:val="24"/>
          <w:szCs w:val="24"/>
          <w:lang w:eastAsia="en-US"/>
        </w:rPr>
        <w:t xml:space="preserve"> </w:t>
      </w:r>
      <w:r w:rsidR="00D46D49" w:rsidRPr="00BB2FEC">
        <w:rPr>
          <w:rStyle w:val="FontStyle133"/>
          <w:rFonts w:ascii="Arial" w:hAnsi="Arial" w:cs="Arial"/>
          <w:i w:val="0"/>
          <w:color w:val="auto"/>
          <w:sz w:val="24"/>
          <w:szCs w:val="24"/>
          <w:lang w:eastAsia="en-US"/>
        </w:rPr>
        <w:t>зависимости</w:t>
      </w:r>
      <w:r w:rsidR="00D46D49" w:rsidRPr="00B25688">
        <w:rPr>
          <w:rStyle w:val="FontStyle133"/>
          <w:rFonts w:ascii="Arial" w:hAnsi="Arial" w:cs="Arial"/>
          <w:i w:val="0"/>
          <w:color w:val="auto"/>
          <w:sz w:val="24"/>
          <w:szCs w:val="24"/>
          <w:lang w:eastAsia="en-US"/>
        </w:rPr>
        <w:t xml:space="preserve"> </w:t>
      </w:r>
      <w:r w:rsidR="00D46D49" w:rsidRPr="00BB2FEC">
        <w:rPr>
          <w:rStyle w:val="FontStyle133"/>
          <w:rFonts w:ascii="Arial" w:hAnsi="Arial" w:cs="Arial"/>
          <w:i w:val="0"/>
          <w:color w:val="auto"/>
          <w:sz w:val="24"/>
          <w:szCs w:val="24"/>
          <w:lang w:eastAsia="en-US"/>
        </w:rPr>
        <w:t>от</w:t>
      </w:r>
      <w:r w:rsidR="00D46D49" w:rsidRPr="00B25688">
        <w:rPr>
          <w:rStyle w:val="FontStyle133"/>
          <w:rFonts w:ascii="Arial" w:hAnsi="Arial" w:cs="Arial"/>
          <w:i w:val="0"/>
          <w:color w:val="auto"/>
          <w:sz w:val="24"/>
          <w:szCs w:val="24"/>
          <w:lang w:eastAsia="en-US"/>
        </w:rPr>
        <w:t xml:space="preserve"> </w:t>
      </w:r>
      <w:r w:rsidR="00D46D49" w:rsidRPr="00BB2FEC">
        <w:rPr>
          <w:rStyle w:val="FontStyle133"/>
          <w:rFonts w:ascii="Arial" w:hAnsi="Arial" w:cs="Arial"/>
          <w:i w:val="0"/>
          <w:color w:val="auto"/>
          <w:sz w:val="24"/>
          <w:szCs w:val="24"/>
          <w:lang w:eastAsia="en-US"/>
        </w:rPr>
        <w:t>концепции</w:t>
      </w:r>
      <w:r w:rsidR="00D46D49" w:rsidRPr="00B25688">
        <w:rPr>
          <w:rStyle w:val="FontStyle133"/>
          <w:rFonts w:ascii="Arial" w:hAnsi="Arial" w:cs="Arial"/>
          <w:i w:val="0"/>
          <w:color w:val="auto"/>
          <w:sz w:val="24"/>
          <w:szCs w:val="24"/>
          <w:lang w:eastAsia="en-US"/>
        </w:rPr>
        <w:t xml:space="preserve"> </w:t>
      </w:r>
      <w:r w:rsidR="00D46D49" w:rsidRPr="00BB2FEC">
        <w:rPr>
          <w:rStyle w:val="FontStyle133"/>
          <w:rFonts w:ascii="Arial" w:hAnsi="Arial" w:cs="Arial"/>
          <w:i w:val="0"/>
          <w:color w:val="auto"/>
          <w:sz w:val="24"/>
          <w:szCs w:val="24"/>
          <w:lang w:eastAsia="en-US"/>
        </w:rPr>
        <w:t>машин</w:t>
      </w:r>
      <w:r w:rsidR="00860E39" w:rsidRPr="00B25688">
        <w:rPr>
          <w:rStyle w:val="FontStyle133"/>
          <w:rFonts w:ascii="Arial" w:hAnsi="Arial" w:cs="Arial"/>
          <w:i w:val="0"/>
          <w:color w:val="auto"/>
          <w:sz w:val="24"/>
          <w:szCs w:val="24"/>
          <w:lang w:eastAsia="en-US"/>
        </w:rPr>
        <w:t>)</w:t>
      </w:r>
    </w:p>
    <w:p w:rsidR="00713920" w:rsidRPr="00BB2FEC" w:rsidRDefault="009132FE" w:rsidP="00860E39">
      <w:pPr>
        <w:pStyle w:val="Style47"/>
        <w:widowControl/>
        <w:ind w:firstLine="567"/>
        <w:jc w:val="both"/>
        <w:rPr>
          <w:rStyle w:val="FontStyle133"/>
          <w:rFonts w:ascii="Arial" w:hAnsi="Arial" w:cs="Arial"/>
          <w:i w:val="0"/>
          <w:color w:val="auto"/>
          <w:sz w:val="24"/>
          <w:szCs w:val="24"/>
          <w:lang w:val="en-US" w:eastAsia="en-US"/>
        </w:rPr>
      </w:pPr>
      <w:r w:rsidRPr="00BB2FEC">
        <w:rPr>
          <w:rStyle w:val="FontStyle132"/>
          <w:rFonts w:ascii="Arial" w:hAnsi="Arial" w:cs="Arial"/>
          <w:color w:val="auto"/>
          <w:sz w:val="24"/>
          <w:szCs w:val="24"/>
          <w:lang w:val="en-US" w:eastAsia="en-US"/>
        </w:rPr>
        <w:t xml:space="preserve">EN 709:1997+A4:2009, </w:t>
      </w:r>
      <w:r w:rsidR="00860E39" w:rsidRPr="00BB2FEC">
        <w:rPr>
          <w:rFonts w:ascii="Arial" w:hAnsi="Arial" w:cs="Arial"/>
          <w:lang w:val="en-US"/>
        </w:rPr>
        <w:t>Agricultural and forestry machinery - Pedestrian controlled tractors with mounted rotary cultivators, motor hoes, motor hoes with drive wheel(s) – Safety (</w:t>
      </w:r>
      <w:r w:rsidR="00D46D49" w:rsidRPr="00BB2FEC">
        <w:rPr>
          <w:rStyle w:val="FontStyle133"/>
          <w:rFonts w:ascii="Arial" w:hAnsi="Arial" w:cs="Arial"/>
          <w:i w:val="0"/>
          <w:color w:val="auto"/>
          <w:sz w:val="24"/>
          <w:szCs w:val="24"/>
          <w:lang w:eastAsia="en-US"/>
        </w:rPr>
        <w:t>Машины</w:t>
      </w:r>
      <w:r w:rsidR="00D46D49" w:rsidRPr="00BB2FEC">
        <w:rPr>
          <w:rStyle w:val="FontStyle133"/>
          <w:rFonts w:ascii="Arial" w:hAnsi="Arial" w:cs="Arial"/>
          <w:i w:val="0"/>
          <w:color w:val="auto"/>
          <w:sz w:val="24"/>
          <w:szCs w:val="24"/>
          <w:lang w:val="en-US" w:eastAsia="en-US"/>
        </w:rPr>
        <w:t xml:space="preserve"> </w:t>
      </w:r>
      <w:r w:rsidR="00D46D49" w:rsidRPr="00BB2FEC">
        <w:rPr>
          <w:rStyle w:val="FontStyle133"/>
          <w:rFonts w:ascii="Arial" w:hAnsi="Arial" w:cs="Arial"/>
          <w:i w:val="0"/>
          <w:color w:val="auto"/>
          <w:sz w:val="24"/>
          <w:szCs w:val="24"/>
          <w:lang w:eastAsia="en-US"/>
        </w:rPr>
        <w:t>для</w:t>
      </w:r>
      <w:r w:rsidR="00D46D49" w:rsidRPr="00BB2FEC">
        <w:rPr>
          <w:rStyle w:val="FontStyle133"/>
          <w:rFonts w:ascii="Arial" w:hAnsi="Arial" w:cs="Arial"/>
          <w:i w:val="0"/>
          <w:color w:val="auto"/>
          <w:sz w:val="24"/>
          <w:szCs w:val="24"/>
          <w:lang w:val="en-US" w:eastAsia="en-US"/>
        </w:rPr>
        <w:t xml:space="preserve"> </w:t>
      </w:r>
      <w:r w:rsidR="00D46D49" w:rsidRPr="00BB2FEC">
        <w:rPr>
          <w:rStyle w:val="FontStyle133"/>
          <w:rFonts w:ascii="Arial" w:hAnsi="Arial" w:cs="Arial"/>
          <w:i w:val="0"/>
          <w:color w:val="auto"/>
          <w:sz w:val="24"/>
          <w:szCs w:val="24"/>
          <w:lang w:eastAsia="en-US"/>
        </w:rPr>
        <w:t>сельского</w:t>
      </w:r>
      <w:r w:rsidR="00D46D49" w:rsidRPr="00BB2FEC">
        <w:rPr>
          <w:rStyle w:val="FontStyle133"/>
          <w:rFonts w:ascii="Arial" w:hAnsi="Arial" w:cs="Arial"/>
          <w:i w:val="0"/>
          <w:color w:val="auto"/>
          <w:sz w:val="24"/>
          <w:szCs w:val="24"/>
          <w:lang w:val="en-US" w:eastAsia="en-US"/>
        </w:rPr>
        <w:t xml:space="preserve"> </w:t>
      </w:r>
      <w:r w:rsidR="00D46D49" w:rsidRPr="00BB2FEC">
        <w:rPr>
          <w:rStyle w:val="FontStyle133"/>
          <w:rFonts w:ascii="Arial" w:hAnsi="Arial" w:cs="Arial"/>
          <w:i w:val="0"/>
          <w:color w:val="auto"/>
          <w:sz w:val="24"/>
          <w:szCs w:val="24"/>
          <w:lang w:eastAsia="en-US"/>
        </w:rPr>
        <w:t>и</w:t>
      </w:r>
      <w:r w:rsidR="00D46D49" w:rsidRPr="00BB2FEC">
        <w:rPr>
          <w:rStyle w:val="FontStyle133"/>
          <w:rFonts w:ascii="Arial" w:hAnsi="Arial" w:cs="Arial"/>
          <w:i w:val="0"/>
          <w:color w:val="auto"/>
          <w:sz w:val="24"/>
          <w:szCs w:val="24"/>
          <w:lang w:val="en-US" w:eastAsia="en-US"/>
        </w:rPr>
        <w:t xml:space="preserve"> </w:t>
      </w:r>
      <w:r w:rsidR="00D46D49" w:rsidRPr="00BB2FEC">
        <w:rPr>
          <w:rStyle w:val="FontStyle133"/>
          <w:rFonts w:ascii="Arial" w:hAnsi="Arial" w:cs="Arial"/>
          <w:i w:val="0"/>
          <w:color w:val="auto"/>
          <w:sz w:val="24"/>
          <w:szCs w:val="24"/>
          <w:lang w:eastAsia="en-US"/>
        </w:rPr>
        <w:t>лесного</w:t>
      </w:r>
      <w:r w:rsidR="00D46D49" w:rsidRPr="00BB2FEC">
        <w:rPr>
          <w:rStyle w:val="FontStyle133"/>
          <w:rFonts w:ascii="Arial" w:hAnsi="Arial" w:cs="Arial"/>
          <w:i w:val="0"/>
          <w:color w:val="auto"/>
          <w:sz w:val="24"/>
          <w:szCs w:val="24"/>
          <w:lang w:val="en-US" w:eastAsia="en-US"/>
        </w:rPr>
        <w:t xml:space="preserve"> </w:t>
      </w:r>
      <w:r w:rsidR="00D46D49" w:rsidRPr="00BB2FEC">
        <w:rPr>
          <w:rStyle w:val="FontStyle133"/>
          <w:rFonts w:ascii="Arial" w:hAnsi="Arial" w:cs="Arial"/>
          <w:i w:val="0"/>
          <w:color w:val="auto"/>
          <w:sz w:val="24"/>
          <w:szCs w:val="24"/>
          <w:lang w:eastAsia="en-US"/>
        </w:rPr>
        <w:t>хозяйства</w:t>
      </w:r>
      <w:r w:rsidR="00D46D49" w:rsidRPr="00BB2FEC">
        <w:rPr>
          <w:rStyle w:val="FontStyle133"/>
          <w:rFonts w:ascii="Arial" w:hAnsi="Arial" w:cs="Arial"/>
          <w:i w:val="0"/>
          <w:color w:val="auto"/>
          <w:sz w:val="24"/>
          <w:szCs w:val="24"/>
          <w:lang w:val="en-US" w:eastAsia="en-US"/>
        </w:rPr>
        <w:t xml:space="preserve">. </w:t>
      </w:r>
      <w:r w:rsidR="00D46D49" w:rsidRPr="00BB2FEC">
        <w:rPr>
          <w:rStyle w:val="FontStyle133"/>
          <w:rFonts w:ascii="Arial" w:hAnsi="Arial" w:cs="Arial"/>
          <w:i w:val="0"/>
          <w:color w:val="auto"/>
          <w:sz w:val="24"/>
          <w:szCs w:val="24"/>
          <w:lang w:eastAsia="en-US"/>
        </w:rPr>
        <w:t>Тракторы, управляемые идущим рядом водителем, с навесными почвофрезами, мотокультиваторы и мотокультиваторы с ведущими колесами. Безопасность</w:t>
      </w:r>
      <w:r w:rsidR="00860E39" w:rsidRPr="00BB2FEC">
        <w:rPr>
          <w:rStyle w:val="FontStyle133"/>
          <w:rFonts w:ascii="Arial" w:hAnsi="Arial" w:cs="Arial"/>
          <w:i w:val="0"/>
          <w:color w:val="auto"/>
          <w:sz w:val="24"/>
          <w:szCs w:val="24"/>
          <w:lang w:val="en-US" w:eastAsia="en-US"/>
        </w:rPr>
        <w:t>)</w:t>
      </w:r>
    </w:p>
    <w:p w:rsidR="00713920" w:rsidRPr="00BB2FEC" w:rsidRDefault="009132FE" w:rsidP="00860E39">
      <w:pPr>
        <w:pStyle w:val="Style47"/>
        <w:widowControl/>
        <w:ind w:firstLine="567"/>
        <w:jc w:val="both"/>
        <w:rPr>
          <w:rStyle w:val="FontStyle133"/>
          <w:rFonts w:ascii="Arial" w:hAnsi="Arial" w:cs="Arial"/>
          <w:i w:val="0"/>
          <w:color w:val="auto"/>
          <w:sz w:val="24"/>
          <w:szCs w:val="24"/>
          <w:lang w:eastAsia="en-US"/>
        </w:rPr>
      </w:pPr>
      <w:r w:rsidRPr="00BB2FEC">
        <w:rPr>
          <w:rStyle w:val="FontStyle132"/>
          <w:rFonts w:ascii="Arial" w:hAnsi="Arial" w:cs="Arial"/>
          <w:color w:val="auto"/>
          <w:sz w:val="24"/>
          <w:szCs w:val="24"/>
          <w:lang w:val="en-US" w:eastAsia="en-US"/>
        </w:rPr>
        <w:t xml:space="preserve">EN 12096, </w:t>
      </w:r>
      <w:r w:rsidR="00860E39" w:rsidRPr="00BB2FEC">
        <w:rPr>
          <w:rFonts w:ascii="Arial" w:hAnsi="Arial" w:cs="Arial"/>
          <w:lang w:val="en-US"/>
        </w:rPr>
        <w:t>Mechanical vibration - Declaration and verification of vibration emission values (</w:t>
      </w:r>
      <w:r w:rsidR="00D46D49" w:rsidRPr="00BB2FEC">
        <w:rPr>
          <w:rStyle w:val="FontStyle133"/>
          <w:rFonts w:ascii="Arial" w:hAnsi="Arial" w:cs="Arial"/>
          <w:i w:val="0"/>
          <w:color w:val="auto"/>
          <w:sz w:val="24"/>
          <w:szCs w:val="24"/>
          <w:lang w:eastAsia="en-US"/>
        </w:rPr>
        <w:t>Вибрация</w:t>
      </w:r>
      <w:r w:rsidR="00D46D49" w:rsidRPr="00BB2FEC">
        <w:rPr>
          <w:rStyle w:val="FontStyle133"/>
          <w:rFonts w:ascii="Arial" w:hAnsi="Arial" w:cs="Arial"/>
          <w:i w:val="0"/>
          <w:color w:val="auto"/>
          <w:sz w:val="24"/>
          <w:szCs w:val="24"/>
          <w:lang w:val="en-US" w:eastAsia="en-US"/>
        </w:rPr>
        <w:t xml:space="preserve">. </w:t>
      </w:r>
      <w:r w:rsidR="00D46D49" w:rsidRPr="00BB2FEC">
        <w:rPr>
          <w:rStyle w:val="FontStyle133"/>
          <w:rFonts w:ascii="Arial" w:hAnsi="Arial" w:cs="Arial"/>
          <w:i w:val="0"/>
          <w:color w:val="auto"/>
          <w:sz w:val="24"/>
          <w:szCs w:val="24"/>
          <w:lang w:eastAsia="en-US"/>
        </w:rPr>
        <w:t>Заявление и подтверждение заявленных характеристик вибрационной активности машин и оборудования</w:t>
      </w:r>
      <w:r w:rsidR="00860E39" w:rsidRPr="00BB2FEC">
        <w:rPr>
          <w:rStyle w:val="FontStyle133"/>
          <w:rFonts w:ascii="Arial" w:hAnsi="Arial" w:cs="Arial"/>
          <w:i w:val="0"/>
          <w:color w:val="auto"/>
          <w:sz w:val="24"/>
          <w:szCs w:val="24"/>
          <w:lang w:eastAsia="en-US"/>
        </w:rPr>
        <w:t>)</w:t>
      </w:r>
    </w:p>
    <w:p w:rsidR="00713920" w:rsidRPr="00BB2FEC" w:rsidRDefault="009132FE" w:rsidP="00860E39">
      <w:pPr>
        <w:pStyle w:val="Style47"/>
        <w:widowControl/>
        <w:ind w:firstLine="567"/>
        <w:jc w:val="both"/>
        <w:rPr>
          <w:rStyle w:val="FontStyle133"/>
          <w:rFonts w:ascii="Arial" w:hAnsi="Arial" w:cs="Arial"/>
          <w:i w:val="0"/>
          <w:color w:val="auto"/>
          <w:sz w:val="24"/>
          <w:szCs w:val="24"/>
          <w:lang w:val="en-US" w:eastAsia="en-US"/>
        </w:rPr>
      </w:pPr>
      <w:r w:rsidRPr="00BB2FEC">
        <w:rPr>
          <w:rStyle w:val="FontStyle132"/>
          <w:rFonts w:ascii="Arial" w:hAnsi="Arial" w:cs="Arial"/>
          <w:color w:val="auto"/>
          <w:sz w:val="24"/>
          <w:szCs w:val="24"/>
          <w:lang w:val="en-US" w:eastAsia="en-US"/>
        </w:rPr>
        <w:t xml:space="preserve">EN 61672-1:2013, </w:t>
      </w:r>
      <w:r w:rsidR="00860E39" w:rsidRPr="00BB2FEC">
        <w:rPr>
          <w:rFonts w:ascii="Arial" w:hAnsi="Arial" w:cs="Arial"/>
          <w:lang w:val="en-US"/>
        </w:rPr>
        <w:t>Electroacoustics - Sound level meters - Part 1: Specifications (IEC 61672-1:2013) (</w:t>
      </w:r>
      <w:r w:rsidR="00D46D49" w:rsidRPr="00BB2FEC">
        <w:rPr>
          <w:rStyle w:val="FontStyle133"/>
          <w:rFonts w:ascii="Arial" w:hAnsi="Arial" w:cs="Arial"/>
          <w:i w:val="0"/>
          <w:color w:val="auto"/>
          <w:sz w:val="24"/>
          <w:szCs w:val="24"/>
          <w:lang w:eastAsia="en-US"/>
        </w:rPr>
        <w:t>Электроакустика</w:t>
      </w:r>
      <w:r w:rsidR="00D46D49" w:rsidRPr="00BB2FEC">
        <w:rPr>
          <w:rStyle w:val="FontStyle133"/>
          <w:rFonts w:ascii="Arial" w:hAnsi="Arial" w:cs="Arial"/>
          <w:i w:val="0"/>
          <w:color w:val="auto"/>
          <w:sz w:val="24"/>
          <w:szCs w:val="24"/>
          <w:lang w:val="en-US" w:eastAsia="en-US"/>
        </w:rPr>
        <w:t xml:space="preserve">. </w:t>
      </w:r>
      <w:r w:rsidR="00D46D49" w:rsidRPr="00BB2FEC">
        <w:rPr>
          <w:rStyle w:val="FontStyle133"/>
          <w:rFonts w:ascii="Arial" w:hAnsi="Arial" w:cs="Arial"/>
          <w:i w:val="0"/>
          <w:color w:val="auto"/>
          <w:sz w:val="24"/>
          <w:szCs w:val="24"/>
          <w:lang w:eastAsia="en-US"/>
        </w:rPr>
        <w:t>Шумомеры</w:t>
      </w:r>
      <w:r w:rsidR="00D46D49" w:rsidRPr="00B25688">
        <w:rPr>
          <w:rStyle w:val="FontStyle133"/>
          <w:rFonts w:ascii="Arial" w:hAnsi="Arial" w:cs="Arial"/>
          <w:i w:val="0"/>
          <w:color w:val="auto"/>
          <w:sz w:val="24"/>
          <w:szCs w:val="24"/>
          <w:lang w:val="en-US" w:eastAsia="en-US"/>
        </w:rPr>
        <w:t xml:space="preserve">. </w:t>
      </w:r>
      <w:r w:rsidR="00D46D49" w:rsidRPr="00BB2FEC">
        <w:rPr>
          <w:rStyle w:val="FontStyle133"/>
          <w:rFonts w:ascii="Arial" w:hAnsi="Arial" w:cs="Arial"/>
          <w:i w:val="0"/>
          <w:color w:val="auto"/>
          <w:sz w:val="24"/>
          <w:szCs w:val="24"/>
          <w:lang w:eastAsia="en-US"/>
        </w:rPr>
        <w:t>Часть</w:t>
      </w:r>
      <w:r w:rsidR="00D46D49" w:rsidRPr="00B25688">
        <w:rPr>
          <w:rStyle w:val="FontStyle133"/>
          <w:rFonts w:ascii="Arial" w:hAnsi="Arial" w:cs="Arial"/>
          <w:i w:val="0"/>
          <w:color w:val="auto"/>
          <w:sz w:val="24"/>
          <w:szCs w:val="24"/>
          <w:lang w:val="en-US" w:eastAsia="en-US"/>
        </w:rPr>
        <w:t xml:space="preserve"> 1. </w:t>
      </w:r>
      <w:r w:rsidR="00D46D49" w:rsidRPr="00BB2FEC">
        <w:rPr>
          <w:rStyle w:val="FontStyle133"/>
          <w:rFonts w:ascii="Arial" w:hAnsi="Arial" w:cs="Arial"/>
          <w:i w:val="0"/>
          <w:color w:val="auto"/>
          <w:sz w:val="24"/>
          <w:szCs w:val="24"/>
          <w:lang w:eastAsia="en-US"/>
        </w:rPr>
        <w:t>Технические</w:t>
      </w:r>
      <w:r w:rsidR="00D46D49" w:rsidRPr="00BB2FEC">
        <w:rPr>
          <w:rStyle w:val="FontStyle133"/>
          <w:rFonts w:ascii="Arial" w:hAnsi="Arial" w:cs="Arial"/>
          <w:i w:val="0"/>
          <w:color w:val="auto"/>
          <w:sz w:val="24"/>
          <w:szCs w:val="24"/>
          <w:lang w:val="en-US" w:eastAsia="en-US"/>
        </w:rPr>
        <w:t xml:space="preserve"> </w:t>
      </w:r>
      <w:r w:rsidR="00D46D49" w:rsidRPr="00BB2FEC">
        <w:rPr>
          <w:rStyle w:val="FontStyle133"/>
          <w:rFonts w:ascii="Arial" w:hAnsi="Arial" w:cs="Arial"/>
          <w:i w:val="0"/>
          <w:color w:val="auto"/>
          <w:sz w:val="24"/>
          <w:szCs w:val="24"/>
          <w:lang w:eastAsia="en-US"/>
        </w:rPr>
        <w:t>требования</w:t>
      </w:r>
      <w:r w:rsidR="00D46D49" w:rsidRPr="00BB2FEC">
        <w:rPr>
          <w:rStyle w:val="FontStyle133"/>
          <w:rFonts w:ascii="Arial" w:hAnsi="Arial" w:cs="Arial"/>
          <w:i w:val="0"/>
          <w:color w:val="auto"/>
          <w:sz w:val="24"/>
          <w:szCs w:val="24"/>
          <w:lang w:val="en-US" w:eastAsia="en-US"/>
        </w:rPr>
        <w:t xml:space="preserve"> </w:t>
      </w:r>
      <w:r w:rsidRPr="00BB2FEC">
        <w:rPr>
          <w:rStyle w:val="FontStyle133"/>
          <w:rFonts w:ascii="Arial" w:hAnsi="Arial" w:cs="Arial"/>
          <w:i w:val="0"/>
          <w:color w:val="auto"/>
          <w:sz w:val="24"/>
          <w:szCs w:val="24"/>
          <w:lang w:val="en-US" w:eastAsia="en-US"/>
        </w:rPr>
        <w:t>(IEC 61672-1:2013)</w:t>
      </w:r>
      <w:r w:rsidR="00860E39" w:rsidRPr="00BB2FEC">
        <w:rPr>
          <w:rStyle w:val="FontStyle133"/>
          <w:rFonts w:ascii="Arial" w:hAnsi="Arial" w:cs="Arial"/>
          <w:i w:val="0"/>
          <w:color w:val="auto"/>
          <w:sz w:val="24"/>
          <w:szCs w:val="24"/>
          <w:lang w:val="en-US" w:eastAsia="en-US"/>
        </w:rPr>
        <w:t>)</w:t>
      </w:r>
    </w:p>
    <w:p w:rsidR="00713920" w:rsidRPr="00B25688" w:rsidRDefault="009132FE" w:rsidP="00860E39">
      <w:pPr>
        <w:pStyle w:val="Style47"/>
        <w:widowControl/>
        <w:ind w:firstLine="567"/>
        <w:jc w:val="both"/>
        <w:rPr>
          <w:rStyle w:val="FontStyle132"/>
          <w:rFonts w:ascii="Arial" w:hAnsi="Arial" w:cs="Arial"/>
          <w:iCs/>
          <w:color w:val="auto"/>
          <w:sz w:val="24"/>
          <w:szCs w:val="24"/>
          <w:lang w:val="en-US"/>
        </w:rPr>
      </w:pPr>
      <w:r w:rsidRPr="00BB2FEC">
        <w:rPr>
          <w:rStyle w:val="FontStyle132"/>
          <w:rFonts w:ascii="Arial" w:hAnsi="Arial" w:cs="Arial"/>
          <w:color w:val="auto"/>
          <w:sz w:val="24"/>
          <w:szCs w:val="24"/>
          <w:lang w:val="en-US" w:eastAsia="en-US"/>
        </w:rPr>
        <w:t xml:space="preserve">EN 61672-2:2013, </w:t>
      </w:r>
      <w:r w:rsidR="00860E39" w:rsidRPr="00BB2FEC">
        <w:rPr>
          <w:rFonts w:ascii="Arial" w:hAnsi="Arial" w:cs="Arial"/>
          <w:lang w:val="en-US"/>
        </w:rPr>
        <w:t>Electroacoustics - Sound level meters - Part 2: Pattern evaluation tests (IEC 61672- 2:2013) (</w:t>
      </w:r>
      <w:r w:rsidR="00D46D49" w:rsidRPr="00BB2FEC">
        <w:rPr>
          <w:rStyle w:val="FontStyle133"/>
          <w:rFonts w:ascii="Arial" w:hAnsi="Arial" w:cs="Arial"/>
          <w:i w:val="0"/>
          <w:color w:val="auto"/>
          <w:sz w:val="24"/>
          <w:szCs w:val="24"/>
          <w:lang w:eastAsia="en-US"/>
        </w:rPr>
        <w:t>Электроакустика</w:t>
      </w:r>
      <w:r w:rsidR="00D46D49" w:rsidRPr="00BB2FEC">
        <w:rPr>
          <w:rStyle w:val="FontStyle133"/>
          <w:rFonts w:ascii="Arial" w:hAnsi="Arial" w:cs="Arial"/>
          <w:i w:val="0"/>
          <w:color w:val="auto"/>
          <w:sz w:val="24"/>
          <w:szCs w:val="24"/>
          <w:lang w:val="en-US" w:eastAsia="en-US"/>
        </w:rPr>
        <w:t xml:space="preserve">. </w:t>
      </w:r>
      <w:r w:rsidR="00D46D49" w:rsidRPr="00BB2FEC">
        <w:rPr>
          <w:rStyle w:val="FontStyle133"/>
          <w:rFonts w:ascii="Arial" w:hAnsi="Arial" w:cs="Arial"/>
          <w:i w:val="0"/>
          <w:color w:val="auto"/>
          <w:sz w:val="24"/>
          <w:szCs w:val="24"/>
          <w:lang w:eastAsia="en-US"/>
        </w:rPr>
        <w:t>Шумомеры</w:t>
      </w:r>
      <w:r w:rsidR="00D46D49" w:rsidRPr="00B25688">
        <w:rPr>
          <w:rStyle w:val="FontStyle133"/>
          <w:rFonts w:ascii="Arial" w:hAnsi="Arial" w:cs="Arial"/>
          <w:i w:val="0"/>
          <w:color w:val="auto"/>
          <w:sz w:val="24"/>
          <w:szCs w:val="24"/>
          <w:lang w:val="en-US" w:eastAsia="en-US"/>
        </w:rPr>
        <w:t xml:space="preserve">. </w:t>
      </w:r>
      <w:r w:rsidR="00D46D49" w:rsidRPr="00BB2FEC">
        <w:rPr>
          <w:rStyle w:val="FontStyle133"/>
          <w:rFonts w:ascii="Arial" w:hAnsi="Arial" w:cs="Arial"/>
          <w:i w:val="0"/>
          <w:color w:val="auto"/>
          <w:sz w:val="24"/>
          <w:szCs w:val="24"/>
          <w:lang w:eastAsia="en-US"/>
        </w:rPr>
        <w:t>Часть</w:t>
      </w:r>
      <w:r w:rsidR="00D46D49" w:rsidRPr="00B25688">
        <w:rPr>
          <w:rStyle w:val="FontStyle133"/>
          <w:rFonts w:ascii="Arial" w:hAnsi="Arial" w:cs="Arial"/>
          <w:i w:val="0"/>
          <w:color w:val="auto"/>
          <w:sz w:val="24"/>
          <w:szCs w:val="24"/>
          <w:lang w:val="en-US" w:eastAsia="en-US"/>
        </w:rPr>
        <w:t xml:space="preserve"> 2. </w:t>
      </w:r>
      <w:r w:rsidR="00D46D49" w:rsidRPr="00BB2FEC">
        <w:rPr>
          <w:rStyle w:val="FontStyle133"/>
          <w:rFonts w:ascii="Arial" w:hAnsi="Arial" w:cs="Arial"/>
          <w:i w:val="0"/>
          <w:color w:val="auto"/>
          <w:sz w:val="24"/>
          <w:szCs w:val="24"/>
          <w:lang w:eastAsia="en-US"/>
        </w:rPr>
        <w:t>Испытания</w:t>
      </w:r>
      <w:r w:rsidR="00D46D49" w:rsidRPr="00B25688">
        <w:rPr>
          <w:rStyle w:val="FontStyle133"/>
          <w:rFonts w:ascii="Arial" w:hAnsi="Arial" w:cs="Arial"/>
          <w:i w:val="0"/>
          <w:color w:val="auto"/>
          <w:sz w:val="24"/>
          <w:szCs w:val="24"/>
          <w:lang w:val="en-US" w:eastAsia="en-US"/>
        </w:rPr>
        <w:t xml:space="preserve"> </w:t>
      </w:r>
      <w:r w:rsidR="00D46D49" w:rsidRPr="00BB2FEC">
        <w:rPr>
          <w:rStyle w:val="FontStyle133"/>
          <w:rFonts w:ascii="Arial" w:hAnsi="Arial" w:cs="Arial"/>
          <w:i w:val="0"/>
          <w:color w:val="auto"/>
          <w:sz w:val="24"/>
          <w:szCs w:val="24"/>
          <w:lang w:eastAsia="en-US"/>
        </w:rPr>
        <w:t>в</w:t>
      </w:r>
      <w:r w:rsidR="00D46D49" w:rsidRPr="00B25688">
        <w:rPr>
          <w:rStyle w:val="FontStyle133"/>
          <w:rFonts w:ascii="Arial" w:hAnsi="Arial" w:cs="Arial"/>
          <w:i w:val="0"/>
          <w:color w:val="auto"/>
          <w:sz w:val="24"/>
          <w:szCs w:val="24"/>
          <w:lang w:val="en-US" w:eastAsia="en-US"/>
        </w:rPr>
        <w:t xml:space="preserve"> </w:t>
      </w:r>
      <w:r w:rsidR="00D46D49" w:rsidRPr="00BB2FEC">
        <w:rPr>
          <w:rStyle w:val="FontStyle133"/>
          <w:rFonts w:ascii="Arial" w:hAnsi="Arial" w:cs="Arial"/>
          <w:i w:val="0"/>
          <w:color w:val="auto"/>
          <w:sz w:val="24"/>
          <w:szCs w:val="24"/>
          <w:lang w:eastAsia="en-US"/>
        </w:rPr>
        <w:t>целях</w:t>
      </w:r>
      <w:r w:rsidR="00D46D49" w:rsidRPr="00B25688">
        <w:rPr>
          <w:rStyle w:val="FontStyle133"/>
          <w:rFonts w:ascii="Arial" w:hAnsi="Arial" w:cs="Arial"/>
          <w:i w:val="0"/>
          <w:color w:val="auto"/>
          <w:sz w:val="24"/>
          <w:szCs w:val="24"/>
          <w:lang w:val="en-US" w:eastAsia="en-US"/>
        </w:rPr>
        <w:t xml:space="preserve"> </w:t>
      </w:r>
      <w:r w:rsidR="00D46D49" w:rsidRPr="00BB2FEC">
        <w:rPr>
          <w:rStyle w:val="FontStyle133"/>
          <w:rFonts w:ascii="Arial" w:hAnsi="Arial" w:cs="Arial"/>
          <w:i w:val="0"/>
          <w:color w:val="auto"/>
          <w:sz w:val="24"/>
          <w:szCs w:val="24"/>
          <w:lang w:eastAsia="en-US"/>
        </w:rPr>
        <w:t>утверждения</w:t>
      </w:r>
      <w:r w:rsidR="00D46D49" w:rsidRPr="00B25688">
        <w:rPr>
          <w:rStyle w:val="FontStyle133"/>
          <w:rFonts w:ascii="Arial" w:hAnsi="Arial" w:cs="Arial"/>
          <w:i w:val="0"/>
          <w:color w:val="auto"/>
          <w:sz w:val="24"/>
          <w:szCs w:val="24"/>
          <w:lang w:val="en-US" w:eastAsia="en-US"/>
        </w:rPr>
        <w:t xml:space="preserve"> </w:t>
      </w:r>
      <w:r w:rsidR="00D46D49" w:rsidRPr="00BB2FEC">
        <w:rPr>
          <w:rStyle w:val="FontStyle133"/>
          <w:rFonts w:ascii="Arial" w:hAnsi="Arial" w:cs="Arial"/>
          <w:i w:val="0"/>
          <w:color w:val="auto"/>
          <w:sz w:val="24"/>
          <w:szCs w:val="24"/>
          <w:lang w:eastAsia="en-US"/>
        </w:rPr>
        <w:t>типа</w:t>
      </w:r>
      <w:r w:rsidRPr="00B25688">
        <w:rPr>
          <w:rStyle w:val="FontStyle133"/>
          <w:rFonts w:ascii="Arial" w:hAnsi="Arial" w:cs="Arial"/>
          <w:i w:val="0"/>
          <w:iCs w:val="0"/>
          <w:color w:val="auto"/>
          <w:sz w:val="24"/>
          <w:szCs w:val="24"/>
          <w:lang w:val="en-US" w:eastAsia="en-US"/>
        </w:rPr>
        <w:t xml:space="preserve"> (</w:t>
      </w:r>
      <w:r w:rsidRPr="00BB2FEC">
        <w:rPr>
          <w:rStyle w:val="FontStyle133"/>
          <w:rFonts w:ascii="Arial" w:hAnsi="Arial" w:cs="Arial"/>
          <w:i w:val="0"/>
          <w:iCs w:val="0"/>
          <w:color w:val="auto"/>
          <w:sz w:val="24"/>
          <w:szCs w:val="24"/>
          <w:lang w:val="en-US" w:eastAsia="en-US"/>
        </w:rPr>
        <w:t>I</w:t>
      </w:r>
      <w:r w:rsidR="00860E39" w:rsidRPr="00B25688">
        <w:rPr>
          <w:rStyle w:val="FontStyle132"/>
          <w:rFonts w:ascii="Arial" w:hAnsi="Arial" w:cs="Arial"/>
          <w:iCs/>
          <w:color w:val="auto"/>
          <w:sz w:val="24"/>
          <w:szCs w:val="24"/>
          <w:lang w:val="en-US"/>
        </w:rPr>
        <w:t>EC61672-</w:t>
      </w:r>
      <w:r w:rsidRPr="00B25688">
        <w:rPr>
          <w:rStyle w:val="FontStyle132"/>
          <w:rFonts w:ascii="Arial" w:hAnsi="Arial" w:cs="Arial"/>
          <w:iCs/>
          <w:color w:val="auto"/>
          <w:sz w:val="24"/>
          <w:szCs w:val="24"/>
          <w:lang w:val="en-US"/>
        </w:rPr>
        <w:t>2:2013)</w:t>
      </w:r>
      <w:r w:rsidR="00860E39" w:rsidRPr="00B25688">
        <w:rPr>
          <w:rStyle w:val="FontStyle132"/>
          <w:rFonts w:ascii="Arial" w:hAnsi="Arial" w:cs="Arial"/>
          <w:iCs/>
          <w:color w:val="auto"/>
          <w:sz w:val="24"/>
          <w:szCs w:val="24"/>
          <w:lang w:val="en-US"/>
        </w:rPr>
        <w:t xml:space="preserve">) </w:t>
      </w:r>
    </w:p>
    <w:p w:rsidR="001824A9" w:rsidRPr="00BB2FEC" w:rsidRDefault="009132FE" w:rsidP="00860E39">
      <w:pPr>
        <w:pStyle w:val="Style46"/>
        <w:widowControl/>
        <w:ind w:firstLine="567"/>
        <w:jc w:val="both"/>
        <w:rPr>
          <w:rStyle w:val="FontStyle133"/>
          <w:rFonts w:ascii="Arial" w:hAnsi="Arial" w:cs="Arial"/>
          <w:i w:val="0"/>
          <w:color w:val="auto"/>
          <w:sz w:val="24"/>
          <w:szCs w:val="24"/>
          <w:lang w:val="en-US" w:eastAsia="en-US"/>
        </w:rPr>
      </w:pPr>
      <w:r w:rsidRPr="00BB2FEC">
        <w:rPr>
          <w:rStyle w:val="FontStyle132"/>
          <w:rFonts w:ascii="Arial" w:hAnsi="Arial" w:cs="Arial"/>
          <w:color w:val="auto"/>
          <w:sz w:val="24"/>
          <w:szCs w:val="24"/>
          <w:lang w:val="en-US" w:eastAsia="en-US"/>
        </w:rPr>
        <w:t xml:space="preserve">EN 61672-3:2013, </w:t>
      </w:r>
      <w:r w:rsidR="00860E39" w:rsidRPr="00BB2FEC">
        <w:rPr>
          <w:rFonts w:ascii="Arial" w:hAnsi="Arial" w:cs="Arial"/>
          <w:lang w:val="en-US"/>
        </w:rPr>
        <w:t>Electroacoustics - Sound level meters - Part 3: Periodic tests (IEC 61672-3:2013) (</w:t>
      </w:r>
      <w:r w:rsidR="00D46D49" w:rsidRPr="00BB2FEC">
        <w:rPr>
          <w:rStyle w:val="FontStyle133"/>
          <w:rFonts w:ascii="Arial" w:hAnsi="Arial" w:cs="Arial"/>
          <w:i w:val="0"/>
          <w:color w:val="auto"/>
          <w:sz w:val="24"/>
          <w:szCs w:val="24"/>
          <w:lang w:eastAsia="en-US"/>
        </w:rPr>
        <w:t>Электроакустика</w:t>
      </w:r>
      <w:r w:rsidR="00D46D49" w:rsidRPr="00BB2FEC">
        <w:rPr>
          <w:rStyle w:val="FontStyle133"/>
          <w:rFonts w:ascii="Arial" w:hAnsi="Arial" w:cs="Arial"/>
          <w:i w:val="0"/>
          <w:color w:val="auto"/>
          <w:sz w:val="24"/>
          <w:szCs w:val="24"/>
          <w:lang w:val="en-US" w:eastAsia="en-US"/>
        </w:rPr>
        <w:t xml:space="preserve">. </w:t>
      </w:r>
      <w:r w:rsidR="00D46D49" w:rsidRPr="00BB2FEC">
        <w:rPr>
          <w:rStyle w:val="FontStyle133"/>
          <w:rFonts w:ascii="Arial" w:hAnsi="Arial" w:cs="Arial"/>
          <w:i w:val="0"/>
          <w:color w:val="auto"/>
          <w:sz w:val="24"/>
          <w:szCs w:val="24"/>
          <w:lang w:eastAsia="en-US"/>
        </w:rPr>
        <w:t>Шумомеры</w:t>
      </w:r>
      <w:r w:rsidR="00D46D49" w:rsidRPr="00B25688">
        <w:rPr>
          <w:rStyle w:val="FontStyle133"/>
          <w:rFonts w:ascii="Arial" w:hAnsi="Arial" w:cs="Arial"/>
          <w:i w:val="0"/>
          <w:color w:val="auto"/>
          <w:sz w:val="24"/>
          <w:szCs w:val="24"/>
          <w:lang w:val="en-US" w:eastAsia="en-US"/>
        </w:rPr>
        <w:t xml:space="preserve">. </w:t>
      </w:r>
      <w:r w:rsidR="00D46D49" w:rsidRPr="00BB2FEC">
        <w:rPr>
          <w:rStyle w:val="FontStyle133"/>
          <w:rFonts w:ascii="Arial" w:hAnsi="Arial" w:cs="Arial"/>
          <w:i w:val="0"/>
          <w:color w:val="auto"/>
          <w:sz w:val="24"/>
          <w:szCs w:val="24"/>
          <w:lang w:eastAsia="en-US"/>
        </w:rPr>
        <w:t>Часть</w:t>
      </w:r>
      <w:r w:rsidR="00D46D49" w:rsidRPr="00B25688">
        <w:rPr>
          <w:rStyle w:val="FontStyle133"/>
          <w:rFonts w:ascii="Arial" w:hAnsi="Arial" w:cs="Arial"/>
          <w:i w:val="0"/>
          <w:color w:val="auto"/>
          <w:sz w:val="24"/>
          <w:szCs w:val="24"/>
          <w:lang w:val="en-US" w:eastAsia="en-US"/>
        </w:rPr>
        <w:t xml:space="preserve"> 3. </w:t>
      </w:r>
      <w:r w:rsidR="00D46D49" w:rsidRPr="00BB2FEC">
        <w:rPr>
          <w:rStyle w:val="FontStyle133"/>
          <w:rFonts w:ascii="Arial" w:hAnsi="Arial" w:cs="Arial"/>
          <w:i w:val="0"/>
          <w:color w:val="auto"/>
          <w:sz w:val="24"/>
          <w:szCs w:val="24"/>
          <w:lang w:eastAsia="en-US"/>
        </w:rPr>
        <w:t>Периодические</w:t>
      </w:r>
      <w:r w:rsidR="00D46D49" w:rsidRPr="00BB2FEC">
        <w:rPr>
          <w:rStyle w:val="FontStyle133"/>
          <w:rFonts w:ascii="Arial" w:hAnsi="Arial" w:cs="Arial"/>
          <w:i w:val="0"/>
          <w:color w:val="auto"/>
          <w:sz w:val="24"/>
          <w:szCs w:val="24"/>
          <w:lang w:val="en-US" w:eastAsia="en-US"/>
        </w:rPr>
        <w:t xml:space="preserve"> </w:t>
      </w:r>
      <w:r w:rsidR="00D46D49" w:rsidRPr="00BB2FEC">
        <w:rPr>
          <w:rStyle w:val="FontStyle133"/>
          <w:rFonts w:ascii="Arial" w:hAnsi="Arial" w:cs="Arial"/>
          <w:i w:val="0"/>
          <w:color w:val="auto"/>
          <w:sz w:val="24"/>
          <w:szCs w:val="24"/>
          <w:lang w:eastAsia="en-US"/>
        </w:rPr>
        <w:t>испытания</w:t>
      </w:r>
      <w:r w:rsidR="00D46D49" w:rsidRPr="00BB2FEC">
        <w:rPr>
          <w:rStyle w:val="FontStyle133"/>
          <w:rFonts w:ascii="Arial" w:hAnsi="Arial" w:cs="Arial"/>
          <w:i w:val="0"/>
          <w:color w:val="auto"/>
          <w:sz w:val="24"/>
          <w:szCs w:val="24"/>
          <w:lang w:val="en-US" w:eastAsia="en-US"/>
        </w:rPr>
        <w:t xml:space="preserve"> </w:t>
      </w:r>
      <w:r w:rsidRPr="00BB2FEC">
        <w:rPr>
          <w:rStyle w:val="FontStyle133"/>
          <w:rFonts w:ascii="Arial" w:hAnsi="Arial" w:cs="Arial"/>
          <w:i w:val="0"/>
          <w:color w:val="auto"/>
          <w:sz w:val="24"/>
          <w:szCs w:val="24"/>
          <w:lang w:val="en-US" w:eastAsia="en-US"/>
        </w:rPr>
        <w:t>(IEC</w:t>
      </w:r>
      <w:r w:rsidR="00860E39" w:rsidRPr="00BB2FEC">
        <w:rPr>
          <w:rStyle w:val="FontStyle133"/>
          <w:rFonts w:ascii="Arial" w:hAnsi="Arial" w:cs="Arial"/>
          <w:i w:val="0"/>
          <w:color w:val="auto"/>
          <w:sz w:val="24"/>
          <w:szCs w:val="24"/>
          <w:lang w:val="en-US" w:eastAsia="en-US"/>
        </w:rPr>
        <w:t xml:space="preserve"> 61672-3:2013))</w:t>
      </w:r>
    </w:p>
    <w:p w:rsidR="001824A9" w:rsidRPr="00BB2FEC" w:rsidRDefault="009132FE" w:rsidP="00860E39">
      <w:pPr>
        <w:pStyle w:val="Style46"/>
        <w:widowControl/>
        <w:ind w:firstLine="567"/>
        <w:jc w:val="both"/>
        <w:rPr>
          <w:rStyle w:val="FontStyle133"/>
          <w:rFonts w:ascii="Arial" w:hAnsi="Arial" w:cs="Arial"/>
          <w:i w:val="0"/>
          <w:color w:val="auto"/>
          <w:sz w:val="24"/>
          <w:szCs w:val="24"/>
          <w:lang w:val="en-US" w:eastAsia="en-US"/>
        </w:rPr>
      </w:pPr>
      <w:r w:rsidRPr="00BB2FEC">
        <w:rPr>
          <w:rStyle w:val="FontStyle132"/>
          <w:rFonts w:ascii="Arial" w:hAnsi="Arial" w:cs="Arial"/>
          <w:color w:val="auto"/>
          <w:sz w:val="24"/>
          <w:szCs w:val="24"/>
          <w:lang w:val="en-US" w:eastAsia="en-US"/>
        </w:rPr>
        <w:t xml:space="preserve">EN ISO 354:2003, </w:t>
      </w:r>
      <w:r w:rsidR="00860E39" w:rsidRPr="00BB2FEC">
        <w:rPr>
          <w:rFonts w:ascii="Arial" w:hAnsi="Arial" w:cs="Arial"/>
          <w:lang w:val="en-US"/>
        </w:rPr>
        <w:t>Acoustics - Measurement of sound absorption in a reverberation room (ISO 354:2003) (</w:t>
      </w:r>
      <w:r w:rsidR="00D46D49" w:rsidRPr="00BB2FEC">
        <w:rPr>
          <w:rStyle w:val="FontStyle133"/>
          <w:rFonts w:ascii="Arial" w:hAnsi="Arial" w:cs="Arial"/>
          <w:i w:val="0"/>
          <w:color w:val="auto"/>
          <w:sz w:val="24"/>
          <w:szCs w:val="24"/>
          <w:lang w:eastAsia="en-US"/>
        </w:rPr>
        <w:t>Акустика</w:t>
      </w:r>
      <w:r w:rsidR="00D46D49" w:rsidRPr="00BB2FEC">
        <w:rPr>
          <w:rStyle w:val="FontStyle133"/>
          <w:rFonts w:ascii="Arial" w:hAnsi="Arial" w:cs="Arial"/>
          <w:i w:val="0"/>
          <w:color w:val="auto"/>
          <w:sz w:val="24"/>
          <w:szCs w:val="24"/>
          <w:lang w:val="en-US" w:eastAsia="en-US"/>
        </w:rPr>
        <w:t xml:space="preserve">. </w:t>
      </w:r>
      <w:r w:rsidR="00D46D49" w:rsidRPr="00BB2FEC">
        <w:rPr>
          <w:rStyle w:val="FontStyle133"/>
          <w:rFonts w:ascii="Arial" w:hAnsi="Arial" w:cs="Arial"/>
          <w:i w:val="0"/>
          <w:color w:val="auto"/>
          <w:sz w:val="24"/>
          <w:szCs w:val="24"/>
          <w:lang w:eastAsia="en-US"/>
        </w:rPr>
        <w:t>Измерение</w:t>
      </w:r>
      <w:r w:rsidR="00D46D49" w:rsidRPr="00BB2FEC">
        <w:rPr>
          <w:rStyle w:val="FontStyle133"/>
          <w:rFonts w:ascii="Arial" w:hAnsi="Arial" w:cs="Arial"/>
          <w:i w:val="0"/>
          <w:color w:val="auto"/>
          <w:sz w:val="24"/>
          <w:szCs w:val="24"/>
          <w:lang w:val="en-US" w:eastAsia="en-US"/>
        </w:rPr>
        <w:t xml:space="preserve"> </w:t>
      </w:r>
      <w:r w:rsidR="00D46D49" w:rsidRPr="00BB2FEC">
        <w:rPr>
          <w:rStyle w:val="FontStyle133"/>
          <w:rFonts w:ascii="Arial" w:hAnsi="Arial" w:cs="Arial"/>
          <w:i w:val="0"/>
          <w:color w:val="auto"/>
          <w:sz w:val="24"/>
          <w:szCs w:val="24"/>
          <w:lang w:eastAsia="en-US"/>
        </w:rPr>
        <w:t>звукопоглощения</w:t>
      </w:r>
      <w:r w:rsidR="00D46D49" w:rsidRPr="00BB2FEC">
        <w:rPr>
          <w:rStyle w:val="FontStyle133"/>
          <w:rFonts w:ascii="Arial" w:hAnsi="Arial" w:cs="Arial"/>
          <w:i w:val="0"/>
          <w:color w:val="auto"/>
          <w:sz w:val="24"/>
          <w:szCs w:val="24"/>
          <w:lang w:val="en-US" w:eastAsia="en-US"/>
        </w:rPr>
        <w:t xml:space="preserve"> </w:t>
      </w:r>
      <w:r w:rsidR="00D46D49" w:rsidRPr="00BB2FEC">
        <w:rPr>
          <w:rStyle w:val="FontStyle133"/>
          <w:rFonts w:ascii="Arial" w:hAnsi="Arial" w:cs="Arial"/>
          <w:i w:val="0"/>
          <w:color w:val="auto"/>
          <w:sz w:val="24"/>
          <w:szCs w:val="24"/>
          <w:lang w:eastAsia="en-US"/>
        </w:rPr>
        <w:t>в</w:t>
      </w:r>
      <w:r w:rsidR="00D46D49" w:rsidRPr="00BB2FEC">
        <w:rPr>
          <w:rStyle w:val="FontStyle133"/>
          <w:rFonts w:ascii="Arial" w:hAnsi="Arial" w:cs="Arial"/>
          <w:i w:val="0"/>
          <w:color w:val="auto"/>
          <w:sz w:val="24"/>
          <w:szCs w:val="24"/>
          <w:lang w:val="en-US" w:eastAsia="en-US"/>
        </w:rPr>
        <w:t xml:space="preserve"> </w:t>
      </w:r>
      <w:r w:rsidR="00D46D49" w:rsidRPr="00BB2FEC">
        <w:rPr>
          <w:rStyle w:val="FontStyle133"/>
          <w:rFonts w:ascii="Arial" w:hAnsi="Arial" w:cs="Arial"/>
          <w:i w:val="0"/>
          <w:color w:val="auto"/>
          <w:sz w:val="24"/>
          <w:szCs w:val="24"/>
          <w:lang w:eastAsia="en-US"/>
        </w:rPr>
        <w:t>реверберационной</w:t>
      </w:r>
      <w:r w:rsidR="00D46D49" w:rsidRPr="00BB2FEC">
        <w:rPr>
          <w:rStyle w:val="FontStyle133"/>
          <w:rFonts w:ascii="Arial" w:hAnsi="Arial" w:cs="Arial"/>
          <w:i w:val="0"/>
          <w:color w:val="auto"/>
          <w:sz w:val="24"/>
          <w:szCs w:val="24"/>
          <w:lang w:val="en-US" w:eastAsia="en-US"/>
        </w:rPr>
        <w:t xml:space="preserve"> </w:t>
      </w:r>
      <w:r w:rsidR="00D46D49" w:rsidRPr="00BB2FEC">
        <w:rPr>
          <w:rStyle w:val="FontStyle133"/>
          <w:rFonts w:ascii="Arial" w:hAnsi="Arial" w:cs="Arial"/>
          <w:i w:val="0"/>
          <w:color w:val="auto"/>
          <w:sz w:val="24"/>
          <w:szCs w:val="24"/>
          <w:lang w:eastAsia="en-US"/>
        </w:rPr>
        <w:t>камере</w:t>
      </w:r>
      <w:r w:rsidR="00D46D49" w:rsidRPr="00BB2FEC">
        <w:rPr>
          <w:rStyle w:val="FontStyle133"/>
          <w:rFonts w:ascii="Arial" w:hAnsi="Arial" w:cs="Arial"/>
          <w:i w:val="0"/>
          <w:color w:val="auto"/>
          <w:sz w:val="24"/>
          <w:szCs w:val="24"/>
          <w:lang w:val="en-US" w:eastAsia="en-US"/>
        </w:rPr>
        <w:t xml:space="preserve"> </w:t>
      </w:r>
      <w:r w:rsidRPr="00BB2FEC">
        <w:rPr>
          <w:rStyle w:val="FontStyle133"/>
          <w:rFonts w:ascii="Arial" w:hAnsi="Arial" w:cs="Arial"/>
          <w:i w:val="0"/>
          <w:color w:val="auto"/>
          <w:sz w:val="24"/>
          <w:szCs w:val="24"/>
          <w:lang w:val="en-US" w:eastAsia="en-US"/>
        </w:rPr>
        <w:t>(ISO 354:2003)</w:t>
      </w:r>
      <w:r w:rsidR="00860E39" w:rsidRPr="00BB2FEC">
        <w:rPr>
          <w:rStyle w:val="FontStyle133"/>
          <w:rFonts w:ascii="Arial" w:hAnsi="Arial" w:cs="Arial"/>
          <w:i w:val="0"/>
          <w:color w:val="auto"/>
          <w:sz w:val="24"/>
          <w:szCs w:val="24"/>
          <w:lang w:val="en-US" w:eastAsia="en-US"/>
        </w:rPr>
        <w:t>)</w:t>
      </w:r>
      <w:r w:rsidRPr="00BB2FEC">
        <w:rPr>
          <w:rStyle w:val="FontStyle133"/>
          <w:rFonts w:ascii="Arial" w:hAnsi="Arial" w:cs="Arial"/>
          <w:i w:val="0"/>
          <w:color w:val="auto"/>
          <w:sz w:val="24"/>
          <w:szCs w:val="24"/>
          <w:lang w:val="en-US" w:eastAsia="en-US"/>
        </w:rPr>
        <w:t xml:space="preserve"> </w:t>
      </w:r>
    </w:p>
    <w:p w:rsidR="001824A9" w:rsidRPr="00BB2FEC" w:rsidRDefault="009132FE" w:rsidP="00860E39">
      <w:pPr>
        <w:pStyle w:val="Style46"/>
        <w:widowControl/>
        <w:ind w:firstLine="567"/>
        <w:jc w:val="both"/>
        <w:rPr>
          <w:rStyle w:val="FontStyle133"/>
          <w:rFonts w:ascii="Arial" w:hAnsi="Arial" w:cs="Arial"/>
          <w:i w:val="0"/>
          <w:color w:val="auto"/>
          <w:sz w:val="24"/>
          <w:szCs w:val="24"/>
          <w:lang w:val="en-US" w:eastAsia="en-US"/>
        </w:rPr>
      </w:pPr>
      <w:r w:rsidRPr="00BB2FEC">
        <w:rPr>
          <w:rStyle w:val="FontStyle132"/>
          <w:rFonts w:ascii="Arial" w:hAnsi="Arial" w:cs="Arial"/>
          <w:color w:val="auto"/>
          <w:sz w:val="24"/>
          <w:szCs w:val="24"/>
          <w:lang w:val="en-US" w:eastAsia="en-US"/>
        </w:rPr>
        <w:t xml:space="preserve">EN ISO 845:2009, </w:t>
      </w:r>
      <w:r w:rsidR="00860E39" w:rsidRPr="00BB2FEC">
        <w:rPr>
          <w:rFonts w:ascii="Arial" w:hAnsi="Arial" w:cs="Arial"/>
          <w:lang w:val="en-US"/>
        </w:rPr>
        <w:t>Cellular plastics and rubbers - Determination of apparent density (ISO 845) (</w:t>
      </w:r>
      <w:r w:rsidR="00D46D49" w:rsidRPr="00BB2FEC">
        <w:rPr>
          <w:rStyle w:val="FontStyle133"/>
          <w:rFonts w:ascii="Arial" w:hAnsi="Arial" w:cs="Arial"/>
          <w:i w:val="0"/>
          <w:color w:val="auto"/>
          <w:sz w:val="24"/>
          <w:szCs w:val="24"/>
          <w:lang w:eastAsia="en-US"/>
        </w:rPr>
        <w:t>Поропласты</w:t>
      </w:r>
      <w:r w:rsidR="00D46D49" w:rsidRPr="00BB2FEC">
        <w:rPr>
          <w:rStyle w:val="FontStyle133"/>
          <w:rFonts w:ascii="Arial" w:hAnsi="Arial" w:cs="Arial"/>
          <w:i w:val="0"/>
          <w:color w:val="auto"/>
          <w:sz w:val="24"/>
          <w:szCs w:val="24"/>
          <w:lang w:val="en-US" w:eastAsia="en-US"/>
        </w:rPr>
        <w:t xml:space="preserve"> </w:t>
      </w:r>
      <w:r w:rsidR="00D46D49" w:rsidRPr="00BB2FEC">
        <w:rPr>
          <w:rStyle w:val="FontStyle133"/>
          <w:rFonts w:ascii="Arial" w:hAnsi="Arial" w:cs="Arial"/>
          <w:i w:val="0"/>
          <w:color w:val="auto"/>
          <w:sz w:val="24"/>
          <w:szCs w:val="24"/>
          <w:lang w:eastAsia="en-US"/>
        </w:rPr>
        <w:t>и</w:t>
      </w:r>
      <w:r w:rsidR="00D46D49" w:rsidRPr="00BB2FEC">
        <w:rPr>
          <w:rStyle w:val="FontStyle133"/>
          <w:rFonts w:ascii="Arial" w:hAnsi="Arial" w:cs="Arial"/>
          <w:i w:val="0"/>
          <w:color w:val="auto"/>
          <w:sz w:val="24"/>
          <w:szCs w:val="24"/>
          <w:lang w:val="en-US" w:eastAsia="en-US"/>
        </w:rPr>
        <w:t xml:space="preserve"> </w:t>
      </w:r>
      <w:r w:rsidR="00D46D49" w:rsidRPr="00BB2FEC">
        <w:rPr>
          <w:rStyle w:val="FontStyle133"/>
          <w:rFonts w:ascii="Arial" w:hAnsi="Arial" w:cs="Arial"/>
          <w:i w:val="0"/>
          <w:color w:val="auto"/>
          <w:sz w:val="24"/>
          <w:szCs w:val="24"/>
          <w:lang w:eastAsia="en-US"/>
        </w:rPr>
        <w:t>пористая</w:t>
      </w:r>
      <w:r w:rsidR="00D46D49" w:rsidRPr="00BB2FEC">
        <w:rPr>
          <w:rStyle w:val="FontStyle133"/>
          <w:rFonts w:ascii="Arial" w:hAnsi="Arial" w:cs="Arial"/>
          <w:i w:val="0"/>
          <w:color w:val="auto"/>
          <w:sz w:val="24"/>
          <w:szCs w:val="24"/>
          <w:lang w:val="en-US" w:eastAsia="en-US"/>
        </w:rPr>
        <w:t xml:space="preserve"> </w:t>
      </w:r>
      <w:r w:rsidR="00D46D49" w:rsidRPr="00BB2FEC">
        <w:rPr>
          <w:rStyle w:val="FontStyle133"/>
          <w:rFonts w:ascii="Arial" w:hAnsi="Arial" w:cs="Arial"/>
          <w:i w:val="0"/>
          <w:color w:val="auto"/>
          <w:sz w:val="24"/>
          <w:szCs w:val="24"/>
          <w:lang w:eastAsia="en-US"/>
        </w:rPr>
        <w:t>резина</w:t>
      </w:r>
      <w:r w:rsidR="00D46D49" w:rsidRPr="00BB2FEC">
        <w:rPr>
          <w:rStyle w:val="FontStyle133"/>
          <w:rFonts w:ascii="Arial" w:hAnsi="Arial" w:cs="Arial"/>
          <w:i w:val="0"/>
          <w:color w:val="auto"/>
          <w:sz w:val="24"/>
          <w:szCs w:val="24"/>
          <w:lang w:val="en-US" w:eastAsia="en-US"/>
        </w:rPr>
        <w:t xml:space="preserve">. </w:t>
      </w:r>
      <w:r w:rsidR="00D46D49" w:rsidRPr="00BB2FEC">
        <w:rPr>
          <w:rStyle w:val="FontStyle133"/>
          <w:rFonts w:ascii="Arial" w:hAnsi="Arial" w:cs="Arial"/>
          <w:i w:val="0"/>
          <w:color w:val="auto"/>
          <w:sz w:val="24"/>
          <w:szCs w:val="24"/>
          <w:lang w:eastAsia="en-US"/>
        </w:rPr>
        <w:t>Определение</w:t>
      </w:r>
      <w:r w:rsidR="00D46D49" w:rsidRPr="00BB2FEC">
        <w:rPr>
          <w:rStyle w:val="FontStyle133"/>
          <w:rFonts w:ascii="Arial" w:hAnsi="Arial" w:cs="Arial"/>
          <w:i w:val="0"/>
          <w:color w:val="auto"/>
          <w:sz w:val="24"/>
          <w:szCs w:val="24"/>
          <w:lang w:val="en-US" w:eastAsia="en-US"/>
        </w:rPr>
        <w:t xml:space="preserve"> </w:t>
      </w:r>
      <w:r w:rsidR="00D46D49" w:rsidRPr="00BB2FEC">
        <w:rPr>
          <w:rStyle w:val="FontStyle133"/>
          <w:rFonts w:ascii="Arial" w:hAnsi="Arial" w:cs="Arial"/>
          <w:i w:val="0"/>
          <w:color w:val="auto"/>
          <w:sz w:val="24"/>
          <w:szCs w:val="24"/>
          <w:lang w:eastAsia="en-US"/>
        </w:rPr>
        <w:t>кажущейся</w:t>
      </w:r>
      <w:r w:rsidR="00D46D49" w:rsidRPr="00BB2FEC">
        <w:rPr>
          <w:rStyle w:val="FontStyle133"/>
          <w:rFonts w:ascii="Arial" w:hAnsi="Arial" w:cs="Arial"/>
          <w:i w:val="0"/>
          <w:color w:val="auto"/>
          <w:sz w:val="24"/>
          <w:szCs w:val="24"/>
          <w:lang w:val="en-US" w:eastAsia="en-US"/>
        </w:rPr>
        <w:t xml:space="preserve"> </w:t>
      </w:r>
      <w:r w:rsidR="00D46D49" w:rsidRPr="00BB2FEC">
        <w:rPr>
          <w:rStyle w:val="FontStyle133"/>
          <w:rFonts w:ascii="Arial" w:hAnsi="Arial" w:cs="Arial"/>
          <w:i w:val="0"/>
          <w:color w:val="auto"/>
          <w:sz w:val="24"/>
          <w:szCs w:val="24"/>
          <w:lang w:eastAsia="en-US"/>
        </w:rPr>
        <w:t>плотности</w:t>
      </w:r>
      <w:r w:rsidRPr="00BB2FEC">
        <w:rPr>
          <w:rStyle w:val="FontStyle133"/>
          <w:rFonts w:ascii="Arial" w:hAnsi="Arial" w:cs="Arial"/>
          <w:i w:val="0"/>
          <w:color w:val="auto"/>
          <w:sz w:val="24"/>
          <w:szCs w:val="24"/>
          <w:lang w:val="en-US" w:eastAsia="en-US"/>
        </w:rPr>
        <w:t xml:space="preserve"> (ISO 845)</w:t>
      </w:r>
      <w:r w:rsidR="00860E39" w:rsidRPr="00BB2FEC">
        <w:rPr>
          <w:rStyle w:val="FontStyle133"/>
          <w:rFonts w:ascii="Arial" w:hAnsi="Arial" w:cs="Arial"/>
          <w:i w:val="0"/>
          <w:color w:val="auto"/>
          <w:sz w:val="24"/>
          <w:szCs w:val="24"/>
          <w:lang w:val="en-US" w:eastAsia="en-US"/>
        </w:rPr>
        <w:t>)</w:t>
      </w:r>
      <w:r w:rsidRPr="00BB2FEC">
        <w:rPr>
          <w:rStyle w:val="FontStyle133"/>
          <w:rFonts w:ascii="Arial" w:hAnsi="Arial" w:cs="Arial"/>
          <w:i w:val="0"/>
          <w:color w:val="auto"/>
          <w:sz w:val="24"/>
          <w:szCs w:val="24"/>
          <w:lang w:val="en-US" w:eastAsia="en-US"/>
        </w:rPr>
        <w:t xml:space="preserve"> </w:t>
      </w:r>
    </w:p>
    <w:p w:rsidR="00713920" w:rsidRPr="00BB2FEC" w:rsidRDefault="009132FE" w:rsidP="00860E39">
      <w:pPr>
        <w:pStyle w:val="Style46"/>
        <w:widowControl/>
        <w:ind w:firstLine="567"/>
        <w:jc w:val="both"/>
        <w:rPr>
          <w:rStyle w:val="FontStyle133"/>
          <w:rFonts w:ascii="Arial" w:hAnsi="Arial" w:cs="Arial"/>
          <w:i w:val="0"/>
          <w:color w:val="auto"/>
          <w:sz w:val="24"/>
          <w:szCs w:val="24"/>
          <w:lang w:val="en-US" w:eastAsia="en-US"/>
        </w:rPr>
      </w:pPr>
      <w:r w:rsidRPr="00BB2FEC">
        <w:rPr>
          <w:rStyle w:val="FontStyle132"/>
          <w:rFonts w:ascii="Arial" w:hAnsi="Arial" w:cs="Arial"/>
          <w:color w:val="auto"/>
          <w:sz w:val="24"/>
          <w:szCs w:val="24"/>
          <w:lang w:val="en-US" w:eastAsia="en-US"/>
        </w:rPr>
        <w:t xml:space="preserve">EN ISO 2758:2014, </w:t>
      </w:r>
      <w:r w:rsidR="00860E39" w:rsidRPr="00BB2FEC">
        <w:rPr>
          <w:rFonts w:ascii="Arial" w:hAnsi="Arial" w:cs="Arial"/>
          <w:lang w:val="en-US"/>
        </w:rPr>
        <w:t>Paper - Determination of bursting strength (ISO 2758) (</w:t>
      </w:r>
      <w:r w:rsidR="00D46D49" w:rsidRPr="00BB2FEC">
        <w:rPr>
          <w:rStyle w:val="FontStyle133"/>
          <w:rFonts w:ascii="Arial" w:hAnsi="Arial" w:cs="Arial"/>
          <w:i w:val="0"/>
          <w:color w:val="auto"/>
          <w:sz w:val="24"/>
          <w:szCs w:val="24"/>
          <w:lang w:eastAsia="en-US"/>
        </w:rPr>
        <w:t>Бумага</w:t>
      </w:r>
      <w:r w:rsidR="00D46D49" w:rsidRPr="00BB2FEC">
        <w:rPr>
          <w:rStyle w:val="FontStyle133"/>
          <w:rFonts w:ascii="Arial" w:hAnsi="Arial" w:cs="Arial"/>
          <w:i w:val="0"/>
          <w:color w:val="auto"/>
          <w:sz w:val="24"/>
          <w:szCs w:val="24"/>
          <w:lang w:val="en-US" w:eastAsia="en-US"/>
        </w:rPr>
        <w:t xml:space="preserve"> </w:t>
      </w:r>
      <w:r w:rsidR="00D46D49" w:rsidRPr="00BB2FEC">
        <w:rPr>
          <w:rStyle w:val="FontStyle133"/>
          <w:rFonts w:ascii="Arial" w:hAnsi="Arial" w:cs="Arial"/>
          <w:i w:val="0"/>
          <w:color w:val="auto"/>
          <w:sz w:val="24"/>
          <w:szCs w:val="24"/>
          <w:lang w:eastAsia="en-US"/>
        </w:rPr>
        <w:t>и</w:t>
      </w:r>
      <w:r w:rsidR="00D46D49" w:rsidRPr="00BB2FEC">
        <w:rPr>
          <w:rStyle w:val="FontStyle133"/>
          <w:rFonts w:ascii="Arial" w:hAnsi="Arial" w:cs="Arial"/>
          <w:i w:val="0"/>
          <w:color w:val="auto"/>
          <w:sz w:val="24"/>
          <w:szCs w:val="24"/>
          <w:lang w:val="en-US" w:eastAsia="en-US"/>
        </w:rPr>
        <w:t xml:space="preserve"> </w:t>
      </w:r>
      <w:r w:rsidR="00D46D49" w:rsidRPr="00BB2FEC">
        <w:rPr>
          <w:rStyle w:val="FontStyle133"/>
          <w:rFonts w:ascii="Arial" w:hAnsi="Arial" w:cs="Arial"/>
          <w:i w:val="0"/>
          <w:color w:val="auto"/>
          <w:sz w:val="24"/>
          <w:szCs w:val="24"/>
          <w:lang w:eastAsia="en-US"/>
        </w:rPr>
        <w:t>картон</w:t>
      </w:r>
      <w:r w:rsidR="00D46D49" w:rsidRPr="00BB2FEC">
        <w:rPr>
          <w:rStyle w:val="FontStyle133"/>
          <w:rFonts w:ascii="Arial" w:hAnsi="Arial" w:cs="Arial"/>
          <w:i w:val="0"/>
          <w:color w:val="auto"/>
          <w:sz w:val="24"/>
          <w:szCs w:val="24"/>
          <w:lang w:val="en-US" w:eastAsia="en-US"/>
        </w:rPr>
        <w:t xml:space="preserve">. </w:t>
      </w:r>
      <w:r w:rsidR="00D46D49" w:rsidRPr="00BB2FEC">
        <w:rPr>
          <w:rStyle w:val="FontStyle133"/>
          <w:rFonts w:ascii="Arial" w:hAnsi="Arial" w:cs="Arial"/>
          <w:i w:val="0"/>
          <w:color w:val="auto"/>
          <w:sz w:val="24"/>
          <w:szCs w:val="24"/>
          <w:lang w:eastAsia="en-US"/>
        </w:rPr>
        <w:t>Определение</w:t>
      </w:r>
      <w:r w:rsidR="00D46D49" w:rsidRPr="00BB2FEC">
        <w:rPr>
          <w:rStyle w:val="FontStyle133"/>
          <w:rFonts w:ascii="Arial" w:hAnsi="Arial" w:cs="Arial"/>
          <w:i w:val="0"/>
          <w:color w:val="auto"/>
          <w:sz w:val="24"/>
          <w:szCs w:val="24"/>
          <w:lang w:val="en-US" w:eastAsia="en-US"/>
        </w:rPr>
        <w:t xml:space="preserve"> </w:t>
      </w:r>
      <w:r w:rsidR="00D46D49" w:rsidRPr="00BB2FEC">
        <w:rPr>
          <w:rStyle w:val="FontStyle133"/>
          <w:rFonts w:ascii="Arial" w:hAnsi="Arial" w:cs="Arial"/>
          <w:i w:val="0"/>
          <w:color w:val="auto"/>
          <w:sz w:val="24"/>
          <w:szCs w:val="24"/>
          <w:lang w:eastAsia="en-US"/>
        </w:rPr>
        <w:t>сопротивления</w:t>
      </w:r>
      <w:r w:rsidR="00D46D49" w:rsidRPr="00BB2FEC">
        <w:rPr>
          <w:rStyle w:val="FontStyle133"/>
          <w:rFonts w:ascii="Arial" w:hAnsi="Arial" w:cs="Arial"/>
          <w:i w:val="0"/>
          <w:color w:val="auto"/>
          <w:sz w:val="24"/>
          <w:szCs w:val="24"/>
          <w:lang w:val="en-US" w:eastAsia="en-US"/>
        </w:rPr>
        <w:t xml:space="preserve"> </w:t>
      </w:r>
      <w:r w:rsidR="00D46D49" w:rsidRPr="00BB2FEC">
        <w:rPr>
          <w:rStyle w:val="FontStyle133"/>
          <w:rFonts w:ascii="Arial" w:hAnsi="Arial" w:cs="Arial"/>
          <w:i w:val="0"/>
          <w:color w:val="auto"/>
          <w:sz w:val="24"/>
          <w:szCs w:val="24"/>
          <w:lang w:eastAsia="en-US"/>
        </w:rPr>
        <w:t>продавливанию</w:t>
      </w:r>
      <w:r w:rsidR="00D46D49" w:rsidRPr="00BB2FEC">
        <w:rPr>
          <w:rStyle w:val="FontStyle133"/>
          <w:rFonts w:ascii="Arial" w:hAnsi="Arial" w:cs="Arial"/>
          <w:i w:val="0"/>
          <w:color w:val="auto"/>
          <w:sz w:val="24"/>
          <w:szCs w:val="24"/>
          <w:lang w:val="en-US" w:eastAsia="en-US"/>
        </w:rPr>
        <w:t xml:space="preserve"> </w:t>
      </w:r>
      <w:r w:rsidRPr="00BB2FEC">
        <w:rPr>
          <w:rStyle w:val="FontStyle133"/>
          <w:rFonts w:ascii="Arial" w:hAnsi="Arial" w:cs="Arial"/>
          <w:i w:val="0"/>
          <w:color w:val="auto"/>
          <w:sz w:val="24"/>
          <w:szCs w:val="24"/>
          <w:lang w:val="en-US" w:eastAsia="en-US"/>
        </w:rPr>
        <w:t>(ISO 2758)</w:t>
      </w:r>
      <w:r w:rsidR="00860E39" w:rsidRPr="00BB2FEC">
        <w:rPr>
          <w:rStyle w:val="FontStyle133"/>
          <w:rFonts w:ascii="Arial" w:hAnsi="Arial" w:cs="Arial"/>
          <w:i w:val="0"/>
          <w:color w:val="auto"/>
          <w:sz w:val="24"/>
          <w:szCs w:val="24"/>
          <w:lang w:val="en-US" w:eastAsia="en-US"/>
        </w:rPr>
        <w:t>)</w:t>
      </w:r>
    </w:p>
    <w:p w:rsidR="00713920" w:rsidRPr="00BB2FEC" w:rsidRDefault="009132FE" w:rsidP="00860E39">
      <w:pPr>
        <w:pStyle w:val="Style47"/>
        <w:widowControl/>
        <w:ind w:firstLine="567"/>
        <w:jc w:val="both"/>
        <w:rPr>
          <w:rStyle w:val="FontStyle133"/>
          <w:rFonts w:ascii="Arial" w:hAnsi="Arial" w:cs="Arial"/>
          <w:i w:val="0"/>
          <w:color w:val="auto"/>
          <w:sz w:val="24"/>
          <w:szCs w:val="24"/>
          <w:lang w:eastAsia="en-US"/>
        </w:rPr>
      </w:pPr>
      <w:r w:rsidRPr="00BB2FEC">
        <w:rPr>
          <w:rStyle w:val="FontStyle132"/>
          <w:rFonts w:ascii="Arial" w:hAnsi="Arial" w:cs="Arial"/>
          <w:color w:val="auto"/>
          <w:sz w:val="24"/>
          <w:szCs w:val="24"/>
          <w:lang w:val="en-US" w:eastAsia="en-US"/>
        </w:rPr>
        <w:t xml:space="preserve">EN ISO 3744, </w:t>
      </w:r>
      <w:r w:rsidR="00860E39" w:rsidRPr="00BB2FEC">
        <w:rPr>
          <w:rFonts w:ascii="Arial" w:hAnsi="Arial" w:cs="Arial"/>
          <w:lang w:val="en-US"/>
        </w:rPr>
        <w:t>Acoustics - Determination of sound power levels and sound energy levels of noise sources using sound pressure - Engineering methods for an essentially free field over a reflecting plane (ISO 3744) (</w:t>
      </w:r>
      <w:r w:rsidR="00D46D49" w:rsidRPr="00BB2FEC">
        <w:rPr>
          <w:rStyle w:val="FontStyle133"/>
          <w:rFonts w:ascii="Arial" w:hAnsi="Arial" w:cs="Arial"/>
          <w:i w:val="0"/>
          <w:color w:val="auto"/>
          <w:sz w:val="24"/>
          <w:szCs w:val="24"/>
          <w:lang w:eastAsia="en-US"/>
        </w:rPr>
        <w:t>Акустика</w:t>
      </w:r>
      <w:r w:rsidR="00D46D49" w:rsidRPr="00BB2FEC">
        <w:rPr>
          <w:rStyle w:val="FontStyle133"/>
          <w:rFonts w:ascii="Arial" w:hAnsi="Arial" w:cs="Arial"/>
          <w:i w:val="0"/>
          <w:color w:val="auto"/>
          <w:sz w:val="24"/>
          <w:szCs w:val="24"/>
          <w:lang w:val="en-US" w:eastAsia="en-US"/>
        </w:rPr>
        <w:t xml:space="preserve">. </w:t>
      </w:r>
      <w:r w:rsidR="00D46D49" w:rsidRPr="00BB2FEC">
        <w:rPr>
          <w:rStyle w:val="FontStyle133"/>
          <w:rFonts w:ascii="Arial" w:hAnsi="Arial" w:cs="Arial"/>
          <w:i w:val="0"/>
          <w:color w:val="auto"/>
          <w:sz w:val="24"/>
          <w:szCs w:val="24"/>
          <w:lang w:eastAsia="en-US"/>
        </w:rPr>
        <w:t>Определение уровней звуковой мощности и звуковой энергии источников шума по звуковому давлению. Технический метод в существенно свободном звуковом поле над звукоотражающей плоскостью</w:t>
      </w:r>
      <w:r w:rsidRPr="00BB2FEC">
        <w:rPr>
          <w:rStyle w:val="FontStyle133"/>
          <w:rFonts w:ascii="Arial" w:hAnsi="Arial" w:cs="Arial"/>
          <w:i w:val="0"/>
          <w:color w:val="auto"/>
          <w:sz w:val="24"/>
          <w:szCs w:val="24"/>
          <w:lang w:eastAsia="en-US"/>
        </w:rPr>
        <w:t xml:space="preserve"> (</w:t>
      </w:r>
      <w:r w:rsidRPr="00BB2FEC">
        <w:rPr>
          <w:rStyle w:val="FontStyle133"/>
          <w:rFonts w:ascii="Arial" w:hAnsi="Arial" w:cs="Arial"/>
          <w:i w:val="0"/>
          <w:color w:val="auto"/>
          <w:sz w:val="24"/>
          <w:szCs w:val="24"/>
          <w:lang w:val="en-US" w:eastAsia="en-US"/>
        </w:rPr>
        <w:t>ISO</w:t>
      </w:r>
      <w:r w:rsidRPr="00BB2FEC">
        <w:rPr>
          <w:rStyle w:val="FontStyle133"/>
          <w:rFonts w:ascii="Arial" w:hAnsi="Arial" w:cs="Arial"/>
          <w:i w:val="0"/>
          <w:color w:val="auto"/>
          <w:sz w:val="24"/>
          <w:szCs w:val="24"/>
          <w:lang w:eastAsia="en-US"/>
        </w:rPr>
        <w:t xml:space="preserve"> 3744)</w:t>
      </w:r>
      <w:r w:rsidR="00860E39" w:rsidRPr="00BB2FEC">
        <w:rPr>
          <w:rStyle w:val="FontStyle133"/>
          <w:rFonts w:ascii="Arial" w:hAnsi="Arial" w:cs="Arial"/>
          <w:i w:val="0"/>
          <w:color w:val="auto"/>
          <w:sz w:val="24"/>
          <w:szCs w:val="24"/>
          <w:lang w:eastAsia="en-US"/>
        </w:rPr>
        <w:t>)</w:t>
      </w:r>
    </w:p>
    <w:p w:rsidR="00713920" w:rsidRPr="00BB2FEC" w:rsidRDefault="009132FE" w:rsidP="00860E39">
      <w:pPr>
        <w:pStyle w:val="Style47"/>
        <w:widowControl/>
        <w:ind w:firstLine="567"/>
        <w:jc w:val="both"/>
        <w:rPr>
          <w:rStyle w:val="FontStyle133"/>
          <w:rFonts w:ascii="Arial" w:hAnsi="Arial" w:cs="Arial"/>
          <w:i w:val="0"/>
          <w:color w:val="auto"/>
          <w:sz w:val="24"/>
          <w:szCs w:val="24"/>
          <w:lang w:eastAsia="en-US"/>
        </w:rPr>
      </w:pPr>
      <w:r w:rsidRPr="00BB2FEC">
        <w:rPr>
          <w:rStyle w:val="FontStyle132"/>
          <w:rFonts w:ascii="Arial" w:hAnsi="Arial" w:cs="Arial"/>
          <w:color w:val="auto"/>
          <w:sz w:val="24"/>
          <w:szCs w:val="24"/>
          <w:lang w:val="en-US" w:eastAsia="en-US"/>
        </w:rPr>
        <w:t xml:space="preserve">EN ISO 4413:2010, </w:t>
      </w:r>
      <w:r w:rsidR="00BB2FEC" w:rsidRPr="00BB2FEC">
        <w:rPr>
          <w:rFonts w:ascii="Arial" w:hAnsi="Arial" w:cs="Arial"/>
          <w:lang w:val="en-US"/>
        </w:rPr>
        <w:t>Hydraulic fluid power - General rules and safety requirements for systems and their components (ISO 4413:2010) (</w:t>
      </w:r>
      <w:r w:rsidR="00D46D49" w:rsidRPr="00BB2FEC">
        <w:rPr>
          <w:rStyle w:val="FontStyle133"/>
          <w:rFonts w:ascii="Arial" w:hAnsi="Arial" w:cs="Arial"/>
          <w:i w:val="0"/>
          <w:color w:val="auto"/>
          <w:sz w:val="24"/>
          <w:szCs w:val="24"/>
          <w:lang w:eastAsia="en-US"/>
        </w:rPr>
        <w:t>Гидравлика</w:t>
      </w:r>
      <w:r w:rsidR="00D46D49" w:rsidRPr="00BB2FEC">
        <w:rPr>
          <w:rStyle w:val="FontStyle133"/>
          <w:rFonts w:ascii="Arial" w:hAnsi="Arial" w:cs="Arial"/>
          <w:i w:val="0"/>
          <w:color w:val="auto"/>
          <w:sz w:val="24"/>
          <w:szCs w:val="24"/>
          <w:lang w:val="en-US" w:eastAsia="en-US"/>
        </w:rPr>
        <w:t xml:space="preserve">. </w:t>
      </w:r>
      <w:r w:rsidR="00D46D49" w:rsidRPr="00BB2FEC">
        <w:rPr>
          <w:rStyle w:val="FontStyle133"/>
          <w:rFonts w:ascii="Arial" w:hAnsi="Arial" w:cs="Arial"/>
          <w:i w:val="0"/>
          <w:color w:val="auto"/>
          <w:sz w:val="24"/>
          <w:szCs w:val="24"/>
          <w:lang w:eastAsia="en-US"/>
        </w:rPr>
        <w:t xml:space="preserve">Общие правила и требования безопасности, касающиеся систем и их компонентов </w:t>
      </w:r>
      <w:r w:rsidRPr="00BB2FEC">
        <w:rPr>
          <w:rStyle w:val="FontStyle133"/>
          <w:rFonts w:ascii="Arial" w:hAnsi="Arial" w:cs="Arial"/>
          <w:i w:val="0"/>
          <w:color w:val="auto"/>
          <w:sz w:val="24"/>
          <w:szCs w:val="24"/>
          <w:lang w:eastAsia="en-US"/>
        </w:rPr>
        <w:t>(</w:t>
      </w:r>
      <w:r w:rsidRPr="00BB2FEC">
        <w:rPr>
          <w:rStyle w:val="FontStyle133"/>
          <w:rFonts w:ascii="Arial" w:hAnsi="Arial" w:cs="Arial"/>
          <w:i w:val="0"/>
          <w:color w:val="auto"/>
          <w:sz w:val="24"/>
          <w:szCs w:val="24"/>
          <w:lang w:val="en-US" w:eastAsia="en-US"/>
        </w:rPr>
        <w:t>ISO</w:t>
      </w:r>
      <w:r w:rsidRPr="00BB2FEC">
        <w:rPr>
          <w:rStyle w:val="FontStyle133"/>
          <w:rFonts w:ascii="Arial" w:hAnsi="Arial" w:cs="Arial"/>
          <w:i w:val="0"/>
          <w:color w:val="auto"/>
          <w:sz w:val="24"/>
          <w:szCs w:val="24"/>
          <w:lang w:eastAsia="en-US"/>
        </w:rPr>
        <w:t xml:space="preserve"> 4413:2010)</w:t>
      </w:r>
      <w:r w:rsidR="00BB2FEC" w:rsidRPr="00BB2FEC">
        <w:rPr>
          <w:rStyle w:val="FontStyle133"/>
          <w:rFonts w:ascii="Arial" w:hAnsi="Arial" w:cs="Arial"/>
          <w:i w:val="0"/>
          <w:color w:val="auto"/>
          <w:sz w:val="24"/>
          <w:szCs w:val="24"/>
          <w:lang w:eastAsia="en-US"/>
        </w:rPr>
        <w:t>)</w:t>
      </w:r>
    </w:p>
    <w:p w:rsidR="00713920" w:rsidRPr="00BB2FEC" w:rsidRDefault="009132FE" w:rsidP="00860E39">
      <w:pPr>
        <w:pStyle w:val="Style47"/>
        <w:widowControl/>
        <w:ind w:firstLine="567"/>
        <w:jc w:val="both"/>
        <w:rPr>
          <w:rStyle w:val="FontStyle133"/>
          <w:rFonts w:ascii="Arial" w:hAnsi="Arial" w:cs="Arial"/>
          <w:i w:val="0"/>
          <w:color w:val="auto"/>
          <w:sz w:val="24"/>
          <w:szCs w:val="24"/>
          <w:lang w:eastAsia="en-US"/>
        </w:rPr>
      </w:pPr>
      <w:r w:rsidRPr="00BB2FEC">
        <w:rPr>
          <w:rStyle w:val="FontStyle132"/>
          <w:rFonts w:ascii="Arial" w:hAnsi="Arial" w:cs="Arial"/>
          <w:color w:val="auto"/>
          <w:sz w:val="24"/>
          <w:szCs w:val="24"/>
          <w:lang w:val="en-US" w:eastAsia="en-US"/>
        </w:rPr>
        <w:t xml:space="preserve">EN ISO 4871, </w:t>
      </w:r>
      <w:r w:rsidR="00BB2FEC" w:rsidRPr="00BB2FEC">
        <w:rPr>
          <w:rFonts w:ascii="Arial" w:hAnsi="Arial" w:cs="Arial"/>
          <w:lang w:val="en-US"/>
        </w:rPr>
        <w:t>Acoustics - Declaration and verification of noise emission values of machinery and equipment (ISO 4871) (</w:t>
      </w:r>
      <w:r w:rsidR="00D46D49" w:rsidRPr="00BB2FEC">
        <w:rPr>
          <w:rStyle w:val="FontStyle133"/>
          <w:rFonts w:ascii="Arial" w:hAnsi="Arial" w:cs="Arial"/>
          <w:i w:val="0"/>
          <w:color w:val="auto"/>
          <w:sz w:val="24"/>
          <w:szCs w:val="24"/>
          <w:lang w:eastAsia="en-US"/>
        </w:rPr>
        <w:t>Акустика</w:t>
      </w:r>
      <w:r w:rsidR="00D46D49" w:rsidRPr="00BB2FEC">
        <w:rPr>
          <w:rStyle w:val="FontStyle133"/>
          <w:rFonts w:ascii="Arial" w:hAnsi="Arial" w:cs="Arial"/>
          <w:i w:val="0"/>
          <w:color w:val="auto"/>
          <w:sz w:val="24"/>
          <w:szCs w:val="24"/>
          <w:lang w:val="en-US" w:eastAsia="en-US"/>
        </w:rPr>
        <w:t xml:space="preserve">. </w:t>
      </w:r>
      <w:r w:rsidR="00D46D49" w:rsidRPr="00BB2FEC">
        <w:rPr>
          <w:rStyle w:val="FontStyle133"/>
          <w:rFonts w:ascii="Arial" w:hAnsi="Arial" w:cs="Arial"/>
          <w:i w:val="0"/>
          <w:color w:val="auto"/>
          <w:sz w:val="24"/>
          <w:szCs w:val="24"/>
          <w:lang w:eastAsia="en-US"/>
        </w:rPr>
        <w:t xml:space="preserve">Сведения и проверка показателей эмиссии шума машин и оборудования </w:t>
      </w:r>
      <w:r w:rsidRPr="00BB2FEC">
        <w:rPr>
          <w:rStyle w:val="FontStyle133"/>
          <w:rFonts w:ascii="Arial" w:hAnsi="Arial" w:cs="Arial"/>
          <w:i w:val="0"/>
          <w:color w:val="auto"/>
          <w:sz w:val="24"/>
          <w:szCs w:val="24"/>
          <w:lang w:eastAsia="en-US"/>
        </w:rPr>
        <w:t>(</w:t>
      </w:r>
      <w:r w:rsidRPr="00BB2FEC">
        <w:rPr>
          <w:rStyle w:val="FontStyle133"/>
          <w:rFonts w:ascii="Arial" w:hAnsi="Arial" w:cs="Arial"/>
          <w:i w:val="0"/>
          <w:color w:val="auto"/>
          <w:sz w:val="24"/>
          <w:szCs w:val="24"/>
          <w:lang w:val="en-US" w:eastAsia="en-US"/>
        </w:rPr>
        <w:t>ISO</w:t>
      </w:r>
      <w:r w:rsidRPr="00BB2FEC">
        <w:rPr>
          <w:rStyle w:val="FontStyle133"/>
          <w:rFonts w:ascii="Arial" w:hAnsi="Arial" w:cs="Arial"/>
          <w:i w:val="0"/>
          <w:color w:val="auto"/>
          <w:sz w:val="24"/>
          <w:szCs w:val="24"/>
          <w:lang w:eastAsia="en-US"/>
        </w:rPr>
        <w:t xml:space="preserve"> 4871)</w:t>
      </w:r>
      <w:r w:rsidR="00BB2FEC" w:rsidRPr="00BB2FEC">
        <w:rPr>
          <w:rStyle w:val="FontStyle133"/>
          <w:rFonts w:ascii="Arial" w:hAnsi="Arial" w:cs="Arial"/>
          <w:i w:val="0"/>
          <w:color w:val="auto"/>
          <w:sz w:val="24"/>
          <w:szCs w:val="24"/>
          <w:lang w:eastAsia="en-US"/>
        </w:rPr>
        <w:t>)</w:t>
      </w:r>
    </w:p>
    <w:p w:rsidR="00713920" w:rsidRPr="00B25688" w:rsidRDefault="009132FE" w:rsidP="00860E39">
      <w:pPr>
        <w:pStyle w:val="Style47"/>
        <w:widowControl/>
        <w:ind w:firstLine="567"/>
        <w:jc w:val="both"/>
        <w:rPr>
          <w:rStyle w:val="FontStyle133"/>
          <w:rFonts w:ascii="Arial" w:hAnsi="Arial" w:cs="Arial"/>
          <w:i w:val="0"/>
          <w:color w:val="auto"/>
          <w:sz w:val="24"/>
          <w:szCs w:val="24"/>
          <w:lang w:eastAsia="en-US"/>
        </w:rPr>
      </w:pPr>
      <w:r w:rsidRPr="00BB2FEC">
        <w:rPr>
          <w:rStyle w:val="FontStyle132"/>
          <w:rFonts w:ascii="Arial" w:hAnsi="Arial" w:cs="Arial"/>
          <w:color w:val="auto"/>
          <w:sz w:val="24"/>
          <w:szCs w:val="24"/>
          <w:lang w:val="en-US" w:eastAsia="en-US"/>
        </w:rPr>
        <w:t>EN ISO 5395-1:2013</w:t>
      </w:r>
      <w:r w:rsidRPr="00BB2FEC">
        <w:rPr>
          <w:rStyle w:val="FontStyle133"/>
          <w:rFonts w:ascii="Arial" w:hAnsi="Arial" w:cs="Arial"/>
          <w:i w:val="0"/>
          <w:color w:val="auto"/>
          <w:sz w:val="24"/>
          <w:szCs w:val="24"/>
          <w:lang w:val="en-US"/>
        </w:rPr>
        <w:t xml:space="preserve">, </w:t>
      </w:r>
      <w:r w:rsidR="00BB2FEC" w:rsidRPr="00BB2FEC">
        <w:rPr>
          <w:rFonts w:ascii="Arial" w:hAnsi="Arial" w:cs="Arial"/>
          <w:lang w:val="en-US"/>
        </w:rPr>
        <w:t>Garden equipment - Safety requirements for combustion-engine-powered lawnmowers - Part 1: Terminology and common tests (ISO 5395-1:2013) (</w:t>
      </w:r>
      <w:r w:rsidR="00D46D49" w:rsidRPr="00BB2FEC">
        <w:rPr>
          <w:rStyle w:val="FontStyle133"/>
          <w:rFonts w:ascii="Arial" w:hAnsi="Arial" w:cs="Arial"/>
          <w:i w:val="0"/>
          <w:color w:val="auto"/>
          <w:sz w:val="24"/>
          <w:szCs w:val="24"/>
          <w:lang w:eastAsia="en-US"/>
        </w:rPr>
        <w:t>Оборудование</w:t>
      </w:r>
      <w:r w:rsidR="00D46D49" w:rsidRPr="00BB2FEC">
        <w:rPr>
          <w:rStyle w:val="FontStyle133"/>
          <w:rFonts w:ascii="Arial" w:hAnsi="Arial" w:cs="Arial"/>
          <w:i w:val="0"/>
          <w:color w:val="auto"/>
          <w:sz w:val="24"/>
          <w:szCs w:val="24"/>
          <w:lang w:val="en-US" w:eastAsia="en-US"/>
        </w:rPr>
        <w:t xml:space="preserve"> </w:t>
      </w:r>
      <w:r w:rsidR="00D46D49" w:rsidRPr="00BB2FEC">
        <w:rPr>
          <w:rStyle w:val="FontStyle133"/>
          <w:rFonts w:ascii="Arial" w:hAnsi="Arial" w:cs="Arial"/>
          <w:i w:val="0"/>
          <w:color w:val="auto"/>
          <w:sz w:val="24"/>
          <w:szCs w:val="24"/>
          <w:lang w:eastAsia="en-US"/>
        </w:rPr>
        <w:t>садовое</w:t>
      </w:r>
      <w:r w:rsidR="00D46D49" w:rsidRPr="00BB2FEC">
        <w:rPr>
          <w:rStyle w:val="FontStyle133"/>
          <w:rFonts w:ascii="Arial" w:hAnsi="Arial" w:cs="Arial"/>
          <w:i w:val="0"/>
          <w:color w:val="auto"/>
          <w:sz w:val="24"/>
          <w:szCs w:val="24"/>
          <w:lang w:val="en-US" w:eastAsia="en-US"/>
        </w:rPr>
        <w:t xml:space="preserve">. </w:t>
      </w:r>
      <w:r w:rsidR="00D46D49" w:rsidRPr="00BB2FEC">
        <w:rPr>
          <w:rStyle w:val="FontStyle133"/>
          <w:rFonts w:ascii="Arial" w:hAnsi="Arial" w:cs="Arial"/>
          <w:i w:val="0"/>
          <w:color w:val="auto"/>
          <w:sz w:val="24"/>
          <w:szCs w:val="24"/>
          <w:lang w:eastAsia="en-US"/>
        </w:rPr>
        <w:t>Требования безопасности к газонокосилкам с двигателем внутреннего сгорания. Часть 1. Терминология</w:t>
      </w:r>
      <w:r w:rsidR="00D46D49" w:rsidRPr="00B25688">
        <w:rPr>
          <w:rStyle w:val="FontStyle133"/>
          <w:rFonts w:ascii="Arial" w:hAnsi="Arial" w:cs="Arial"/>
          <w:i w:val="0"/>
          <w:color w:val="auto"/>
          <w:sz w:val="24"/>
          <w:szCs w:val="24"/>
          <w:lang w:eastAsia="en-US"/>
        </w:rPr>
        <w:t xml:space="preserve"> </w:t>
      </w:r>
      <w:r w:rsidR="00D46D49" w:rsidRPr="00BB2FEC">
        <w:rPr>
          <w:rStyle w:val="FontStyle133"/>
          <w:rFonts w:ascii="Arial" w:hAnsi="Arial" w:cs="Arial"/>
          <w:i w:val="0"/>
          <w:color w:val="auto"/>
          <w:sz w:val="24"/>
          <w:szCs w:val="24"/>
          <w:lang w:eastAsia="en-US"/>
        </w:rPr>
        <w:t>и</w:t>
      </w:r>
      <w:r w:rsidR="00D46D49" w:rsidRPr="00B25688">
        <w:rPr>
          <w:rStyle w:val="FontStyle133"/>
          <w:rFonts w:ascii="Arial" w:hAnsi="Arial" w:cs="Arial"/>
          <w:i w:val="0"/>
          <w:color w:val="auto"/>
          <w:sz w:val="24"/>
          <w:szCs w:val="24"/>
          <w:lang w:eastAsia="en-US"/>
        </w:rPr>
        <w:t xml:space="preserve"> </w:t>
      </w:r>
      <w:r w:rsidR="00D46D49" w:rsidRPr="00BB2FEC">
        <w:rPr>
          <w:rStyle w:val="FontStyle133"/>
          <w:rFonts w:ascii="Arial" w:hAnsi="Arial" w:cs="Arial"/>
          <w:i w:val="0"/>
          <w:color w:val="auto"/>
          <w:sz w:val="24"/>
          <w:szCs w:val="24"/>
          <w:lang w:eastAsia="en-US"/>
        </w:rPr>
        <w:t>общие</w:t>
      </w:r>
      <w:r w:rsidR="00D46D49" w:rsidRPr="00B25688">
        <w:rPr>
          <w:rStyle w:val="FontStyle133"/>
          <w:rFonts w:ascii="Arial" w:hAnsi="Arial" w:cs="Arial"/>
          <w:i w:val="0"/>
          <w:color w:val="auto"/>
          <w:sz w:val="24"/>
          <w:szCs w:val="24"/>
          <w:lang w:eastAsia="en-US"/>
        </w:rPr>
        <w:t xml:space="preserve"> </w:t>
      </w:r>
      <w:r w:rsidR="00D46D49" w:rsidRPr="00BB2FEC">
        <w:rPr>
          <w:rStyle w:val="FontStyle133"/>
          <w:rFonts w:ascii="Arial" w:hAnsi="Arial" w:cs="Arial"/>
          <w:i w:val="0"/>
          <w:color w:val="auto"/>
          <w:sz w:val="24"/>
          <w:szCs w:val="24"/>
          <w:lang w:eastAsia="en-US"/>
        </w:rPr>
        <w:t>испытания</w:t>
      </w:r>
      <w:r w:rsidR="00D46D49" w:rsidRPr="00B25688">
        <w:rPr>
          <w:rStyle w:val="FontStyle133"/>
          <w:rFonts w:ascii="Arial" w:hAnsi="Arial" w:cs="Arial"/>
          <w:i w:val="0"/>
          <w:color w:val="auto"/>
          <w:sz w:val="24"/>
          <w:szCs w:val="24"/>
          <w:lang w:eastAsia="en-US"/>
        </w:rPr>
        <w:t xml:space="preserve"> </w:t>
      </w:r>
      <w:r w:rsidRPr="00B25688">
        <w:rPr>
          <w:rStyle w:val="FontStyle133"/>
          <w:rFonts w:ascii="Arial" w:hAnsi="Arial" w:cs="Arial"/>
          <w:i w:val="0"/>
          <w:color w:val="auto"/>
          <w:sz w:val="24"/>
          <w:szCs w:val="24"/>
          <w:lang w:eastAsia="en-US"/>
        </w:rPr>
        <w:t>(</w:t>
      </w:r>
      <w:r w:rsidRPr="00BB2FEC">
        <w:rPr>
          <w:rStyle w:val="FontStyle133"/>
          <w:rFonts w:ascii="Arial" w:hAnsi="Arial" w:cs="Arial"/>
          <w:i w:val="0"/>
          <w:color w:val="auto"/>
          <w:sz w:val="24"/>
          <w:szCs w:val="24"/>
          <w:lang w:val="en-US" w:eastAsia="en-US"/>
        </w:rPr>
        <w:t>ISO</w:t>
      </w:r>
      <w:r w:rsidRPr="00B25688">
        <w:rPr>
          <w:rStyle w:val="FontStyle133"/>
          <w:rFonts w:ascii="Arial" w:hAnsi="Arial" w:cs="Arial"/>
          <w:i w:val="0"/>
          <w:color w:val="auto"/>
          <w:sz w:val="24"/>
          <w:szCs w:val="24"/>
          <w:lang w:eastAsia="en-US"/>
        </w:rPr>
        <w:t xml:space="preserve"> 5395-1:2013)</w:t>
      </w:r>
      <w:r w:rsidR="00BB2FEC" w:rsidRPr="00B25688">
        <w:rPr>
          <w:rStyle w:val="FontStyle133"/>
          <w:rFonts w:ascii="Arial" w:hAnsi="Arial" w:cs="Arial"/>
          <w:i w:val="0"/>
          <w:color w:val="auto"/>
          <w:sz w:val="24"/>
          <w:szCs w:val="24"/>
          <w:lang w:eastAsia="en-US"/>
        </w:rPr>
        <w:t>)</w:t>
      </w:r>
    </w:p>
    <w:p w:rsidR="00713920" w:rsidRPr="00BB2FEC" w:rsidRDefault="009132FE" w:rsidP="00860E39">
      <w:pPr>
        <w:pStyle w:val="Style47"/>
        <w:widowControl/>
        <w:ind w:firstLine="567"/>
        <w:jc w:val="both"/>
        <w:rPr>
          <w:rStyle w:val="FontStyle133"/>
          <w:rFonts w:ascii="Arial" w:hAnsi="Arial" w:cs="Arial"/>
          <w:i w:val="0"/>
          <w:color w:val="auto"/>
          <w:sz w:val="24"/>
          <w:szCs w:val="24"/>
          <w:lang w:val="en-US" w:eastAsia="en-US"/>
        </w:rPr>
      </w:pPr>
      <w:r w:rsidRPr="00BB2FEC">
        <w:rPr>
          <w:rStyle w:val="FontStyle132"/>
          <w:rFonts w:ascii="Arial" w:hAnsi="Arial" w:cs="Arial"/>
          <w:color w:val="auto"/>
          <w:sz w:val="24"/>
          <w:szCs w:val="24"/>
          <w:lang w:val="en-US" w:eastAsia="en-US"/>
        </w:rPr>
        <w:t xml:space="preserve">EN ISO 5395-2:2013, </w:t>
      </w:r>
      <w:r w:rsidR="00BB2FEC" w:rsidRPr="00BB2FEC">
        <w:rPr>
          <w:rFonts w:ascii="Arial" w:hAnsi="Arial" w:cs="Arial"/>
          <w:lang w:val="en-US"/>
        </w:rPr>
        <w:t>Garden equipment - Safety requirements for combustion-engine-powered lawnmowers - Part 2: Pedestrian-controlled lawnmowers (ISO 5395-2:2013) (</w:t>
      </w:r>
      <w:r w:rsidR="00D46D49" w:rsidRPr="00BB2FEC">
        <w:rPr>
          <w:rStyle w:val="FontStyle133"/>
          <w:rFonts w:ascii="Arial" w:hAnsi="Arial" w:cs="Arial"/>
          <w:i w:val="0"/>
          <w:color w:val="auto"/>
          <w:sz w:val="24"/>
          <w:szCs w:val="24"/>
          <w:lang w:eastAsia="en-US"/>
        </w:rPr>
        <w:t>Оборудование</w:t>
      </w:r>
      <w:r w:rsidR="00D46D49" w:rsidRPr="00BB2FEC">
        <w:rPr>
          <w:rStyle w:val="FontStyle133"/>
          <w:rFonts w:ascii="Arial" w:hAnsi="Arial" w:cs="Arial"/>
          <w:i w:val="0"/>
          <w:color w:val="auto"/>
          <w:sz w:val="24"/>
          <w:szCs w:val="24"/>
          <w:lang w:val="en-US" w:eastAsia="en-US"/>
        </w:rPr>
        <w:t xml:space="preserve"> </w:t>
      </w:r>
      <w:r w:rsidR="00D46D49" w:rsidRPr="00BB2FEC">
        <w:rPr>
          <w:rStyle w:val="FontStyle133"/>
          <w:rFonts w:ascii="Arial" w:hAnsi="Arial" w:cs="Arial"/>
          <w:i w:val="0"/>
          <w:color w:val="auto"/>
          <w:sz w:val="24"/>
          <w:szCs w:val="24"/>
          <w:lang w:eastAsia="en-US"/>
        </w:rPr>
        <w:t>садовое</w:t>
      </w:r>
      <w:r w:rsidR="00D46D49" w:rsidRPr="00BB2FEC">
        <w:rPr>
          <w:rStyle w:val="FontStyle133"/>
          <w:rFonts w:ascii="Arial" w:hAnsi="Arial" w:cs="Arial"/>
          <w:i w:val="0"/>
          <w:color w:val="auto"/>
          <w:sz w:val="24"/>
          <w:szCs w:val="24"/>
          <w:lang w:val="en-US" w:eastAsia="en-US"/>
        </w:rPr>
        <w:t xml:space="preserve">. </w:t>
      </w:r>
      <w:r w:rsidR="00D46D49" w:rsidRPr="00BB2FEC">
        <w:rPr>
          <w:rStyle w:val="FontStyle133"/>
          <w:rFonts w:ascii="Arial" w:hAnsi="Arial" w:cs="Arial"/>
          <w:i w:val="0"/>
          <w:color w:val="auto"/>
          <w:sz w:val="24"/>
          <w:szCs w:val="24"/>
          <w:lang w:eastAsia="en-US"/>
        </w:rPr>
        <w:t>Требования безопасности к газонокосилкам с двигателем внутреннего сгорания. Часть 2. Газонокосилки, управляемые идущим оператором.</w:t>
      </w:r>
      <w:r w:rsidRPr="00BB2FEC">
        <w:rPr>
          <w:rStyle w:val="FontStyle133"/>
          <w:rFonts w:ascii="Arial" w:hAnsi="Arial" w:cs="Arial"/>
          <w:i w:val="0"/>
          <w:color w:val="auto"/>
          <w:sz w:val="24"/>
          <w:szCs w:val="24"/>
          <w:lang w:eastAsia="en-US"/>
        </w:rPr>
        <w:t xml:space="preserve"> </w:t>
      </w:r>
      <w:r w:rsidRPr="00BB2FEC">
        <w:rPr>
          <w:rStyle w:val="FontStyle133"/>
          <w:rFonts w:ascii="Arial" w:hAnsi="Arial" w:cs="Arial"/>
          <w:i w:val="0"/>
          <w:color w:val="auto"/>
          <w:sz w:val="24"/>
          <w:szCs w:val="24"/>
          <w:lang w:val="en-US" w:eastAsia="en-US"/>
        </w:rPr>
        <w:t>(ISO 5395-2:2013)</w:t>
      </w:r>
      <w:r w:rsidR="00BB2FEC" w:rsidRPr="00BB2FEC">
        <w:rPr>
          <w:rStyle w:val="FontStyle133"/>
          <w:rFonts w:ascii="Arial" w:hAnsi="Arial" w:cs="Arial"/>
          <w:i w:val="0"/>
          <w:color w:val="auto"/>
          <w:sz w:val="24"/>
          <w:szCs w:val="24"/>
          <w:lang w:val="en-US" w:eastAsia="en-US"/>
        </w:rPr>
        <w:t>)</w:t>
      </w:r>
    </w:p>
    <w:p w:rsidR="00713920" w:rsidRPr="00B25688" w:rsidRDefault="009132FE" w:rsidP="00860E39">
      <w:pPr>
        <w:pStyle w:val="Style47"/>
        <w:widowControl/>
        <w:ind w:firstLine="567"/>
        <w:jc w:val="both"/>
        <w:rPr>
          <w:rStyle w:val="FontStyle133"/>
          <w:rFonts w:ascii="Arial" w:hAnsi="Arial" w:cs="Arial"/>
          <w:i w:val="0"/>
          <w:color w:val="auto"/>
          <w:sz w:val="24"/>
          <w:szCs w:val="24"/>
          <w:lang w:eastAsia="en-US"/>
        </w:rPr>
      </w:pPr>
      <w:r w:rsidRPr="00BB2FEC">
        <w:rPr>
          <w:rStyle w:val="FontStyle132"/>
          <w:rFonts w:ascii="Arial" w:hAnsi="Arial" w:cs="Arial"/>
          <w:color w:val="auto"/>
          <w:sz w:val="24"/>
          <w:szCs w:val="24"/>
          <w:lang w:val="en-US" w:eastAsia="en-US"/>
        </w:rPr>
        <w:t xml:space="preserve">EN ISO 11102-1:2009, </w:t>
      </w:r>
      <w:r w:rsidR="00BB2FEC" w:rsidRPr="00BB2FEC">
        <w:rPr>
          <w:rFonts w:ascii="Arial" w:hAnsi="Arial" w:cs="Arial"/>
          <w:lang w:val="en-US"/>
        </w:rPr>
        <w:t>Reciprocating internal combustion engines - Handle starting equipment - Part 1: Safety requirements and tests (ISO 11102-1:1997) (</w:t>
      </w:r>
      <w:r w:rsidR="001A712E" w:rsidRPr="00BB2FEC">
        <w:rPr>
          <w:rStyle w:val="FontStyle133"/>
          <w:rFonts w:ascii="Arial" w:hAnsi="Arial" w:cs="Arial"/>
          <w:i w:val="0"/>
          <w:color w:val="auto"/>
          <w:sz w:val="24"/>
          <w:szCs w:val="24"/>
          <w:lang w:eastAsia="en-US"/>
        </w:rPr>
        <w:t>Двигатели</w:t>
      </w:r>
      <w:r w:rsidR="001A712E" w:rsidRPr="00BB2FEC">
        <w:rPr>
          <w:rStyle w:val="FontStyle133"/>
          <w:rFonts w:ascii="Arial" w:hAnsi="Arial" w:cs="Arial"/>
          <w:i w:val="0"/>
          <w:color w:val="auto"/>
          <w:sz w:val="24"/>
          <w:szCs w:val="24"/>
          <w:lang w:val="en-US" w:eastAsia="en-US"/>
        </w:rPr>
        <w:t xml:space="preserve"> </w:t>
      </w:r>
      <w:r w:rsidR="001A712E" w:rsidRPr="00BB2FEC">
        <w:rPr>
          <w:rStyle w:val="FontStyle133"/>
          <w:rFonts w:ascii="Arial" w:hAnsi="Arial" w:cs="Arial"/>
          <w:i w:val="0"/>
          <w:color w:val="auto"/>
          <w:sz w:val="24"/>
          <w:szCs w:val="24"/>
          <w:lang w:eastAsia="en-US"/>
        </w:rPr>
        <w:t>внутреннего</w:t>
      </w:r>
      <w:r w:rsidR="001A712E" w:rsidRPr="00BB2FEC">
        <w:rPr>
          <w:rStyle w:val="FontStyle133"/>
          <w:rFonts w:ascii="Arial" w:hAnsi="Arial" w:cs="Arial"/>
          <w:i w:val="0"/>
          <w:color w:val="auto"/>
          <w:sz w:val="24"/>
          <w:szCs w:val="24"/>
          <w:lang w:val="en-US" w:eastAsia="en-US"/>
        </w:rPr>
        <w:t xml:space="preserve"> </w:t>
      </w:r>
      <w:r w:rsidR="001A712E" w:rsidRPr="00BB2FEC">
        <w:rPr>
          <w:rStyle w:val="FontStyle133"/>
          <w:rFonts w:ascii="Arial" w:hAnsi="Arial" w:cs="Arial"/>
          <w:i w:val="0"/>
          <w:color w:val="auto"/>
          <w:sz w:val="24"/>
          <w:szCs w:val="24"/>
          <w:lang w:eastAsia="en-US"/>
        </w:rPr>
        <w:t>сгорания</w:t>
      </w:r>
      <w:r w:rsidR="001A712E" w:rsidRPr="00BB2FEC">
        <w:rPr>
          <w:rStyle w:val="FontStyle133"/>
          <w:rFonts w:ascii="Arial" w:hAnsi="Arial" w:cs="Arial"/>
          <w:i w:val="0"/>
          <w:color w:val="auto"/>
          <w:sz w:val="24"/>
          <w:szCs w:val="24"/>
          <w:lang w:val="en-US" w:eastAsia="en-US"/>
        </w:rPr>
        <w:t xml:space="preserve"> </w:t>
      </w:r>
      <w:r w:rsidR="001A712E" w:rsidRPr="00BB2FEC">
        <w:rPr>
          <w:rStyle w:val="FontStyle133"/>
          <w:rFonts w:ascii="Arial" w:hAnsi="Arial" w:cs="Arial"/>
          <w:i w:val="0"/>
          <w:color w:val="auto"/>
          <w:sz w:val="24"/>
          <w:szCs w:val="24"/>
          <w:lang w:eastAsia="en-US"/>
        </w:rPr>
        <w:t>поршневые</w:t>
      </w:r>
      <w:r w:rsidR="001A712E" w:rsidRPr="00BB2FEC">
        <w:rPr>
          <w:rStyle w:val="FontStyle133"/>
          <w:rFonts w:ascii="Arial" w:hAnsi="Arial" w:cs="Arial"/>
          <w:i w:val="0"/>
          <w:color w:val="auto"/>
          <w:sz w:val="24"/>
          <w:szCs w:val="24"/>
          <w:lang w:val="en-US" w:eastAsia="en-US"/>
        </w:rPr>
        <w:t xml:space="preserve">. </w:t>
      </w:r>
      <w:r w:rsidR="001A712E" w:rsidRPr="00BB2FEC">
        <w:rPr>
          <w:rStyle w:val="FontStyle133"/>
          <w:rFonts w:ascii="Arial" w:hAnsi="Arial" w:cs="Arial"/>
          <w:i w:val="0"/>
          <w:color w:val="auto"/>
          <w:sz w:val="24"/>
          <w:szCs w:val="24"/>
          <w:lang w:eastAsia="en-US"/>
        </w:rPr>
        <w:t>Оборудование для запуска заводной рукояткой. Часть 1. Требования</w:t>
      </w:r>
      <w:r w:rsidR="001A712E" w:rsidRPr="00B25688">
        <w:rPr>
          <w:rStyle w:val="FontStyle133"/>
          <w:rFonts w:ascii="Arial" w:hAnsi="Arial" w:cs="Arial"/>
          <w:i w:val="0"/>
          <w:color w:val="auto"/>
          <w:sz w:val="24"/>
          <w:szCs w:val="24"/>
          <w:lang w:eastAsia="en-US"/>
        </w:rPr>
        <w:t xml:space="preserve"> </w:t>
      </w:r>
      <w:r w:rsidR="001A712E" w:rsidRPr="00BB2FEC">
        <w:rPr>
          <w:rStyle w:val="FontStyle133"/>
          <w:rFonts w:ascii="Arial" w:hAnsi="Arial" w:cs="Arial"/>
          <w:i w:val="0"/>
          <w:color w:val="auto"/>
          <w:sz w:val="24"/>
          <w:szCs w:val="24"/>
          <w:lang w:eastAsia="en-US"/>
        </w:rPr>
        <w:t>безопасности</w:t>
      </w:r>
      <w:r w:rsidR="001A712E" w:rsidRPr="00B25688">
        <w:rPr>
          <w:rStyle w:val="FontStyle133"/>
          <w:rFonts w:ascii="Arial" w:hAnsi="Arial" w:cs="Arial"/>
          <w:i w:val="0"/>
          <w:color w:val="auto"/>
          <w:sz w:val="24"/>
          <w:szCs w:val="24"/>
          <w:lang w:eastAsia="en-US"/>
        </w:rPr>
        <w:t xml:space="preserve"> </w:t>
      </w:r>
      <w:r w:rsidR="001A712E" w:rsidRPr="00BB2FEC">
        <w:rPr>
          <w:rStyle w:val="FontStyle133"/>
          <w:rFonts w:ascii="Arial" w:hAnsi="Arial" w:cs="Arial"/>
          <w:i w:val="0"/>
          <w:color w:val="auto"/>
          <w:sz w:val="24"/>
          <w:szCs w:val="24"/>
          <w:lang w:eastAsia="en-US"/>
        </w:rPr>
        <w:t>и</w:t>
      </w:r>
      <w:r w:rsidR="001A712E" w:rsidRPr="00B25688">
        <w:rPr>
          <w:rStyle w:val="FontStyle133"/>
          <w:rFonts w:ascii="Arial" w:hAnsi="Arial" w:cs="Arial"/>
          <w:i w:val="0"/>
          <w:color w:val="auto"/>
          <w:sz w:val="24"/>
          <w:szCs w:val="24"/>
          <w:lang w:eastAsia="en-US"/>
        </w:rPr>
        <w:t xml:space="preserve"> </w:t>
      </w:r>
      <w:r w:rsidR="001A712E" w:rsidRPr="00BB2FEC">
        <w:rPr>
          <w:rStyle w:val="FontStyle133"/>
          <w:rFonts w:ascii="Arial" w:hAnsi="Arial" w:cs="Arial"/>
          <w:i w:val="0"/>
          <w:color w:val="auto"/>
          <w:sz w:val="24"/>
          <w:szCs w:val="24"/>
          <w:lang w:eastAsia="en-US"/>
        </w:rPr>
        <w:t>испытания</w:t>
      </w:r>
      <w:r w:rsidRPr="00B25688">
        <w:rPr>
          <w:rStyle w:val="FontStyle133"/>
          <w:rFonts w:ascii="Arial" w:hAnsi="Arial" w:cs="Arial"/>
          <w:i w:val="0"/>
          <w:color w:val="auto"/>
          <w:sz w:val="24"/>
          <w:szCs w:val="24"/>
          <w:lang w:eastAsia="en-US"/>
        </w:rPr>
        <w:t xml:space="preserve"> (</w:t>
      </w:r>
      <w:r w:rsidRPr="00BB2FEC">
        <w:rPr>
          <w:rStyle w:val="FontStyle133"/>
          <w:rFonts w:ascii="Arial" w:hAnsi="Arial" w:cs="Arial"/>
          <w:i w:val="0"/>
          <w:color w:val="auto"/>
          <w:sz w:val="24"/>
          <w:szCs w:val="24"/>
          <w:lang w:val="en-US" w:eastAsia="en-US"/>
        </w:rPr>
        <w:t>ISO</w:t>
      </w:r>
      <w:r w:rsidRPr="00B25688">
        <w:rPr>
          <w:rStyle w:val="FontStyle133"/>
          <w:rFonts w:ascii="Arial" w:hAnsi="Arial" w:cs="Arial"/>
          <w:i w:val="0"/>
          <w:color w:val="auto"/>
          <w:sz w:val="24"/>
          <w:szCs w:val="24"/>
          <w:lang w:eastAsia="en-US"/>
        </w:rPr>
        <w:t xml:space="preserve"> 11102-1:1997)</w:t>
      </w:r>
      <w:r w:rsidR="00BB2FEC" w:rsidRPr="00B25688">
        <w:rPr>
          <w:rStyle w:val="FontStyle133"/>
          <w:rFonts w:ascii="Arial" w:hAnsi="Arial" w:cs="Arial"/>
          <w:i w:val="0"/>
          <w:color w:val="auto"/>
          <w:sz w:val="24"/>
          <w:szCs w:val="24"/>
          <w:lang w:eastAsia="en-US"/>
        </w:rPr>
        <w:t>)</w:t>
      </w:r>
    </w:p>
    <w:p w:rsidR="00713920" w:rsidRPr="00B25688" w:rsidRDefault="009132FE" w:rsidP="00860E39">
      <w:pPr>
        <w:pStyle w:val="Style47"/>
        <w:widowControl/>
        <w:ind w:firstLine="567"/>
        <w:jc w:val="both"/>
        <w:rPr>
          <w:rStyle w:val="FontStyle133"/>
          <w:rFonts w:ascii="Arial" w:hAnsi="Arial" w:cs="Arial"/>
          <w:i w:val="0"/>
          <w:color w:val="auto"/>
          <w:sz w:val="24"/>
          <w:szCs w:val="24"/>
          <w:lang w:eastAsia="en-US"/>
        </w:rPr>
      </w:pPr>
      <w:r w:rsidRPr="00BB2FEC">
        <w:rPr>
          <w:rStyle w:val="FontStyle132"/>
          <w:rFonts w:ascii="Arial" w:hAnsi="Arial" w:cs="Arial"/>
          <w:color w:val="auto"/>
          <w:sz w:val="24"/>
          <w:szCs w:val="24"/>
          <w:lang w:val="en-US" w:eastAsia="en-US"/>
        </w:rPr>
        <w:t xml:space="preserve">EN ISO 11102-2:2009, </w:t>
      </w:r>
      <w:r w:rsidR="00BB2FEC" w:rsidRPr="00BB2FEC">
        <w:rPr>
          <w:rFonts w:ascii="Arial" w:hAnsi="Arial" w:cs="Arial"/>
          <w:lang w:val="en-US"/>
        </w:rPr>
        <w:t>Reciprocating internal combustion engines - Handle starting equipment - Part 2: Method of testing the angle of disengagement (ISO 11102-2:1997) (</w:t>
      </w:r>
      <w:r w:rsidR="001A712E" w:rsidRPr="00BB2FEC">
        <w:rPr>
          <w:rStyle w:val="FontStyle133"/>
          <w:rFonts w:ascii="Arial" w:hAnsi="Arial" w:cs="Arial"/>
          <w:i w:val="0"/>
          <w:color w:val="auto"/>
          <w:sz w:val="24"/>
          <w:szCs w:val="24"/>
          <w:lang w:eastAsia="en-US"/>
        </w:rPr>
        <w:t>Двигатели</w:t>
      </w:r>
      <w:r w:rsidR="001A712E" w:rsidRPr="00BB2FEC">
        <w:rPr>
          <w:rStyle w:val="FontStyle133"/>
          <w:rFonts w:ascii="Arial" w:hAnsi="Arial" w:cs="Arial"/>
          <w:i w:val="0"/>
          <w:color w:val="auto"/>
          <w:sz w:val="24"/>
          <w:szCs w:val="24"/>
          <w:lang w:val="en-US" w:eastAsia="en-US"/>
        </w:rPr>
        <w:t xml:space="preserve"> </w:t>
      </w:r>
      <w:r w:rsidR="001A712E" w:rsidRPr="00BB2FEC">
        <w:rPr>
          <w:rStyle w:val="FontStyle133"/>
          <w:rFonts w:ascii="Arial" w:hAnsi="Arial" w:cs="Arial"/>
          <w:i w:val="0"/>
          <w:color w:val="auto"/>
          <w:sz w:val="24"/>
          <w:szCs w:val="24"/>
          <w:lang w:eastAsia="en-US"/>
        </w:rPr>
        <w:t>внутреннего</w:t>
      </w:r>
      <w:r w:rsidR="001A712E" w:rsidRPr="00BB2FEC">
        <w:rPr>
          <w:rStyle w:val="FontStyle133"/>
          <w:rFonts w:ascii="Arial" w:hAnsi="Arial" w:cs="Arial"/>
          <w:i w:val="0"/>
          <w:color w:val="auto"/>
          <w:sz w:val="24"/>
          <w:szCs w:val="24"/>
          <w:lang w:val="en-US" w:eastAsia="en-US"/>
        </w:rPr>
        <w:t xml:space="preserve"> </w:t>
      </w:r>
      <w:r w:rsidR="001A712E" w:rsidRPr="00BB2FEC">
        <w:rPr>
          <w:rStyle w:val="FontStyle133"/>
          <w:rFonts w:ascii="Arial" w:hAnsi="Arial" w:cs="Arial"/>
          <w:i w:val="0"/>
          <w:color w:val="auto"/>
          <w:sz w:val="24"/>
          <w:szCs w:val="24"/>
          <w:lang w:eastAsia="en-US"/>
        </w:rPr>
        <w:t>сгорания</w:t>
      </w:r>
      <w:r w:rsidR="001A712E" w:rsidRPr="00BB2FEC">
        <w:rPr>
          <w:rStyle w:val="FontStyle133"/>
          <w:rFonts w:ascii="Arial" w:hAnsi="Arial" w:cs="Arial"/>
          <w:i w:val="0"/>
          <w:color w:val="auto"/>
          <w:sz w:val="24"/>
          <w:szCs w:val="24"/>
          <w:lang w:val="en-US" w:eastAsia="en-US"/>
        </w:rPr>
        <w:t xml:space="preserve"> </w:t>
      </w:r>
      <w:r w:rsidR="001A712E" w:rsidRPr="00BB2FEC">
        <w:rPr>
          <w:rStyle w:val="FontStyle133"/>
          <w:rFonts w:ascii="Arial" w:hAnsi="Arial" w:cs="Arial"/>
          <w:i w:val="0"/>
          <w:color w:val="auto"/>
          <w:sz w:val="24"/>
          <w:szCs w:val="24"/>
          <w:lang w:eastAsia="en-US"/>
        </w:rPr>
        <w:t>поршневые</w:t>
      </w:r>
      <w:r w:rsidR="001A712E" w:rsidRPr="00BB2FEC">
        <w:rPr>
          <w:rStyle w:val="FontStyle133"/>
          <w:rFonts w:ascii="Arial" w:hAnsi="Arial" w:cs="Arial"/>
          <w:i w:val="0"/>
          <w:color w:val="auto"/>
          <w:sz w:val="24"/>
          <w:szCs w:val="24"/>
          <w:lang w:val="en-US" w:eastAsia="en-US"/>
        </w:rPr>
        <w:t xml:space="preserve">. </w:t>
      </w:r>
      <w:r w:rsidR="001A712E" w:rsidRPr="00BB2FEC">
        <w:rPr>
          <w:rStyle w:val="FontStyle133"/>
          <w:rFonts w:ascii="Arial" w:hAnsi="Arial" w:cs="Arial"/>
          <w:i w:val="0"/>
          <w:color w:val="auto"/>
          <w:sz w:val="24"/>
          <w:szCs w:val="24"/>
          <w:lang w:eastAsia="en-US"/>
        </w:rPr>
        <w:t>Оборудование для запуска заводной рукояткой. Часть</w:t>
      </w:r>
      <w:r w:rsidR="001A712E" w:rsidRPr="00B25688">
        <w:rPr>
          <w:rStyle w:val="FontStyle133"/>
          <w:rFonts w:ascii="Arial" w:hAnsi="Arial" w:cs="Arial"/>
          <w:i w:val="0"/>
          <w:color w:val="auto"/>
          <w:sz w:val="24"/>
          <w:szCs w:val="24"/>
          <w:lang w:eastAsia="en-US"/>
        </w:rPr>
        <w:t xml:space="preserve"> 2. </w:t>
      </w:r>
      <w:r w:rsidR="001A712E" w:rsidRPr="00BB2FEC">
        <w:rPr>
          <w:rStyle w:val="FontStyle133"/>
          <w:rFonts w:ascii="Arial" w:hAnsi="Arial" w:cs="Arial"/>
          <w:i w:val="0"/>
          <w:color w:val="auto"/>
          <w:sz w:val="24"/>
          <w:szCs w:val="24"/>
          <w:lang w:eastAsia="en-US"/>
        </w:rPr>
        <w:t>Метод</w:t>
      </w:r>
      <w:r w:rsidR="001A712E" w:rsidRPr="00B25688">
        <w:rPr>
          <w:rStyle w:val="FontStyle133"/>
          <w:rFonts w:ascii="Arial" w:hAnsi="Arial" w:cs="Arial"/>
          <w:i w:val="0"/>
          <w:color w:val="auto"/>
          <w:sz w:val="24"/>
          <w:szCs w:val="24"/>
          <w:lang w:eastAsia="en-US"/>
        </w:rPr>
        <w:t xml:space="preserve"> </w:t>
      </w:r>
      <w:r w:rsidR="001A712E" w:rsidRPr="00BB2FEC">
        <w:rPr>
          <w:rStyle w:val="FontStyle133"/>
          <w:rFonts w:ascii="Arial" w:hAnsi="Arial" w:cs="Arial"/>
          <w:i w:val="0"/>
          <w:color w:val="auto"/>
          <w:sz w:val="24"/>
          <w:szCs w:val="24"/>
          <w:lang w:eastAsia="en-US"/>
        </w:rPr>
        <w:t>проверки</w:t>
      </w:r>
      <w:r w:rsidR="001A712E" w:rsidRPr="00B25688">
        <w:rPr>
          <w:rStyle w:val="FontStyle133"/>
          <w:rFonts w:ascii="Arial" w:hAnsi="Arial" w:cs="Arial"/>
          <w:i w:val="0"/>
          <w:color w:val="auto"/>
          <w:sz w:val="24"/>
          <w:szCs w:val="24"/>
          <w:lang w:eastAsia="en-US"/>
        </w:rPr>
        <w:t xml:space="preserve"> </w:t>
      </w:r>
      <w:r w:rsidR="001A712E" w:rsidRPr="00BB2FEC">
        <w:rPr>
          <w:rStyle w:val="FontStyle133"/>
          <w:rFonts w:ascii="Arial" w:hAnsi="Arial" w:cs="Arial"/>
          <w:i w:val="0"/>
          <w:color w:val="auto"/>
          <w:sz w:val="24"/>
          <w:szCs w:val="24"/>
          <w:lang w:eastAsia="en-US"/>
        </w:rPr>
        <w:t>угла</w:t>
      </w:r>
      <w:r w:rsidR="001A712E" w:rsidRPr="00B25688">
        <w:rPr>
          <w:rStyle w:val="FontStyle133"/>
          <w:rFonts w:ascii="Arial" w:hAnsi="Arial" w:cs="Arial"/>
          <w:i w:val="0"/>
          <w:color w:val="auto"/>
          <w:sz w:val="24"/>
          <w:szCs w:val="24"/>
          <w:lang w:eastAsia="en-US"/>
        </w:rPr>
        <w:t xml:space="preserve"> </w:t>
      </w:r>
      <w:r w:rsidR="001A712E" w:rsidRPr="00BB2FEC">
        <w:rPr>
          <w:rStyle w:val="FontStyle133"/>
          <w:rFonts w:ascii="Arial" w:hAnsi="Arial" w:cs="Arial"/>
          <w:i w:val="0"/>
          <w:color w:val="auto"/>
          <w:sz w:val="24"/>
          <w:szCs w:val="24"/>
          <w:lang w:eastAsia="en-US"/>
        </w:rPr>
        <w:t>расцепления</w:t>
      </w:r>
      <w:r w:rsidR="001A712E" w:rsidRPr="00B25688">
        <w:rPr>
          <w:rStyle w:val="FontStyle133"/>
          <w:rFonts w:ascii="Arial" w:hAnsi="Arial" w:cs="Arial"/>
          <w:i w:val="0"/>
          <w:color w:val="auto"/>
          <w:sz w:val="24"/>
          <w:szCs w:val="24"/>
          <w:lang w:eastAsia="en-US"/>
        </w:rPr>
        <w:t xml:space="preserve"> </w:t>
      </w:r>
      <w:r w:rsidRPr="00B25688">
        <w:rPr>
          <w:rStyle w:val="FontStyle133"/>
          <w:rFonts w:ascii="Arial" w:hAnsi="Arial" w:cs="Arial"/>
          <w:i w:val="0"/>
          <w:color w:val="auto"/>
          <w:sz w:val="24"/>
          <w:szCs w:val="24"/>
          <w:lang w:eastAsia="en-US"/>
        </w:rPr>
        <w:t>(</w:t>
      </w:r>
      <w:r w:rsidRPr="00BB2FEC">
        <w:rPr>
          <w:rStyle w:val="FontStyle133"/>
          <w:rFonts w:ascii="Arial" w:hAnsi="Arial" w:cs="Arial"/>
          <w:i w:val="0"/>
          <w:color w:val="auto"/>
          <w:sz w:val="24"/>
          <w:szCs w:val="24"/>
          <w:lang w:val="en-US" w:eastAsia="en-US"/>
        </w:rPr>
        <w:t>ISO</w:t>
      </w:r>
      <w:r w:rsidRPr="00B25688">
        <w:rPr>
          <w:rStyle w:val="FontStyle133"/>
          <w:rFonts w:ascii="Arial" w:hAnsi="Arial" w:cs="Arial"/>
          <w:i w:val="0"/>
          <w:color w:val="auto"/>
          <w:sz w:val="24"/>
          <w:szCs w:val="24"/>
          <w:lang w:eastAsia="en-US"/>
        </w:rPr>
        <w:t xml:space="preserve"> 11102-2:1997)</w:t>
      </w:r>
      <w:r w:rsidR="00BB2FEC" w:rsidRPr="00B25688">
        <w:rPr>
          <w:rStyle w:val="FontStyle133"/>
          <w:rFonts w:ascii="Arial" w:hAnsi="Arial" w:cs="Arial"/>
          <w:i w:val="0"/>
          <w:color w:val="auto"/>
          <w:sz w:val="24"/>
          <w:szCs w:val="24"/>
          <w:lang w:eastAsia="en-US"/>
        </w:rPr>
        <w:t>)</w:t>
      </w:r>
    </w:p>
    <w:p w:rsidR="00713920" w:rsidRPr="00BB2FEC" w:rsidRDefault="009132FE" w:rsidP="00860E39">
      <w:pPr>
        <w:pStyle w:val="Style47"/>
        <w:widowControl/>
        <w:ind w:firstLine="567"/>
        <w:jc w:val="both"/>
        <w:rPr>
          <w:rStyle w:val="FontStyle133"/>
          <w:rFonts w:ascii="Arial" w:hAnsi="Arial" w:cs="Arial"/>
          <w:i w:val="0"/>
          <w:color w:val="auto"/>
          <w:sz w:val="24"/>
          <w:szCs w:val="24"/>
          <w:lang w:val="en-US" w:eastAsia="en-US"/>
        </w:rPr>
      </w:pPr>
      <w:r w:rsidRPr="00BB2FEC">
        <w:rPr>
          <w:rStyle w:val="FontStyle132"/>
          <w:rFonts w:ascii="Arial" w:hAnsi="Arial" w:cs="Arial"/>
          <w:color w:val="auto"/>
          <w:sz w:val="24"/>
          <w:szCs w:val="24"/>
          <w:lang w:val="en-US" w:eastAsia="en-US"/>
        </w:rPr>
        <w:t xml:space="preserve">EN ISO 11201, </w:t>
      </w:r>
      <w:r w:rsidR="00BB2FEC" w:rsidRPr="00BB2FEC">
        <w:rPr>
          <w:rFonts w:ascii="Arial" w:hAnsi="Arial" w:cs="Arial"/>
          <w:lang w:val="en-US"/>
        </w:rPr>
        <w:t>Acoustics - Noise emitted by machinery and equipment - Determination of emission sound pressure levels at a work station and at other specified positions in an essentially free field over a reflecting plane with negligible environmental corrections (ISO 11201) (</w:t>
      </w:r>
      <w:r w:rsidR="001A712E" w:rsidRPr="00BB2FEC">
        <w:rPr>
          <w:rStyle w:val="FontStyle133"/>
          <w:rFonts w:ascii="Arial" w:hAnsi="Arial" w:cs="Arial"/>
          <w:i w:val="0"/>
          <w:color w:val="auto"/>
          <w:sz w:val="24"/>
          <w:szCs w:val="24"/>
          <w:lang w:eastAsia="en-US"/>
        </w:rPr>
        <w:t>Шум</w:t>
      </w:r>
      <w:r w:rsidR="001A712E" w:rsidRPr="00BB2FEC">
        <w:rPr>
          <w:rStyle w:val="FontStyle133"/>
          <w:rFonts w:ascii="Arial" w:hAnsi="Arial" w:cs="Arial"/>
          <w:i w:val="0"/>
          <w:color w:val="auto"/>
          <w:sz w:val="24"/>
          <w:szCs w:val="24"/>
          <w:lang w:val="en-US" w:eastAsia="en-US"/>
        </w:rPr>
        <w:t xml:space="preserve"> </w:t>
      </w:r>
      <w:r w:rsidR="001A712E" w:rsidRPr="00BB2FEC">
        <w:rPr>
          <w:rStyle w:val="FontStyle133"/>
          <w:rFonts w:ascii="Arial" w:hAnsi="Arial" w:cs="Arial"/>
          <w:i w:val="0"/>
          <w:color w:val="auto"/>
          <w:sz w:val="24"/>
          <w:szCs w:val="24"/>
          <w:lang w:eastAsia="en-US"/>
        </w:rPr>
        <w:t>машин</w:t>
      </w:r>
      <w:r w:rsidR="001A712E" w:rsidRPr="00BB2FEC">
        <w:rPr>
          <w:rStyle w:val="FontStyle133"/>
          <w:rFonts w:ascii="Arial" w:hAnsi="Arial" w:cs="Arial"/>
          <w:i w:val="0"/>
          <w:color w:val="auto"/>
          <w:sz w:val="24"/>
          <w:szCs w:val="24"/>
          <w:lang w:val="en-US" w:eastAsia="en-US"/>
        </w:rPr>
        <w:t xml:space="preserve">. </w:t>
      </w:r>
      <w:r w:rsidR="001A712E" w:rsidRPr="00BB2FEC">
        <w:rPr>
          <w:rStyle w:val="FontStyle133"/>
          <w:rFonts w:ascii="Arial" w:hAnsi="Arial" w:cs="Arial"/>
          <w:i w:val="0"/>
          <w:color w:val="auto"/>
          <w:sz w:val="24"/>
          <w:szCs w:val="24"/>
          <w:lang w:eastAsia="en-US"/>
        </w:rPr>
        <w:t>Определение уровней звукового давления излучения на рабочем месте и в других контрольных точках в существенно свободном звуковом поле над звукоотражающей плоскостью</w:t>
      </w:r>
      <w:r w:rsidRPr="00BB2FEC">
        <w:rPr>
          <w:rStyle w:val="FontStyle133"/>
          <w:rFonts w:ascii="Arial" w:hAnsi="Arial" w:cs="Arial"/>
          <w:i w:val="0"/>
          <w:color w:val="auto"/>
          <w:sz w:val="24"/>
          <w:szCs w:val="24"/>
          <w:lang w:eastAsia="en-US"/>
        </w:rPr>
        <w:t xml:space="preserve"> </w:t>
      </w:r>
      <w:r w:rsidRPr="00BB2FEC">
        <w:rPr>
          <w:rStyle w:val="FontStyle133"/>
          <w:rFonts w:ascii="Arial" w:hAnsi="Arial" w:cs="Arial"/>
          <w:i w:val="0"/>
          <w:color w:val="auto"/>
          <w:sz w:val="24"/>
          <w:szCs w:val="24"/>
          <w:lang w:val="en-US" w:eastAsia="en-US"/>
        </w:rPr>
        <w:t>(ISO 11201)</w:t>
      </w:r>
      <w:r w:rsidR="00BB2FEC" w:rsidRPr="00BB2FEC">
        <w:rPr>
          <w:rStyle w:val="FontStyle133"/>
          <w:rFonts w:ascii="Arial" w:hAnsi="Arial" w:cs="Arial"/>
          <w:i w:val="0"/>
          <w:color w:val="auto"/>
          <w:sz w:val="24"/>
          <w:szCs w:val="24"/>
          <w:lang w:val="en-US" w:eastAsia="en-US"/>
        </w:rPr>
        <w:t>)</w:t>
      </w:r>
    </w:p>
    <w:p w:rsidR="00713920" w:rsidRPr="00BB2FEC" w:rsidRDefault="009132FE" w:rsidP="00860E39">
      <w:pPr>
        <w:pStyle w:val="Style47"/>
        <w:widowControl/>
        <w:ind w:firstLine="567"/>
        <w:jc w:val="both"/>
        <w:rPr>
          <w:rStyle w:val="FontStyle133"/>
          <w:rFonts w:ascii="Arial" w:hAnsi="Arial" w:cs="Arial"/>
          <w:i w:val="0"/>
          <w:color w:val="auto"/>
          <w:sz w:val="24"/>
          <w:szCs w:val="24"/>
          <w:lang w:val="en-US" w:eastAsia="en-US"/>
        </w:rPr>
      </w:pPr>
      <w:r w:rsidRPr="00BB2FEC">
        <w:rPr>
          <w:rStyle w:val="FontStyle132"/>
          <w:rFonts w:ascii="Arial" w:hAnsi="Arial" w:cs="Arial"/>
          <w:color w:val="auto"/>
          <w:sz w:val="24"/>
          <w:szCs w:val="24"/>
          <w:lang w:val="en-US" w:eastAsia="en-US"/>
        </w:rPr>
        <w:t xml:space="preserve">EN ISO 11688-1:2009, </w:t>
      </w:r>
      <w:r w:rsidR="00BB2FEC" w:rsidRPr="00BB2FEC">
        <w:rPr>
          <w:rFonts w:ascii="Arial" w:hAnsi="Arial" w:cs="Arial"/>
          <w:lang w:val="en-US"/>
        </w:rPr>
        <w:t>Acoustics - Recommended practice for the design of low-noise machinery and equipment - Part 1: Planning (ISO/TR 11688-1:1995) (</w:t>
      </w:r>
      <w:r w:rsidR="001A712E" w:rsidRPr="00BB2FEC">
        <w:rPr>
          <w:rStyle w:val="FontStyle133"/>
          <w:rFonts w:ascii="Arial" w:hAnsi="Arial" w:cs="Arial"/>
          <w:i w:val="0"/>
          <w:color w:val="auto"/>
          <w:sz w:val="24"/>
          <w:szCs w:val="24"/>
          <w:lang w:eastAsia="en-US"/>
        </w:rPr>
        <w:t>Акустика</w:t>
      </w:r>
      <w:r w:rsidR="001A712E" w:rsidRPr="00BB2FEC">
        <w:rPr>
          <w:rStyle w:val="FontStyle133"/>
          <w:rFonts w:ascii="Arial" w:hAnsi="Arial" w:cs="Arial"/>
          <w:i w:val="0"/>
          <w:color w:val="auto"/>
          <w:sz w:val="24"/>
          <w:szCs w:val="24"/>
          <w:lang w:val="en-US" w:eastAsia="en-US"/>
        </w:rPr>
        <w:t xml:space="preserve">. </w:t>
      </w:r>
      <w:r w:rsidR="001A712E" w:rsidRPr="00BB2FEC">
        <w:rPr>
          <w:rStyle w:val="FontStyle133"/>
          <w:rFonts w:ascii="Arial" w:hAnsi="Arial" w:cs="Arial"/>
          <w:i w:val="0"/>
          <w:color w:val="auto"/>
          <w:sz w:val="24"/>
          <w:szCs w:val="24"/>
          <w:lang w:eastAsia="en-US"/>
        </w:rPr>
        <w:t>Рекомендуемая практика проектирования машин и оборудования с уменьшенным уровнем производного шума. Часть</w:t>
      </w:r>
      <w:r w:rsidR="001A712E" w:rsidRPr="00CC5347">
        <w:rPr>
          <w:rStyle w:val="FontStyle133"/>
          <w:rFonts w:ascii="Arial" w:hAnsi="Arial" w:cs="Arial"/>
          <w:i w:val="0"/>
          <w:color w:val="auto"/>
          <w:sz w:val="24"/>
          <w:szCs w:val="24"/>
          <w:lang w:val="en-US" w:eastAsia="en-US"/>
        </w:rPr>
        <w:t xml:space="preserve"> 1. </w:t>
      </w:r>
      <w:r w:rsidR="001A712E" w:rsidRPr="00BB2FEC">
        <w:rPr>
          <w:rStyle w:val="FontStyle133"/>
          <w:rFonts w:ascii="Arial" w:hAnsi="Arial" w:cs="Arial"/>
          <w:i w:val="0"/>
          <w:color w:val="auto"/>
          <w:sz w:val="24"/>
          <w:szCs w:val="24"/>
          <w:lang w:eastAsia="en-US"/>
        </w:rPr>
        <w:t>Планирование</w:t>
      </w:r>
      <w:r w:rsidRPr="00BB2FEC">
        <w:rPr>
          <w:rStyle w:val="FontStyle133"/>
          <w:rFonts w:ascii="Arial" w:hAnsi="Arial" w:cs="Arial"/>
          <w:i w:val="0"/>
          <w:color w:val="auto"/>
          <w:sz w:val="24"/>
          <w:szCs w:val="24"/>
          <w:lang w:val="en-US" w:eastAsia="en-US"/>
        </w:rPr>
        <w:t xml:space="preserve"> (ISO/TR 11688-1:1995)</w:t>
      </w:r>
      <w:r w:rsidR="00BB2FEC" w:rsidRPr="00BB2FEC">
        <w:rPr>
          <w:rStyle w:val="FontStyle133"/>
          <w:rFonts w:ascii="Arial" w:hAnsi="Arial" w:cs="Arial"/>
          <w:i w:val="0"/>
          <w:color w:val="auto"/>
          <w:sz w:val="24"/>
          <w:szCs w:val="24"/>
          <w:lang w:val="en-US" w:eastAsia="en-US"/>
        </w:rPr>
        <w:t>)</w:t>
      </w:r>
    </w:p>
    <w:p w:rsidR="00713920" w:rsidRPr="00BB2FEC" w:rsidRDefault="009132FE" w:rsidP="00860E39">
      <w:pPr>
        <w:pStyle w:val="Style47"/>
        <w:widowControl/>
        <w:ind w:firstLine="567"/>
        <w:jc w:val="both"/>
        <w:rPr>
          <w:rStyle w:val="FontStyle133"/>
          <w:rFonts w:ascii="Arial" w:hAnsi="Arial" w:cs="Arial"/>
          <w:i w:val="0"/>
          <w:color w:val="auto"/>
          <w:sz w:val="24"/>
          <w:szCs w:val="24"/>
          <w:lang w:eastAsia="en-US"/>
        </w:rPr>
      </w:pPr>
      <w:r w:rsidRPr="00BB2FEC">
        <w:rPr>
          <w:rStyle w:val="FontStyle132"/>
          <w:rFonts w:ascii="Arial" w:hAnsi="Arial" w:cs="Arial"/>
          <w:color w:val="auto"/>
          <w:sz w:val="24"/>
          <w:szCs w:val="24"/>
          <w:lang w:val="en-US" w:eastAsia="en-US"/>
        </w:rPr>
        <w:t xml:space="preserve">EN ISO 11688-2:2000, </w:t>
      </w:r>
      <w:r w:rsidR="00BB2FEC" w:rsidRPr="00BB2FEC">
        <w:rPr>
          <w:rFonts w:ascii="Arial" w:hAnsi="Arial" w:cs="Arial"/>
          <w:lang w:val="en-US"/>
        </w:rPr>
        <w:t>Acoustics - Recommended practice for the design of low-noise machinery and equipment - Part 2: Introduction to the physics of low-noise design (ISO/TR 11688-2:1998) (</w:t>
      </w:r>
      <w:r w:rsidR="001A712E" w:rsidRPr="00BB2FEC">
        <w:rPr>
          <w:rStyle w:val="FontStyle133"/>
          <w:rFonts w:ascii="Arial" w:hAnsi="Arial" w:cs="Arial"/>
          <w:i w:val="0"/>
          <w:color w:val="auto"/>
          <w:sz w:val="24"/>
          <w:szCs w:val="24"/>
          <w:lang w:eastAsia="en-US"/>
        </w:rPr>
        <w:t>Акустика</w:t>
      </w:r>
      <w:r w:rsidR="001A712E" w:rsidRPr="00BB2FEC">
        <w:rPr>
          <w:rStyle w:val="FontStyle133"/>
          <w:rFonts w:ascii="Arial" w:hAnsi="Arial" w:cs="Arial"/>
          <w:i w:val="0"/>
          <w:color w:val="auto"/>
          <w:sz w:val="24"/>
          <w:szCs w:val="24"/>
          <w:lang w:val="en-US" w:eastAsia="en-US"/>
        </w:rPr>
        <w:t xml:space="preserve">. </w:t>
      </w:r>
      <w:r w:rsidR="001A712E" w:rsidRPr="00BB2FEC">
        <w:rPr>
          <w:rStyle w:val="FontStyle133"/>
          <w:rFonts w:ascii="Arial" w:hAnsi="Arial" w:cs="Arial"/>
          <w:i w:val="0"/>
          <w:color w:val="auto"/>
          <w:sz w:val="24"/>
          <w:szCs w:val="24"/>
          <w:lang w:eastAsia="en-US"/>
        </w:rPr>
        <w:t>Рекомендуемая практика проектирования машин и оборудования с уменьшенным уровнем производимого шума. Часть 2. Введение в физику проектирования с уменьшенным уровнем звука</w:t>
      </w:r>
      <w:r w:rsidRPr="00BB2FEC">
        <w:rPr>
          <w:rStyle w:val="FontStyle133"/>
          <w:rFonts w:ascii="Arial" w:hAnsi="Arial" w:cs="Arial"/>
          <w:i w:val="0"/>
          <w:color w:val="auto"/>
          <w:sz w:val="24"/>
          <w:szCs w:val="24"/>
          <w:lang w:eastAsia="en-US"/>
        </w:rPr>
        <w:t xml:space="preserve"> (</w:t>
      </w:r>
      <w:r w:rsidRPr="00BB2FEC">
        <w:rPr>
          <w:rStyle w:val="FontStyle133"/>
          <w:rFonts w:ascii="Arial" w:hAnsi="Arial" w:cs="Arial"/>
          <w:i w:val="0"/>
          <w:color w:val="auto"/>
          <w:sz w:val="24"/>
          <w:szCs w:val="24"/>
          <w:lang w:val="en-US" w:eastAsia="en-US"/>
        </w:rPr>
        <w:t>ISO</w:t>
      </w:r>
      <w:r w:rsidRPr="00BB2FEC">
        <w:rPr>
          <w:rStyle w:val="FontStyle133"/>
          <w:rFonts w:ascii="Arial" w:hAnsi="Arial" w:cs="Arial"/>
          <w:i w:val="0"/>
          <w:color w:val="auto"/>
          <w:sz w:val="24"/>
          <w:szCs w:val="24"/>
          <w:lang w:eastAsia="en-US"/>
        </w:rPr>
        <w:t>/</w:t>
      </w:r>
      <w:r w:rsidRPr="00BB2FEC">
        <w:rPr>
          <w:rStyle w:val="FontStyle133"/>
          <w:rFonts w:ascii="Arial" w:hAnsi="Arial" w:cs="Arial"/>
          <w:i w:val="0"/>
          <w:color w:val="auto"/>
          <w:sz w:val="24"/>
          <w:szCs w:val="24"/>
          <w:lang w:val="en-US" w:eastAsia="en-US"/>
        </w:rPr>
        <w:t>TR</w:t>
      </w:r>
      <w:r w:rsidRPr="00BB2FEC">
        <w:rPr>
          <w:rStyle w:val="FontStyle133"/>
          <w:rFonts w:ascii="Arial" w:hAnsi="Arial" w:cs="Arial"/>
          <w:i w:val="0"/>
          <w:color w:val="auto"/>
          <w:sz w:val="24"/>
          <w:szCs w:val="24"/>
          <w:lang w:eastAsia="en-US"/>
        </w:rPr>
        <w:t xml:space="preserve"> 11688-2:1998)</w:t>
      </w:r>
      <w:r w:rsidR="00BB2FEC" w:rsidRPr="00BB2FEC">
        <w:rPr>
          <w:rStyle w:val="FontStyle133"/>
          <w:rFonts w:ascii="Arial" w:hAnsi="Arial" w:cs="Arial"/>
          <w:i w:val="0"/>
          <w:color w:val="auto"/>
          <w:sz w:val="24"/>
          <w:szCs w:val="24"/>
          <w:lang w:eastAsia="en-US"/>
        </w:rPr>
        <w:t>)</w:t>
      </w:r>
    </w:p>
    <w:p w:rsidR="00713920" w:rsidRPr="00BB2FEC" w:rsidRDefault="009132FE" w:rsidP="00860E39">
      <w:pPr>
        <w:pStyle w:val="Style47"/>
        <w:widowControl/>
        <w:ind w:firstLine="567"/>
        <w:jc w:val="both"/>
        <w:rPr>
          <w:rStyle w:val="FontStyle133"/>
          <w:rFonts w:ascii="Arial" w:hAnsi="Arial" w:cs="Arial"/>
          <w:i w:val="0"/>
          <w:color w:val="auto"/>
          <w:sz w:val="24"/>
          <w:szCs w:val="24"/>
          <w:lang w:val="en-US" w:eastAsia="en-US"/>
        </w:rPr>
      </w:pPr>
      <w:r w:rsidRPr="00BB2FEC">
        <w:rPr>
          <w:rStyle w:val="FontStyle132"/>
          <w:rFonts w:ascii="Arial" w:hAnsi="Arial" w:cs="Arial"/>
          <w:color w:val="auto"/>
          <w:sz w:val="24"/>
          <w:szCs w:val="24"/>
          <w:lang w:val="en-US" w:eastAsia="en-US"/>
        </w:rPr>
        <w:t xml:space="preserve">EN ISO 12100:2010, </w:t>
      </w:r>
      <w:r w:rsidR="00BB2FEC" w:rsidRPr="00BB2FEC">
        <w:rPr>
          <w:rFonts w:ascii="Arial" w:hAnsi="Arial" w:cs="Arial"/>
          <w:lang w:val="en-US"/>
        </w:rPr>
        <w:t>Safety of machinery - General principles for design - Risk assessment and risk reduction (ISO 12100:2010) (</w:t>
      </w:r>
      <w:r w:rsidR="001A712E" w:rsidRPr="00BB2FEC">
        <w:rPr>
          <w:rStyle w:val="FontStyle133"/>
          <w:rFonts w:ascii="Arial" w:hAnsi="Arial" w:cs="Arial"/>
          <w:i w:val="0"/>
          <w:color w:val="auto"/>
          <w:sz w:val="24"/>
          <w:szCs w:val="24"/>
          <w:lang w:eastAsia="en-US"/>
        </w:rPr>
        <w:t>Безопасность</w:t>
      </w:r>
      <w:r w:rsidR="001A712E" w:rsidRPr="00BB2FEC">
        <w:rPr>
          <w:rStyle w:val="FontStyle133"/>
          <w:rFonts w:ascii="Arial" w:hAnsi="Arial" w:cs="Arial"/>
          <w:i w:val="0"/>
          <w:color w:val="auto"/>
          <w:sz w:val="24"/>
          <w:szCs w:val="24"/>
          <w:lang w:val="en-US" w:eastAsia="en-US"/>
        </w:rPr>
        <w:t xml:space="preserve"> </w:t>
      </w:r>
      <w:r w:rsidR="001A712E" w:rsidRPr="00BB2FEC">
        <w:rPr>
          <w:rStyle w:val="FontStyle133"/>
          <w:rFonts w:ascii="Arial" w:hAnsi="Arial" w:cs="Arial"/>
          <w:i w:val="0"/>
          <w:color w:val="auto"/>
          <w:sz w:val="24"/>
          <w:szCs w:val="24"/>
          <w:lang w:eastAsia="en-US"/>
        </w:rPr>
        <w:t>машин</w:t>
      </w:r>
      <w:r w:rsidR="001A712E" w:rsidRPr="00BB2FEC">
        <w:rPr>
          <w:rStyle w:val="FontStyle133"/>
          <w:rFonts w:ascii="Arial" w:hAnsi="Arial" w:cs="Arial"/>
          <w:i w:val="0"/>
          <w:color w:val="auto"/>
          <w:sz w:val="24"/>
          <w:szCs w:val="24"/>
          <w:lang w:val="en-US" w:eastAsia="en-US"/>
        </w:rPr>
        <w:t xml:space="preserve">. </w:t>
      </w:r>
      <w:r w:rsidR="001A712E" w:rsidRPr="00BB2FEC">
        <w:rPr>
          <w:rStyle w:val="FontStyle133"/>
          <w:rFonts w:ascii="Arial" w:hAnsi="Arial" w:cs="Arial"/>
          <w:i w:val="0"/>
          <w:color w:val="auto"/>
          <w:sz w:val="24"/>
          <w:szCs w:val="24"/>
          <w:lang w:eastAsia="en-US"/>
        </w:rPr>
        <w:t>Общие</w:t>
      </w:r>
      <w:r w:rsidR="001A712E" w:rsidRPr="00B25688">
        <w:rPr>
          <w:rStyle w:val="FontStyle133"/>
          <w:rFonts w:ascii="Arial" w:hAnsi="Arial" w:cs="Arial"/>
          <w:i w:val="0"/>
          <w:color w:val="auto"/>
          <w:sz w:val="24"/>
          <w:szCs w:val="24"/>
          <w:lang w:val="en-US" w:eastAsia="en-US"/>
        </w:rPr>
        <w:t xml:space="preserve"> </w:t>
      </w:r>
      <w:r w:rsidR="001A712E" w:rsidRPr="00BB2FEC">
        <w:rPr>
          <w:rStyle w:val="FontStyle133"/>
          <w:rFonts w:ascii="Arial" w:hAnsi="Arial" w:cs="Arial"/>
          <w:i w:val="0"/>
          <w:color w:val="auto"/>
          <w:sz w:val="24"/>
          <w:szCs w:val="24"/>
          <w:lang w:eastAsia="en-US"/>
        </w:rPr>
        <w:t>принципы</w:t>
      </w:r>
      <w:r w:rsidR="001A712E" w:rsidRPr="00B25688">
        <w:rPr>
          <w:rStyle w:val="FontStyle133"/>
          <w:rFonts w:ascii="Arial" w:hAnsi="Arial" w:cs="Arial"/>
          <w:i w:val="0"/>
          <w:color w:val="auto"/>
          <w:sz w:val="24"/>
          <w:szCs w:val="24"/>
          <w:lang w:val="en-US" w:eastAsia="en-US"/>
        </w:rPr>
        <w:t xml:space="preserve"> </w:t>
      </w:r>
      <w:r w:rsidR="001A712E" w:rsidRPr="00BB2FEC">
        <w:rPr>
          <w:rStyle w:val="FontStyle133"/>
          <w:rFonts w:ascii="Arial" w:hAnsi="Arial" w:cs="Arial"/>
          <w:i w:val="0"/>
          <w:color w:val="auto"/>
          <w:sz w:val="24"/>
          <w:szCs w:val="24"/>
          <w:lang w:eastAsia="en-US"/>
        </w:rPr>
        <w:t>расчета</w:t>
      </w:r>
      <w:r w:rsidR="001A712E" w:rsidRPr="00B25688">
        <w:rPr>
          <w:rStyle w:val="FontStyle133"/>
          <w:rFonts w:ascii="Arial" w:hAnsi="Arial" w:cs="Arial"/>
          <w:i w:val="0"/>
          <w:color w:val="auto"/>
          <w:sz w:val="24"/>
          <w:szCs w:val="24"/>
          <w:lang w:val="en-US" w:eastAsia="en-US"/>
        </w:rPr>
        <w:t xml:space="preserve">. </w:t>
      </w:r>
      <w:r w:rsidR="001A712E" w:rsidRPr="00BB2FEC">
        <w:rPr>
          <w:rStyle w:val="FontStyle133"/>
          <w:rFonts w:ascii="Arial" w:hAnsi="Arial" w:cs="Arial"/>
          <w:i w:val="0"/>
          <w:color w:val="auto"/>
          <w:sz w:val="24"/>
          <w:szCs w:val="24"/>
          <w:lang w:eastAsia="en-US"/>
        </w:rPr>
        <w:t>Оценка</w:t>
      </w:r>
      <w:r w:rsidR="001A712E" w:rsidRPr="00BB2FEC">
        <w:rPr>
          <w:rStyle w:val="FontStyle133"/>
          <w:rFonts w:ascii="Arial" w:hAnsi="Arial" w:cs="Arial"/>
          <w:i w:val="0"/>
          <w:color w:val="auto"/>
          <w:sz w:val="24"/>
          <w:szCs w:val="24"/>
          <w:lang w:val="en-US" w:eastAsia="en-US"/>
        </w:rPr>
        <w:t xml:space="preserve"> </w:t>
      </w:r>
      <w:r w:rsidR="001A712E" w:rsidRPr="00BB2FEC">
        <w:rPr>
          <w:rStyle w:val="FontStyle133"/>
          <w:rFonts w:ascii="Arial" w:hAnsi="Arial" w:cs="Arial"/>
          <w:i w:val="0"/>
          <w:color w:val="auto"/>
          <w:sz w:val="24"/>
          <w:szCs w:val="24"/>
          <w:lang w:eastAsia="en-US"/>
        </w:rPr>
        <w:t>рисков</w:t>
      </w:r>
      <w:r w:rsidR="001A712E" w:rsidRPr="00BB2FEC">
        <w:rPr>
          <w:rStyle w:val="FontStyle133"/>
          <w:rFonts w:ascii="Arial" w:hAnsi="Arial" w:cs="Arial"/>
          <w:i w:val="0"/>
          <w:color w:val="auto"/>
          <w:sz w:val="24"/>
          <w:szCs w:val="24"/>
          <w:lang w:val="en-US" w:eastAsia="en-US"/>
        </w:rPr>
        <w:t xml:space="preserve"> </w:t>
      </w:r>
      <w:r w:rsidR="001A712E" w:rsidRPr="00BB2FEC">
        <w:rPr>
          <w:rStyle w:val="FontStyle133"/>
          <w:rFonts w:ascii="Arial" w:hAnsi="Arial" w:cs="Arial"/>
          <w:i w:val="0"/>
          <w:color w:val="auto"/>
          <w:sz w:val="24"/>
          <w:szCs w:val="24"/>
          <w:lang w:eastAsia="en-US"/>
        </w:rPr>
        <w:t>и</w:t>
      </w:r>
      <w:r w:rsidR="001A712E" w:rsidRPr="00BB2FEC">
        <w:rPr>
          <w:rStyle w:val="FontStyle133"/>
          <w:rFonts w:ascii="Arial" w:hAnsi="Arial" w:cs="Arial"/>
          <w:i w:val="0"/>
          <w:color w:val="auto"/>
          <w:sz w:val="24"/>
          <w:szCs w:val="24"/>
          <w:lang w:val="en-US" w:eastAsia="en-US"/>
        </w:rPr>
        <w:t xml:space="preserve"> </w:t>
      </w:r>
      <w:r w:rsidR="001A712E" w:rsidRPr="00BB2FEC">
        <w:rPr>
          <w:rStyle w:val="FontStyle133"/>
          <w:rFonts w:ascii="Arial" w:hAnsi="Arial" w:cs="Arial"/>
          <w:i w:val="0"/>
          <w:color w:val="auto"/>
          <w:sz w:val="24"/>
          <w:szCs w:val="24"/>
          <w:lang w:eastAsia="en-US"/>
        </w:rPr>
        <w:t>снижение</w:t>
      </w:r>
      <w:r w:rsidR="001A712E" w:rsidRPr="00BB2FEC">
        <w:rPr>
          <w:rStyle w:val="FontStyle133"/>
          <w:rFonts w:ascii="Arial" w:hAnsi="Arial" w:cs="Arial"/>
          <w:i w:val="0"/>
          <w:color w:val="auto"/>
          <w:sz w:val="24"/>
          <w:szCs w:val="24"/>
          <w:lang w:val="en-US" w:eastAsia="en-US"/>
        </w:rPr>
        <w:t xml:space="preserve"> </w:t>
      </w:r>
      <w:r w:rsidR="001A712E" w:rsidRPr="00BB2FEC">
        <w:rPr>
          <w:rStyle w:val="FontStyle133"/>
          <w:rFonts w:ascii="Arial" w:hAnsi="Arial" w:cs="Arial"/>
          <w:i w:val="0"/>
          <w:color w:val="auto"/>
          <w:sz w:val="24"/>
          <w:szCs w:val="24"/>
          <w:lang w:eastAsia="en-US"/>
        </w:rPr>
        <w:t>рисков</w:t>
      </w:r>
      <w:r w:rsidR="001A712E" w:rsidRPr="00BB2FEC">
        <w:rPr>
          <w:rStyle w:val="FontStyle133"/>
          <w:rFonts w:ascii="Arial" w:hAnsi="Arial" w:cs="Arial"/>
          <w:i w:val="0"/>
          <w:color w:val="auto"/>
          <w:sz w:val="24"/>
          <w:szCs w:val="24"/>
          <w:lang w:val="en-US" w:eastAsia="en-US"/>
        </w:rPr>
        <w:t xml:space="preserve"> </w:t>
      </w:r>
      <w:r w:rsidRPr="00BB2FEC">
        <w:rPr>
          <w:rStyle w:val="FontStyle133"/>
          <w:rFonts w:ascii="Arial" w:hAnsi="Arial" w:cs="Arial"/>
          <w:i w:val="0"/>
          <w:color w:val="auto"/>
          <w:sz w:val="24"/>
          <w:szCs w:val="24"/>
          <w:lang w:val="en-US" w:eastAsia="en-US"/>
        </w:rPr>
        <w:t>(ISO 12100:2010)</w:t>
      </w:r>
      <w:r w:rsidR="00BB2FEC" w:rsidRPr="00BB2FEC">
        <w:rPr>
          <w:rStyle w:val="FontStyle133"/>
          <w:rFonts w:ascii="Arial" w:hAnsi="Arial" w:cs="Arial"/>
          <w:i w:val="0"/>
          <w:color w:val="auto"/>
          <w:sz w:val="24"/>
          <w:szCs w:val="24"/>
          <w:lang w:val="en-US" w:eastAsia="en-US"/>
        </w:rPr>
        <w:t>)</w:t>
      </w:r>
    </w:p>
    <w:p w:rsidR="00713920" w:rsidRPr="00BB2FEC" w:rsidRDefault="009132FE" w:rsidP="00860E39">
      <w:pPr>
        <w:pStyle w:val="Style47"/>
        <w:widowControl/>
        <w:ind w:firstLine="567"/>
        <w:jc w:val="both"/>
        <w:rPr>
          <w:rStyle w:val="FontStyle133"/>
          <w:rFonts w:ascii="Arial" w:hAnsi="Arial" w:cs="Arial"/>
          <w:i w:val="0"/>
          <w:color w:val="auto"/>
          <w:sz w:val="24"/>
          <w:szCs w:val="24"/>
          <w:lang w:eastAsia="en-US"/>
        </w:rPr>
      </w:pPr>
      <w:r w:rsidRPr="00BB2FEC">
        <w:rPr>
          <w:rStyle w:val="FontStyle132"/>
          <w:rFonts w:ascii="Arial" w:hAnsi="Arial" w:cs="Arial"/>
          <w:color w:val="auto"/>
          <w:sz w:val="24"/>
          <w:szCs w:val="24"/>
          <w:lang w:val="en-US" w:eastAsia="en-US"/>
        </w:rPr>
        <w:t xml:space="preserve">EN ISO 13857:2008, </w:t>
      </w:r>
      <w:r w:rsidR="00BB2FEC" w:rsidRPr="00BB2FEC">
        <w:rPr>
          <w:rFonts w:ascii="Arial" w:hAnsi="Arial" w:cs="Arial"/>
          <w:lang w:val="en-US"/>
        </w:rPr>
        <w:t>Safety of machinery - Safety distances to prevent hazard zones being reached by upper and lower limbs (ISO 13857:2008) (</w:t>
      </w:r>
      <w:r w:rsidR="001A712E" w:rsidRPr="00BB2FEC">
        <w:rPr>
          <w:rStyle w:val="FontStyle133"/>
          <w:rFonts w:ascii="Arial" w:hAnsi="Arial" w:cs="Arial"/>
          <w:i w:val="0"/>
          <w:color w:val="auto"/>
          <w:sz w:val="24"/>
          <w:szCs w:val="24"/>
          <w:lang w:eastAsia="en-US"/>
        </w:rPr>
        <w:t>Безопасность</w:t>
      </w:r>
      <w:r w:rsidR="001A712E" w:rsidRPr="00BB2FEC">
        <w:rPr>
          <w:rStyle w:val="FontStyle133"/>
          <w:rFonts w:ascii="Arial" w:hAnsi="Arial" w:cs="Arial"/>
          <w:i w:val="0"/>
          <w:color w:val="auto"/>
          <w:sz w:val="24"/>
          <w:szCs w:val="24"/>
          <w:lang w:val="en-US" w:eastAsia="en-US"/>
        </w:rPr>
        <w:t xml:space="preserve"> </w:t>
      </w:r>
      <w:r w:rsidR="001A712E" w:rsidRPr="00BB2FEC">
        <w:rPr>
          <w:rStyle w:val="FontStyle133"/>
          <w:rFonts w:ascii="Arial" w:hAnsi="Arial" w:cs="Arial"/>
          <w:i w:val="0"/>
          <w:color w:val="auto"/>
          <w:sz w:val="24"/>
          <w:szCs w:val="24"/>
          <w:lang w:eastAsia="en-US"/>
        </w:rPr>
        <w:t>машин</w:t>
      </w:r>
      <w:r w:rsidR="001A712E" w:rsidRPr="00BB2FEC">
        <w:rPr>
          <w:rStyle w:val="FontStyle133"/>
          <w:rFonts w:ascii="Arial" w:hAnsi="Arial" w:cs="Arial"/>
          <w:i w:val="0"/>
          <w:color w:val="auto"/>
          <w:sz w:val="24"/>
          <w:szCs w:val="24"/>
          <w:lang w:val="en-US" w:eastAsia="en-US"/>
        </w:rPr>
        <w:t xml:space="preserve"> </w:t>
      </w:r>
      <w:r w:rsidR="001A712E" w:rsidRPr="00BB2FEC">
        <w:rPr>
          <w:rStyle w:val="FontStyle133"/>
          <w:rFonts w:ascii="Arial" w:hAnsi="Arial" w:cs="Arial"/>
          <w:i w:val="0"/>
          <w:color w:val="auto"/>
          <w:sz w:val="24"/>
          <w:szCs w:val="24"/>
          <w:lang w:eastAsia="en-US"/>
        </w:rPr>
        <w:t>и</w:t>
      </w:r>
      <w:r w:rsidR="001A712E" w:rsidRPr="00BB2FEC">
        <w:rPr>
          <w:rStyle w:val="FontStyle133"/>
          <w:rFonts w:ascii="Arial" w:hAnsi="Arial" w:cs="Arial"/>
          <w:i w:val="0"/>
          <w:color w:val="auto"/>
          <w:sz w:val="24"/>
          <w:szCs w:val="24"/>
          <w:lang w:val="en-US" w:eastAsia="en-US"/>
        </w:rPr>
        <w:t xml:space="preserve"> </w:t>
      </w:r>
      <w:r w:rsidR="001A712E" w:rsidRPr="00BB2FEC">
        <w:rPr>
          <w:rStyle w:val="FontStyle133"/>
          <w:rFonts w:ascii="Arial" w:hAnsi="Arial" w:cs="Arial"/>
          <w:i w:val="0"/>
          <w:color w:val="auto"/>
          <w:sz w:val="24"/>
          <w:szCs w:val="24"/>
          <w:lang w:eastAsia="en-US"/>
        </w:rPr>
        <w:t>механизмов</w:t>
      </w:r>
      <w:r w:rsidR="001A712E" w:rsidRPr="00BB2FEC">
        <w:rPr>
          <w:rStyle w:val="FontStyle133"/>
          <w:rFonts w:ascii="Arial" w:hAnsi="Arial" w:cs="Arial"/>
          <w:i w:val="0"/>
          <w:color w:val="auto"/>
          <w:sz w:val="24"/>
          <w:szCs w:val="24"/>
          <w:lang w:val="en-US" w:eastAsia="en-US"/>
        </w:rPr>
        <w:t xml:space="preserve">. </w:t>
      </w:r>
      <w:r w:rsidR="001A712E" w:rsidRPr="00BB2FEC">
        <w:rPr>
          <w:rStyle w:val="FontStyle133"/>
          <w:rFonts w:ascii="Arial" w:hAnsi="Arial" w:cs="Arial"/>
          <w:i w:val="0"/>
          <w:color w:val="auto"/>
          <w:sz w:val="24"/>
          <w:szCs w:val="24"/>
          <w:lang w:eastAsia="en-US"/>
        </w:rPr>
        <w:t xml:space="preserve">Безопасные расстояния для обеспечения недоступности опасных зон для верхних и нижних конечностей </w:t>
      </w:r>
      <w:r w:rsidRPr="00BB2FEC">
        <w:rPr>
          <w:rStyle w:val="FontStyle133"/>
          <w:rFonts w:ascii="Arial" w:hAnsi="Arial" w:cs="Arial"/>
          <w:i w:val="0"/>
          <w:color w:val="auto"/>
          <w:sz w:val="24"/>
          <w:szCs w:val="24"/>
          <w:lang w:eastAsia="en-US"/>
        </w:rPr>
        <w:t>(</w:t>
      </w:r>
      <w:r w:rsidRPr="00BB2FEC">
        <w:rPr>
          <w:rStyle w:val="FontStyle133"/>
          <w:rFonts w:ascii="Arial" w:hAnsi="Arial" w:cs="Arial"/>
          <w:i w:val="0"/>
          <w:color w:val="auto"/>
          <w:sz w:val="24"/>
          <w:szCs w:val="24"/>
          <w:lang w:val="en-US" w:eastAsia="en-US"/>
        </w:rPr>
        <w:t>ISO</w:t>
      </w:r>
      <w:r w:rsidRPr="00BB2FEC">
        <w:rPr>
          <w:rStyle w:val="FontStyle133"/>
          <w:rFonts w:ascii="Arial" w:hAnsi="Arial" w:cs="Arial"/>
          <w:i w:val="0"/>
          <w:color w:val="auto"/>
          <w:sz w:val="24"/>
          <w:szCs w:val="24"/>
          <w:lang w:eastAsia="en-US"/>
        </w:rPr>
        <w:t xml:space="preserve"> 13857:2008)</w:t>
      </w:r>
      <w:r w:rsidR="00BB2FEC" w:rsidRPr="00BB2FEC">
        <w:rPr>
          <w:rStyle w:val="FontStyle133"/>
          <w:rFonts w:ascii="Arial" w:hAnsi="Arial" w:cs="Arial"/>
          <w:i w:val="0"/>
          <w:color w:val="auto"/>
          <w:sz w:val="24"/>
          <w:szCs w:val="24"/>
          <w:lang w:eastAsia="en-US"/>
        </w:rPr>
        <w:t>)</w:t>
      </w:r>
    </w:p>
    <w:p w:rsidR="00713920" w:rsidRPr="00BB2FEC" w:rsidRDefault="009132FE" w:rsidP="00860E39">
      <w:pPr>
        <w:pStyle w:val="Style47"/>
        <w:widowControl/>
        <w:ind w:firstLine="567"/>
        <w:jc w:val="both"/>
        <w:rPr>
          <w:rStyle w:val="FontStyle133"/>
          <w:rFonts w:ascii="Arial" w:hAnsi="Arial" w:cs="Arial"/>
          <w:i w:val="0"/>
          <w:color w:val="auto"/>
          <w:sz w:val="24"/>
          <w:szCs w:val="24"/>
          <w:lang w:eastAsia="en-US"/>
        </w:rPr>
      </w:pPr>
      <w:r w:rsidRPr="00BB2FEC">
        <w:rPr>
          <w:rStyle w:val="FontStyle132"/>
          <w:rFonts w:ascii="Arial" w:hAnsi="Arial" w:cs="Arial"/>
          <w:color w:val="auto"/>
          <w:sz w:val="24"/>
          <w:szCs w:val="24"/>
          <w:lang w:val="en-US" w:eastAsia="en-US"/>
        </w:rPr>
        <w:t>EN</w:t>
      </w:r>
      <w:r w:rsidRPr="00BB2FEC">
        <w:rPr>
          <w:rStyle w:val="FontStyle132"/>
          <w:rFonts w:ascii="Arial" w:hAnsi="Arial" w:cs="Arial"/>
          <w:color w:val="auto"/>
          <w:sz w:val="24"/>
          <w:szCs w:val="24"/>
          <w:lang w:eastAsia="en-US"/>
        </w:rPr>
        <w:t xml:space="preserve"> </w:t>
      </w:r>
      <w:r w:rsidRPr="00BB2FEC">
        <w:rPr>
          <w:rStyle w:val="FontStyle132"/>
          <w:rFonts w:ascii="Arial" w:hAnsi="Arial" w:cs="Arial"/>
          <w:color w:val="auto"/>
          <w:sz w:val="24"/>
          <w:szCs w:val="24"/>
          <w:lang w:val="en-US" w:eastAsia="en-US"/>
        </w:rPr>
        <w:t>ISO</w:t>
      </w:r>
      <w:r w:rsidRPr="00BB2FEC">
        <w:rPr>
          <w:rStyle w:val="FontStyle132"/>
          <w:rFonts w:ascii="Arial" w:hAnsi="Arial" w:cs="Arial"/>
          <w:color w:val="auto"/>
          <w:sz w:val="24"/>
          <w:szCs w:val="24"/>
          <w:lang w:eastAsia="en-US"/>
        </w:rPr>
        <w:t xml:space="preserve"> 20643:2008, </w:t>
      </w:r>
      <w:r w:rsidR="00BB2FEC" w:rsidRPr="00BB2FEC">
        <w:rPr>
          <w:rFonts w:ascii="Arial" w:hAnsi="Arial" w:cs="Arial"/>
        </w:rPr>
        <w:t>Mechanical vibration - Hand-held and hand-guided machinery - Principles for evaluation of vibration emission (ISO 20643:2005) (</w:t>
      </w:r>
      <w:r w:rsidR="001A712E" w:rsidRPr="00BB2FEC">
        <w:rPr>
          <w:rStyle w:val="FontStyle133"/>
          <w:rFonts w:ascii="Arial" w:hAnsi="Arial" w:cs="Arial"/>
          <w:i w:val="0"/>
          <w:color w:val="auto"/>
          <w:sz w:val="24"/>
          <w:szCs w:val="24"/>
          <w:lang w:eastAsia="en-US"/>
        </w:rPr>
        <w:t xml:space="preserve">Механическая вибрация - Карманное и управляемое рукой машинное оборудование - Принципы для оценки эмиссии вибрации </w:t>
      </w:r>
      <w:r w:rsidRPr="00BB2FEC">
        <w:rPr>
          <w:rStyle w:val="FontStyle133"/>
          <w:rFonts w:ascii="Arial" w:hAnsi="Arial" w:cs="Arial"/>
          <w:i w:val="0"/>
          <w:color w:val="auto"/>
          <w:sz w:val="24"/>
          <w:szCs w:val="24"/>
          <w:lang w:eastAsia="en-US"/>
        </w:rPr>
        <w:t>(ISO 20643:2005)</w:t>
      </w:r>
      <w:r w:rsidR="00BB2FEC" w:rsidRPr="00BB2FEC">
        <w:rPr>
          <w:rStyle w:val="FontStyle133"/>
          <w:rFonts w:ascii="Arial" w:hAnsi="Arial" w:cs="Arial"/>
          <w:i w:val="0"/>
          <w:color w:val="auto"/>
          <w:sz w:val="24"/>
          <w:szCs w:val="24"/>
          <w:lang w:eastAsia="en-US"/>
        </w:rPr>
        <w:t>)</w:t>
      </w:r>
    </w:p>
    <w:p w:rsidR="00713920" w:rsidRPr="00BB2FEC" w:rsidRDefault="009132FE" w:rsidP="00860E39">
      <w:pPr>
        <w:pStyle w:val="Style47"/>
        <w:widowControl/>
        <w:ind w:firstLine="567"/>
        <w:jc w:val="both"/>
        <w:rPr>
          <w:rStyle w:val="FontStyle133"/>
          <w:rFonts w:ascii="Arial" w:hAnsi="Arial" w:cs="Arial"/>
          <w:i w:val="0"/>
          <w:color w:val="auto"/>
          <w:sz w:val="24"/>
          <w:szCs w:val="24"/>
          <w:lang w:val="en-US" w:eastAsia="en-US"/>
        </w:rPr>
      </w:pPr>
      <w:r w:rsidRPr="00BB2FEC">
        <w:rPr>
          <w:rStyle w:val="FontStyle132"/>
          <w:rFonts w:ascii="Arial" w:hAnsi="Arial" w:cs="Arial"/>
          <w:color w:val="auto"/>
          <w:sz w:val="24"/>
          <w:szCs w:val="24"/>
          <w:lang w:val="en-US" w:eastAsia="en-US"/>
        </w:rPr>
        <w:t xml:space="preserve">ISO 3767-1, </w:t>
      </w:r>
      <w:r w:rsidR="00BB2FEC" w:rsidRPr="00BB2FEC">
        <w:rPr>
          <w:rFonts w:ascii="Arial" w:hAnsi="Arial" w:cs="Arial"/>
          <w:lang w:val="en-US"/>
        </w:rPr>
        <w:t>Tractors, machinery for agriculture and forestry, powered lawn and garden equipment - Symbols for operator controls and other displays - Part 1: Common symbols (</w:t>
      </w:r>
      <w:r w:rsidR="001A712E" w:rsidRPr="00BB2FEC">
        <w:rPr>
          <w:rStyle w:val="FontStyle133"/>
          <w:rFonts w:ascii="Arial" w:hAnsi="Arial" w:cs="Arial"/>
          <w:i w:val="0"/>
          <w:color w:val="auto"/>
          <w:sz w:val="24"/>
          <w:szCs w:val="24"/>
          <w:lang w:eastAsia="en-US"/>
        </w:rPr>
        <w:t>Тракторы</w:t>
      </w:r>
      <w:r w:rsidR="001A712E" w:rsidRPr="00BB2FEC">
        <w:rPr>
          <w:rStyle w:val="FontStyle133"/>
          <w:rFonts w:ascii="Arial" w:hAnsi="Arial" w:cs="Arial"/>
          <w:i w:val="0"/>
          <w:color w:val="auto"/>
          <w:sz w:val="24"/>
          <w:szCs w:val="24"/>
          <w:lang w:val="en-US" w:eastAsia="en-US"/>
        </w:rPr>
        <w:t xml:space="preserve">, </w:t>
      </w:r>
      <w:r w:rsidR="001A712E" w:rsidRPr="00BB2FEC">
        <w:rPr>
          <w:rStyle w:val="FontStyle133"/>
          <w:rFonts w:ascii="Arial" w:hAnsi="Arial" w:cs="Arial"/>
          <w:i w:val="0"/>
          <w:color w:val="auto"/>
          <w:sz w:val="24"/>
          <w:szCs w:val="24"/>
          <w:lang w:eastAsia="en-US"/>
        </w:rPr>
        <w:t>машины</w:t>
      </w:r>
      <w:r w:rsidR="001A712E" w:rsidRPr="00BB2FEC">
        <w:rPr>
          <w:rStyle w:val="FontStyle133"/>
          <w:rFonts w:ascii="Arial" w:hAnsi="Arial" w:cs="Arial"/>
          <w:i w:val="0"/>
          <w:color w:val="auto"/>
          <w:sz w:val="24"/>
          <w:szCs w:val="24"/>
          <w:lang w:val="en-US" w:eastAsia="en-US"/>
        </w:rPr>
        <w:t xml:space="preserve"> </w:t>
      </w:r>
      <w:r w:rsidR="001A712E" w:rsidRPr="00BB2FEC">
        <w:rPr>
          <w:rStyle w:val="FontStyle133"/>
          <w:rFonts w:ascii="Arial" w:hAnsi="Arial" w:cs="Arial"/>
          <w:i w:val="0"/>
          <w:color w:val="auto"/>
          <w:sz w:val="24"/>
          <w:szCs w:val="24"/>
          <w:lang w:eastAsia="en-US"/>
        </w:rPr>
        <w:t>для</w:t>
      </w:r>
      <w:r w:rsidR="001A712E" w:rsidRPr="00BB2FEC">
        <w:rPr>
          <w:rStyle w:val="FontStyle133"/>
          <w:rFonts w:ascii="Arial" w:hAnsi="Arial" w:cs="Arial"/>
          <w:i w:val="0"/>
          <w:color w:val="auto"/>
          <w:sz w:val="24"/>
          <w:szCs w:val="24"/>
          <w:lang w:val="en-US" w:eastAsia="en-US"/>
        </w:rPr>
        <w:t xml:space="preserve"> </w:t>
      </w:r>
      <w:r w:rsidR="001A712E" w:rsidRPr="00BB2FEC">
        <w:rPr>
          <w:rStyle w:val="FontStyle133"/>
          <w:rFonts w:ascii="Arial" w:hAnsi="Arial" w:cs="Arial"/>
          <w:i w:val="0"/>
          <w:color w:val="auto"/>
          <w:sz w:val="24"/>
          <w:szCs w:val="24"/>
          <w:lang w:eastAsia="en-US"/>
        </w:rPr>
        <w:t>сельского</w:t>
      </w:r>
      <w:r w:rsidR="001A712E" w:rsidRPr="00BB2FEC">
        <w:rPr>
          <w:rStyle w:val="FontStyle133"/>
          <w:rFonts w:ascii="Arial" w:hAnsi="Arial" w:cs="Arial"/>
          <w:i w:val="0"/>
          <w:color w:val="auto"/>
          <w:sz w:val="24"/>
          <w:szCs w:val="24"/>
          <w:lang w:val="en-US" w:eastAsia="en-US"/>
        </w:rPr>
        <w:t xml:space="preserve"> </w:t>
      </w:r>
      <w:r w:rsidR="001A712E" w:rsidRPr="00BB2FEC">
        <w:rPr>
          <w:rStyle w:val="FontStyle133"/>
          <w:rFonts w:ascii="Arial" w:hAnsi="Arial" w:cs="Arial"/>
          <w:i w:val="0"/>
          <w:color w:val="auto"/>
          <w:sz w:val="24"/>
          <w:szCs w:val="24"/>
          <w:lang w:eastAsia="en-US"/>
        </w:rPr>
        <w:t>и</w:t>
      </w:r>
      <w:r w:rsidR="001A712E" w:rsidRPr="00BB2FEC">
        <w:rPr>
          <w:rStyle w:val="FontStyle133"/>
          <w:rFonts w:ascii="Arial" w:hAnsi="Arial" w:cs="Arial"/>
          <w:i w:val="0"/>
          <w:color w:val="auto"/>
          <w:sz w:val="24"/>
          <w:szCs w:val="24"/>
          <w:lang w:val="en-US" w:eastAsia="en-US"/>
        </w:rPr>
        <w:t xml:space="preserve"> </w:t>
      </w:r>
      <w:r w:rsidR="001A712E" w:rsidRPr="00BB2FEC">
        <w:rPr>
          <w:rStyle w:val="FontStyle133"/>
          <w:rFonts w:ascii="Arial" w:hAnsi="Arial" w:cs="Arial"/>
          <w:i w:val="0"/>
          <w:color w:val="auto"/>
          <w:sz w:val="24"/>
          <w:szCs w:val="24"/>
          <w:lang w:eastAsia="en-US"/>
        </w:rPr>
        <w:t>лесного</w:t>
      </w:r>
      <w:r w:rsidR="001A712E" w:rsidRPr="00BB2FEC">
        <w:rPr>
          <w:rStyle w:val="FontStyle133"/>
          <w:rFonts w:ascii="Arial" w:hAnsi="Arial" w:cs="Arial"/>
          <w:i w:val="0"/>
          <w:color w:val="auto"/>
          <w:sz w:val="24"/>
          <w:szCs w:val="24"/>
          <w:lang w:val="en-US" w:eastAsia="en-US"/>
        </w:rPr>
        <w:t xml:space="preserve"> </w:t>
      </w:r>
      <w:r w:rsidR="001A712E" w:rsidRPr="00BB2FEC">
        <w:rPr>
          <w:rStyle w:val="FontStyle133"/>
          <w:rFonts w:ascii="Arial" w:hAnsi="Arial" w:cs="Arial"/>
          <w:i w:val="0"/>
          <w:color w:val="auto"/>
          <w:sz w:val="24"/>
          <w:szCs w:val="24"/>
          <w:lang w:eastAsia="en-US"/>
        </w:rPr>
        <w:t>хозяйства</w:t>
      </w:r>
      <w:r w:rsidR="001A712E" w:rsidRPr="00BB2FEC">
        <w:rPr>
          <w:rStyle w:val="FontStyle133"/>
          <w:rFonts w:ascii="Arial" w:hAnsi="Arial" w:cs="Arial"/>
          <w:i w:val="0"/>
          <w:color w:val="auto"/>
          <w:sz w:val="24"/>
          <w:szCs w:val="24"/>
          <w:lang w:val="en-US" w:eastAsia="en-US"/>
        </w:rPr>
        <w:t xml:space="preserve">, </w:t>
      </w:r>
      <w:r w:rsidR="001A712E" w:rsidRPr="00BB2FEC">
        <w:rPr>
          <w:rStyle w:val="FontStyle133"/>
          <w:rFonts w:ascii="Arial" w:hAnsi="Arial" w:cs="Arial"/>
          <w:i w:val="0"/>
          <w:color w:val="auto"/>
          <w:sz w:val="24"/>
          <w:szCs w:val="24"/>
          <w:lang w:eastAsia="en-US"/>
        </w:rPr>
        <w:t>механизированное</w:t>
      </w:r>
      <w:r w:rsidR="001A712E" w:rsidRPr="00BB2FEC">
        <w:rPr>
          <w:rStyle w:val="FontStyle133"/>
          <w:rFonts w:ascii="Arial" w:hAnsi="Arial" w:cs="Arial"/>
          <w:i w:val="0"/>
          <w:color w:val="auto"/>
          <w:sz w:val="24"/>
          <w:szCs w:val="24"/>
          <w:lang w:val="en-US" w:eastAsia="en-US"/>
        </w:rPr>
        <w:t xml:space="preserve"> </w:t>
      </w:r>
      <w:r w:rsidR="001A712E" w:rsidRPr="00BB2FEC">
        <w:rPr>
          <w:rStyle w:val="FontStyle133"/>
          <w:rFonts w:ascii="Arial" w:hAnsi="Arial" w:cs="Arial"/>
          <w:i w:val="0"/>
          <w:color w:val="auto"/>
          <w:sz w:val="24"/>
          <w:szCs w:val="24"/>
          <w:lang w:eastAsia="en-US"/>
        </w:rPr>
        <w:t>газонное</w:t>
      </w:r>
      <w:r w:rsidR="001A712E" w:rsidRPr="00BB2FEC">
        <w:rPr>
          <w:rStyle w:val="FontStyle133"/>
          <w:rFonts w:ascii="Arial" w:hAnsi="Arial" w:cs="Arial"/>
          <w:i w:val="0"/>
          <w:color w:val="auto"/>
          <w:sz w:val="24"/>
          <w:szCs w:val="24"/>
          <w:lang w:val="en-US" w:eastAsia="en-US"/>
        </w:rPr>
        <w:t xml:space="preserve"> </w:t>
      </w:r>
      <w:r w:rsidR="001A712E" w:rsidRPr="00BB2FEC">
        <w:rPr>
          <w:rStyle w:val="FontStyle133"/>
          <w:rFonts w:ascii="Arial" w:hAnsi="Arial" w:cs="Arial"/>
          <w:i w:val="0"/>
          <w:color w:val="auto"/>
          <w:sz w:val="24"/>
          <w:szCs w:val="24"/>
          <w:lang w:eastAsia="en-US"/>
        </w:rPr>
        <w:t>и</w:t>
      </w:r>
      <w:r w:rsidR="001A712E" w:rsidRPr="00BB2FEC">
        <w:rPr>
          <w:rStyle w:val="FontStyle133"/>
          <w:rFonts w:ascii="Arial" w:hAnsi="Arial" w:cs="Arial"/>
          <w:i w:val="0"/>
          <w:color w:val="auto"/>
          <w:sz w:val="24"/>
          <w:szCs w:val="24"/>
          <w:lang w:val="en-US" w:eastAsia="en-US"/>
        </w:rPr>
        <w:t xml:space="preserve"> </w:t>
      </w:r>
      <w:r w:rsidR="001A712E" w:rsidRPr="00BB2FEC">
        <w:rPr>
          <w:rStyle w:val="FontStyle133"/>
          <w:rFonts w:ascii="Arial" w:hAnsi="Arial" w:cs="Arial"/>
          <w:i w:val="0"/>
          <w:color w:val="auto"/>
          <w:sz w:val="24"/>
          <w:szCs w:val="24"/>
          <w:lang w:eastAsia="en-US"/>
        </w:rPr>
        <w:t>садовое</w:t>
      </w:r>
      <w:r w:rsidR="001A712E" w:rsidRPr="00BB2FEC">
        <w:rPr>
          <w:rStyle w:val="FontStyle133"/>
          <w:rFonts w:ascii="Arial" w:hAnsi="Arial" w:cs="Arial"/>
          <w:i w:val="0"/>
          <w:color w:val="auto"/>
          <w:sz w:val="24"/>
          <w:szCs w:val="24"/>
          <w:lang w:val="en-US" w:eastAsia="en-US"/>
        </w:rPr>
        <w:t xml:space="preserve"> </w:t>
      </w:r>
      <w:r w:rsidR="001A712E" w:rsidRPr="00BB2FEC">
        <w:rPr>
          <w:rStyle w:val="FontStyle133"/>
          <w:rFonts w:ascii="Arial" w:hAnsi="Arial" w:cs="Arial"/>
          <w:i w:val="0"/>
          <w:color w:val="auto"/>
          <w:sz w:val="24"/>
          <w:szCs w:val="24"/>
          <w:lang w:eastAsia="en-US"/>
        </w:rPr>
        <w:t>оборудование</w:t>
      </w:r>
      <w:r w:rsidR="001A712E" w:rsidRPr="00BB2FEC">
        <w:rPr>
          <w:rStyle w:val="FontStyle133"/>
          <w:rFonts w:ascii="Arial" w:hAnsi="Arial" w:cs="Arial"/>
          <w:i w:val="0"/>
          <w:color w:val="auto"/>
          <w:sz w:val="24"/>
          <w:szCs w:val="24"/>
          <w:lang w:val="en-US" w:eastAsia="en-US"/>
        </w:rPr>
        <w:t xml:space="preserve">. </w:t>
      </w:r>
      <w:r w:rsidR="001A712E" w:rsidRPr="00BB2FEC">
        <w:rPr>
          <w:rStyle w:val="FontStyle133"/>
          <w:rFonts w:ascii="Arial" w:hAnsi="Arial" w:cs="Arial"/>
          <w:i w:val="0"/>
          <w:color w:val="auto"/>
          <w:sz w:val="24"/>
          <w:szCs w:val="24"/>
          <w:lang w:eastAsia="en-US"/>
        </w:rPr>
        <w:t>Символы для обозначения органов управления и средств отображения инф</w:t>
      </w:r>
      <w:r w:rsidR="00BB2FEC" w:rsidRPr="00BB2FEC">
        <w:rPr>
          <w:rStyle w:val="FontStyle133"/>
          <w:rFonts w:ascii="Arial" w:hAnsi="Arial" w:cs="Arial"/>
          <w:i w:val="0"/>
          <w:color w:val="auto"/>
          <w:sz w:val="24"/>
          <w:szCs w:val="24"/>
          <w:lang w:eastAsia="en-US"/>
        </w:rPr>
        <w:t>ормации. Часть 1. Общие</w:t>
      </w:r>
      <w:r w:rsidR="00BB2FEC" w:rsidRPr="00BB2FEC">
        <w:rPr>
          <w:rStyle w:val="FontStyle133"/>
          <w:rFonts w:ascii="Arial" w:hAnsi="Arial" w:cs="Arial"/>
          <w:i w:val="0"/>
          <w:color w:val="auto"/>
          <w:sz w:val="24"/>
          <w:szCs w:val="24"/>
          <w:lang w:val="en-US" w:eastAsia="en-US"/>
        </w:rPr>
        <w:t xml:space="preserve"> </w:t>
      </w:r>
      <w:r w:rsidR="00BB2FEC" w:rsidRPr="00BB2FEC">
        <w:rPr>
          <w:rStyle w:val="FontStyle133"/>
          <w:rFonts w:ascii="Arial" w:hAnsi="Arial" w:cs="Arial"/>
          <w:i w:val="0"/>
          <w:color w:val="auto"/>
          <w:sz w:val="24"/>
          <w:szCs w:val="24"/>
          <w:lang w:eastAsia="en-US"/>
        </w:rPr>
        <w:t>символы</w:t>
      </w:r>
      <w:r w:rsidR="00BB2FEC" w:rsidRPr="00BB2FEC">
        <w:rPr>
          <w:rStyle w:val="FontStyle133"/>
          <w:rFonts w:ascii="Arial" w:hAnsi="Arial" w:cs="Arial"/>
          <w:i w:val="0"/>
          <w:color w:val="auto"/>
          <w:sz w:val="24"/>
          <w:szCs w:val="24"/>
          <w:lang w:val="en-US" w:eastAsia="en-US"/>
        </w:rPr>
        <w:t>)</w:t>
      </w:r>
    </w:p>
    <w:p w:rsidR="00713920" w:rsidRPr="00BB2FEC" w:rsidRDefault="009132FE" w:rsidP="00860E39">
      <w:pPr>
        <w:pStyle w:val="Style47"/>
        <w:widowControl/>
        <w:ind w:firstLine="567"/>
        <w:jc w:val="both"/>
        <w:rPr>
          <w:rStyle w:val="FontStyle133"/>
          <w:rFonts w:ascii="Arial" w:hAnsi="Arial" w:cs="Arial"/>
          <w:i w:val="0"/>
          <w:color w:val="auto"/>
          <w:sz w:val="24"/>
          <w:szCs w:val="24"/>
          <w:lang w:eastAsia="en-US"/>
        </w:rPr>
      </w:pPr>
      <w:r w:rsidRPr="00BB2FEC">
        <w:rPr>
          <w:rStyle w:val="FontStyle132"/>
          <w:rFonts w:ascii="Arial" w:hAnsi="Arial" w:cs="Arial"/>
          <w:color w:val="auto"/>
          <w:sz w:val="24"/>
          <w:szCs w:val="24"/>
          <w:lang w:val="en-US" w:eastAsia="en-US"/>
        </w:rPr>
        <w:t xml:space="preserve">ISO 3767-3, </w:t>
      </w:r>
      <w:r w:rsidR="00BB2FEC" w:rsidRPr="00BB2FEC">
        <w:rPr>
          <w:rFonts w:ascii="Arial" w:hAnsi="Arial" w:cs="Arial"/>
          <w:lang w:val="en-US"/>
        </w:rPr>
        <w:t>Tractors, machinery for agriculture and forestry, powered lawn and garden equipment - Symbols for operator controls and other displays - Part 3: Symbols for powered lawn and garden equipment (</w:t>
      </w:r>
      <w:r w:rsidR="001A712E" w:rsidRPr="00BB2FEC">
        <w:rPr>
          <w:rStyle w:val="FontStyle133"/>
          <w:rFonts w:ascii="Arial" w:hAnsi="Arial" w:cs="Arial"/>
          <w:i w:val="0"/>
          <w:color w:val="auto"/>
          <w:sz w:val="24"/>
          <w:szCs w:val="24"/>
          <w:lang w:eastAsia="en-US"/>
        </w:rPr>
        <w:t>Тракторы</w:t>
      </w:r>
      <w:r w:rsidR="001A712E" w:rsidRPr="00BB2FEC">
        <w:rPr>
          <w:rStyle w:val="FontStyle133"/>
          <w:rFonts w:ascii="Arial" w:hAnsi="Arial" w:cs="Arial"/>
          <w:i w:val="0"/>
          <w:color w:val="auto"/>
          <w:sz w:val="24"/>
          <w:szCs w:val="24"/>
          <w:lang w:val="en-US" w:eastAsia="en-US"/>
        </w:rPr>
        <w:t xml:space="preserve">, </w:t>
      </w:r>
      <w:r w:rsidR="001A712E" w:rsidRPr="00BB2FEC">
        <w:rPr>
          <w:rStyle w:val="FontStyle133"/>
          <w:rFonts w:ascii="Arial" w:hAnsi="Arial" w:cs="Arial"/>
          <w:i w:val="0"/>
          <w:color w:val="auto"/>
          <w:sz w:val="24"/>
          <w:szCs w:val="24"/>
          <w:lang w:eastAsia="en-US"/>
        </w:rPr>
        <w:t>машины</w:t>
      </w:r>
      <w:r w:rsidR="001A712E" w:rsidRPr="00BB2FEC">
        <w:rPr>
          <w:rStyle w:val="FontStyle133"/>
          <w:rFonts w:ascii="Arial" w:hAnsi="Arial" w:cs="Arial"/>
          <w:i w:val="0"/>
          <w:color w:val="auto"/>
          <w:sz w:val="24"/>
          <w:szCs w:val="24"/>
          <w:lang w:val="en-US" w:eastAsia="en-US"/>
        </w:rPr>
        <w:t xml:space="preserve"> </w:t>
      </w:r>
      <w:r w:rsidR="001A712E" w:rsidRPr="00BB2FEC">
        <w:rPr>
          <w:rStyle w:val="FontStyle133"/>
          <w:rFonts w:ascii="Arial" w:hAnsi="Arial" w:cs="Arial"/>
          <w:i w:val="0"/>
          <w:color w:val="auto"/>
          <w:sz w:val="24"/>
          <w:szCs w:val="24"/>
          <w:lang w:eastAsia="en-US"/>
        </w:rPr>
        <w:t>для</w:t>
      </w:r>
      <w:r w:rsidR="001A712E" w:rsidRPr="00BB2FEC">
        <w:rPr>
          <w:rStyle w:val="FontStyle133"/>
          <w:rFonts w:ascii="Arial" w:hAnsi="Arial" w:cs="Arial"/>
          <w:i w:val="0"/>
          <w:color w:val="auto"/>
          <w:sz w:val="24"/>
          <w:szCs w:val="24"/>
          <w:lang w:val="en-US" w:eastAsia="en-US"/>
        </w:rPr>
        <w:t xml:space="preserve"> </w:t>
      </w:r>
      <w:r w:rsidR="001A712E" w:rsidRPr="00BB2FEC">
        <w:rPr>
          <w:rStyle w:val="FontStyle133"/>
          <w:rFonts w:ascii="Arial" w:hAnsi="Arial" w:cs="Arial"/>
          <w:i w:val="0"/>
          <w:color w:val="auto"/>
          <w:sz w:val="24"/>
          <w:szCs w:val="24"/>
          <w:lang w:eastAsia="en-US"/>
        </w:rPr>
        <w:t>сельского</w:t>
      </w:r>
      <w:r w:rsidR="001A712E" w:rsidRPr="00BB2FEC">
        <w:rPr>
          <w:rStyle w:val="FontStyle133"/>
          <w:rFonts w:ascii="Arial" w:hAnsi="Arial" w:cs="Arial"/>
          <w:i w:val="0"/>
          <w:color w:val="auto"/>
          <w:sz w:val="24"/>
          <w:szCs w:val="24"/>
          <w:lang w:val="en-US" w:eastAsia="en-US"/>
        </w:rPr>
        <w:t xml:space="preserve"> </w:t>
      </w:r>
      <w:r w:rsidR="001A712E" w:rsidRPr="00BB2FEC">
        <w:rPr>
          <w:rStyle w:val="FontStyle133"/>
          <w:rFonts w:ascii="Arial" w:hAnsi="Arial" w:cs="Arial"/>
          <w:i w:val="0"/>
          <w:color w:val="auto"/>
          <w:sz w:val="24"/>
          <w:szCs w:val="24"/>
          <w:lang w:eastAsia="en-US"/>
        </w:rPr>
        <w:t>и</w:t>
      </w:r>
      <w:r w:rsidR="001A712E" w:rsidRPr="00BB2FEC">
        <w:rPr>
          <w:rStyle w:val="FontStyle133"/>
          <w:rFonts w:ascii="Arial" w:hAnsi="Arial" w:cs="Arial"/>
          <w:i w:val="0"/>
          <w:color w:val="auto"/>
          <w:sz w:val="24"/>
          <w:szCs w:val="24"/>
          <w:lang w:val="en-US" w:eastAsia="en-US"/>
        </w:rPr>
        <w:t xml:space="preserve"> </w:t>
      </w:r>
      <w:r w:rsidR="001A712E" w:rsidRPr="00BB2FEC">
        <w:rPr>
          <w:rStyle w:val="FontStyle133"/>
          <w:rFonts w:ascii="Arial" w:hAnsi="Arial" w:cs="Arial"/>
          <w:i w:val="0"/>
          <w:color w:val="auto"/>
          <w:sz w:val="24"/>
          <w:szCs w:val="24"/>
          <w:lang w:eastAsia="en-US"/>
        </w:rPr>
        <w:t>лесного</w:t>
      </w:r>
      <w:r w:rsidR="001A712E" w:rsidRPr="00BB2FEC">
        <w:rPr>
          <w:rStyle w:val="FontStyle133"/>
          <w:rFonts w:ascii="Arial" w:hAnsi="Arial" w:cs="Arial"/>
          <w:i w:val="0"/>
          <w:color w:val="auto"/>
          <w:sz w:val="24"/>
          <w:szCs w:val="24"/>
          <w:lang w:val="en-US" w:eastAsia="en-US"/>
        </w:rPr>
        <w:t xml:space="preserve"> </w:t>
      </w:r>
      <w:r w:rsidR="001A712E" w:rsidRPr="00BB2FEC">
        <w:rPr>
          <w:rStyle w:val="FontStyle133"/>
          <w:rFonts w:ascii="Arial" w:hAnsi="Arial" w:cs="Arial"/>
          <w:i w:val="0"/>
          <w:color w:val="auto"/>
          <w:sz w:val="24"/>
          <w:szCs w:val="24"/>
          <w:lang w:eastAsia="en-US"/>
        </w:rPr>
        <w:t>хозяйства</w:t>
      </w:r>
      <w:r w:rsidR="001A712E" w:rsidRPr="00BB2FEC">
        <w:rPr>
          <w:rStyle w:val="FontStyle133"/>
          <w:rFonts w:ascii="Arial" w:hAnsi="Arial" w:cs="Arial"/>
          <w:i w:val="0"/>
          <w:color w:val="auto"/>
          <w:sz w:val="24"/>
          <w:szCs w:val="24"/>
          <w:lang w:val="en-US" w:eastAsia="en-US"/>
        </w:rPr>
        <w:t xml:space="preserve">. </w:t>
      </w:r>
      <w:r w:rsidR="001A712E" w:rsidRPr="00BB2FEC">
        <w:rPr>
          <w:rStyle w:val="FontStyle133"/>
          <w:rFonts w:ascii="Arial" w:hAnsi="Arial" w:cs="Arial"/>
          <w:i w:val="0"/>
          <w:color w:val="auto"/>
          <w:sz w:val="24"/>
          <w:szCs w:val="24"/>
          <w:lang w:eastAsia="en-US"/>
        </w:rPr>
        <w:t>Механизированное оборудование для работы в садах и на газонах. Условные обозначения органов управления и другие обозначения. Часть 3. Обозначения для механизированного газонного и садового оборудования</w:t>
      </w:r>
      <w:r w:rsidR="00BB2FEC" w:rsidRPr="00BB2FEC">
        <w:rPr>
          <w:rStyle w:val="FontStyle133"/>
          <w:rFonts w:ascii="Arial" w:hAnsi="Arial" w:cs="Arial"/>
          <w:i w:val="0"/>
          <w:color w:val="auto"/>
          <w:sz w:val="24"/>
          <w:szCs w:val="24"/>
          <w:lang w:eastAsia="en-US"/>
        </w:rPr>
        <w:t>)</w:t>
      </w:r>
    </w:p>
    <w:p w:rsidR="00713920" w:rsidRPr="00BB2FEC" w:rsidRDefault="009132FE" w:rsidP="00BB2FEC">
      <w:pPr>
        <w:pStyle w:val="Style47"/>
        <w:widowControl/>
        <w:ind w:firstLine="567"/>
        <w:jc w:val="both"/>
        <w:rPr>
          <w:rStyle w:val="FontStyle133"/>
          <w:rFonts w:ascii="Arial" w:hAnsi="Arial" w:cs="Arial"/>
          <w:i w:val="0"/>
          <w:color w:val="auto"/>
          <w:sz w:val="24"/>
          <w:szCs w:val="24"/>
          <w:lang w:eastAsia="en-US"/>
        </w:rPr>
      </w:pPr>
      <w:r w:rsidRPr="00BB2FEC">
        <w:rPr>
          <w:rStyle w:val="FontStyle132"/>
          <w:rFonts w:ascii="Arial" w:hAnsi="Arial" w:cs="Arial"/>
          <w:color w:val="auto"/>
          <w:sz w:val="24"/>
          <w:szCs w:val="24"/>
          <w:lang w:val="en-US" w:eastAsia="en-US"/>
        </w:rPr>
        <w:t>ISO</w:t>
      </w:r>
      <w:r w:rsidRPr="00B25688">
        <w:rPr>
          <w:rStyle w:val="FontStyle132"/>
          <w:rFonts w:ascii="Arial" w:hAnsi="Arial" w:cs="Arial"/>
          <w:color w:val="auto"/>
          <w:sz w:val="24"/>
          <w:szCs w:val="24"/>
          <w:lang w:eastAsia="en-US"/>
        </w:rPr>
        <w:t xml:space="preserve"> 3864-1:2011, </w:t>
      </w:r>
      <w:r w:rsidR="00BB2FEC" w:rsidRPr="00BB2FEC">
        <w:rPr>
          <w:rFonts w:ascii="Arial" w:hAnsi="Arial" w:cs="Arial"/>
          <w:lang w:val="en-US"/>
        </w:rPr>
        <w:t>Graphical</w:t>
      </w:r>
      <w:r w:rsidR="00BB2FEC" w:rsidRPr="00B25688">
        <w:rPr>
          <w:rFonts w:ascii="Arial" w:hAnsi="Arial" w:cs="Arial"/>
        </w:rPr>
        <w:t xml:space="preserve"> </w:t>
      </w:r>
      <w:r w:rsidR="00BB2FEC" w:rsidRPr="00BB2FEC">
        <w:rPr>
          <w:rFonts w:ascii="Arial" w:hAnsi="Arial" w:cs="Arial"/>
          <w:lang w:val="en-US"/>
        </w:rPr>
        <w:t>symbols</w:t>
      </w:r>
      <w:r w:rsidR="00BB2FEC" w:rsidRPr="00B25688">
        <w:rPr>
          <w:rFonts w:ascii="Arial" w:hAnsi="Arial" w:cs="Arial"/>
        </w:rPr>
        <w:t xml:space="preserve"> - </w:t>
      </w:r>
      <w:r w:rsidR="00BB2FEC" w:rsidRPr="00BB2FEC">
        <w:rPr>
          <w:rFonts w:ascii="Arial" w:hAnsi="Arial" w:cs="Arial"/>
          <w:lang w:val="en-US"/>
        </w:rPr>
        <w:t>Safety</w:t>
      </w:r>
      <w:r w:rsidR="00BB2FEC" w:rsidRPr="00B25688">
        <w:rPr>
          <w:rFonts w:ascii="Arial" w:hAnsi="Arial" w:cs="Arial"/>
        </w:rPr>
        <w:t xml:space="preserve"> </w:t>
      </w:r>
      <w:r w:rsidR="00BB2FEC" w:rsidRPr="00BB2FEC">
        <w:rPr>
          <w:rFonts w:ascii="Arial" w:hAnsi="Arial" w:cs="Arial"/>
          <w:lang w:val="en-US"/>
        </w:rPr>
        <w:t>colours</w:t>
      </w:r>
      <w:r w:rsidR="00BB2FEC" w:rsidRPr="00B25688">
        <w:rPr>
          <w:rFonts w:ascii="Arial" w:hAnsi="Arial" w:cs="Arial"/>
        </w:rPr>
        <w:t xml:space="preserve"> </w:t>
      </w:r>
      <w:r w:rsidR="00BB2FEC" w:rsidRPr="00BB2FEC">
        <w:rPr>
          <w:rFonts w:ascii="Arial" w:hAnsi="Arial" w:cs="Arial"/>
          <w:lang w:val="en-US"/>
        </w:rPr>
        <w:t>and</w:t>
      </w:r>
      <w:r w:rsidR="00BB2FEC" w:rsidRPr="00B25688">
        <w:rPr>
          <w:rFonts w:ascii="Arial" w:hAnsi="Arial" w:cs="Arial"/>
        </w:rPr>
        <w:t xml:space="preserve"> </w:t>
      </w:r>
      <w:r w:rsidR="00BB2FEC" w:rsidRPr="00BB2FEC">
        <w:rPr>
          <w:rFonts w:ascii="Arial" w:hAnsi="Arial" w:cs="Arial"/>
          <w:lang w:val="en-US"/>
        </w:rPr>
        <w:t>safety</w:t>
      </w:r>
      <w:r w:rsidR="00BB2FEC" w:rsidRPr="00B25688">
        <w:rPr>
          <w:rFonts w:ascii="Arial" w:hAnsi="Arial" w:cs="Arial"/>
        </w:rPr>
        <w:t xml:space="preserve"> </w:t>
      </w:r>
      <w:r w:rsidR="00BB2FEC" w:rsidRPr="00BB2FEC">
        <w:rPr>
          <w:rFonts w:ascii="Arial" w:hAnsi="Arial" w:cs="Arial"/>
          <w:lang w:val="en-US"/>
        </w:rPr>
        <w:t>signs</w:t>
      </w:r>
      <w:r w:rsidR="00BB2FEC" w:rsidRPr="00B25688">
        <w:rPr>
          <w:rFonts w:ascii="Arial" w:hAnsi="Arial" w:cs="Arial"/>
        </w:rPr>
        <w:t xml:space="preserve"> - </w:t>
      </w:r>
      <w:r w:rsidR="00BB2FEC" w:rsidRPr="00BB2FEC">
        <w:rPr>
          <w:rFonts w:ascii="Arial" w:hAnsi="Arial" w:cs="Arial"/>
          <w:lang w:val="en-US"/>
        </w:rPr>
        <w:t>Part</w:t>
      </w:r>
      <w:r w:rsidR="00BB2FEC" w:rsidRPr="00B25688">
        <w:rPr>
          <w:rFonts w:ascii="Arial" w:hAnsi="Arial" w:cs="Arial"/>
        </w:rPr>
        <w:t xml:space="preserve"> 1: </w:t>
      </w:r>
      <w:r w:rsidR="00BB2FEC" w:rsidRPr="00BB2FEC">
        <w:rPr>
          <w:rFonts w:ascii="Arial" w:hAnsi="Arial" w:cs="Arial"/>
          <w:lang w:val="en-US"/>
        </w:rPr>
        <w:t>Design</w:t>
      </w:r>
      <w:r w:rsidR="00BB2FEC" w:rsidRPr="00B25688">
        <w:rPr>
          <w:rFonts w:ascii="Arial" w:hAnsi="Arial" w:cs="Arial"/>
        </w:rPr>
        <w:t xml:space="preserve"> </w:t>
      </w:r>
      <w:r w:rsidR="00BB2FEC" w:rsidRPr="00BB2FEC">
        <w:rPr>
          <w:rFonts w:ascii="Arial" w:hAnsi="Arial" w:cs="Arial"/>
          <w:lang w:val="en-US"/>
        </w:rPr>
        <w:t>principles</w:t>
      </w:r>
      <w:r w:rsidR="00BB2FEC" w:rsidRPr="00B25688">
        <w:rPr>
          <w:rFonts w:ascii="Arial" w:hAnsi="Arial" w:cs="Arial"/>
        </w:rPr>
        <w:t xml:space="preserve"> </w:t>
      </w:r>
      <w:r w:rsidR="00BB2FEC" w:rsidRPr="00BB2FEC">
        <w:rPr>
          <w:rFonts w:ascii="Arial" w:hAnsi="Arial" w:cs="Arial"/>
          <w:lang w:val="en-US"/>
        </w:rPr>
        <w:t>for</w:t>
      </w:r>
      <w:r w:rsidR="00BB2FEC" w:rsidRPr="00B25688">
        <w:rPr>
          <w:rFonts w:ascii="Arial" w:hAnsi="Arial" w:cs="Arial"/>
        </w:rPr>
        <w:t xml:space="preserve"> </w:t>
      </w:r>
      <w:r w:rsidR="00BB2FEC" w:rsidRPr="00BB2FEC">
        <w:rPr>
          <w:rFonts w:ascii="Arial" w:hAnsi="Arial" w:cs="Arial"/>
          <w:lang w:val="en-US"/>
        </w:rPr>
        <w:t>safety</w:t>
      </w:r>
      <w:r w:rsidR="00BB2FEC" w:rsidRPr="00B25688">
        <w:rPr>
          <w:rFonts w:ascii="Arial" w:hAnsi="Arial" w:cs="Arial"/>
        </w:rPr>
        <w:t xml:space="preserve"> </w:t>
      </w:r>
      <w:r w:rsidR="00BB2FEC" w:rsidRPr="00BB2FEC">
        <w:rPr>
          <w:rFonts w:ascii="Arial" w:hAnsi="Arial" w:cs="Arial"/>
          <w:lang w:val="en-US"/>
        </w:rPr>
        <w:t>signs</w:t>
      </w:r>
      <w:r w:rsidR="00BB2FEC" w:rsidRPr="00B25688">
        <w:rPr>
          <w:rFonts w:ascii="Arial" w:hAnsi="Arial" w:cs="Arial"/>
        </w:rPr>
        <w:t xml:space="preserve"> </w:t>
      </w:r>
      <w:r w:rsidR="00BB2FEC" w:rsidRPr="00BB2FEC">
        <w:rPr>
          <w:rFonts w:ascii="Arial" w:hAnsi="Arial" w:cs="Arial"/>
          <w:lang w:val="en-US"/>
        </w:rPr>
        <w:t>and</w:t>
      </w:r>
      <w:r w:rsidR="00BB2FEC" w:rsidRPr="00B25688">
        <w:rPr>
          <w:rFonts w:ascii="Arial" w:hAnsi="Arial" w:cs="Arial"/>
        </w:rPr>
        <w:t xml:space="preserve"> </w:t>
      </w:r>
      <w:r w:rsidR="00BB2FEC" w:rsidRPr="00BB2FEC">
        <w:rPr>
          <w:rFonts w:ascii="Arial" w:hAnsi="Arial" w:cs="Arial"/>
          <w:lang w:val="en-US"/>
        </w:rPr>
        <w:t>safety</w:t>
      </w:r>
      <w:r w:rsidR="00BB2FEC" w:rsidRPr="00B25688">
        <w:rPr>
          <w:rFonts w:ascii="Arial" w:hAnsi="Arial" w:cs="Arial"/>
        </w:rPr>
        <w:t xml:space="preserve"> </w:t>
      </w:r>
      <w:r w:rsidR="00BB2FEC" w:rsidRPr="00BB2FEC">
        <w:rPr>
          <w:rFonts w:ascii="Arial" w:hAnsi="Arial" w:cs="Arial"/>
          <w:lang w:val="en-US"/>
        </w:rPr>
        <w:t>markings</w:t>
      </w:r>
      <w:r w:rsidR="00BB2FEC" w:rsidRPr="00B25688">
        <w:rPr>
          <w:rFonts w:ascii="Arial" w:hAnsi="Arial" w:cs="Arial"/>
        </w:rPr>
        <w:t xml:space="preserve"> (</w:t>
      </w:r>
      <w:r w:rsidR="001A712E" w:rsidRPr="00BB2FEC">
        <w:rPr>
          <w:rStyle w:val="FontStyle133"/>
          <w:rFonts w:ascii="Arial" w:hAnsi="Arial" w:cs="Arial"/>
          <w:i w:val="0"/>
          <w:color w:val="auto"/>
          <w:sz w:val="24"/>
          <w:szCs w:val="24"/>
          <w:lang w:eastAsia="en-US"/>
        </w:rPr>
        <w:t>Символы</w:t>
      </w:r>
      <w:r w:rsidR="001A712E" w:rsidRPr="00B25688">
        <w:rPr>
          <w:rStyle w:val="FontStyle133"/>
          <w:rFonts w:ascii="Arial" w:hAnsi="Arial" w:cs="Arial"/>
          <w:i w:val="0"/>
          <w:color w:val="auto"/>
          <w:sz w:val="24"/>
          <w:szCs w:val="24"/>
          <w:lang w:eastAsia="en-US"/>
        </w:rPr>
        <w:t xml:space="preserve"> </w:t>
      </w:r>
      <w:r w:rsidR="001A712E" w:rsidRPr="00BB2FEC">
        <w:rPr>
          <w:rStyle w:val="FontStyle133"/>
          <w:rFonts w:ascii="Arial" w:hAnsi="Arial" w:cs="Arial"/>
          <w:i w:val="0"/>
          <w:color w:val="auto"/>
          <w:sz w:val="24"/>
          <w:szCs w:val="24"/>
          <w:lang w:eastAsia="en-US"/>
        </w:rPr>
        <w:t>графические</w:t>
      </w:r>
      <w:r w:rsidR="001A712E" w:rsidRPr="00B25688">
        <w:rPr>
          <w:rStyle w:val="FontStyle133"/>
          <w:rFonts w:ascii="Arial" w:hAnsi="Arial" w:cs="Arial"/>
          <w:i w:val="0"/>
          <w:color w:val="auto"/>
          <w:sz w:val="24"/>
          <w:szCs w:val="24"/>
          <w:lang w:eastAsia="en-US"/>
        </w:rPr>
        <w:t xml:space="preserve">. </w:t>
      </w:r>
      <w:r w:rsidR="001A712E" w:rsidRPr="00BB2FEC">
        <w:rPr>
          <w:rStyle w:val="FontStyle133"/>
          <w:rFonts w:ascii="Arial" w:hAnsi="Arial" w:cs="Arial"/>
          <w:i w:val="0"/>
          <w:color w:val="auto"/>
          <w:sz w:val="24"/>
          <w:szCs w:val="24"/>
          <w:lang w:eastAsia="en-US"/>
        </w:rPr>
        <w:t>Сигнальные цвета и знаки безопасности. Часть 1. Принципы проектирования знаков и сигнальной разметки</w:t>
      </w:r>
      <w:r w:rsidR="00BB2FEC" w:rsidRPr="00BB2FEC">
        <w:rPr>
          <w:rStyle w:val="FontStyle133"/>
          <w:rFonts w:ascii="Arial" w:hAnsi="Arial" w:cs="Arial"/>
          <w:i w:val="0"/>
          <w:color w:val="auto"/>
          <w:sz w:val="24"/>
          <w:szCs w:val="24"/>
          <w:lang w:eastAsia="en-US"/>
        </w:rPr>
        <w:t>)</w:t>
      </w:r>
    </w:p>
    <w:p w:rsidR="00713920" w:rsidRPr="00BB2FEC" w:rsidRDefault="009132FE" w:rsidP="00BB2FEC">
      <w:pPr>
        <w:pStyle w:val="Style47"/>
        <w:widowControl/>
        <w:ind w:firstLine="567"/>
        <w:jc w:val="both"/>
        <w:rPr>
          <w:rStyle w:val="FontStyle133"/>
          <w:rFonts w:ascii="Arial" w:hAnsi="Arial" w:cs="Arial"/>
          <w:i w:val="0"/>
          <w:color w:val="auto"/>
          <w:sz w:val="24"/>
          <w:szCs w:val="24"/>
          <w:lang w:eastAsia="en-US"/>
        </w:rPr>
      </w:pPr>
      <w:r w:rsidRPr="00BB2FEC">
        <w:rPr>
          <w:rStyle w:val="FontStyle132"/>
          <w:rFonts w:ascii="Arial" w:hAnsi="Arial" w:cs="Arial"/>
          <w:color w:val="auto"/>
          <w:sz w:val="24"/>
          <w:szCs w:val="24"/>
          <w:lang w:val="en-US" w:eastAsia="en-US"/>
        </w:rPr>
        <w:t xml:space="preserve">ISO 5718:2013, </w:t>
      </w:r>
      <w:r w:rsidR="00BB2FEC" w:rsidRPr="00BB2FEC">
        <w:rPr>
          <w:rFonts w:ascii="Arial" w:hAnsi="Arial" w:cs="Arial"/>
          <w:lang w:val="en-US"/>
        </w:rPr>
        <w:t>Harvesting equipment - Blades for agricultural rotary mowers - Requirements (</w:t>
      </w:r>
      <w:r w:rsidR="001A712E" w:rsidRPr="00BB2FEC">
        <w:rPr>
          <w:rStyle w:val="FontStyle133"/>
          <w:rFonts w:ascii="Arial" w:hAnsi="Arial" w:cs="Arial"/>
          <w:i w:val="0"/>
          <w:color w:val="auto"/>
          <w:sz w:val="24"/>
          <w:szCs w:val="24"/>
          <w:lang w:eastAsia="en-US"/>
        </w:rPr>
        <w:t>Машины</w:t>
      </w:r>
      <w:r w:rsidR="001A712E" w:rsidRPr="00BB2FEC">
        <w:rPr>
          <w:rStyle w:val="FontStyle133"/>
          <w:rFonts w:ascii="Arial" w:hAnsi="Arial" w:cs="Arial"/>
          <w:i w:val="0"/>
          <w:color w:val="auto"/>
          <w:sz w:val="24"/>
          <w:szCs w:val="24"/>
          <w:lang w:val="en-US" w:eastAsia="en-US"/>
        </w:rPr>
        <w:t xml:space="preserve"> </w:t>
      </w:r>
      <w:r w:rsidR="001A712E" w:rsidRPr="00BB2FEC">
        <w:rPr>
          <w:rStyle w:val="FontStyle133"/>
          <w:rFonts w:ascii="Arial" w:hAnsi="Arial" w:cs="Arial"/>
          <w:i w:val="0"/>
          <w:color w:val="auto"/>
          <w:sz w:val="24"/>
          <w:szCs w:val="24"/>
          <w:lang w:eastAsia="en-US"/>
        </w:rPr>
        <w:t>уборочные</w:t>
      </w:r>
      <w:r w:rsidR="001A712E" w:rsidRPr="00BB2FEC">
        <w:rPr>
          <w:rStyle w:val="FontStyle133"/>
          <w:rFonts w:ascii="Arial" w:hAnsi="Arial" w:cs="Arial"/>
          <w:i w:val="0"/>
          <w:color w:val="auto"/>
          <w:sz w:val="24"/>
          <w:szCs w:val="24"/>
          <w:lang w:val="en-US" w:eastAsia="en-US"/>
        </w:rPr>
        <w:t xml:space="preserve">. </w:t>
      </w:r>
      <w:r w:rsidR="001A712E" w:rsidRPr="00BB2FEC">
        <w:rPr>
          <w:rStyle w:val="FontStyle133"/>
          <w:rFonts w:ascii="Arial" w:hAnsi="Arial" w:cs="Arial"/>
          <w:i w:val="0"/>
          <w:color w:val="auto"/>
          <w:sz w:val="24"/>
          <w:szCs w:val="24"/>
          <w:lang w:eastAsia="en-US"/>
        </w:rPr>
        <w:t>Ножи для ротационных косилок. Требования</w:t>
      </w:r>
      <w:r w:rsidR="00BB2FEC" w:rsidRPr="00BB2FEC">
        <w:rPr>
          <w:rStyle w:val="FontStyle133"/>
          <w:rFonts w:ascii="Arial" w:hAnsi="Arial" w:cs="Arial"/>
          <w:i w:val="0"/>
          <w:color w:val="auto"/>
          <w:sz w:val="24"/>
          <w:szCs w:val="24"/>
          <w:lang w:eastAsia="en-US"/>
        </w:rPr>
        <w:t>)</w:t>
      </w:r>
    </w:p>
    <w:p w:rsidR="001824A9" w:rsidRDefault="001824A9" w:rsidP="00BB2FEC">
      <w:pPr>
        <w:pStyle w:val="Style47"/>
        <w:widowControl/>
        <w:ind w:firstLine="567"/>
        <w:jc w:val="both"/>
        <w:rPr>
          <w:rStyle w:val="FontStyle127"/>
          <w:rFonts w:ascii="Times New Roman" w:hAnsi="Times New Roman" w:cs="Times New Roman"/>
          <w:sz w:val="28"/>
          <w:szCs w:val="28"/>
          <w:lang w:eastAsia="en-US"/>
        </w:rPr>
      </w:pPr>
      <w:bookmarkStart w:id="6" w:name="bookmark4"/>
    </w:p>
    <w:p w:rsidR="00BB2FEC" w:rsidRPr="00386145" w:rsidRDefault="00BB2FEC" w:rsidP="00BB2FEC">
      <w:pPr>
        <w:pStyle w:val="Style47"/>
        <w:widowControl/>
        <w:ind w:firstLine="567"/>
        <w:jc w:val="both"/>
        <w:rPr>
          <w:rStyle w:val="FontStyle127"/>
          <w:rFonts w:ascii="Times New Roman" w:hAnsi="Times New Roman" w:cs="Times New Roman"/>
          <w:sz w:val="28"/>
          <w:szCs w:val="28"/>
          <w:lang w:eastAsia="en-US"/>
        </w:rPr>
      </w:pPr>
    </w:p>
    <w:p w:rsidR="00713920" w:rsidRPr="00BB2FEC" w:rsidRDefault="009132FE" w:rsidP="00BB2FEC">
      <w:pPr>
        <w:pStyle w:val="Style47"/>
        <w:widowControl/>
        <w:tabs>
          <w:tab w:val="left" w:pos="9214"/>
        </w:tabs>
        <w:ind w:firstLine="567"/>
        <w:jc w:val="both"/>
        <w:outlineLvl w:val="0"/>
        <w:rPr>
          <w:rStyle w:val="FontStyle127"/>
          <w:rFonts w:ascii="Arial" w:hAnsi="Arial" w:cs="Arial"/>
          <w:sz w:val="28"/>
          <w:szCs w:val="28"/>
          <w:lang w:eastAsia="en-US"/>
        </w:rPr>
      </w:pPr>
      <w:bookmarkStart w:id="7" w:name="_Toc104130012"/>
      <w:r w:rsidRPr="00BB2FEC">
        <w:rPr>
          <w:rStyle w:val="FontStyle127"/>
          <w:rFonts w:ascii="Arial" w:hAnsi="Arial" w:cs="Arial"/>
          <w:sz w:val="28"/>
          <w:szCs w:val="28"/>
          <w:lang w:eastAsia="en-US"/>
        </w:rPr>
        <w:t>3</w:t>
      </w:r>
      <w:bookmarkEnd w:id="6"/>
      <w:r w:rsidR="008E6E57" w:rsidRPr="00BB2FEC">
        <w:rPr>
          <w:rStyle w:val="FontStyle127"/>
          <w:rFonts w:ascii="Arial" w:hAnsi="Arial" w:cs="Arial"/>
          <w:sz w:val="28"/>
          <w:szCs w:val="28"/>
          <w:lang w:eastAsia="en-US"/>
        </w:rPr>
        <w:t xml:space="preserve"> </w:t>
      </w:r>
      <w:r w:rsidR="00B6001A" w:rsidRPr="00BB2FEC">
        <w:rPr>
          <w:rStyle w:val="FontStyle127"/>
          <w:rFonts w:ascii="Arial" w:hAnsi="Arial" w:cs="Arial"/>
          <w:sz w:val="28"/>
          <w:szCs w:val="28"/>
          <w:lang w:eastAsia="en-US"/>
        </w:rPr>
        <w:t>Термины и определения</w:t>
      </w:r>
      <w:bookmarkEnd w:id="7"/>
    </w:p>
    <w:p w:rsidR="00BB2FEC" w:rsidRDefault="00BB2FEC" w:rsidP="00BB2FEC">
      <w:pPr>
        <w:pStyle w:val="Style37"/>
        <w:widowControl/>
        <w:tabs>
          <w:tab w:val="left" w:pos="9214"/>
        </w:tabs>
        <w:ind w:firstLine="567"/>
        <w:jc w:val="both"/>
        <w:rPr>
          <w:rStyle w:val="FontStyle132"/>
          <w:rFonts w:ascii="Arial" w:hAnsi="Arial" w:cs="Arial"/>
          <w:sz w:val="24"/>
          <w:szCs w:val="24"/>
          <w:lang w:eastAsia="en-US"/>
        </w:rPr>
      </w:pPr>
    </w:p>
    <w:p w:rsidR="00BB2FEC" w:rsidRDefault="00BB2FEC" w:rsidP="00BB2FEC">
      <w:pPr>
        <w:pStyle w:val="Style37"/>
        <w:widowControl/>
        <w:tabs>
          <w:tab w:val="left" w:pos="9214"/>
        </w:tabs>
        <w:ind w:firstLine="567"/>
        <w:jc w:val="both"/>
        <w:rPr>
          <w:rStyle w:val="FontStyle132"/>
          <w:rFonts w:ascii="Arial" w:hAnsi="Arial" w:cs="Arial"/>
          <w:sz w:val="24"/>
          <w:szCs w:val="24"/>
          <w:lang w:eastAsia="en-US"/>
        </w:rPr>
      </w:pPr>
    </w:p>
    <w:p w:rsidR="00BB2FEC" w:rsidRPr="00997811" w:rsidRDefault="00BB2FEC" w:rsidP="00BB2FEC">
      <w:pPr>
        <w:pStyle w:val="Style27"/>
        <w:widowControl/>
        <w:ind w:firstLine="567"/>
        <w:jc w:val="both"/>
        <w:rPr>
          <w:rFonts w:ascii="Arial" w:hAnsi="Arial" w:cs="Arial"/>
          <w:shd w:val="clear" w:color="auto" w:fill="FFFFFF"/>
        </w:rPr>
      </w:pPr>
      <w:r w:rsidRPr="00997811">
        <w:rPr>
          <w:rFonts w:ascii="Arial" w:hAnsi="Arial" w:cs="Arial"/>
        </w:rPr>
        <w:t xml:space="preserve">В настоящем стандарте применяются термины по </w:t>
      </w:r>
      <w:r w:rsidRPr="00BB2FEC">
        <w:rPr>
          <w:rStyle w:val="FontStyle132"/>
          <w:rFonts w:ascii="Arial" w:hAnsi="Arial" w:cs="Arial"/>
          <w:sz w:val="24"/>
          <w:szCs w:val="24"/>
          <w:lang w:val="en-US" w:eastAsia="en-US"/>
        </w:rPr>
        <w:t>EN</w:t>
      </w:r>
      <w:r w:rsidRPr="00BB2FEC">
        <w:rPr>
          <w:rStyle w:val="FontStyle132"/>
          <w:rFonts w:ascii="Arial" w:hAnsi="Arial" w:cs="Arial"/>
          <w:sz w:val="24"/>
          <w:szCs w:val="24"/>
          <w:lang w:eastAsia="en-US"/>
        </w:rPr>
        <w:t xml:space="preserve"> </w:t>
      </w:r>
      <w:r w:rsidRPr="00BB2FEC">
        <w:rPr>
          <w:rStyle w:val="FontStyle132"/>
          <w:rFonts w:ascii="Arial" w:hAnsi="Arial" w:cs="Arial"/>
          <w:sz w:val="24"/>
          <w:szCs w:val="24"/>
          <w:lang w:val="en-US" w:eastAsia="en-US"/>
        </w:rPr>
        <w:t>ISO</w:t>
      </w:r>
      <w:r w:rsidRPr="00BB2FEC">
        <w:rPr>
          <w:rStyle w:val="FontStyle132"/>
          <w:rFonts w:ascii="Arial" w:hAnsi="Arial" w:cs="Arial"/>
          <w:sz w:val="24"/>
          <w:szCs w:val="24"/>
          <w:lang w:eastAsia="en-US"/>
        </w:rPr>
        <w:t xml:space="preserve"> 12100</w:t>
      </w:r>
      <w:r w:rsidRPr="00997811">
        <w:rPr>
          <w:rFonts w:ascii="Arial" w:hAnsi="Arial" w:cs="Arial"/>
        </w:rPr>
        <w:t>, а также следующие термины с соответствующими определениями:</w:t>
      </w:r>
    </w:p>
    <w:p w:rsidR="00BB2FEC" w:rsidRPr="00BB2FEC" w:rsidRDefault="00BB2FEC" w:rsidP="00BB2FEC">
      <w:pPr>
        <w:pStyle w:val="Style37"/>
        <w:widowControl/>
        <w:tabs>
          <w:tab w:val="left" w:pos="9214"/>
        </w:tabs>
        <w:ind w:firstLine="567"/>
        <w:jc w:val="both"/>
        <w:rPr>
          <w:rStyle w:val="FontStyle132"/>
          <w:rFonts w:ascii="Arial" w:hAnsi="Arial" w:cs="Arial"/>
          <w:sz w:val="24"/>
          <w:szCs w:val="24"/>
          <w:lang w:eastAsia="en-US"/>
        </w:rPr>
      </w:pPr>
    </w:p>
    <w:p w:rsidR="00713920" w:rsidRPr="00BB2FEC" w:rsidRDefault="00BB2FEC" w:rsidP="00BB2FEC">
      <w:pPr>
        <w:pStyle w:val="Style37"/>
        <w:widowControl/>
        <w:tabs>
          <w:tab w:val="left" w:pos="9214"/>
        </w:tabs>
        <w:ind w:firstLine="567"/>
        <w:jc w:val="both"/>
        <w:rPr>
          <w:rStyle w:val="FontStyle132"/>
          <w:rFonts w:ascii="Arial" w:hAnsi="Arial" w:cs="Arial"/>
          <w:lang w:eastAsia="en-US"/>
        </w:rPr>
      </w:pPr>
      <w:r w:rsidRPr="00BB2FEC">
        <w:rPr>
          <w:rStyle w:val="FontStyle132"/>
          <w:rFonts w:ascii="Arial" w:hAnsi="Arial" w:cs="Arial"/>
          <w:spacing w:val="20"/>
          <w:lang w:eastAsia="en-US"/>
        </w:rPr>
        <w:t>Примечание</w:t>
      </w:r>
      <w:r w:rsidRPr="00BB2FEC">
        <w:rPr>
          <w:rStyle w:val="FontStyle132"/>
          <w:rFonts w:ascii="Arial" w:hAnsi="Arial" w:cs="Arial"/>
          <w:lang w:eastAsia="en-US"/>
        </w:rPr>
        <w:t xml:space="preserve"> - </w:t>
      </w:r>
      <w:r w:rsidR="00B6001A" w:rsidRPr="00BB2FEC">
        <w:rPr>
          <w:rStyle w:val="FontStyle132"/>
          <w:rFonts w:ascii="Arial" w:hAnsi="Arial" w:cs="Arial"/>
          <w:lang w:eastAsia="en-US"/>
        </w:rPr>
        <w:t>ISO и IEC ведут терминологические базы данных для использования в области стандартизации по следующим адресам</w:t>
      </w:r>
      <w:r w:rsidR="009132FE" w:rsidRPr="00BB2FEC">
        <w:rPr>
          <w:rStyle w:val="FontStyle132"/>
          <w:rFonts w:ascii="Arial" w:hAnsi="Arial" w:cs="Arial"/>
          <w:lang w:eastAsia="en-US"/>
        </w:rPr>
        <w:t>:</w:t>
      </w:r>
      <w:r w:rsidR="00B6001A" w:rsidRPr="00BB2FEC">
        <w:rPr>
          <w:rStyle w:val="FontStyle132"/>
          <w:rFonts w:ascii="Arial" w:hAnsi="Arial" w:cs="Arial"/>
          <w:lang w:eastAsia="en-US"/>
        </w:rPr>
        <w:t xml:space="preserve"> </w:t>
      </w:r>
    </w:p>
    <w:p w:rsidR="00713920" w:rsidRPr="00BB2FEC" w:rsidRDefault="00BB2FEC" w:rsidP="00BB2FEC">
      <w:pPr>
        <w:pStyle w:val="Style57"/>
        <w:widowControl/>
        <w:tabs>
          <w:tab w:val="left" w:pos="9214"/>
        </w:tabs>
        <w:ind w:firstLine="567"/>
        <w:jc w:val="both"/>
        <w:rPr>
          <w:rStyle w:val="FontStyle132"/>
          <w:rFonts w:ascii="Arial" w:hAnsi="Arial" w:cs="Arial"/>
          <w:lang w:eastAsia="en-US"/>
        </w:rPr>
      </w:pPr>
      <w:r w:rsidRPr="00BB2FEC">
        <w:rPr>
          <w:rStyle w:val="FontStyle132"/>
          <w:rFonts w:ascii="Arial" w:hAnsi="Arial" w:cs="Arial"/>
          <w:lang w:eastAsia="en-US"/>
        </w:rPr>
        <w:t xml:space="preserve">- </w:t>
      </w:r>
      <w:r w:rsidR="009132FE" w:rsidRPr="00BB2FEC">
        <w:rPr>
          <w:rStyle w:val="FontStyle132"/>
          <w:rFonts w:ascii="Arial" w:hAnsi="Arial" w:cs="Arial"/>
          <w:lang w:val="en-US" w:eastAsia="en-US"/>
        </w:rPr>
        <w:t>IEC</w:t>
      </w:r>
      <w:r w:rsidR="009132FE" w:rsidRPr="00BB2FEC">
        <w:rPr>
          <w:rStyle w:val="FontStyle132"/>
          <w:rFonts w:ascii="Arial" w:hAnsi="Arial" w:cs="Arial"/>
          <w:lang w:eastAsia="en-US"/>
        </w:rPr>
        <w:t xml:space="preserve"> </w:t>
      </w:r>
      <w:r w:rsidR="009132FE" w:rsidRPr="00BB2FEC">
        <w:rPr>
          <w:rStyle w:val="FontStyle132"/>
          <w:rFonts w:ascii="Arial" w:hAnsi="Arial" w:cs="Arial"/>
          <w:lang w:val="en-US" w:eastAsia="en-US"/>
        </w:rPr>
        <w:t>Electropedia</w:t>
      </w:r>
      <w:r w:rsidR="009132FE" w:rsidRPr="00BB2FEC">
        <w:rPr>
          <w:rStyle w:val="FontStyle132"/>
          <w:rFonts w:ascii="Arial" w:hAnsi="Arial" w:cs="Arial"/>
          <w:lang w:eastAsia="en-US"/>
        </w:rPr>
        <w:t xml:space="preserve">: </w:t>
      </w:r>
      <w:r w:rsidR="00B6001A" w:rsidRPr="00BB2FEC">
        <w:rPr>
          <w:rStyle w:val="FontStyle132"/>
          <w:rFonts w:ascii="Arial" w:hAnsi="Arial" w:cs="Arial"/>
          <w:lang w:eastAsia="en-US"/>
        </w:rPr>
        <w:t>доступен по ссылке</w:t>
      </w:r>
      <w:r w:rsidR="009132FE" w:rsidRPr="00BB2FEC">
        <w:rPr>
          <w:rStyle w:val="FontStyle132"/>
          <w:rFonts w:ascii="Arial" w:hAnsi="Arial" w:cs="Arial"/>
          <w:lang w:eastAsia="en-US"/>
        </w:rPr>
        <w:t xml:space="preserve"> </w:t>
      </w:r>
      <w:hyperlink r:id="rId14" w:history="1">
        <w:r w:rsidR="009132FE" w:rsidRPr="00BB2FEC">
          <w:rPr>
            <w:rStyle w:val="a3"/>
            <w:rFonts w:ascii="Arial" w:hAnsi="Arial" w:cs="Arial"/>
            <w:sz w:val="20"/>
            <w:szCs w:val="20"/>
            <w:lang w:val="en-US" w:eastAsia="en-US"/>
          </w:rPr>
          <w:t>http</w:t>
        </w:r>
        <w:r w:rsidR="009132FE" w:rsidRPr="00BB2FEC">
          <w:rPr>
            <w:rStyle w:val="a3"/>
            <w:rFonts w:ascii="Arial" w:hAnsi="Arial" w:cs="Arial"/>
            <w:sz w:val="20"/>
            <w:szCs w:val="20"/>
            <w:lang w:eastAsia="en-US"/>
          </w:rPr>
          <w:t>://</w:t>
        </w:r>
        <w:r w:rsidR="009132FE" w:rsidRPr="00BB2FEC">
          <w:rPr>
            <w:rStyle w:val="a3"/>
            <w:rFonts w:ascii="Arial" w:hAnsi="Arial" w:cs="Arial"/>
            <w:sz w:val="20"/>
            <w:szCs w:val="20"/>
            <w:lang w:val="en-US" w:eastAsia="en-US"/>
          </w:rPr>
          <w:t>www</w:t>
        </w:r>
        <w:r w:rsidR="009132FE" w:rsidRPr="00BB2FEC">
          <w:rPr>
            <w:rStyle w:val="a3"/>
            <w:rFonts w:ascii="Arial" w:hAnsi="Arial" w:cs="Arial"/>
            <w:sz w:val="20"/>
            <w:szCs w:val="20"/>
            <w:lang w:eastAsia="en-US"/>
          </w:rPr>
          <w:t>.</w:t>
        </w:r>
        <w:r w:rsidR="009132FE" w:rsidRPr="00BB2FEC">
          <w:rPr>
            <w:rStyle w:val="a3"/>
            <w:rFonts w:ascii="Arial" w:hAnsi="Arial" w:cs="Arial"/>
            <w:sz w:val="20"/>
            <w:szCs w:val="20"/>
            <w:lang w:val="en-US" w:eastAsia="en-US"/>
          </w:rPr>
          <w:t>electropedia</w:t>
        </w:r>
        <w:r w:rsidR="009132FE" w:rsidRPr="00BB2FEC">
          <w:rPr>
            <w:rStyle w:val="a3"/>
            <w:rFonts w:ascii="Arial" w:hAnsi="Arial" w:cs="Arial"/>
            <w:sz w:val="20"/>
            <w:szCs w:val="20"/>
            <w:lang w:eastAsia="en-US"/>
          </w:rPr>
          <w:t>.</w:t>
        </w:r>
        <w:r w:rsidR="009132FE" w:rsidRPr="00BB2FEC">
          <w:rPr>
            <w:rStyle w:val="a3"/>
            <w:rFonts w:ascii="Arial" w:hAnsi="Arial" w:cs="Arial"/>
            <w:sz w:val="20"/>
            <w:szCs w:val="20"/>
            <w:lang w:val="en-US" w:eastAsia="en-US"/>
          </w:rPr>
          <w:t>org</w:t>
        </w:r>
        <w:r w:rsidR="009132FE" w:rsidRPr="00BB2FEC">
          <w:rPr>
            <w:rStyle w:val="a3"/>
            <w:rFonts w:ascii="Arial" w:hAnsi="Arial" w:cs="Arial"/>
            <w:sz w:val="20"/>
            <w:szCs w:val="20"/>
            <w:lang w:eastAsia="en-US"/>
          </w:rPr>
          <w:t>/</w:t>
        </w:r>
      </w:hyperlink>
    </w:p>
    <w:p w:rsidR="001824A9" w:rsidRPr="00BB2FEC" w:rsidRDefault="00BB2FEC" w:rsidP="00BB2FEC">
      <w:pPr>
        <w:pStyle w:val="Style57"/>
        <w:widowControl/>
        <w:tabs>
          <w:tab w:val="left" w:pos="9214"/>
        </w:tabs>
        <w:ind w:firstLine="567"/>
        <w:jc w:val="both"/>
        <w:rPr>
          <w:rStyle w:val="a3"/>
          <w:rFonts w:ascii="Arial" w:hAnsi="Arial" w:cs="Arial"/>
          <w:sz w:val="20"/>
          <w:szCs w:val="20"/>
          <w:lang w:val="en-US" w:eastAsia="en-US"/>
        </w:rPr>
      </w:pPr>
      <w:r w:rsidRPr="00BB2FEC">
        <w:rPr>
          <w:rStyle w:val="FontStyle132"/>
          <w:rFonts w:ascii="Arial" w:hAnsi="Arial" w:cs="Arial"/>
          <w:lang w:val="en-US" w:eastAsia="en-US"/>
        </w:rPr>
        <w:t xml:space="preserve">- </w:t>
      </w:r>
      <w:r w:rsidR="009132FE" w:rsidRPr="00BB2FEC">
        <w:rPr>
          <w:rStyle w:val="FontStyle132"/>
          <w:rFonts w:ascii="Arial" w:hAnsi="Arial" w:cs="Arial"/>
          <w:lang w:val="en-US" w:eastAsia="en-US"/>
        </w:rPr>
        <w:t xml:space="preserve">ISO Online browsing platform: </w:t>
      </w:r>
      <w:r w:rsidR="00B6001A" w:rsidRPr="00BB2FEC">
        <w:rPr>
          <w:rStyle w:val="FontStyle132"/>
          <w:rFonts w:ascii="Arial" w:hAnsi="Arial" w:cs="Arial"/>
          <w:lang w:eastAsia="en-US"/>
        </w:rPr>
        <w:t>доступен</w:t>
      </w:r>
      <w:r w:rsidR="00B6001A" w:rsidRPr="00BB2FEC">
        <w:rPr>
          <w:rStyle w:val="FontStyle132"/>
          <w:rFonts w:ascii="Arial" w:hAnsi="Arial" w:cs="Arial"/>
          <w:lang w:val="en-US" w:eastAsia="en-US"/>
        </w:rPr>
        <w:t xml:space="preserve"> </w:t>
      </w:r>
      <w:r w:rsidR="00B6001A" w:rsidRPr="00BB2FEC">
        <w:rPr>
          <w:rStyle w:val="FontStyle132"/>
          <w:rFonts w:ascii="Arial" w:hAnsi="Arial" w:cs="Arial"/>
          <w:lang w:eastAsia="en-US"/>
        </w:rPr>
        <w:t>по</w:t>
      </w:r>
      <w:r w:rsidR="00B6001A" w:rsidRPr="00BB2FEC">
        <w:rPr>
          <w:rStyle w:val="FontStyle132"/>
          <w:rFonts w:ascii="Arial" w:hAnsi="Arial" w:cs="Arial"/>
          <w:lang w:val="en-US" w:eastAsia="en-US"/>
        </w:rPr>
        <w:t xml:space="preserve"> </w:t>
      </w:r>
      <w:r w:rsidR="00B6001A" w:rsidRPr="00BB2FEC">
        <w:rPr>
          <w:rStyle w:val="FontStyle132"/>
          <w:rFonts w:ascii="Arial" w:hAnsi="Arial" w:cs="Arial"/>
          <w:lang w:eastAsia="en-US"/>
        </w:rPr>
        <w:t>ссылке</w:t>
      </w:r>
      <w:r w:rsidR="009132FE" w:rsidRPr="00BB2FEC">
        <w:rPr>
          <w:rStyle w:val="FontStyle132"/>
          <w:rFonts w:ascii="Arial" w:hAnsi="Arial" w:cs="Arial"/>
          <w:lang w:val="en-US" w:eastAsia="en-US"/>
        </w:rPr>
        <w:t xml:space="preserve"> </w:t>
      </w:r>
      <w:hyperlink r:id="rId15" w:history="1">
        <w:r w:rsidR="009132FE" w:rsidRPr="00BB2FEC">
          <w:rPr>
            <w:rStyle w:val="a3"/>
            <w:rFonts w:ascii="Arial" w:hAnsi="Arial" w:cs="Arial"/>
            <w:sz w:val="20"/>
            <w:szCs w:val="20"/>
            <w:lang w:val="en-US" w:eastAsia="en-US"/>
          </w:rPr>
          <w:t xml:space="preserve">http://www.iso.org/obp </w:t>
        </w:r>
      </w:hyperlink>
    </w:p>
    <w:p w:rsidR="00BB2FEC" w:rsidRPr="00BB2FEC" w:rsidRDefault="00BB2FEC" w:rsidP="00BB2FEC">
      <w:pPr>
        <w:pStyle w:val="Style57"/>
        <w:widowControl/>
        <w:tabs>
          <w:tab w:val="left" w:pos="9214"/>
        </w:tabs>
        <w:ind w:firstLine="567"/>
        <w:jc w:val="both"/>
        <w:rPr>
          <w:rStyle w:val="FontStyle134"/>
          <w:rFonts w:ascii="Arial" w:hAnsi="Arial" w:cs="Arial"/>
          <w:sz w:val="24"/>
          <w:szCs w:val="24"/>
          <w:lang w:val="en-US" w:eastAsia="en-US"/>
        </w:rPr>
      </w:pPr>
    </w:p>
    <w:p w:rsidR="00B6001A" w:rsidRPr="00AC7554" w:rsidRDefault="009132FE" w:rsidP="00BB2FEC">
      <w:pPr>
        <w:pStyle w:val="Style57"/>
        <w:widowControl/>
        <w:tabs>
          <w:tab w:val="left" w:pos="9214"/>
        </w:tabs>
        <w:ind w:firstLine="567"/>
        <w:jc w:val="both"/>
        <w:rPr>
          <w:rStyle w:val="FontStyle132"/>
          <w:rFonts w:ascii="Arial" w:hAnsi="Arial" w:cs="Arial"/>
          <w:b/>
          <w:bCs/>
          <w:sz w:val="24"/>
          <w:szCs w:val="24"/>
          <w:lang w:eastAsia="en-US"/>
        </w:rPr>
      </w:pPr>
      <w:r w:rsidRPr="00BB2FEC">
        <w:rPr>
          <w:rStyle w:val="FontStyle134"/>
          <w:rFonts w:ascii="Arial" w:hAnsi="Arial" w:cs="Arial"/>
          <w:sz w:val="24"/>
          <w:szCs w:val="24"/>
          <w:lang w:eastAsia="en-US"/>
        </w:rPr>
        <w:t>3.1</w:t>
      </w:r>
      <w:r w:rsidR="00BB2FEC">
        <w:rPr>
          <w:rStyle w:val="FontStyle134"/>
          <w:rFonts w:ascii="Arial" w:hAnsi="Arial" w:cs="Arial"/>
          <w:sz w:val="24"/>
          <w:szCs w:val="24"/>
          <w:lang w:eastAsia="en-US"/>
        </w:rPr>
        <w:t xml:space="preserve"> </w:t>
      </w:r>
      <w:r w:rsidR="00B62356" w:rsidRPr="00AC7554">
        <w:rPr>
          <w:rStyle w:val="FontStyle134"/>
          <w:rFonts w:ascii="Arial" w:hAnsi="Arial" w:cs="Arial"/>
          <w:sz w:val="24"/>
          <w:szCs w:val="24"/>
          <w:lang w:eastAsia="en-US"/>
        </w:rPr>
        <w:t>навесное оборудование</w:t>
      </w:r>
      <w:r w:rsidR="00BB2FEC" w:rsidRPr="00AC7554">
        <w:rPr>
          <w:rStyle w:val="FontStyle134"/>
          <w:rFonts w:ascii="Arial" w:hAnsi="Arial" w:cs="Arial"/>
          <w:sz w:val="24"/>
          <w:szCs w:val="24"/>
          <w:lang w:eastAsia="en-US"/>
        </w:rPr>
        <w:t xml:space="preserve"> </w:t>
      </w:r>
      <w:r w:rsidR="00BB2FEC" w:rsidRPr="00AC7554">
        <w:rPr>
          <w:rStyle w:val="FontStyle134"/>
          <w:rFonts w:ascii="Arial" w:hAnsi="Arial" w:cs="Arial"/>
          <w:b w:val="0"/>
          <w:sz w:val="24"/>
          <w:szCs w:val="24"/>
          <w:lang w:eastAsia="en-US"/>
        </w:rPr>
        <w:t>(</w:t>
      </w:r>
      <w:r w:rsidR="00AC7554" w:rsidRPr="00AC7554">
        <w:rPr>
          <w:rFonts w:ascii="Arial" w:hAnsi="Arial" w:cs="Arial"/>
        </w:rPr>
        <w:t>attachment</w:t>
      </w:r>
      <w:r w:rsidR="00BB2FEC" w:rsidRPr="00AC7554">
        <w:rPr>
          <w:rStyle w:val="FontStyle134"/>
          <w:rFonts w:ascii="Arial" w:hAnsi="Arial" w:cs="Arial"/>
          <w:b w:val="0"/>
          <w:sz w:val="24"/>
          <w:szCs w:val="24"/>
          <w:lang w:eastAsia="en-US"/>
        </w:rPr>
        <w:t>):</w:t>
      </w:r>
      <w:r w:rsidR="00BB2FEC" w:rsidRPr="00AC7554">
        <w:rPr>
          <w:rStyle w:val="FontStyle134"/>
          <w:rFonts w:ascii="Arial" w:hAnsi="Arial" w:cs="Arial"/>
          <w:sz w:val="24"/>
          <w:szCs w:val="24"/>
          <w:lang w:eastAsia="en-US"/>
        </w:rPr>
        <w:t xml:space="preserve"> </w:t>
      </w:r>
      <w:r w:rsidR="00BB2FEC" w:rsidRPr="00AC7554">
        <w:rPr>
          <w:rStyle w:val="FontStyle132"/>
          <w:rFonts w:ascii="Arial" w:hAnsi="Arial" w:cs="Arial"/>
          <w:sz w:val="24"/>
          <w:szCs w:val="24"/>
          <w:lang w:eastAsia="en-US"/>
        </w:rPr>
        <w:t>У</w:t>
      </w:r>
      <w:r w:rsidR="00B6001A" w:rsidRPr="00AC7554">
        <w:rPr>
          <w:rStyle w:val="FontStyle132"/>
          <w:rFonts w:ascii="Arial" w:hAnsi="Arial" w:cs="Arial"/>
          <w:sz w:val="24"/>
          <w:szCs w:val="24"/>
          <w:lang w:eastAsia="en-US"/>
        </w:rPr>
        <w:t>стройство, предназначенное для установки только на конкретную машину для выполнения конкретной задачи, связанной с кошением, и не предназначенное для универсальной адаптации к другим газонокосилкам</w:t>
      </w:r>
    </w:p>
    <w:p w:rsidR="00D966A2" w:rsidRPr="00AC7554" w:rsidRDefault="00D966A2" w:rsidP="00D966A2">
      <w:pPr>
        <w:pStyle w:val="Style37"/>
        <w:widowControl/>
        <w:tabs>
          <w:tab w:val="left" w:pos="9214"/>
        </w:tabs>
        <w:jc w:val="both"/>
        <w:rPr>
          <w:rStyle w:val="FontStyle132"/>
          <w:rFonts w:ascii="Arial" w:hAnsi="Arial" w:cs="Arial"/>
          <w:sz w:val="24"/>
          <w:szCs w:val="24"/>
          <w:lang w:eastAsia="en-US"/>
        </w:rPr>
      </w:pPr>
    </w:p>
    <w:p w:rsidR="00713920" w:rsidRPr="00AC7554" w:rsidRDefault="00D966A2" w:rsidP="00BB2FEC">
      <w:pPr>
        <w:pStyle w:val="Style37"/>
        <w:widowControl/>
        <w:tabs>
          <w:tab w:val="left" w:pos="9214"/>
        </w:tabs>
        <w:ind w:firstLine="567"/>
        <w:jc w:val="both"/>
        <w:rPr>
          <w:rStyle w:val="FontStyle132"/>
          <w:rFonts w:ascii="Arial" w:hAnsi="Arial" w:cs="Arial"/>
          <w:lang w:eastAsia="en-US"/>
        </w:rPr>
      </w:pPr>
      <w:r w:rsidRPr="00AC7554">
        <w:rPr>
          <w:rStyle w:val="FontStyle132"/>
          <w:rFonts w:ascii="Arial" w:hAnsi="Arial" w:cs="Arial"/>
          <w:spacing w:val="20"/>
          <w:lang w:eastAsia="en-US"/>
        </w:rPr>
        <w:t>Примечание</w:t>
      </w:r>
      <w:r w:rsidRPr="00AC7554">
        <w:rPr>
          <w:rStyle w:val="FontStyle132"/>
          <w:rFonts w:ascii="Arial" w:hAnsi="Arial" w:cs="Arial"/>
          <w:lang w:eastAsia="en-US"/>
        </w:rPr>
        <w:t xml:space="preserve"> – Взято из </w:t>
      </w:r>
      <w:r w:rsidR="00B6001A" w:rsidRPr="00AC7554">
        <w:rPr>
          <w:rStyle w:val="FontStyle132"/>
          <w:rFonts w:ascii="Arial" w:hAnsi="Arial" w:cs="Arial"/>
          <w:lang w:val="en-US" w:eastAsia="en-US"/>
        </w:rPr>
        <w:t>EN</w:t>
      </w:r>
      <w:r w:rsidR="00B6001A" w:rsidRPr="00AC7554">
        <w:rPr>
          <w:rStyle w:val="FontStyle132"/>
          <w:rFonts w:ascii="Arial" w:hAnsi="Arial" w:cs="Arial"/>
          <w:lang w:eastAsia="en-US"/>
        </w:rPr>
        <w:t xml:space="preserve"> </w:t>
      </w:r>
      <w:r w:rsidR="00B6001A" w:rsidRPr="00AC7554">
        <w:rPr>
          <w:rStyle w:val="FontStyle132"/>
          <w:rFonts w:ascii="Arial" w:hAnsi="Arial" w:cs="Arial"/>
          <w:lang w:val="en-US" w:eastAsia="en-US"/>
        </w:rPr>
        <w:t>ISO</w:t>
      </w:r>
      <w:r w:rsidRPr="00AC7554">
        <w:rPr>
          <w:rStyle w:val="FontStyle132"/>
          <w:rFonts w:ascii="Arial" w:hAnsi="Arial" w:cs="Arial"/>
          <w:lang w:eastAsia="en-US"/>
        </w:rPr>
        <w:t xml:space="preserve"> 5395-1:2013, 3.1</w:t>
      </w:r>
    </w:p>
    <w:p w:rsidR="00D966A2" w:rsidRPr="00AC7554" w:rsidRDefault="00D966A2" w:rsidP="00BB2FEC">
      <w:pPr>
        <w:pStyle w:val="Style19"/>
        <w:widowControl/>
        <w:tabs>
          <w:tab w:val="left" w:pos="9214"/>
        </w:tabs>
        <w:ind w:firstLine="567"/>
        <w:jc w:val="both"/>
        <w:rPr>
          <w:rStyle w:val="FontStyle134"/>
          <w:rFonts w:ascii="Arial" w:hAnsi="Arial" w:cs="Arial"/>
          <w:sz w:val="24"/>
          <w:szCs w:val="24"/>
          <w:lang w:eastAsia="en-US"/>
        </w:rPr>
      </w:pPr>
    </w:p>
    <w:p w:rsidR="00713920" w:rsidRPr="00AC7554" w:rsidRDefault="009132FE" w:rsidP="00D966A2">
      <w:pPr>
        <w:pStyle w:val="Style19"/>
        <w:widowControl/>
        <w:tabs>
          <w:tab w:val="left" w:pos="9214"/>
        </w:tabs>
        <w:ind w:firstLine="567"/>
        <w:jc w:val="both"/>
        <w:rPr>
          <w:rStyle w:val="FontStyle132"/>
          <w:rFonts w:ascii="Arial" w:hAnsi="Arial" w:cs="Arial"/>
          <w:b/>
          <w:bCs/>
          <w:sz w:val="24"/>
          <w:szCs w:val="24"/>
          <w:lang w:eastAsia="en-US"/>
        </w:rPr>
      </w:pPr>
      <w:r w:rsidRPr="00AC7554">
        <w:rPr>
          <w:rStyle w:val="FontStyle134"/>
          <w:rFonts w:ascii="Arial" w:hAnsi="Arial" w:cs="Arial"/>
          <w:sz w:val="24"/>
          <w:szCs w:val="24"/>
          <w:lang w:eastAsia="en-US"/>
        </w:rPr>
        <w:t>3.2</w:t>
      </w:r>
      <w:r w:rsidR="00D966A2" w:rsidRPr="00AC7554">
        <w:rPr>
          <w:rStyle w:val="FontStyle134"/>
          <w:rFonts w:ascii="Arial" w:hAnsi="Arial" w:cs="Arial"/>
          <w:sz w:val="24"/>
          <w:szCs w:val="24"/>
          <w:lang w:eastAsia="en-US"/>
        </w:rPr>
        <w:t xml:space="preserve"> </w:t>
      </w:r>
      <w:r w:rsidR="00B6001A" w:rsidRPr="00AC7554">
        <w:rPr>
          <w:rStyle w:val="FontStyle134"/>
          <w:rFonts w:ascii="Arial" w:hAnsi="Arial" w:cs="Arial"/>
          <w:sz w:val="24"/>
          <w:szCs w:val="24"/>
          <w:lang w:eastAsia="en-US"/>
        </w:rPr>
        <w:t>жёлоб выброса</w:t>
      </w:r>
      <w:r w:rsidR="00D966A2" w:rsidRPr="00AC7554">
        <w:rPr>
          <w:rStyle w:val="FontStyle134"/>
          <w:rFonts w:ascii="Arial" w:hAnsi="Arial" w:cs="Arial"/>
          <w:sz w:val="24"/>
          <w:szCs w:val="24"/>
          <w:lang w:eastAsia="en-US"/>
        </w:rPr>
        <w:t xml:space="preserve"> </w:t>
      </w:r>
      <w:r w:rsidR="00D966A2" w:rsidRPr="00AC7554">
        <w:rPr>
          <w:rStyle w:val="FontStyle134"/>
          <w:rFonts w:ascii="Arial" w:hAnsi="Arial" w:cs="Arial"/>
          <w:b w:val="0"/>
          <w:sz w:val="24"/>
          <w:szCs w:val="24"/>
          <w:lang w:eastAsia="en-US"/>
        </w:rPr>
        <w:t>(</w:t>
      </w:r>
      <w:r w:rsidR="00AC7554" w:rsidRPr="00AC7554">
        <w:rPr>
          <w:rFonts w:ascii="Arial" w:hAnsi="Arial" w:cs="Arial"/>
        </w:rPr>
        <w:t>discharge chute</w:t>
      </w:r>
      <w:r w:rsidR="00D966A2" w:rsidRPr="00AC7554">
        <w:rPr>
          <w:rStyle w:val="FontStyle134"/>
          <w:rFonts w:ascii="Arial" w:hAnsi="Arial" w:cs="Arial"/>
          <w:b w:val="0"/>
          <w:sz w:val="24"/>
          <w:szCs w:val="24"/>
          <w:lang w:eastAsia="en-US"/>
        </w:rPr>
        <w:t>):</w:t>
      </w:r>
      <w:r w:rsidR="00D966A2" w:rsidRPr="00AC7554">
        <w:rPr>
          <w:rStyle w:val="FontStyle134"/>
          <w:rFonts w:ascii="Arial" w:hAnsi="Arial" w:cs="Arial"/>
          <w:sz w:val="24"/>
          <w:szCs w:val="24"/>
          <w:lang w:eastAsia="en-US"/>
        </w:rPr>
        <w:t xml:space="preserve"> </w:t>
      </w:r>
      <w:r w:rsidR="00D966A2" w:rsidRPr="00AC7554">
        <w:rPr>
          <w:rStyle w:val="FontStyle132"/>
          <w:rFonts w:ascii="Arial" w:hAnsi="Arial" w:cs="Arial"/>
          <w:sz w:val="24"/>
          <w:szCs w:val="24"/>
          <w:lang w:eastAsia="en-US"/>
        </w:rPr>
        <w:t>У</w:t>
      </w:r>
      <w:r w:rsidR="00B6001A" w:rsidRPr="00AC7554">
        <w:rPr>
          <w:rStyle w:val="FontStyle132"/>
          <w:rFonts w:ascii="Arial" w:hAnsi="Arial" w:cs="Arial"/>
          <w:sz w:val="24"/>
          <w:szCs w:val="24"/>
          <w:lang w:eastAsia="en-US"/>
        </w:rPr>
        <w:t>длинение выпускного отверстия, предназначенное для безопасного выброса срезанного материала</w:t>
      </w:r>
    </w:p>
    <w:p w:rsidR="00B6001A" w:rsidRPr="00AC7554" w:rsidRDefault="009132FE" w:rsidP="00D966A2">
      <w:pPr>
        <w:pStyle w:val="Style19"/>
        <w:widowControl/>
        <w:tabs>
          <w:tab w:val="left" w:pos="9214"/>
        </w:tabs>
        <w:ind w:firstLine="567"/>
        <w:jc w:val="both"/>
        <w:rPr>
          <w:rStyle w:val="FontStyle132"/>
          <w:rFonts w:ascii="Arial" w:hAnsi="Arial" w:cs="Arial"/>
          <w:b/>
          <w:bCs/>
          <w:sz w:val="24"/>
          <w:szCs w:val="24"/>
          <w:lang w:eastAsia="en-US"/>
        </w:rPr>
      </w:pPr>
      <w:r w:rsidRPr="00AC7554">
        <w:rPr>
          <w:rStyle w:val="FontStyle134"/>
          <w:rFonts w:ascii="Arial" w:hAnsi="Arial" w:cs="Arial"/>
          <w:sz w:val="24"/>
          <w:szCs w:val="24"/>
          <w:lang w:eastAsia="en-US"/>
        </w:rPr>
        <w:t>3.3</w:t>
      </w:r>
      <w:r w:rsidR="00D966A2" w:rsidRPr="00AC7554">
        <w:rPr>
          <w:rStyle w:val="FontStyle134"/>
          <w:rFonts w:ascii="Arial" w:hAnsi="Arial" w:cs="Arial"/>
          <w:sz w:val="24"/>
          <w:szCs w:val="24"/>
          <w:lang w:eastAsia="en-US"/>
        </w:rPr>
        <w:t xml:space="preserve"> </w:t>
      </w:r>
      <w:r w:rsidR="00B6001A" w:rsidRPr="00AC7554">
        <w:rPr>
          <w:rStyle w:val="FontStyle134"/>
          <w:rFonts w:ascii="Arial" w:hAnsi="Arial" w:cs="Arial"/>
          <w:sz w:val="24"/>
          <w:szCs w:val="24"/>
          <w:lang w:eastAsia="en-US"/>
        </w:rPr>
        <w:t>выпускное отверстие</w:t>
      </w:r>
      <w:r w:rsidR="00D966A2" w:rsidRPr="00AC7554">
        <w:rPr>
          <w:rStyle w:val="FontStyle134"/>
          <w:rFonts w:ascii="Arial" w:hAnsi="Arial" w:cs="Arial"/>
          <w:sz w:val="24"/>
          <w:szCs w:val="24"/>
          <w:lang w:eastAsia="en-US"/>
        </w:rPr>
        <w:t xml:space="preserve"> </w:t>
      </w:r>
      <w:r w:rsidR="00D966A2" w:rsidRPr="00AC7554">
        <w:rPr>
          <w:rStyle w:val="FontStyle134"/>
          <w:rFonts w:ascii="Arial" w:hAnsi="Arial" w:cs="Arial"/>
          <w:b w:val="0"/>
          <w:sz w:val="24"/>
          <w:szCs w:val="24"/>
          <w:lang w:eastAsia="en-US"/>
        </w:rPr>
        <w:t>(</w:t>
      </w:r>
      <w:r w:rsidR="00AC7554" w:rsidRPr="00AC7554">
        <w:rPr>
          <w:rFonts w:ascii="Arial" w:hAnsi="Arial" w:cs="Arial"/>
        </w:rPr>
        <w:t>discharge opening</w:t>
      </w:r>
      <w:r w:rsidR="00D966A2" w:rsidRPr="00AC7554">
        <w:rPr>
          <w:rStyle w:val="FontStyle134"/>
          <w:rFonts w:ascii="Arial" w:hAnsi="Arial" w:cs="Arial"/>
          <w:b w:val="0"/>
          <w:sz w:val="24"/>
          <w:szCs w:val="24"/>
          <w:lang w:eastAsia="en-US"/>
        </w:rPr>
        <w:t>):</w:t>
      </w:r>
      <w:r w:rsidR="00D966A2" w:rsidRPr="00AC7554">
        <w:rPr>
          <w:rStyle w:val="FontStyle134"/>
          <w:rFonts w:ascii="Arial" w:hAnsi="Arial" w:cs="Arial"/>
          <w:sz w:val="24"/>
          <w:szCs w:val="24"/>
          <w:lang w:eastAsia="en-US"/>
        </w:rPr>
        <w:t xml:space="preserve"> </w:t>
      </w:r>
      <w:r w:rsidR="00D966A2" w:rsidRPr="00AC7554">
        <w:rPr>
          <w:rStyle w:val="FontStyle132"/>
          <w:rFonts w:ascii="Arial" w:hAnsi="Arial" w:cs="Arial"/>
          <w:sz w:val="24"/>
          <w:szCs w:val="24"/>
          <w:lang w:eastAsia="en-US"/>
        </w:rPr>
        <w:t>О</w:t>
      </w:r>
      <w:r w:rsidR="00B6001A" w:rsidRPr="00AC7554">
        <w:rPr>
          <w:rStyle w:val="FontStyle132"/>
          <w:rFonts w:ascii="Arial" w:hAnsi="Arial" w:cs="Arial"/>
          <w:sz w:val="24"/>
          <w:szCs w:val="24"/>
          <w:lang w:eastAsia="en-US"/>
        </w:rPr>
        <w:t>тверстие в корпусе режущего лезвия, через которое выбрасывается срезанный материал</w:t>
      </w:r>
    </w:p>
    <w:p w:rsidR="00D966A2" w:rsidRPr="00AC7554" w:rsidRDefault="00D966A2" w:rsidP="00BB2FEC">
      <w:pPr>
        <w:pStyle w:val="Style37"/>
        <w:widowControl/>
        <w:tabs>
          <w:tab w:val="left" w:pos="9214"/>
        </w:tabs>
        <w:ind w:firstLine="567"/>
        <w:jc w:val="both"/>
        <w:rPr>
          <w:rStyle w:val="FontStyle132"/>
          <w:rFonts w:ascii="Arial" w:hAnsi="Arial" w:cs="Arial"/>
          <w:sz w:val="24"/>
          <w:szCs w:val="24"/>
          <w:lang w:eastAsia="en-US"/>
        </w:rPr>
      </w:pPr>
    </w:p>
    <w:p w:rsidR="00713920" w:rsidRPr="00AC7554" w:rsidRDefault="00D966A2" w:rsidP="00BB2FEC">
      <w:pPr>
        <w:pStyle w:val="Style37"/>
        <w:widowControl/>
        <w:tabs>
          <w:tab w:val="left" w:pos="9214"/>
        </w:tabs>
        <w:ind w:firstLine="567"/>
        <w:jc w:val="both"/>
        <w:rPr>
          <w:rStyle w:val="FontStyle132"/>
          <w:rFonts w:ascii="Arial" w:hAnsi="Arial" w:cs="Arial"/>
          <w:sz w:val="24"/>
          <w:szCs w:val="24"/>
          <w:lang w:eastAsia="en-US"/>
        </w:rPr>
      </w:pPr>
      <w:r w:rsidRPr="00AC7554">
        <w:rPr>
          <w:rStyle w:val="FontStyle132"/>
          <w:rFonts w:ascii="Arial" w:hAnsi="Arial" w:cs="Arial"/>
          <w:sz w:val="24"/>
          <w:szCs w:val="24"/>
          <w:lang w:eastAsia="en-US"/>
        </w:rPr>
        <w:t>Примечание - Взято из</w:t>
      </w:r>
      <w:r w:rsidR="00B6001A" w:rsidRPr="00AC7554">
        <w:rPr>
          <w:rStyle w:val="FontStyle132"/>
          <w:rFonts w:ascii="Arial" w:hAnsi="Arial" w:cs="Arial"/>
          <w:sz w:val="24"/>
          <w:szCs w:val="24"/>
          <w:lang w:eastAsia="en-US"/>
        </w:rPr>
        <w:t xml:space="preserve"> </w:t>
      </w:r>
      <w:r w:rsidR="00B6001A" w:rsidRPr="00AC7554">
        <w:rPr>
          <w:rStyle w:val="FontStyle132"/>
          <w:rFonts w:ascii="Arial" w:hAnsi="Arial" w:cs="Arial"/>
          <w:sz w:val="24"/>
          <w:szCs w:val="24"/>
          <w:lang w:val="en-US" w:eastAsia="en-US"/>
        </w:rPr>
        <w:t>EN</w:t>
      </w:r>
      <w:r w:rsidR="00B6001A" w:rsidRPr="00AC7554">
        <w:rPr>
          <w:rStyle w:val="FontStyle132"/>
          <w:rFonts w:ascii="Arial" w:hAnsi="Arial" w:cs="Arial"/>
          <w:sz w:val="24"/>
          <w:szCs w:val="24"/>
          <w:lang w:eastAsia="en-US"/>
        </w:rPr>
        <w:t xml:space="preserve"> </w:t>
      </w:r>
      <w:r w:rsidR="00B6001A" w:rsidRPr="00AC7554">
        <w:rPr>
          <w:rStyle w:val="FontStyle132"/>
          <w:rFonts w:ascii="Arial" w:hAnsi="Arial" w:cs="Arial"/>
          <w:sz w:val="24"/>
          <w:szCs w:val="24"/>
          <w:lang w:val="en-US" w:eastAsia="en-US"/>
        </w:rPr>
        <w:t>ISO</w:t>
      </w:r>
      <w:r w:rsidRPr="00AC7554">
        <w:rPr>
          <w:rStyle w:val="FontStyle132"/>
          <w:rFonts w:ascii="Arial" w:hAnsi="Arial" w:cs="Arial"/>
          <w:sz w:val="24"/>
          <w:szCs w:val="24"/>
          <w:lang w:eastAsia="en-US"/>
        </w:rPr>
        <w:t xml:space="preserve"> 5395-1:2013, 3.13, измененный</w:t>
      </w:r>
    </w:p>
    <w:p w:rsidR="00D966A2" w:rsidRPr="00AC7554" w:rsidRDefault="00D966A2" w:rsidP="00BB2FEC">
      <w:pPr>
        <w:pStyle w:val="Style19"/>
        <w:widowControl/>
        <w:tabs>
          <w:tab w:val="left" w:pos="9214"/>
        </w:tabs>
        <w:ind w:firstLine="567"/>
        <w:jc w:val="both"/>
        <w:rPr>
          <w:rStyle w:val="FontStyle134"/>
          <w:rFonts w:ascii="Arial" w:hAnsi="Arial" w:cs="Arial"/>
          <w:sz w:val="24"/>
          <w:szCs w:val="24"/>
          <w:lang w:eastAsia="en-US"/>
        </w:rPr>
      </w:pPr>
    </w:p>
    <w:p w:rsidR="00B6001A" w:rsidRPr="00AC7554" w:rsidRDefault="009132FE" w:rsidP="00D966A2">
      <w:pPr>
        <w:pStyle w:val="Style19"/>
        <w:widowControl/>
        <w:tabs>
          <w:tab w:val="left" w:pos="9214"/>
        </w:tabs>
        <w:ind w:firstLine="567"/>
        <w:jc w:val="both"/>
        <w:rPr>
          <w:rStyle w:val="FontStyle132"/>
          <w:rFonts w:ascii="Arial" w:hAnsi="Arial" w:cs="Arial"/>
          <w:b/>
          <w:bCs/>
          <w:sz w:val="24"/>
          <w:szCs w:val="24"/>
          <w:lang w:eastAsia="en-US"/>
        </w:rPr>
      </w:pPr>
      <w:r w:rsidRPr="00AC7554">
        <w:rPr>
          <w:rStyle w:val="FontStyle134"/>
          <w:rFonts w:ascii="Arial" w:hAnsi="Arial" w:cs="Arial"/>
          <w:sz w:val="24"/>
          <w:szCs w:val="24"/>
          <w:lang w:eastAsia="en-US"/>
        </w:rPr>
        <w:t>3.4</w:t>
      </w:r>
      <w:r w:rsidR="00D966A2" w:rsidRPr="00AC7554">
        <w:rPr>
          <w:rStyle w:val="FontStyle134"/>
          <w:rFonts w:ascii="Arial" w:hAnsi="Arial" w:cs="Arial"/>
          <w:sz w:val="24"/>
          <w:szCs w:val="24"/>
          <w:lang w:eastAsia="en-US"/>
        </w:rPr>
        <w:t xml:space="preserve"> </w:t>
      </w:r>
      <w:r w:rsidR="00104224" w:rsidRPr="00AC7554">
        <w:rPr>
          <w:rStyle w:val="FontStyle134"/>
          <w:rFonts w:ascii="Arial" w:hAnsi="Arial" w:cs="Arial"/>
          <w:sz w:val="24"/>
          <w:szCs w:val="24"/>
          <w:lang w:eastAsia="en-US"/>
        </w:rPr>
        <w:t>косилка-измельчитель с цеповым аппаратом</w:t>
      </w:r>
      <w:r w:rsidR="00D966A2" w:rsidRPr="00AC7554">
        <w:rPr>
          <w:rStyle w:val="FontStyle134"/>
          <w:rFonts w:ascii="Arial" w:hAnsi="Arial" w:cs="Arial"/>
          <w:sz w:val="24"/>
          <w:szCs w:val="24"/>
          <w:lang w:eastAsia="en-US"/>
        </w:rPr>
        <w:t xml:space="preserve"> </w:t>
      </w:r>
      <w:r w:rsidR="00D966A2" w:rsidRPr="00AC7554">
        <w:rPr>
          <w:rStyle w:val="FontStyle134"/>
          <w:rFonts w:ascii="Arial" w:hAnsi="Arial" w:cs="Arial"/>
          <w:b w:val="0"/>
          <w:sz w:val="24"/>
          <w:szCs w:val="24"/>
          <w:lang w:eastAsia="en-US"/>
        </w:rPr>
        <w:t>(</w:t>
      </w:r>
      <w:r w:rsidR="00AC7554" w:rsidRPr="00AC7554">
        <w:rPr>
          <w:rFonts w:ascii="Arial" w:hAnsi="Arial" w:cs="Arial"/>
        </w:rPr>
        <w:t>flail mower</w:t>
      </w:r>
      <w:r w:rsidR="00D966A2" w:rsidRPr="00AC7554">
        <w:rPr>
          <w:rStyle w:val="FontStyle134"/>
          <w:rFonts w:ascii="Arial" w:hAnsi="Arial" w:cs="Arial"/>
          <w:b w:val="0"/>
          <w:sz w:val="24"/>
          <w:szCs w:val="24"/>
          <w:lang w:eastAsia="en-US"/>
        </w:rPr>
        <w:t>):</w:t>
      </w:r>
      <w:r w:rsidR="00D966A2" w:rsidRPr="00AC7554">
        <w:rPr>
          <w:rStyle w:val="FontStyle134"/>
          <w:rFonts w:ascii="Arial" w:hAnsi="Arial" w:cs="Arial"/>
          <w:sz w:val="24"/>
          <w:szCs w:val="24"/>
          <w:lang w:eastAsia="en-US"/>
        </w:rPr>
        <w:t xml:space="preserve"> </w:t>
      </w:r>
      <w:r w:rsidR="00D966A2" w:rsidRPr="00AC7554">
        <w:rPr>
          <w:rStyle w:val="FontStyle132"/>
          <w:rFonts w:ascii="Arial" w:hAnsi="Arial" w:cs="Arial"/>
          <w:sz w:val="24"/>
          <w:szCs w:val="24"/>
          <w:lang w:eastAsia="en-US"/>
        </w:rPr>
        <w:t>К</w:t>
      </w:r>
      <w:r w:rsidR="00B6001A" w:rsidRPr="00AC7554">
        <w:rPr>
          <w:rStyle w:val="FontStyle132"/>
          <w:rFonts w:ascii="Arial" w:hAnsi="Arial" w:cs="Arial"/>
          <w:sz w:val="24"/>
          <w:szCs w:val="24"/>
          <w:lang w:eastAsia="en-US"/>
        </w:rPr>
        <w:t>осилка с множеством свободно вращающихся режущих элементов, вращающихся вокруг горизонтальной оси, которая срезает траву ударом и мульчирует ее одними и теми же инструментами</w:t>
      </w:r>
    </w:p>
    <w:p w:rsidR="008E6E57" w:rsidRPr="00AC7554" w:rsidRDefault="008E6E57" w:rsidP="00BB2FEC">
      <w:pPr>
        <w:pStyle w:val="Style37"/>
        <w:widowControl/>
        <w:tabs>
          <w:tab w:val="left" w:pos="9214"/>
        </w:tabs>
        <w:ind w:firstLine="567"/>
        <w:jc w:val="both"/>
        <w:rPr>
          <w:rStyle w:val="FontStyle132"/>
          <w:rFonts w:ascii="Arial" w:hAnsi="Arial" w:cs="Arial"/>
          <w:sz w:val="24"/>
          <w:szCs w:val="24"/>
          <w:lang w:eastAsia="en-US"/>
        </w:rPr>
      </w:pPr>
    </w:p>
    <w:p w:rsidR="00B6001A" w:rsidRPr="00AC7554" w:rsidRDefault="00B6001A" w:rsidP="00BB2FEC">
      <w:pPr>
        <w:pStyle w:val="Style37"/>
        <w:widowControl/>
        <w:tabs>
          <w:tab w:val="left" w:pos="9214"/>
        </w:tabs>
        <w:ind w:firstLine="567"/>
        <w:jc w:val="both"/>
        <w:rPr>
          <w:rStyle w:val="FontStyle132"/>
          <w:rFonts w:ascii="Arial" w:hAnsi="Arial" w:cs="Arial"/>
          <w:lang w:eastAsia="en-US"/>
        </w:rPr>
      </w:pPr>
      <w:r w:rsidRPr="00AC7554">
        <w:rPr>
          <w:rStyle w:val="FontStyle132"/>
          <w:rFonts w:ascii="Arial" w:hAnsi="Arial" w:cs="Arial"/>
          <w:spacing w:val="20"/>
          <w:lang w:eastAsia="en-US"/>
        </w:rPr>
        <w:t>П</w:t>
      </w:r>
      <w:r w:rsidR="00D966A2" w:rsidRPr="00AC7554">
        <w:rPr>
          <w:rStyle w:val="FontStyle132"/>
          <w:rFonts w:ascii="Arial" w:hAnsi="Arial" w:cs="Arial"/>
          <w:spacing w:val="20"/>
          <w:lang w:eastAsia="en-US"/>
        </w:rPr>
        <w:t>римечание</w:t>
      </w:r>
      <w:r w:rsidRPr="00AC7554">
        <w:rPr>
          <w:rStyle w:val="FontStyle132"/>
          <w:rFonts w:ascii="Arial" w:hAnsi="Arial" w:cs="Arial"/>
          <w:lang w:eastAsia="en-US"/>
        </w:rPr>
        <w:t xml:space="preserve"> 1</w:t>
      </w:r>
      <w:r w:rsidR="00D966A2" w:rsidRPr="00AC7554">
        <w:rPr>
          <w:rStyle w:val="FontStyle132"/>
          <w:rFonts w:ascii="Arial" w:hAnsi="Arial" w:cs="Arial"/>
          <w:lang w:eastAsia="en-US"/>
        </w:rPr>
        <w:t xml:space="preserve"> -</w:t>
      </w:r>
      <w:r w:rsidRPr="00AC7554">
        <w:rPr>
          <w:rStyle w:val="FontStyle132"/>
          <w:rFonts w:ascii="Arial" w:hAnsi="Arial" w:cs="Arial"/>
          <w:lang w:eastAsia="en-US"/>
        </w:rPr>
        <w:t xml:space="preserve"> </w:t>
      </w:r>
      <w:r w:rsidR="00860E39" w:rsidRPr="00AC7554">
        <w:rPr>
          <w:rStyle w:val="FontStyle132"/>
          <w:rFonts w:ascii="Arial" w:hAnsi="Arial" w:cs="Arial"/>
          <w:lang w:eastAsia="en-US"/>
        </w:rPr>
        <w:t>См.</w:t>
      </w:r>
      <w:r w:rsidRPr="00AC7554">
        <w:rPr>
          <w:rStyle w:val="FontStyle132"/>
          <w:rFonts w:ascii="Arial" w:hAnsi="Arial" w:cs="Arial"/>
          <w:lang w:eastAsia="en-US"/>
        </w:rPr>
        <w:t xml:space="preserve"> рисунок </w:t>
      </w:r>
      <w:r w:rsidRPr="00AC7554">
        <w:rPr>
          <w:rStyle w:val="FontStyle132"/>
          <w:rFonts w:ascii="Arial" w:hAnsi="Arial" w:cs="Arial"/>
          <w:lang w:val="en-US" w:eastAsia="en-US"/>
        </w:rPr>
        <w:t>L</w:t>
      </w:r>
      <w:r w:rsidRPr="00AC7554">
        <w:rPr>
          <w:rStyle w:val="FontStyle132"/>
          <w:rFonts w:ascii="Arial" w:hAnsi="Arial" w:cs="Arial"/>
          <w:lang w:eastAsia="en-US"/>
        </w:rPr>
        <w:t>.4.</w:t>
      </w:r>
    </w:p>
    <w:p w:rsidR="008E6E57" w:rsidRPr="00AC7554" w:rsidRDefault="008E6E57" w:rsidP="00BB2FEC">
      <w:pPr>
        <w:pStyle w:val="Style37"/>
        <w:widowControl/>
        <w:tabs>
          <w:tab w:val="left" w:pos="9214"/>
        </w:tabs>
        <w:ind w:firstLine="567"/>
        <w:jc w:val="both"/>
        <w:rPr>
          <w:rStyle w:val="FontStyle132"/>
          <w:rFonts w:ascii="Arial" w:hAnsi="Arial" w:cs="Arial"/>
          <w:sz w:val="24"/>
          <w:szCs w:val="24"/>
          <w:lang w:eastAsia="en-US"/>
        </w:rPr>
      </w:pPr>
    </w:p>
    <w:p w:rsidR="00713920" w:rsidRPr="00AC7554" w:rsidRDefault="00D966A2" w:rsidP="00BB2FEC">
      <w:pPr>
        <w:pStyle w:val="Style37"/>
        <w:widowControl/>
        <w:tabs>
          <w:tab w:val="left" w:pos="9214"/>
        </w:tabs>
        <w:ind w:firstLine="567"/>
        <w:jc w:val="both"/>
        <w:rPr>
          <w:rStyle w:val="FontStyle132"/>
          <w:rFonts w:ascii="Arial" w:hAnsi="Arial" w:cs="Arial"/>
          <w:lang w:eastAsia="en-US"/>
        </w:rPr>
      </w:pPr>
      <w:r w:rsidRPr="00AC7554">
        <w:rPr>
          <w:rStyle w:val="FontStyle132"/>
          <w:rFonts w:ascii="Arial" w:hAnsi="Arial" w:cs="Arial"/>
          <w:spacing w:val="20"/>
          <w:lang w:eastAsia="en-US"/>
        </w:rPr>
        <w:t>Примечание</w:t>
      </w:r>
      <w:r w:rsidRPr="00AC7554">
        <w:rPr>
          <w:rStyle w:val="FontStyle132"/>
          <w:rFonts w:ascii="Arial" w:hAnsi="Arial" w:cs="Arial"/>
          <w:lang w:eastAsia="en-US"/>
        </w:rPr>
        <w:t xml:space="preserve"> – Взято из</w:t>
      </w:r>
      <w:r w:rsidR="00B6001A" w:rsidRPr="00AC7554">
        <w:rPr>
          <w:rStyle w:val="FontStyle132"/>
          <w:rFonts w:ascii="Arial" w:hAnsi="Arial" w:cs="Arial"/>
          <w:lang w:eastAsia="en-US"/>
        </w:rPr>
        <w:t xml:space="preserve"> </w:t>
      </w:r>
      <w:r w:rsidR="00B6001A" w:rsidRPr="00AC7554">
        <w:rPr>
          <w:rStyle w:val="FontStyle132"/>
          <w:rFonts w:ascii="Arial" w:hAnsi="Arial" w:cs="Arial"/>
          <w:lang w:val="en-US" w:eastAsia="en-US"/>
        </w:rPr>
        <w:t>EN</w:t>
      </w:r>
      <w:r w:rsidR="00B6001A" w:rsidRPr="00AC7554">
        <w:rPr>
          <w:rStyle w:val="FontStyle132"/>
          <w:rFonts w:ascii="Arial" w:hAnsi="Arial" w:cs="Arial"/>
          <w:lang w:eastAsia="en-US"/>
        </w:rPr>
        <w:t xml:space="preserve"> </w:t>
      </w:r>
      <w:r w:rsidR="00B6001A" w:rsidRPr="00AC7554">
        <w:rPr>
          <w:rStyle w:val="FontStyle132"/>
          <w:rFonts w:ascii="Arial" w:hAnsi="Arial" w:cs="Arial"/>
          <w:lang w:val="en-US" w:eastAsia="en-US"/>
        </w:rPr>
        <w:t>ISO</w:t>
      </w:r>
      <w:r w:rsidRPr="00AC7554">
        <w:rPr>
          <w:rStyle w:val="FontStyle132"/>
          <w:rFonts w:ascii="Arial" w:hAnsi="Arial" w:cs="Arial"/>
          <w:lang w:eastAsia="en-US"/>
        </w:rPr>
        <w:t xml:space="preserve"> 5395-1:2013, 3.14</w:t>
      </w:r>
    </w:p>
    <w:p w:rsidR="00D966A2" w:rsidRPr="00AC7554" w:rsidRDefault="00D966A2" w:rsidP="00BB2FEC">
      <w:pPr>
        <w:pStyle w:val="Style19"/>
        <w:widowControl/>
        <w:tabs>
          <w:tab w:val="left" w:pos="9214"/>
        </w:tabs>
        <w:ind w:firstLine="567"/>
        <w:jc w:val="both"/>
        <w:rPr>
          <w:rStyle w:val="FontStyle134"/>
          <w:rFonts w:ascii="Arial" w:hAnsi="Arial" w:cs="Arial"/>
          <w:sz w:val="24"/>
          <w:szCs w:val="24"/>
          <w:lang w:eastAsia="en-US"/>
        </w:rPr>
      </w:pPr>
    </w:p>
    <w:p w:rsidR="00B6001A" w:rsidRPr="00AC7554" w:rsidRDefault="009132FE" w:rsidP="00D966A2">
      <w:pPr>
        <w:pStyle w:val="Style19"/>
        <w:widowControl/>
        <w:tabs>
          <w:tab w:val="left" w:pos="9214"/>
        </w:tabs>
        <w:ind w:firstLine="567"/>
        <w:jc w:val="both"/>
        <w:rPr>
          <w:rStyle w:val="FontStyle132"/>
          <w:rFonts w:ascii="Arial" w:hAnsi="Arial" w:cs="Arial"/>
          <w:b/>
          <w:bCs/>
          <w:sz w:val="24"/>
          <w:szCs w:val="24"/>
          <w:lang w:eastAsia="en-US"/>
        </w:rPr>
      </w:pPr>
      <w:r w:rsidRPr="00AC7554">
        <w:rPr>
          <w:rStyle w:val="FontStyle134"/>
          <w:rFonts w:ascii="Arial" w:hAnsi="Arial" w:cs="Arial"/>
          <w:sz w:val="24"/>
          <w:szCs w:val="24"/>
          <w:lang w:eastAsia="en-US"/>
        </w:rPr>
        <w:t>3.5</w:t>
      </w:r>
      <w:r w:rsidR="00D966A2" w:rsidRPr="00AC7554">
        <w:rPr>
          <w:rStyle w:val="FontStyle134"/>
          <w:rFonts w:ascii="Arial" w:hAnsi="Arial" w:cs="Arial"/>
          <w:sz w:val="24"/>
          <w:szCs w:val="24"/>
          <w:lang w:eastAsia="en-US"/>
        </w:rPr>
        <w:t xml:space="preserve"> </w:t>
      </w:r>
      <w:r w:rsidR="00B6001A" w:rsidRPr="00AC7554">
        <w:rPr>
          <w:rStyle w:val="FontStyle134"/>
          <w:rFonts w:ascii="Arial" w:hAnsi="Arial" w:cs="Arial"/>
          <w:sz w:val="24"/>
          <w:szCs w:val="24"/>
          <w:lang w:eastAsia="en-US"/>
        </w:rPr>
        <w:t>газонокосилка для пастбищ</w:t>
      </w:r>
      <w:r w:rsidR="00D966A2" w:rsidRPr="00AC7554">
        <w:rPr>
          <w:rStyle w:val="FontStyle134"/>
          <w:rFonts w:ascii="Arial" w:hAnsi="Arial" w:cs="Arial"/>
          <w:sz w:val="24"/>
          <w:szCs w:val="24"/>
          <w:lang w:eastAsia="en-US"/>
        </w:rPr>
        <w:t xml:space="preserve"> </w:t>
      </w:r>
      <w:r w:rsidR="00D966A2" w:rsidRPr="00AC7554">
        <w:rPr>
          <w:rStyle w:val="FontStyle134"/>
          <w:rFonts w:ascii="Arial" w:hAnsi="Arial" w:cs="Arial"/>
          <w:b w:val="0"/>
          <w:sz w:val="24"/>
          <w:szCs w:val="24"/>
          <w:lang w:eastAsia="en-US"/>
        </w:rPr>
        <w:t>(</w:t>
      </w:r>
      <w:r w:rsidR="00AC7554" w:rsidRPr="00AC7554">
        <w:rPr>
          <w:rFonts w:ascii="Arial" w:hAnsi="Arial" w:cs="Arial"/>
        </w:rPr>
        <w:t>grassland mower</w:t>
      </w:r>
      <w:r w:rsidR="00D966A2" w:rsidRPr="00AC7554">
        <w:rPr>
          <w:rStyle w:val="FontStyle134"/>
          <w:rFonts w:ascii="Arial" w:hAnsi="Arial" w:cs="Arial"/>
          <w:b w:val="0"/>
          <w:sz w:val="24"/>
          <w:szCs w:val="24"/>
          <w:lang w:eastAsia="en-US"/>
        </w:rPr>
        <w:t>):</w:t>
      </w:r>
      <w:r w:rsidR="00D966A2" w:rsidRPr="00AC7554">
        <w:rPr>
          <w:rStyle w:val="FontStyle134"/>
          <w:rFonts w:ascii="Arial" w:hAnsi="Arial" w:cs="Arial"/>
          <w:sz w:val="24"/>
          <w:szCs w:val="24"/>
          <w:lang w:eastAsia="en-US"/>
        </w:rPr>
        <w:t xml:space="preserve"> </w:t>
      </w:r>
      <w:r w:rsidR="00D966A2" w:rsidRPr="00AC7554">
        <w:rPr>
          <w:rStyle w:val="FontStyle132"/>
          <w:rFonts w:ascii="Arial" w:hAnsi="Arial" w:cs="Arial"/>
          <w:sz w:val="24"/>
          <w:szCs w:val="24"/>
          <w:lang w:eastAsia="en-US"/>
        </w:rPr>
        <w:t>М</w:t>
      </w:r>
      <w:r w:rsidR="00B6001A" w:rsidRPr="00AC7554">
        <w:rPr>
          <w:rStyle w:val="FontStyle132"/>
          <w:rFonts w:ascii="Arial" w:hAnsi="Arial" w:cs="Arial"/>
          <w:sz w:val="24"/>
          <w:szCs w:val="24"/>
          <w:lang w:eastAsia="en-US"/>
        </w:rPr>
        <w:t xml:space="preserve">оторная косилка с вращающимся режущим лезвием (лезвиями), вращающимся вокруг вертикальной оси, предназначенная для скашивания или мульчирования высокой травы, имеющая минимальную высоту скашивания 50 мм и защитный </w:t>
      </w:r>
      <w:r w:rsidR="00E379BC" w:rsidRPr="00AC7554">
        <w:rPr>
          <w:rStyle w:val="FontStyle132"/>
          <w:rFonts w:ascii="Arial" w:hAnsi="Arial" w:cs="Arial"/>
          <w:sz w:val="24"/>
          <w:szCs w:val="24"/>
          <w:lang w:eastAsia="en-US"/>
        </w:rPr>
        <w:t>корпус</w:t>
      </w:r>
      <w:r w:rsidR="00B6001A" w:rsidRPr="00AC7554">
        <w:rPr>
          <w:rStyle w:val="FontStyle132"/>
          <w:rFonts w:ascii="Arial" w:hAnsi="Arial" w:cs="Arial"/>
          <w:sz w:val="24"/>
          <w:szCs w:val="24"/>
          <w:lang w:eastAsia="en-US"/>
        </w:rPr>
        <w:t xml:space="preserve"> режущего лезвия, который не полностью закрывает</w:t>
      </w:r>
    </w:p>
    <w:p w:rsidR="008E6E57" w:rsidRPr="00AC7554" w:rsidRDefault="008E6E57" w:rsidP="00BB2FEC">
      <w:pPr>
        <w:pStyle w:val="Style37"/>
        <w:widowControl/>
        <w:tabs>
          <w:tab w:val="left" w:pos="9214"/>
        </w:tabs>
        <w:ind w:firstLine="567"/>
        <w:jc w:val="both"/>
        <w:rPr>
          <w:rStyle w:val="FontStyle132"/>
          <w:rFonts w:ascii="Arial" w:hAnsi="Arial" w:cs="Arial"/>
          <w:sz w:val="24"/>
          <w:szCs w:val="24"/>
          <w:lang w:eastAsia="en-US"/>
        </w:rPr>
      </w:pPr>
    </w:p>
    <w:p w:rsidR="00B6001A" w:rsidRPr="00AC7554" w:rsidRDefault="00D966A2" w:rsidP="00BB2FEC">
      <w:pPr>
        <w:pStyle w:val="Style37"/>
        <w:widowControl/>
        <w:tabs>
          <w:tab w:val="left" w:pos="9214"/>
        </w:tabs>
        <w:ind w:firstLine="567"/>
        <w:jc w:val="both"/>
        <w:rPr>
          <w:rStyle w:val="FontStyle132"/>
          <w:rFonts w:ascii="Arial" w:hAnsi="Arial" w:cs="Arial"/>
          <w:lang w:eastAsia="en-US"/>
        </w:rPr>
      </w:pPr>
      <w:r w:rsidRPr="00AC7554">
        <w:rPr>
          <w:rStyle w:val="FontStyle132"/>
          <w:rFonts w:ascii="Arial" w:hAnsi="Arial" w:cs="Arial"/>
          <w:spacing w:val="20"/>
          <w:lang w:eastAsia="en-US"/>
        </w:rPr>
        <w:t>Примечание</w:t>
      </w:r>
      <w:r w:rsidRPr="00AC7554">
        <w:rPr>
          <w:rStyle w:val="FontStyle132"/>
          <w:rFonts w:ascii="Arial" w:hAnsi="Arial" w:cs="Arial"/>
          <w:lang w:eastAsia="en-US"/>
        </w:rPr>
        <w:t xml:space="preserve"> </w:t>
      </w:r>
      <w:r w:rsidR="00B6001A" w:rsidRPr="00AC7554">
        <w:rPr>
          <w:rStyle w:val="FontStyle132"/>
          <w:rFonts w:ascii="Arial" w:hAnsi="Arial" w:cs="Arial"/>
          <w:lang w:eastAsia="en-US"/>
        </w:rPr>
        <w:t xml:space="preserve">1 </w:t>
      </w:r>
      <w:r w:rsidRPr="00AC7554">
        <w:rPr>
          <w:rStyle w:val="FontStyle132"/>
          <w:rFonts w:ascii="Arial" w:hAnsi="Arial" w:cs="Arial"/>
          <w:lang w:eastAsia="en-US"/>
        </w:rPr>
        <w:t>-</w:t>
      </w:r>
      <w:r w:rsidR="00B6001A" w:rsidRPr="00AC7554">
        <w:rPr>
          <w:rStyle w:val="FontStyle132"/>
          <w:rFonts w:ascii="Arial" w:hAnsi="Arial" w:cs="Arial"/>
          <w:lang w:eastAsia="en-US"/>
        </w:rPr>
        <w:t xml:space="preserve"> </w:t>
      </w:r>
      <w:r w:rsidR="00860E39" w:rsidRPr="00AC7554">
        <w:rPr>
          <w:rStyle w:val="FontStyle132"/>
          <w:rFonts w:ascii="Arial" w:hAnsi="Arial" w:cs="Arial"/>
          <w:lang w:eastAsia="en-US"/>
        </w:rPr>
        <w:t>См.</w:t>
      </w:r>
      <w:r w:rsidR="00B6001A" w:rsidRPr="00AC7554">
        <w:rPr>
          <w:rStyle w:val="FontStyle132"/>
          <w:rFonts w:ascii="Arial" w:hAnsi="Arial" w:cs="Arial"/>
          <w:lang w:eastAsia="en-US"/>
        </w:rPr>
        <w:t xml:space="preserve"> рисунок </w:t>
      </w:r>
      <w:r w:rsidR="00B6001A" w:rsidRPr="00AC7554">
        <w:rPr>
          <w:rStyle w:val="FontStyle132"/>
          <w:rFonts w:ascii="Arial" w:hAnsi="Arial" w:cs="Arial"/>
          <w:lang w:val="en-US" w:eastAsia="en-US"/>
        </w:rPr>
        <w:t>L</w:t>
      </w:r>
      <w:r w:rsidR="00B6001A" w:rsidRPr="00AC7554">
        <w:rPr>
          <w:rStyle w:val="FontStyle132"/>
          <w:rFonts w:ascii="Arial" w:hAnsi="Arial" w:cs="Arial"/>
          <w:lang w:eastAsia="en-US"/>
        </w:rPr>
        <w:t>.2.</w:t>
      </w:r>
    </w:p>
    <w:p w:rsidR="008E6E57" w:rsidRPr="00AC7554" w:rsidRDefault="008E6E57" w:rsidP="00BB2FEC">
      <w:pPr>
        <w:pStyle w:val="Style37"/>
        <w:widowControl/>
        <w:tabs>
          <w:tab w:val="left" w:pos="9214"/>
        </w:tabs>
        <w:ind w:firstLine="567"/>
        <w:jc w:val="both"/>
        <w:rPr>
          <w:rStyle w:val="FontStyle132"/>
          <w:rFonts w:ascii="Arial" w:hAnsi="Arial" w:cs="Arial"/>
          <w:sz w:val="24"/>
          <w:szCs w:val="24"/>
          <w:lang w:eastAsia="en-US"/>
        </w:rPr>
      </w:pPr>
    </w:p>
    <w:p w:rsidR="00713920" w:rsidRPr="00AC7554" w:rsidRDefault="00D966A2" w:rsidP="00BB2FEC">
      <w:pPr>
        <w:pStyle w:val="Style37"/>
        <w:widowControl/>
        <w:tabs>
          <w:tab w:val="left" w:pos="9214"/>
        </w:tabs>
        <w:ind w:firstLine="567"/>
        <w:jc w:val="both"/>
        <w:rPr>
          <w:rStyle w:val="FontStyle132"/>
          <w:rFonts w:ascii="Arial" w:hAnsi="Arial" w:cs="Arial"/>
          <w:lang w:eastAsia="en-US"/>
        </w:rPr>
      </w:pPr>
      <w:r w:rsidRPr="00AC7554">
        <w:rPr>
          <w:rStyle w:val="FontStyle132"/>
          <w:rFonts w:ascii="Arial" w:hAnsi="Arial" w:cs="Arial"/>
          <w:spacing w:val="20"/>
          <w:lang w:eastAsia="en-US"/>
        </w:rPr>
        <w:t>Примечание</w:t>
      </w:r>
      <w:r w:rsidRPr="00AC7554">
        <w:rPr>
          <w:rStyle w:val="FontStyle132"/>
          <w:rFonts w:ascii="Arial" w:hAnsi="Arial" w:cs="Arial"/>
          <w:lang w:eastAsia="en-US"/>
        </w:rPr>
        <w:t xml:space="preserve"> – Взято из</w:t>
      </w:r>
      <w:r w:rsidR="00B6001A" w:rsidRPr="00AC7554">
        <w:rPr>
          <w:rStyle w:val="FontStyle132"/>
          <w:rFonts w:ascii="Arial" w:hAnsi="Arial" w:cs="Arial"/>
          <w:lang w:eastAsia="en-US"/>
        </w:rPr>
        <w:t xml:space="preserve"> </w:t>
      </w:r>
      <w:r w:rsidR="00B6001A" w:rsidRPr="00AC7554">
        <w:rPr>
          <w:rStyle w:val="FontStyle132"/>
          <w:rFonts w:ascii="Arial" w:hAnsi="Arial" w:cs="Arial"/>
          <w:lang w:val="en-US" w:eastAsia="en-US"/>
        </w:rPr>
        <w:t>EN</w:t>
      </w:r>
      <w:r w:rsidR="00B6001A" w:rsidRPr="00AC7554">
        <w:rPr>
          <w:rStyle w:val="FontStyle132"/>
          <w:rFonts w:ascii="Arial" w:hAnsi="Arial" w:cs="Arial"/>
          <w:lang w:eastAsia="en-US"/>
        </w:rPr>
        <w:t xml:space="preserve"> </w:t>
      </w:r>
      <w:r w:rsidR="00B6001A" w:rsidRPr="00AC7554">
        <w:rPr>
          <w:rStyle w:val="FontStyle132"/>
          <w:rFonts w:ascii="Arial" w:hAnsi="Arial" w:cs="Arial"/>
          <w:lang w:val="en-US" w:eastAsia="en-US"/>
        </w:rPr>
        <w:t>ISO</w:t>
      </w:r>
      <w:r w:rsidR="00B6001A" w:rsidRPr="00AC7554">
        <w:rPr>
          <w:rStyle w:val="FontStyle132"/>
          <w:rFonts w:ascii="Arial" w:hAnsi="Arial" w:cs="Arial"/>
          <w:lang w:eastAsia="en-US"/>
        </w:rPr>
        <w:t xml:space="preserve"> 5395-1:2013, 3.16, измененны</w:t>
      </w:r>
      <w:r w:rsidRPr="00AC7554">
        <w:rPr>
          <w:rStyle w:val="FontStyle132"/>
          <w:rFonts w:ascii="Arial" w:hAnsi="Arial" w:cs="Arial"/>
          <w:lang w:eastAsia="en-US"/>
        </w:rPr>
        <w:t>й</w:t>
      </w:r>
    </w:p>
    <w:p w:rsidR="00D966A2" w:rsidRPr="00AC7554" w:rsidRDefault="00D966A2" w:rsidP="00BB2FEC">
      <w:pPr>
        <w:pStyle w:val="Style37"/>
        <w:widowControl/>
        <w:tabs>
          <w:tab w:val="left" w:pos="9214"/>
        </w:tabs>
        <w:ind w:firstLine="567"/>
        <w:jc w:val="both"/>
        <w:rPr>
          <w:rStyle w:val="FontStyle132"/>
          <w:rFonts w:ascii="Arial" w:hAnsi="Arial" w:cs="Arial"/>
          <w:sz w:val="24"/>
          <w:szCs w:val="24"/>
          <w:lang w:eastAsia="en-US"/>
        </w:rPr>
      </w:pPr>
    </w:p>
    <w:p w:rsidR="00B6001A" w:rsidRPr="00AC7554" w:rsidRDefault="009132FE" w:rsidP="00D966A2">
      <w:pPr>
        <w:pStyle w:val="Style19"/>
        <w:widowControl/>
        <w:tabs>
          <w:tab w:val="left" w:pos="9214"/>
        </w:tabs>
        <w:ind w:firstLine="567"/>
        <w:jc w:val="both"/>
        <w:rPr>
          <w:rStyle w:val="FontStyle132"/>
          <w:rFonts w:ascii="Arial" w:hAnsi="Arial" w:cs="Arial"/>
          <w:sz w:val="24"/>
          <w:szCs w:val="24"/>
          <w:lang w:eastAsia="en-US"/>
        </w:rPr>
      </w:pPr>
      <w:r w:rsidRPr="00AC7554">
        <w:rPr>
          <w:rStyle w:val="FontStyle134"/>
          <w:rFonts w:ascii="Arial" w:hAnsi="Arial" w:cs="Arial"/>
          <w:sz w:val="24"/>
          <w:szCs w:val="24"/>
          <w:lang w:eastAsia="en-US"/>
        </w:rPr>
        <w:t>3.6</w:t>
      </w:r>
      <w:r w:rsidR="00D966A2" w:rsidRPr="00AC7554">
        <w:rPr>
          <w:rStyle w:val="FontStyle134"/>
          <w:rFonts w:ascii="Arial" w:hAnsi="Arial" w:cs="Arial"/>
          <w:sz w:val="24"/>
          <w:szCs w:val="24"/>
          <w:lang w:eastAsia="en-US"/>
        </w:rPr>
        <w:t xml:space="preserve"> </w:t>
      </w:r>
      <w:r w:rsidR="00B6001A" w:rsidRPr="00AC7554">
        <w:rPr>
          <w:rStyle w:val="FontStyle134"/>
          <w:rFonts w:ascii="Arial" w:hAnsi="Arial" w:cs="Arial"/>
          <w:sz w:val="24"/>
          <w:szCs w:val="24"/>
          <w:lang w:eastAsia="en-US"/>
        </w:rPr>
        <w:t>ру</w:t>
      </w:r>
      <w:r w:rsidR="00084B42" w:rsidRPr="00AC7554">
        <w:rPr>
          <w:rStyle w:val="FontStyle134"/>
          <w:rFonts w:ascii="Arial" w:hAnsi="Arial" w:cs="Arial"/>
          <w:sz w:val="24"/>
          <w:szCs w:val="24"/>
          <w:lang w:eastAsia="en-US"/>
        </w:rPr>
        <w:t>ль</w:t>
      </w:r>
      <w:r w:rsidR="00D966A2" w:rsidRPr="00AC7554">
        <w:rPr>
          <w:rStyle w:val="FontStyle134"/>
          <w:rFonts w:ascii="Arial" w:hAnsi="Arial" w:cs="Arial"/>
          <w:sz w:val="24"/>
          <w:szCs w:val="24"/>
          <w:lang w:eastAsia="en-US"/>
        </w:rPr>
        <w:t xml:space="preserve"> </w:t>
      </w:r>
      <w:r w:rsidR="00D966A2" w:rsidRPr="00AC7554">
        <w:rPr>
          <w:rStyle w:val="FontStyle134"/>
          <w:rFonts w:ascii="Arial" w:hAnsi="Arial" w:cs="Arial"/>
          <w:b w:val="0"/>
          <w:sz w:val="24"/>
          <w:szCs w:val="24"/>
          <w:lang w:eastAsia="en-US"/>
        </w:rPr>
        <w:t>(</w:t>
      </w:r>
      <w:r w:rsidR="00AC7554" w:rsidRPr="00AC7554">
        <w:rPr>
          <w:rFonts w:ascii="Arial" w:hAnsi="Arial" w:cs="Arial"/>
        </w:rPr>
        <w:t>handlebar</w:t>
      </w:r>
      <w:r w:rsidR="00D966A2" w:rsidRPr="00AC7554">
        <w:rPr>
          <w:rStyle w:val="FontStyle134"/>
          <w:rFonts w:ascii="Arial" w:hAnsi="Arial" w:cs="Arial"/>
          <w:b w:val="0"/>
          <w:sz w:val="24"/>
          <w:szCs w:val="24"/>
          <w:lang w:eastAsia="en-US"/>
        </w:rPr>
        <w:t>):</w:t>
      </w:r>
      <w:r w:rsidR="00D966A2" w:rsidRPr="00AC7554">
        <w:rPr>
          <w:rStyle w:val="FontStyle134"/>
          <w:rFonts w:ascii="Arial" w:hAnsi="Arial" w:cs="Arial"/>
          <w:sz w:val="24"/>
          <w:szCs w:val="24"/>
          <w:lang w:eastAsia="en-US"/>
        </w:rPr>
        <w:t xml:space="preserve"> </w:t>
      </w:r>
      <w:r w:rsidR="00D966A2" w:rsidRPr="00AC7554">
        <w:rPr>
          <w:rStyle w:val="FontStyle132"/>
          <w:rFonts w:ascii="Arial" w:hAnsi="Arial" w:cs="Arial"/>
          <w:sz w:val="24"/>
          <w:szCs w:val="24"/>
          <w:lang w:eastAsia="en-US"/>
        </w:rPr>
        <w:t>У</w:t>
      </w:r>
      <w:r w:rsidR="00B6001A" w:rsidRPr="00AC7554">
        <w:rPr>
          <w:rStyle w:val="FontStyle132"/>
          <w:rFonts w:ascii="Arial" w:hAnsi="Arial" w:cs="Arial"/>
          <w:sz w:val="24"/>
          <w:szCs w:val="24"/>
          <w:lang w:eastAsia="en-US"/>
        </w:rPr>
        <w:t xml:space="preserve">стройство, оснащенное захватами, позволяющими управлять машиной вручную </w:t>
      </w:r>
    </w:p>
    <w:p w:rsidR="00D966A2" w:rsidRPr="00AC7554" w:rsidRDefault="00D966A2" w:rsidP="00D966A2">
      <w:pPr>
        <w:pStyle w:val="Style19"/>
        <w:widowControl/>
        <w:tabs>
          <w:tab w:val="left" w:pos="9214"/>
        </w:tabs>
        <w:ind w:firstLine="567"/>
        <w:jc w:val="both"/>
        <w:rPr>
          <w:rStyle w:val="FontStyle132"/>
          <w:rFonts w:ascii="Arial" w:hAnsi="Arial" w:cs="Arial"/>
          <w:b/>
          <w:bCs/>
          <w:sz w:val="24"/>
          <w:szCs w:val="24"/>
          <w:lang w:eastAsia="en-US"/>
        </w:rPr>
      </w:pPr>
    </w:p>
    <w:p w:rsidR="00713920" w:rsidRPr="00AC7554" w:rsidRDefault="00D966A2" w:rsidP="00BB2FEC">
      <w:pPr>
        <w:pStyle w:val="Style53"/>
        <w:widowControl/>
        <w:tabs>
          <w:tab w:val="left" w:pos="9214"/>
        </w:tabs>
        <w:ind w:firstLine="567"/>
        <w:jc w:val="both"/>
        <w:rPr>
          <w:rStyle w:val="FontStyle132"/>
          <w:rFonts w:ascii="Arial" w:hAnsi="Arial" w:cs="Arial"/>
          <w:lang w:eastAsia="en-US"/>
        </w:rPr>
      </w:pPr>
      <w:r w:rsidRPr="00AC7554">
        <w:rPr>
          <w:rStyle w:val="FontStyle132"/>
          <w:rFonts w:ascii="Arial" w:hAnsi="Arial" w:cs="Arial"/>
          <w:spacing w:val="20"/>
          <w:lang w:eastAsia="en-US"/>
        </w:rPr>
        <w:t>Примечание</w:t>
      </w:r>
      <w:r w:rsidRPr="00AC7554">
        <w:rPr>
          <w:rStyle w:val="FontStyle132"/>
          <w:rFonts w:ascii="Arial" w:hAnsi="Arial" w:cs="Arial"/>
          <w:lang w:eastAsia="en-US"/>
        </w:rPr>
        <w:t xml:space="preserve"> – Взято из </w:t>
      </w:r>
      <w:r w:rsidR="00B6001A" w:rsidRPr="00AC7554">
        <w:rPr>
          <w:rStyle w:val="FontStyle132"/>
          <w:rFonts w:ascii="Arial" w:hAnsi="Arial" w:cs="Arial"/>
          <w:lang w:val="en-US" w:eastAsia="en-US"/>
        </w:rPr>
        <w:t>EN</w:t>
      </w:r>
      <w:r w:rsidR="00B6001A" w:rsidRPr="00AC7554">
        <w:rPr>
          <w:rStyle w:val="FontStyle132"/>
          <w:rFonts w:ascii="Arial" w:hAnsi="Arial" w:cs="Arial"/>
          <w:lang w:eastAsia="en-US"/>
        </w:rPr>
        <w:t xml:space="preserve"> 709:1997+</w:t>
      </w:r>
      <w:r w:rsidR="00B6001A" w:rsidRPr="00AC7554">
        <w:rPr>
          <w:rStyle w:val="FontStyle132"/>
          <w:rFonts w:ascii="Arial" w:hAnsi="Arial" w:cs="Arial"/>
          <w:lang w:val="en-US" w:eastAsia="en-US"/>
        </w:rPr>
        <w:t>A</w:t>
      </w:r>
      <w:r w:rsidRPr="00AC7554">
        <w:rPr>
          <w:rStyle w:val="FontStyle132"/>
          <w:rFonts w:ascii="Arial" w:hAnsi="Arial" w:cs="Arial"/>
          <w:lang w:eastAsia="en-US"/>
        </w:rPr>
        <w:t>4:2009, 3.6</w:t>
      </w:r>
    </w:p>
    <w:p w:rsidR="00D966A2" w:rsidRPr="00AC7554" w:rsidRDefault="00D966A2" w:rsidP="00BB2FEC">
      <w:pPr>
        <w:pStyle w:val="Style19"/>
        <w:widowControl/>
        <w:tabs>
          <w:tab w:val="left" w:pos="9214"/>
        </w:tabs>
        <w:ind w:firstLine="567"/>
        <w:jc w:val="both"/>
        <w:rPr>
          <w:rStyle w:val="FontStyle134"/>
          <w:rFonts w:ascii="Arial" w:hAnsi="Arial" w:cs="Arial"/>
          <w:sz w:val="24"/>
          <w:szCs w:val="24"/>
          <w:lang w:eastAsia="en-US"/>
        </w:rPr>
      </w:pPr>
    </w:p>
    <w:p w:rsidR="00B6001A" w:rsidRPr="00AC7554" w:rsidRDefault="009132FE" w:rsidP="00D966A2">
      <w:pPr>
        <w:pStyle w:val="Style19"/>
        <w:widowControl/>
        <w:tabs>
          <w:tab w:val="left" w:pos="9214"/>
        </w:tabs>
        <w:ind w:firstLine="567"/>
        <w:jc w:val="both"/>
        <w:rPr>
          <w:rStyle w:val="FontStyle132"/>
          <w:rFonts w:ascii="Arial" w:hAnsi="Arial" w:cs="Arial"/>
          <w:b/>
          <w:bCs/>
          <w:sz w:val="24"/>
          <w:szCs w:val="24"/>
          <w:lang w:eastAsia="en-US"/>
        </w:rPr>
      </w:pPr>
      <w:r w:rsidRPr="00AC7554">
        <w:rPr>
          <w:rStyle w:val="FontStyle134"/>
          <w:rFonts w:ascii="Arial" w:hAnsi="Arial" w:cs="Arial"/>
          <w:sz w:val="24"/>
          <w:szCs w:val="24"/>
          <w:lang w:eastAsia="en-US"/>
        </w:rPr>
        <w:t>3.7</w:t>
      </w:r>
      <w:r w:rsidR="00D966A2" w:rsidRPr="00AC7554">
        <w:rPr>
          <w:rStyle w:val="FontStyle134"/>
          <w:rFonts w:ascii="Arial" w:hAnsi="Arial" w:cs="Arial"/>
          <w:sz w:val="24"/>
          <w:szCs w:val="24"/>
          <w:lang w:eastAsia="en-US"/>
        </w:rPr>
        <w:t xml:space="preserve"> </w:t>
      </w:r>
      <w:r w:rsidR="00B6001A" w:rsidRPr="00AC7554">
        <w:rPr>
          <w:rStyle w:val="FontStyle134"/>
          <w:rFonts w:ascii="Arial" w:hAnsi="Arial" w:cs="Arial"/>
          <w:sz w:val="24"/>
          <w:szCs w:val="24"/>
          <w:lang w:eastAsia="en-US"/>
        </w:rPr>
        <w:t>максимальная рабочая частота вращения двигателя</w:t>
      </w:r>
      <w:r w:rsidR="00D966A2" w:rsidRPr="00AC7554">
        <w:rPr>
          <w:rStyle w:val="FontStyle134"/>
          <w:rFonts w:ascii="Arial" w:hAnsi="Arial" w:cs="Arial"/>
          <w:sz w:val="24"/>
          <w:szCs w:val="24"/>
          <w:lang w:eastAsia="en-US"/>
        </w:rPr>
        <w:t xml:space="preserve"> </w:t>
      </w:r>
      <w:r w:rsidR="00D966A2" w:rsidRPr="00AC7554">
        <w:rPr>
          <w:rStyle w:val="FontStyle134"/>
          <w:rFonts w:ascii="Arial" w:hAnsi="Arial" w:cs="Arial"/>
          <w:b w:val="0"/>
          <w:sz w:val="24"/>
          <w:szCs w:val="24"/>
          <w:lang w:eastAsia="en-US"/>
        </w:rPr>
        <w:t>(</w:t>
      </w:r>
      <w:r w:rsidR="00AC7554" w:rsidRPr="00AC7554">
        <w:rPr>
          <w:rFonts w:ascii="Arial" w:hAnsi="Arial" w:cs="Arial"/>
        </w:rPr>
        <w:t>maximum operating engine speed</w:t>
      </w:r>
      <w:r w:rsidR="00D966A2" w:rsidRPr="00AC7554">
        <w:rPr>
          <w:rStyle w:val="FontStyle134"/>
          <w:rFonts w:ascii="Arial" w:hAnsi="Arial" w:cs="Arial"/>
          <w:b w:val="0"/>
          <w:sz w:val="24"/>
          <w:szCs w:val="24"/>
          <w:lang w:eastAsia="en-US"/>
        </w:rPr>
        <w:t xml:space="preserve">): </w:t>
      </w:r>
      <w:r w:rsidR="00D966A2" w:rsidRPr="00AC7554">
        <w:rPr>
          <w:rStyle w:val="FontStyle132"/>
          <w:rFonts w:ascii="Arial" w:hAnsi="Arial" w:cs="Arial"/>
          <w:sz w:val="24"/>
          <w:szCs w:val="24"/>
          <w:lang w:eastAsia="en-US"/>
        </w:rPr>
        <w:t>М</w:t>
      </w:r>
      <w:r w:rsidR="00B6001A" w:rsidRPr="00AC7554">
        <w:rPr>
          <w:rStyle w:val="FontStyle132"/>
          <w:rFonts w:ascii="Arial" w:hAnsi="Arial" w:cs="Arial"/>
          <w:sz w:val="24"/>
          <w:szCs w:val="24"/>
          <w:lang w:eastAsia="en-US"/>
        </w:rPr>
        <w:t>аксимальная частота вращения двигателя, достигаемая при регулировке в соответствии со спецификациями и/или инструкциями производителя станка с включенными режущими лезвиями</w:t>
      </w:r>
    </w:p>
    <w:p w:rsidR="00D966A2" w:rsidRPr="00AC7554" w:rsidRDefault="00D966A2" w:rsidP="00BB2FEC">
      <w:pPr>
        <w:pStyle w:val="Style37"/>
        <w:widowControl/>
        <w:tabs>
          <w:tab w:val="left" w:pos="9214"/>
        </w:tabs>
        <w:ind w:firstLine="567"/>
        <w:jc w:val="both"/>
        <w:rPr>
          <w:rStyle w:val="FontStyle132"/>
          <w:rFonts w:ascii="Arial" w:hAnsi="Arial" w:cs="Arial"/>
          <w:sz w:val="24"/>
          <w:szCs w:val="24"/>
          <w:lang w:eastAsia="en-US"/>
        </w:rPr>
      </w:pPr>
    </w:p>
    <w:p w:rsidR="00713920" w:rsidRPr="00AC7554" w:rsidRDefault="00D966A2" w:rsidP="00BB2FEC">
      <w:pPr>
        <w:pStyle w:val="Style37"/>
        <w:widowControl/>
        <w:tabs>
          <w:tab w:val="left" w:pos="9214"/>
        </w:tabs>
        <w:ind w:firstLine="567"/>
        <w:jc w:val="both"/>
        <w:rPr>
          <w:rStyle w:val="FontStyle132"/>
          <w:rFonts w:ascii="Arial" w:hAnsi="Arial" w:cs="Arial"/>
          <w:lang w:eastAsia="en-US"/>
        </w:rPr>
      </w:pPr>
      <w:r w:rsidRPr="00AC7554">
        <w:rPr>
          <w:rStyle w:val="FontStyle132"/>
          <w:rFonts w:ascii="Arial" w:hAnsi="Arial" w:cs="Arial"/>
          <w:spacing w:val="20"/>
          <w:lang w:eastAsia="en-US"/>
        </w:rPr>
        <w:t>Примечание</w:t>
      </w:r>
      <w:r w:rsidRPr="00AC7554">
        <w:rPr>
          <w:rStyle w:val="FontStyle132"/>
          <w:rFonts w:ascii="Arial" w:hAnsi="Arial" w:cs="Arial"/>
          <w:lang w:eastAsia="en-US"/>
        </w:rPr>
        <w:t xml:space="preserve"> – Взято из</w:t>
      </w:r>
      <w:r w:rsidR="00B6001A" w:rsidRPr="00AC7554">
        <w:rPr>
          <w:rStyle w:val="FontStyle132"/>
          <w:rFonts w:ascii="Arial" w:hAnsi="Arial" w:cs="Arial"/>
          <w:lang w:eastAsia="en-US"/>
        </w:rPr>
        <w:t xml:space="preserve"> </w:t>
      </w:r>
      <w:r w:rsidR="00B6001A" w:rsidRPr="00AC7554">
        <w:rPr>
          <w:rStyle w:val="FontStyle132"/>
          <w:rFonts w:ascii="Arial" w:hAnsi="Arial" w:cs="Arial"/>
          <w:lang w:val="en-US" w:eastAsia="en-US"/>
        </w:rPr>
        <w:t>EN</w:t>
      </w:r>
      <w:r w:rsidR="00B6001A" w:rsidRPr="00AC7554">
        <w:rPr>
          <w:rStyle w:val="FontStyle132"/>
          <w:rFonts w:ascii="Arial" w:hAnsi="Arial" w:cs="Arial"/>
          <w:lang w:eastAsia="en-US"/>
        </w:rPr>
        <w:t xml:space="preserve"> </w:t>
      </w:r>
      <w:r w:rsidR="00B6001A" w:rsidRPr="00AC7554">
        <w:rPr>
          <w:rStyle w:val="FontStyle132"/>
          <w:rFonts w:ascii="Arial" w:hAnsi="Arial" w:cs="Arial"/>
          <w:lang w:val="en-US" w:eastAsia="en-US"/>
        </w:rPr>
        <w:t>ISO</w:t>
      </w:r>
      <w:r w:rsidRPr="00AC7554">
        <w:rPr>
          <w:rStyle w:val="FontStyle132"/>
          <w:rFonts w:ascii="Arial" w:hAnsi="Arial" w:cs="Arial"/>
          <w:lang w:eastAsia="en-US"/>
        </w:rPr>
        <w:t xml:space="preserve"> 5395-1:2013, 3.19, измененный</w:t>
      </w:r>
    </w:p>
    <w:p w:rsidR="00D966A2" w:rsidRPr="00AC7554" w:rsidRDefault="00D966A2" w:rsidP="00BB2FEC">
      <w:pPr>
        <w:pStyle w:val="Style37"/>
        <w:widowControl/>
        <w:tabs>
          <w:tab w:val="left" w:pos="9214"/>
        </w:tabs>
        <w:ind w:firstLine="567"/>
        <w:jc w:val="both"/>
        <w:rPr>
          <w:rStyle w:val="FontStyle134"/>
          <w:rFonts w:ascii="Arial" w:hAnsi="Arial" w:cs="Arial"/>
          <w:sz w:val="24"/>
          <w:szCs w:val="24"/>
          <w:lang w:eastAsia="en-US"/>
        </w:rPr>
      </w:pPr>
    </w:p>
    <w:p w:rsidR="001824A9" w:rsidRPr="00AC7554" w:rsidRDefault="009132FE" w:rsidP="00D966A2">
      <w:pPr>
        <w:pStyle w:val="Style37"/>
        <w:widowControl/>
        <w:tabs>
          <w:tab w:val="left" w:pos="9214"/>
        </w:tabs>
        <w:ind w:firstLine="567"/>
        <w:jc w:val="both"/>
        <w:rPr>
          <w:rStyle w:val="FontStyle132"/>
          <w:rFonts w:ascii="Arial" w:hAnsi="Arial" w:cs="Arial"/>
          <w:b/>
          <w:bCs/>
          <w:sz w:val="24"/>
          <w:szCs w:val="24"/>
          <w:lang w:eastAsia="en-US"/>
        </w:rPr>
      </w:pPr>
      <w:r w:rsidRPr="00AC7554">
        <w:rPr>
          <w:rStyle w:val="FontStyle134"/>
          <w:rFonts w:ascii="Arial" w:hAnsi="Arial" w:cs="Arial"/>
          <w:sz w:val="24"/>
          <w:szCs w:val="24"/>
          <w:lang w:eastAsia="en-US"/>
        </w:rPr>
        <w:t>3.8</w:t>
      </w:r>
      <w:r w:rsidR="00D966A2" w:rsidRPr="00AC7554">
        <w:rPr>
          <w:rStyle w:val="FontStyle134"/>
          <w:rFonts w:ascii="Arial" w:hAnsi="Arial" w:cs="Arial"/>
          <w:sz w:val="24"/>
          <w:szCs w:val="24"/>
          <w:lang w:eastAsia="en-US"/>
        </w:rPr>
        <w:t xml:space="preserve"> </w:t>
      </w:r>
      <w:r w:rsidR="00B6001A" w:rsidRPr="00AC7554">
        <w:rPr>
          <w:rStyle w:val="FontStyle134"/>
          <w:rFonts w:ascii="Arial" w:hAnsi="Arial" w:cs="Arial"/>
          <w:sz w:val="24"/>
          <w:szCs w:val="24"/>
          <w:lang w:eastAsia="en-US"/>
        </w:rPr>
        <w:t>универсальная машина</w:t>
      </w:r>
      <w:r w:rsidR="00D966A2" w:rsidRPr="00AC7554">
        <w:rPr>
          <w:rStyle w:val="FontStyle134"/>
          <w:rFonts w:ascii="Arial" w:hAnsi="Arial" w:cs="Arial"/>
          <w:sz w:val="24"/>
          <w:szCs w:val="24"/>
          <w:lang w:eastAsia="en-US"/>
        </w:rPr>
        <w:t xml:space="preserve"> </w:t>
      </w:r>
      <w:r w:rsidR="00D966A2" w:rsidRPr="00AC7554">
        <w:rPr>
          <w:rStyle w:val="FontStyle134"/>
          <w:rFonts w:ascii="Arial" w:hAnsi="Arial" w:cs="Arial"/>
          <w:b w:val="0"/>
          <w:sz w:val="24"/>
          <w:szCs w:val="24"/>
          <w:lang w:eastAsia="en-US"/>
        </w:rPr>
        <w:t>(</w:t>
      </w:r>
      <w:r w:rsidR="00AC7554" w:rsidRPr="00AC7554">
        <w:rPr>
          <w:rFonts w:ascii="Arial" w:hAnsi="Arial" w:cs="Arial"/>
        </w:rPr>
        <w:t>multipurpose machine</w:t>
      </w:r>
      <w:r w:rsidR="00D966A2" w:rsidRPr="00AC7554">
        <w:rPr>
          <w:rStyle w:val="FontStyle134"/>
          <w:rFonts w:ascii="Arial" w:hAnsi="Arial" w:cs="Arial"/>
          <w:b w:val="0"/>
          <w:sz w:val="24"/>
          <w:szCs w:val="24"/>
          <w:lang w:eastAsia="en-US"/>
        </w:rPr>
        <w:t>):</w:t>
      </w:r>
      <w:r w:rsidR="00D966A2" w:rsidRPr="00AC7554">
        <w:rPr>
          <w:rStyle w:val="FontStyle134"/>
          <w:rFonts w:ascii="Arial" w:hAnsi="Arial" w:cs="Arial"/>
          <w:sz w:val="24"/>
          <w:szCs w:val="24"/>
          <w:lang w:eastAsia="en-US"/>
        </w:rPr>
        <w:t xml:space="preserve"> </w:t>
      </w:r>
      <w:r w:rsidR="00D966A2" w:rsidRPr="00AC7554">
        <w:rPr>
          <w:rStyle w:val="FontStyle132"/>
          <w:rFonts w:ascii="Arial" w:hAnsi="Arial" w:cs="Arial"/>
          <w:sz w:val="24"/>
          <w:szCs w:val="24"/>
          <w:lang w:eastAsia="en-US"/>
        </w:rPr>
        <w:t>М</w:t>
      </w:r>
      <w:r w:rsidR="00B6001A" w:rsidRPr="00AC7554">
        <w:rPr>
          <w:rStyle w:val="FontStyle132"/>
          <w:rFonts w:ascii="Arial" w:hAnsi="Arial" w:cs="Arial"/>
          <w:sz w:val="24"/>
          <w:szCs w:val="24"/>
          <w:lang w:eastAsia="en-US"/>
        </w:rPr>
        <w:t>ашина, на которой могут быть установлены различные навесные устройства</w:t>
      </w:r>
      <w:r w:rsidRPr="00AC7554">
        <w:rPr>
          <w:rStyle w:val="FontStyle132"/>
          <w:rFonts w:ascii="Arial" w:hAnsi="Arial" w:cs="Arial"/>
          <w:sz w:val="24"/>
          <w:szCs w:val="24"/>
          <w:lang w:eastAsia="en-US"/>
        </w:rPr>
        <w:t xml:space="preserve"> </w:t>
      </w:r>
    </w:p>
    <w:p w:rsidR="00B6001A" w:rsidRPr="00AC7554" w:rsidRDefault="009132FE" w:rsidP="00D966A2">
      <w:pPr>
        <w:pStyle w:val="Style53"/>
        <w:widowControl/>
        <w:tabs>
          <w:tab w:val="left" w:pos="9214"/>
        </w:tabs>
        <w:ind w:firstLine="567"/>
        <w:jc w:val="both"/>
        <w:rPr>
          <w:rStyle w:val="FontStyle132"/>
          <w:rFonts w:ascii="Arial" w:hAnsi="Arial" w:cs="Arial"/>
          <w:b/>
          <w:bCs/>
          <w:sz w:val="24"/>
          <w:szCs w:val="24"/>
          <w:lang w:eastAsia="en-US"/>
        </w:rPr>
      </w:pPr>
      <w:r w:rsidRPr="00AC7554">
        <w:rPr>
          <w:rStyle w:val="FontStyle134"/>
          <w:rFonts w:ascii="Arial" w:hAnsi="Arial" w:cs="Arial"/>
          <w:sz w:val="24"/>
          <w:szCs w:val="24"/>
          <w:lang w:eastAsia="en-US"/>
        </w:rPr>
        <w:t>3.9</w:t>
      </w:r>
      <w:r w:rsidR="00D966A2" w:rsidRPr="00AC7554">
        <w:rPr>
          <w:rStyle w:val="FontStyle134"/>
          <w:rFonts w:ascii="Arial" w:hAnsi="Arial" w:cs="Arial"/>
          <w:sz w:val="24"/>
          <w:szCs w:val="24"/>
          <w:lang w:eastAsia="en-US"/>
        </w:rPr>
        <w:t xml:space="preserve"> </w:t>
      </w:r>
      <w:r w:rsidR="00913395" w:rsidRPr="00AC7554">
        <w:rPr>
          <w:rStyle w:val="FontStyle134"/>
          <w:rFonts w:ascii="Arial" w:hAnsi="Arial" w:cs="Arial"/>
          <w:sz w:val="24"/>
          <w:szCs w:val="24"/>
          <w:lang w:eastAsia="en-US"/>
        </w:rPr>
        <w:t>н</w:t>
      </w:r>
      <w:r w:rsidR="00B77479" w:rsidRPr="00AC7554">
        <w:rPr>
          <w:rStyle w:val="FontStyle134"/>
          <w:rFonts w:ascii="Arial" w:hAnsi="Arial" w:cs="Arial"/>
          <w:sz w:val="24"/>
          <w:szCs w:val="24"/>
          <w:lang w:eastAsia="en-US"/>
        </w:rPr>
        <w:t>ормальная эксплуатация</w:t>
      </w:r>
      <w:r w:rsidR="00D966A2" w:rsidRPr="00AC7554">
        <w:rPr>
          <w:rStyle w:val="FontStyle134"/>
          <w:rFonts w:ascii="Arial" w:hAnsi="Arial" w:cs="Arial"/>
          <w:sz w:val="24"/>
          <w:szCs w:val="24"/>
          <w:lang w:eastAsia="en-US"/>
        </w:rPr>
        <w:t xml:space="preserve"> </w:t>
      </w:r>
      <w:r w:rsidR="00D966A2" w:rsidRPr="00AC7554">
        <w:rPr>
          <w:rStyle w:val="FontStyle134"/>
          <w:rFonts w:ascii="Arial" w:hAnsi="Arial" w:cs="Arial"/>
          <w:b w:val="0"/>
          <w:sz w:val="24"/>
          <w:szCs w:val="24"/>
          <w:lang w:eastAsia="en-US"/>
        </w:rPr>
        <w:t>(</w:t>
      </w:r>
      <w:r w:rsidR="00AC7554" w:rsidRPr="00AC7554">
        <w:rPr>
          <w:rFonts w:ascii="Arial" w:hAnsi="Arial" w:cs="Arial"/>
        </w:rPr>
        <w:t>normal operation</w:t>
      </w:r>
      <w:r w:rsidR="00D966A2" w:rsidRPr="00AC7554">
        <w:rPr>
          <w:rStyle w:val="FontStyle134"/>
          <w:rFonts w:ascii="Arial" w:hAnsi="Arial" w:cs="Arial"/>
          <w:b w:val="0"/>
          <w:sz w:val="24"/>
          <w:szCs w:val="24"/>
          <w:lang w:eastAsia="en-US"/>
        </w:rPr>
        <w:t xml:space="preserve">): </w:t>
      </w:r>
      <w:r w:rsidR="00D966A2" w:rsidRPr="00AC7554">
        <w:rPr>
          <w:rStyle w:val="FontStyle132"/>
          <w:rFonts w:ascii="Arial" w:hAnsi="Arial" w:cs="Arial"/>
          <w:sz w:val="24"/>
          <w:szCs w:val="24"/>
          <w:lang w:eastAsia="en-US"/>
        </w:rPr>
        <w:t>И</w:t>
      </w:r>
      <w:r w:rsidR="00B6001A" w:rsidRPr="00AC7554">
        <w:rPr>
          <w:rStyle w:val="FontStyle132"/>
          <w:rFonts w:ascii="Arial" w:hAnsi="Arial" w:cs="Arial"/>
          <w:sz w:val="24"/>
          <w:szCs w:val="24"/>
          <w:lang w:eastAsia="en-US"/>
        </w:rPr>
        <w:t>спользование машины оператором, которое можно разумно предвидеть и которое согласуется с такими действиями, как запуск, стрижка травы, остановка, заправка топливом, подключение к источнику питания (или отключение от него).</w:t>
      </w:r>
    </w:p>
    <w:p w:rsidR="00D966A2" w:rsidRPr="00AC7554" w:rsidRDefault="00D966A2" w:rsidP="00BB2FEC">
      <w:pPr>
        <w:pStyle w:val="Style53"/>
        <w:widowControl/>
        <w:tabs>
          <w:tab w:val="left" w:pos="9214"/>
        </w:tabs>
        <w:ind w:firstLine="567"/>
        <w:jc w:val="both"/>
        <w:rPr>
          <w:rStyle w:val="FontStyle132"/>
          <w:rFonts w:ascii="Arial" w:hAnsi="Arial" w:cs="Arial"/>
          <w:sz w:val="24"/>
          <w:szCs w:val="24"/>
          <w:lang w:eastAsia="en-US"/>
        </w:rPr>
      </w:pPr>
    </w:p>
    <w:p w:rsidR="00713920" w:rsidRPr="00AC7554" w:rsidRDefault="00D966A2" w:rsidP="00BB2FEC">
      <w:pPr>
        <w:pStyle w:val="Style53"/>
        <w:widowControl/>
        <w:tabs>
          <w:tab w:val="left" w:pos="9214"/>
        </w:tabs>
        <w:ind w:firstLine="567"/>
        <w:jc w:val="both"/>
        <w:rPr>
          <w:rStyle w:val="FontStyle132"/>
          <w:rFonts w:ascii="Arial" w:hAnsi="Arial" w:cs="Arial"/>
          <w:lang w:eastAsia="en-US"/>
        </w:rPr>
      </w:pPr>
      <w:r w:rsidRPr="00AC7554">
        <w:rPr>
          <w:rStyle w:val="FontStyle132"/>
          <w:rFonts w:ascii="Arial" w:hAnsi="Arial" w:cs="Arial"/>
          <w:spacing w:val="20"/>
          <w:lang w:eastAsia="en-US"/>
        </w:rPr>
        <w:t>Примечание</w:t>
      </w:r>
      <w:r w:rsidRPr="00AC7554">
        <w:rPr>
          <w:rStyle w:val="FontStyle132"/>
          <w:rFonts w:ascii="Arial" w:hAnsi="Arial" w:cs="Arial"/>
          <w:lang w:eastAsia="en-US"/>
        </w:rPr>
        <w:t xml:space="preserve"> – Взято из</w:t>
      </w:r>
      <w:r w:rsidR="00B6001A" w:rsidRPr="00AC7554">
        <w:rPr>
          <w:rStyle w:val="FontStyle132"/>
          <w:rFonts w:ascii="Arial" w:hAnsi="Arial" w:cs="Arial"/>
          <w:lang w:eastAsia="en-US"/>
        </w:rPr>
        <w:t xml:space="preserve"> </w:t>
      </w:r>
      <w:r w:rsidR="00B6001A" w:rsidRPr="00AC7554">
        <w:rPr>
          <w:rStyle w:val="FontStyle132"/>
          <w:rFonts w:ascii="Arial" w:hAnsi="Arial" w:cs="Arial"/>
          <w:lang w:val="en-US" w:eastAsia="en-US"/>
        </w:rPr>
        <w:t>EN</w:t>
      </w:r>
      <w:r w:rsidR="00B6001A" w:rsidRPr="00AC7554">
        <w:rPr>
          <w:rStyle w:val="FontStyle132"/>
          <w:rFonts w:ascii="Arial" w:hAnsi="Arial" w:cs="Arial"/>
          <w:lang w:eastAsia="en-US"/>
        </w:rPr>
        <w:t xml:space="preserve"> </w:t>
      </w:r>
      <w:r w:rsidR="00B6001A" w:rsidRPr="00AC7554">
        <w:rPr>
          <w:rStyle w:val="FontStyle132"/>
          <w:rFonts w:ascii="Arial" w:hAnsi="Arial" w:cs="Arial"/>
          <w:lang w:val="en-US" w:eastAsia="en-US"/>
        </w:rPr>
        <w:t>ISO</w:t>
      </w:r>
      <w:r w:rsidR="00B6001A" w:rsidRPr="00AC7554">
        <w:rPr>
          <w:rStyle w:val="FontStyle132"/>
          <w:rFonts w:ascii="Arial" w:hAnsi="Arial" w:cs="Arial"/>
          <w:lang w:eastAsia="en-US"/>
        </w:rPr>
        <w:t xml:space="preserve"> 53</w:t>
      </w:r>
      <w:r w:rsidRPr="00AC7554">
        <w:rPr>
          <w:rStyle w:val="FontStyle132"/>
          <w:rFonts w:ascii="Arial" w:hAnsi="Arial" w:cs="Arial"/>
          <w:lang w:eastAsia="en-US"/>
        </w:rPr>
        <w:t>95-1:2013, 3.22, измененный</w:t>
      </w:r>
    </w:p>
    <w:p w:rsidR="00D966A2" w:rsidRPr="00AC7554" w:rsidRDefault="00D966A2" w:rsidP="00BB2FEC">
      <w:pPr>
        <w:pStyle w:val="Style19"/>
        <w:widowControl/>
        <w:tabs>
          <w:tab w:val="left" w:pos="9214"/>
        </w:tabs>
        <w:ind w:firstLine="567"/>
        <w:jc w:val="both"/>
        <w:rPr>
          <w:rStyle w:val="FontStyle134"/>
          <w:rFonts w:ascii="Arial" w:hAnsi="Arial" w:cs="Arial"/>
          <w:sz w:val="24"/>
          <w:szCs w:val="24"/>
          <w:lang w:eastAsia="en-US"/>
        </w:rPr>
      </w:pPr>
    </w:p>
    <w:p w:rsidR="00280388" w:rsidRPr="00AC7554" w:rsidRDefault="009132FE" w:rsidP="00D966A2">
      <w:pPr>
        <w:pStyle w:val="Style19"/>
        <w:widowControl/>
        <w:tabs>
          <w:tab w:val="left" w:pos="9214"/>
        </w:tabs>
        <w:ind w:firstLine="567"/>
        <w:jc w:val="both"/>
        <w:rPr>
          <w:rStyle w:val="FontStyle132"/>
          <w:rFonts w:ascii="Arial" w:hAnsi="Arial" w:cs="Arial"/>
          <w:b/>
          <w:bCs/>
          <w:sz w:val="24"/>
          <w:szCs w:val="24"/>
          <w:lang w:eastAsia="en-US"/>
        </w:rPr>
      </w:pPr>
      <w:r w:rsidRPr="00AC7554">
        <w:rPr>
          <w:rStyle w:val="FontStyle134"/>
          <w:rFonts w:ascii="Arial" w:hAnsi="Arial" w:cs="Arial"/>
          <w:sz w:val="24"/>
          <w:szCs w:val="24"/>
          <w:lang w:eastAsia="en-US"/>
        </w:rPr>
        <w:t>3.10</w:t>
      </w:r>
      <w:r w:rsidR="00D966A2" w:rsidRPr="00AC7554">
        <w:rPr>
          <w:rStyle w:val="FontStyle134"/>
          <w:rFonts w:ascii="Arial" w:hAnsi="Arial" w:cs="Arial"/>
          <w:sz w:val="24"/>
          <w:szCs w:val="24"/>
          <w:lang w:eastAsia="en-US"/>
        </w:rPr>
        <w:t xml:space="preserve"> </w:t>
      </w:r>
      <w:r w:rsidR="00280388" w:rsidRPr="00AC7554">
        <w:rPr>
          <w:rStyle w:val="FontStyle134"/>
          <w:rFonts w:ascii="Arial" w:hAnsi="Arial" w:cs="Arial"/>
          <w:sz w:val="24"/>
          <w:szCs w:val="24"/>
          <w:lang w:eastAsia="en-US"/>
        </w:rPr>
        <w:t>нормальное применение</w:t>
      </w:r>
      <w:r w:rsidR="00D966A2" w:rsidRPr="00AC7554">
        <w:rPr>
          <w:rStyle w:val="FontStyle134"/>
          <w:rFonts w:ascii="Arial" w:hAnsi="Arial" w:cs="Arial"/>
          <w:sz w:val="24"/>
          <w:szCs w:val="24"/>
          <w:lang w:eastAsia="en-US"/>
        </w:rPr>
        <w:t xml:space="preserve"> </w:t>
      </w:r>
      <w:r w:rsidR="00D966A2" w:rsidRPr="00AC7554">
        <w:rPr>
          <w:rStyle w:val="FontStyle134"/>
          <w:rFonts w:ascii="Arial" w:hAnsi="Arial" w:cs="Arial"/>
          <w:b w:val="0"/>
          <w:sz w:val="24"/>
          <w:szCs w:val="24"/>
          <w:lang w:eastAsia="en-US"/>
        </w:rPr>
        <w:t>(</w:t>
      </w:r>
      <w:r w:rsidR="00AC7554" w:rsidRPr="00AC7554">
        <w:rPr>
          <w:rFonts w:ascii="Arial" w:hAnsi="Arial" w:cs="Arial"/>
        </w:rPr>
        <w:t>normal use</w:t>
      </w:r>
      <w:r w:rsidR="00D966A2" w:rsidRPr="00AC7554">
        <w:rPr>
          <w:rStyle w:val="FontStyle134"/>
          <w:rFonts w:ascii="Arial" w:hAnsi="Arial" w:cs="Arial"/>
          <w:b w:val="0"/>
          <w:sz w:val="24"/>
          <w:szCs w:val="24"/>
          <w:lang w:eastAsia="en-US"/>
        </w:rPr>
        <w:t xml:space="preserve">): </w:t>
      </w:r>
      <w:r w:rsidR="00D966A2" w:rsidRPr="00AC7554">
        <w:rPr>
          <w:rStyle w:val="FontStyle132"/>
          <w:rFonts w:ascii="Arial" w:hAnsi="Arial" w:cs="Arial"/>
          <w:sz w:val="24"/>
          <w:szCs w:val="24"/>
          <w:lang w:eastAsia="en-US"/>
        </w:rPr>
        <w:t>Н</w:t>
      </w:r>
      <w:r w:rsidR="00280388" w:rsidRPr="00AC7554">
        <w:rPr>
          <w:rStyle w:val="FontStyle132"/>
          <w:rFonts w:ascii="Arial" w:hAnsi="Arial" w:cs="Arial"/>
          <w:sz w:val="24"/>
          <w:szCs w:val="24"/>
          <w:lang w:eastAsia="en-US"/>
        </w:rPr>
        <w:t>ормальная эксплуатация, плановое техническое обслуживание, обслуживание, очистка, транспортировка, хранение, установка или снятие навесного оборудования и выполнение плановых регулировок в соответствии с инструкциями производителя.</w:t>
      </w:r>
    </w:p>
    <w:p w:rsidR="00D966A2" w:rsidRPr="00AC7554" w:rsidRDefault="00D966A2" w:rsidP="00BB2FEC">
      <w:pPr>
        <w:pStyle w:val="Style53"/>
        <w:widowControl/>
        <w:tabs>
          <w:tab w:val="left" w:pos="9214"/>
        </w:tabs>
        <w:ind w:firstLine="567"/>
        <w:jc w:val="both"/>
        <w:rPr>
          <w:rStyle w:val="FontStyle132"/>
          <w:rFonts w:ascii="Arial" w:hAnsi="Arial" w:cs="Arial"/>
          <w:sz w:val="24"/>
          <w:szCs w:val="24"/>
          <w:lang w:eastAsia="en-US"/>
        </w:rPr>
      </w:pPr>
    </w:p>
    <w:p w:rsidR="00713920" w:rsidRPr="00AC7554" w:rsidRDefault="00D966A2" w:rsidP="00BB2FEC">
      <w:pPr>
        <w:pStyle w:val="Style53"/>
        <w:widowControl/>
        <w:tabs>
          <w:tab w:val="left" w:pos="9214"/>
        </w:tabs>
        <w:ind w:firstLine="567"/>
        <w:jc w:val="both"/>
        <w:rPr>
          <w:rStyle w:val="FontStyle132"/>
          <w:rFonts w:ascii="Arial" w:hAnsi="Arial" w:cs="Arial"/>
          <w:lang w:eastAsia="en-US"/>
        </w:rPr>
      </w:pPr>
      <w:r w:rsidRPr="00AC7554">
        <w:rPr>
          <w:rStyle w:val="FontStyle132"/>
          <w:rFonts w:ascii="Arial" w:hAnsi="Arial" w:cs="Arial"/>
          <w:spacing w:val="20"/>
          <w:lang w:eastAsia="en-US"/>
        </w:rPr>
        <w:t>Примечание</w:t>
      </w:r>
      <w:r w:rsidRPr="00AC7554">
        <w:rPr>
          <w:rStyle w:val="FontStyle132"/>
          <w:rFonts w:ascii="Arial" w:hAnsi="Arial" w:cs="Arial"/>
          <w:lang w:eastAsia="en-US"/>
        </w:rPr>
        <w:t xml:space="preserve"> – Взято из</w:t>
      </w:r>
      <w:r w:rsidR="00280388" w:rsidRPr="00AC7554">
        <w:rPr>
          <w:rStyle w:val="FontStyle132"/>
          <w:rFonts w:ascii="Arial" w:hAnsi="Arial" w:cs="Arial"/>
          <w:lang w:eastAsia="en-US"/>
        </w:rPr>
        <w:t xml:space="preserve"> </w:t>
      </w:r>
      <w:r w:rsidR="00280388" w:rsidRPr="00AC7554">
        <w:rPr>
          <w:rStyle w:val="FontStyle132"/>
          <w:rFonts w:ascii="Arial" w:hAnsi="Arial" w:cs="Arial"/>
          <w:lang w:val="en-US" w:eastAsia="en-US"/>
        </w:rPr>
        <w:t>EN</w:t>
      </w:r>
      <w:r w:rsidR="00280388" w:rsidRPr="00AC7554">
        <w:rPr>
          <w:rStyle w:val="FontStyle132"/>
          <w:rFonts w:ascii="Arial" w:hAnsi="Arial" w:cs="Arial"/>
          <w:lang w:eastAsia="en-US"/>
        </w:rPr>
        <w:t xml:space="preserve"> </w:t>
      </w:r>
      <w:r w:rsidR="00280388" w:rsidRPr="00AC7554">
        <w:rPr>
          <w:rStyle w:val="FontStyle132"/>
          <w:rFonts w:ascii="Arial" w:hAnsi="Arial" w:cs="Arial"/>
          <w:lang w:val="en-US" w:eastAsia="en-US"/>
        </w:rPr>
        <w:t>ISO</w:t>
      </w:r>
      <w:r w:rsidRPr="00AC7554">
        <w:rPr>
          <w:rStyle w:val="FontStyle132"/>
          <w:rFonts w:ascii="Arial" w:hAnsi="Arial" w:cs="Arial"/>
          <w:lang w:eastAsia="en-US"/>
        </w:rPr>
        <w:t xml:space="preserve"> 5395-1:2013, 3.23, измененный</w:t>
      </w:r>
    </w:p>
    <w:p w:rsidR="00D966A2" w:rsidRPr="00AC7554" w:rsidRDefault="00D966A2" w:rsidP="00BB2FEC">
      <w:pPr>
        <w:pStyle w:val="Style19"/>
        <w:widowControl/>
        <w:tabs>
          <w:tab w:val="left" w:pos="9214"/>
        </w:tabs>
        <w:ind w:firstLine="567"/>
        <w:jc w:val="both"/>
        <w:rPr>
          <w:rStyle w:val="FontStyle134"/>
          <w:rFonts w:ascii="Arial" w:hAnsi="Arial" w:cs="Arial"/>
          <w:sz w:val="24"/>
          <w:szCs w:val="24"/>
          <w:lang w:eastAsia="en-US"/>
        </w:rPr>
      </w:pPr>
    </w:p>
    <w:p w:rsidR="00713920" w:rsidRPr="00AC7554" w:rsidRDefault="009132FE" w:rsidP="00D966A2">
      <w:pPr>
        <w:pStyle w:val="Style19"/>
        <w:widowControl/>
        <w:tabs>
          <w:tab w:val="left" w:pos="9214"/>
        </w:tabs>
        <w:ind w:firstLine="567"/>
        <w:jc w:val="both"/>
        <w:rPr>
          <w:rStyle w:val="FontStyle132"/>
          <w:rFonts w:ascii="Arial" w:hAnsi="Arial" w:cs="Arial"/>
          <w:b/>
          <w:bCs/>
          <w:sz w:val="24"/>
          <w:szCs w:val="24"/>
          <w:lang w:eastAsia="en-US"/>
        </w:rPr>
      </w:pPr>
      <w:r w:rsidRPr="00AC7554">
        <w:rPr>
          <w:rStyle w:val="FontStyle134"/>
          <w:rFonts w:ascii="Arial" w:hAnsi="Arial" w:cs="Arial"/>
          <w:sz w:val="24"/>
          <w:szCs w:val="24"/>
          <w:lang w:eastAsia="en-US"/>
        </w:rPr>
        <w:t>3.11</w:t>
      </w:r>
      <w:r w:rsidR="00D966A2" w:rsidRPr="00AC7554">
        <w:rPr>
          <w:rStyle w:val="FontStyle134"/>
          <w:rFonts w:ascii="Arial" w:hAnsi="Arial" w:cs="Arial"/>
          <w:sz w:val="24"/>
          <w:szCs w:val="24"/>
          <w:lang w:eastAsia="en-US"/>
        </w:rPr>
        <w:t xml:space="preserve"> </w:t>
      </w:r>
      <w:r w:rsidR="00280388" w:rsidRPr="00AC7554">
        <w:rPr>
          <w:rStyle w:val="FontStyle134"/>
          <w:rFonts w:ascii="Arial" w:hAnsi="Arial" w:cs="Arial"/>
          <w:sz w:val="24"/>
          <w:szCs w:val="24"/>
          <w:lang w:eastAsia="en-US"/>
        </w:rPr>
        <w:t>вращающееся режущее лезвие</w:t>
      </w:r>
      <w:r w:rsidR="00D966A2" w:rsidRPr="00AC7554">
        <w:rPr>
          <w:rStyle w:val="FontStyle134"/>
          <w:rFonts w:ascii="Arial" w:hAnsi="Arial" w:cs="Arial"/>
          <w:sz w:val="24"/>
          <w:szCs w:val="24"/>
          <w:lang w:eastAsia="en-US"/>
        </w:rPr>
        <w:t xml:space="preserve"> </w:t>
      </w:r>
      <w:r w:rsidR="00D966A2" w:rsidRPr="00AC7554">
        <w:rPr>
          <w:rStyle w:val="FontStyle134"/>
          <w:rFonts w:ascii="Arial" w:hAnsi="Arial" w:cs="Arial"/>
          <w:b w:val="0"/>
          <w:sz w:val="24"/>
          <w:szCs w:val="24"/>
          <w:lang w:eastAsia="en-US"/>
        </w:rPr>
        <w:t>(</w:t>
      </w:r>
      <w:r w:rsidR="00AC7554" w:rsidRPr="00AC7554">
        <w:rPr>
          <w:rFonts w:ascii="Arial" w:hAnsi="Arial" w:cs="Arial"/>
        </w:rPr>
        <w:t>rotary cutting blade</w:t>
      </w:r>
      <w:r w:rsidR="00D966A2" w:rsidRPr="00AC7554">
        <w:rPr>
          <w:rStyle w:val="FontStyle134"/>
          <w:rFonts w:ascii="Arial" w:hAnsi="Arial" w:cs="Arial"/>
          <w:b w:val="0"/>
          <w:sz w:val="24"/>
          <w:szCs w:val="24"/>
          <w:lang w:eastAsia="en-US"/>
        </w:rPr>
        <w:t>):</w:t>
      </w:r>
      <w:r w:rsidR="00D966A2" w:rsidRPr="00AC7554">
        <w:rPr>
          <w:rStyle w:val="FontStyle134"/>
          <w:rFonts w:ascii="Arial" w:hAnsi="Arial" w:cs="Arial"/>
          <w:sz w:val="24"/>
          <w:szCs w:val="24"/>
          <w:lang w:eastAsia="en-US"/>
        </w:rPr>
        <w:t xml:space="preserve"> </w:t>
      </w:r>
      <w:r w:rsidR="00D966A2" w:rsidRPr="00AC7554">
        <w:rPr>
          <w:rStyle w:val="FontStyle132"/>
          <w:rFonts w:ascii="Arial" w:hAnsi="Arial" w:cs="Arial"/>
          <w:sz w:val="24"/>
          <w:szCs w:val="24"/>
          <w:lang w:eastAsia="en-US"/>
        </w:rPr>
        <w:t>Р</w:t>
      </w:r>
      <w:r w:rsidR="00280388" w:rsidRPr="00AC7554">
        <w:rPr>
          <w:rStyle w:val="FontStyle132"/>
          <w:rFonts w:ascii="Arial" w:hAnsi="Arial" w:cs="Arial"/>
          <w:sz w:val="24"/>
          <w:szCs w:val="24"/>
          <w:lang w:eastAsia="en-US"/>
        </w:rPr>
        <w:t>ежущее лезвие, на котором один или несколько ножей, или несколько лезвий, закрепленных на барабанах или дисках, вращаются вокруг вертикальной или горизонтальной оси</w:t>
      </w:r>
    </w:p>
    <w:p w:rsidR="00280388" w:rsidRPr="00AC7554" w:rsidRDefault="009132FE" w:rsidP="00D966A2">
      <w:pPr>
        <w:pStyle w:val="Style19"/>
        <w:widowControl/>
        <w:tabs>
          <w:tab w:val="left" w:pos="9214"/>
        </w:tabs>
        <w:ind w:firstLine="567"/>
        <w:jc w:val="both"/>
        <w:rPr>
          <w:rStyle w:val="FontStyle132"/>
          <w:rFonts w:ascii="Arial" w:hAnsi="Arial" w:cs="Arial"/>
          <w:b/>
          <w:bCs/>
          <w:sz w:val="24"/>
          <w:szCs w:val="24"/>
          <w:lang w:eastAsia="en-US"/>
        </w:rPr>
      </w:pPr>
      <w:r w:rsidRPr="00AC7554">
        <w:rPr>
          <w:rStyle w:val="FontStyle134"/>
          <w:rFonts w:ascii="Arial" w:hAnsi="Arial" w:cs="Arial"/>
          <w:sz w:val="24"/>
          <w:szCs w:val="24"/>
          <w:lang w:eastAsia="en-US"/>
        </w:rPr>
        <w:t>3.12</w:t>
      </w:r>
      <w:r w:rsidR="00D966A2" w:rsidRPr="00AC7554">
        <w:rPr>
          <w:rStyle w:val="FontStyle134"/>
          <w:rFonts w:ascii="Arial" w:hAnsi="Arial" w:cs="Arial"/>
          <w:sz w:val="24"/>
          <w:szCs w:val="24"/>
          <w:lang w:eastAsia="en-US"/>
        </w:rPr>
        <w:t xml:space="preserve"> </w:t>
      </w:r>
      <w:r w:rsidR="00280388" w:rsidRPr="00AC7554">
        <w:rPr>
          <w:rStyle w:val="FontStyle134"/>
          <w:rFonts w:ascii="Arial" w:hAnsi="Arial" w:cs="Arial"/>
          <w:sz w:val="24"/>
          <w:szCs w:val="24"/>
          <w:lang w:eastAsia="en-US"/>
        </w:rPr>
        <w:t>кусторез</w:t>
      </w:r>
      <w:r w:rsidR="00D966A2" w:rsidRPr="00AC7554">
        <w:rPr>
          <w:rStyle w:val="FontStyle134"/>
          <w:rFonts w:ascii="Arial" w:hAnsi="Arial" w:cs="Arial"/>
          <w:sz w:val="24"/>
          <w:szCs w:val="24"/>
          <w:lang w:eastAsia="en-US"/>
        </w:rPr>
        <w:t xml:space="preserve"> </w:t>
      </w:r>
      <w:r w:rsidR="00D966A2" w:rsidRPr="00AC7554">
        <w:rPr>
          <w:rStyle w:val="FontStyle134"/>
          <w:rFonts w:ascii="Arial" w:hAnsi="Arial" w:cs="Arial"/>
          <w:b w:val="0"/>
          <w:sz w:val="24"/>
          <w:szCs w:val="24"/>
          <w:lang w:eastAsia="en-US"/>
        </w:rPr>
        <w:t>(</w:t>
      </w:r>
      <w:r w:rsidR="00AC7554" w:rsidRPr="00AC7554">
        <w:rPr>
          <w:rFonts w:ascii="Arial" w:hAnsi="Arial" w:cs="Arial"/>
        </w:rPr>
        <w:t>scrub clearing machine</w:t>
      </w:r>
      <w:r w:rsidR="00D966A2" w:rsidRPr="00AC7554">
        <w:rPr>
          <w:rStyle w:val="FontStyle134"/>
          <w:rFonts w:ascii="Arial" w:hAnsi="Arial" w:cs="Arial"/>
          <w:b w:val="0"/>
          <w:sz w:val="24"/>
          <w:szCs w:val="24"/>
          <w:lang w:eastAsia="en-US"/>
        </w:rPr>
        <w:t>):</w:t>
      </w:r>
      <w:r w:rsidR="00D966A2" w:rsidRPr="00AC7554">
        <w:rPr>
          <w:rStyle w:val="FontStyle134"/>
          <w:rFonts w:ascii="Arial" w:hAnsi="Arial" w:cs="Arial"/>
          <w:sz w:val="24"/>
          <w:szCs w:val="24"/>
          <w:lang w:eastAsia="en-US"/>
        </w:rPr>
        <w:t xml:space="preserve"> </w:t>
      </w:r>
      <w:r w:rsidR="00D966A2" w:rsidRPr="00AC7554">
        <w:rPr>
          <w:rStyle w:val="FontStyle132"/>
          <w:rFonts w:ascii="Arial" w:hAnsi="Arial" w:cs="Arial"/>
          <w:sz w:val="24"/>
          <w:szCs w:val="24"/>
          <w:lang w:eastAsia="en-US"/>
        </w:rPr>
        <w:t>М</w:t>
      </w:r>
      <w:r w:rsidR="00280388" w:rsidRPr="00AC7554">
        <w:rPr>
          <w:rStyle w:val="FontStyle132"/>
          <w:rFonts w:ascii="Arial" w:hAnsi="Arial" w:cs="Arial"/>
          <w:sz w:val="24"/>
          <w:szCs w:val="24"/>
          <w:lang w:eastAsia="en-US"/>
        </w:rPr>
        <w:t>оторная косилка с вращающимся режущим лезвием (лезвиями), вращающимся вокруг вертикальной оси, предназначенная для срезания кустарниковой и древесной растительности, без опоры на землю перед режущим лезвием (лезвиями) и поддерживаемая с обеих сторон полозьями, а не колесами</w:t>
      </w:r>
    </w:p>
    <w:p w:rsidR="008E6E57" w:rsidRPr="00AC7554" w:rsidRDefault="008E6E57" w:rsidP="00BB2FEC">
      <w:pPr>
        <w:pStyle w:val="Style53"/>
        <w:widowControl/>
        <w:tabs>
          <w:tab w:val="left" w:pos="9214"/>
        </w:tabs>
        <w:ind w:firstLine="567"/>
        <w:jc w:val="both"/>
        <w:rPr>
          <w:rStyle w:val="FontStyle132"/>
          <w:rFonts w:ascii="Arial" w:hAnsi="Arial" w:cs="Arial"/>
          <w:sz w:val="24"/>
          <w:szCs w:val="24"/>
          <w:lang w:eastAsia="en-US"/>
        </w:rPr>
      </w:pPr>
    </w:p>
    <w:p w:rsidR="00280388" w:rsidRPr="00AC7554" w:rsidRDefault="00D966A2" w:rsidP="00BB2FEC">
      <w:pPr>
        <w:pStyle w:val="Style53"/>
        <w:widowControl/>
        <w:tabs>
          <w:tab w:val="left" w:pos="9214"/>
        </w:tabs>
        <w:ind w:firstLine="567"/>
        <w:jc w:val="both"/>
        <w:rPr>
          <w:rStyle w:val="FontStyle132"/>
          <w:rFonts w:ascii="Arial" w:hAnsi="Arial" w:cs="Arial"/>
          <w:lang w:eastAsia="en-US"/>
        </w:rPr>
      </w:pPr>
      <w:r w:rsidRPr="00AC7554">
        <w:rPr>
          <w:rStyle w:val="FontStyle132"/>
          <w:rFonts w:ascii="Arial" w:hAnsi="Arial" w:cs="Arial"/>
          <w:spacing w:val="20"/>
          <w:lang w:eastAsia="en-US"/>
        </w:rPr>
        <w:t>Примечание</w:t>
      </w:r>
      <w:r w:rsidRPr="00AC7554">
        <w:rPr>
          <w:rStyle w:val="FontStyle132"/>
          <w:rFonts w:ascii="Arial" w:hAnsi="Arial" w:cs="Arial"/>
          <w:lang w:eastAsia="en-US"/>
        </w:rPr>
        <w:t xml:space="preserve"> </w:t>
      </w:r>
      <w:r w:rsidR="00280388" w:rsidRPr="00AC7554">
        <w:rPr>
          <w:rStyle w:val="FontStyle132"/>
          <w:rFonts w:ascii="Arial" w:hAnsi="Arial" w:cs="Arial"/>
          <w:lang w:eastAsia="en-US"/>
        </w:rPr>
        <w:t xml:space="preserve">1 </w:t>
      </w:r>
      <w:r w:rsidRPr="00AC7554">
        <w:rPr>
          <w:rStyle w:val="FontStyle132"/>
          <w:rFonts w:ascii="Arial" w:hAnsi="Arial" w:cs="Arial"/>
          <w:lang w:eastAsia="en-US"/>
        </w:rPr>
        <w:t>-</w:t>
      </w:r>
      <w:r w:rsidR="00280388" w:rsidRPr="00AC7554">
        <w:rPr>
          <w:rStyle w:val="FontStyle132"/>
          <w:rFonts w:ascii="Arial" w:hAnsi="Arial" w:cs="Arial"/>
          <w:lang w:eastAsia="en-US"/>
        </w:rPr>
        <w:t xml:space="preserve"> </w:t>
      </w:r>
      <w:r w:rsidR="008E6E57" w:rsidRPr="00AC7554">
        <w:rPr>
          <w:rStyle w:val="FontStyle132"/>
          <w:rFonts w:ascii="Arial" w:hAnsi="Arial" w:cs="Arial"/>
          <w:lang w:eastAsia="en-US"/>
        </w:rPr>
        <w:t>С</w:t>
      </w:r>
      <w:r w:rsidR="00280388" w:rsidRPr="00AC7554">
        <w:rPr>
          <w:rStyle w:val="FontStyle132"/>
          <w:rFonts w:ascii="Arial" w:hAnsi="Arial" w:cs="Arial"/>
          <w:lang w:eastAsia="en-US"/>
        </w:rPr>
        <w:t xml:space="preserve">переди корпус(ы) режущего лезвия(ий) может быть открыт. </w:t>
      </w:r>
    </w:p>
    <w:p w:rsidR="00D966A2" w:rsidRPr="00AC7554" w:rsidRDefault="00D966A2" w:rsidP="00BB2FEC">
      <w:pPr>
        <w:pStyle w:val="Style53"/>
        <w:widowControl/>
        <w:tabs>
          <w:tab w:val="left" w:pos="9214"/>
        </w:tabs>
        <w:ind w:firstLine="567"/>
        <w:jc w:val="both"/>
        <w:rPr>
          <w:rStyle w:val="FontStyle132"/>
          <w:rFonts w:ascii="Arial" w:hAnsi="Arial" w:cs="Arial"/>
          <w:lang w:eastAsia="en-US"/>
        </w:rPr>
      </w:pPr>
    </w:p>
    <w:p w:rsidR="00280388" w:rsidRPr="00AC7554" w:rsidRDefault="00D966A2" w:rsidP="00BB2FEC">
      <w:pPr>
        <w:pStyle w:val="Style53"/>
        <w:widowControl/>
        <w:tabs>
          <w:tab w:val="left" w:pos="9214"/>
        </w:tabs>
        <w:ind w:firstLine="567"/>
        <w:jc w:val="both"/>
        <w:rPr>
          <w:rStyle w:val="FontStyle132"/>
          <w:rFonts w:ascii="Arial" w:hAnsi="Arial" w:cs="Arial"/>
          <w:lang w:eastAsia="en-US"/>
        </w:rPr>
      </w:pPr>
      <w:r w:rsidRPr="00AC7554">
        <w:rPr>
          <w:rStyle w:val="FontStyle132"/>
          <w:rFonts w:ascii="Arial" w:hAnsi="Arial" w:cs="Arial"/>
          <w:spacing w:val="20"/>
          <w:lang w:eastAsia="en-US"/>
        </w:rPr>
        <w:t>Примечание</w:t>
      </w:r>
      <w:r w:rsidRPr="00AC7554">
        <w:rPr>
          <w:rStyle w:val="FontStyle132"/>
          <w:rFonts w:ascii="Arial" w:hAnsi="Arial" w:cs="Arial"/>
          <w:lang w:eastAsia="en-US"/>
        </w:rPr>
        <w:t xml:space="preserve"> </w:t>
      </w:r>
      <w:r w:rsidR="00280388" w:rsidRPr="00AC7554">
        <w:rPr>
          <w:rStyle w:val="FontStyle132"/>
          <w:rFonts w:ascii="Arial" w:hAnsi="Arial" w:cs="Arial"/>
          <w:lang w:eastAsia="en-US"/>
        </w:rPr>
        <w:t xml:space="preserve">2 </w:t>
      </w:r>
      <w:r w:rsidRPr="00AC7554">
        <w:rPr>
          <w:rStyle w:val="FontStyle132"/>
          <w:rFonts w:ascii="Arial" w:hAnsi="Arial" w:cs="Arial"/>
          <w:lang w:eastAsia="en-US"/>
        </w:rPr>
        <w:t>-</w:t>
      </w:r>
      <w:r w:rsidR="00280388" w:rsidRPr="00AC7554">
        <w:rPr>
          <w:rStyle w:val="FontStyle132"/>
          <w:rFonts w:ascii="Arial" w:hAnsi="Arial" w:cs="Arial"/>
          <w:lang w:eastAsia="en-US"/>
        </w:rPr>
        <w:t xml:space="preserve"> </w:t>
      </w:r>
      <w:r w:rsidR="00860E39" w:rsidRPr="00AC7554">
        <w:rPr>
          <w:rStyle w:val="FontStyle132"/>
          <w:rFonts w:ascii="Arial" w:hAnsi="Arial" w:cs="Arial"/>
          <w:lang w:eastAsia="en-US"/>
        </w:rPr>
        <w:t>См.</w:t>
      </w:r>
      <w:r w:rsidR="00280388" w:rsidRPr="00AC7554">
        <w:rPr>
          <w:rStyle w:val="FontStyle132"/>
          <w:rFonts w:ascii="Arial" w:hAnsi="Arial" w:cs="Arial"/>
          <w:lang w:eastAsia="en-US"/>
        </w:rPr>
        <w:t xml:space="preserve"> рисунок </w:t>
      </w:r>
      <w:r w:rsidR="00280388" w:rsidRPr="00AC7554">
        <w:rPr>
          <w:rStyle w:val="FontStyle132"/>
          <w:rFonts w:ascii="Arial" w:hAnsi="Arial" w:cs="Arial"/>
          <w:lang w:val="en-US" w:eastAsia="en-US"/>
        </w:rPr>
        <w:t>L</w:t>
      </w:r>
      <w:r w:rsidR="00280388" w:rsidRPr="00AC7554">
        <w:rPr>
          <w:rStyle w:val="FontStyle132"/>
          <w:rFonts w:ascii="Arial" w:hAnsi="Arial" w:cs="Arial"/>
          <w:lang w:eastAsia="en-US"/>
        </w:rPr>
        <w:t xml:space="preserve">.3. </w:t>
      </w:r>
    </w:p>
    <w:p w:rsidR="008E6E57" w:rsidRPr="00AC7554" w:rsidRDefault="008E6E57" w:rsidP="00BB2FEC">
      <w:pPr>
        <w:pStyle w:val="Style53"/>
        <w:widowControl/>
        <w:tabs>
          <w:tab w:val="left" w:pos="9214"/>
        </w:tabs>
        <w:ind w:firstLine="567"/>
        <w:jc w:val="both"/>
        <w:rPr>
          <w:rStyle w:val="FontStyle132"/>
          <w:rFonts w:ascii="Arial" w:hAnsi="Arial" w:cs="Arial"/>
          <w:lang w:eastAsia="en-US"/>
        </w:rPr>
      </w:pPr>
    </w:p>
    <w:p w:rsidR="00713920" w:rsidRPr="00AC7554" w:rsidRDefault="00D966A2" w:rsidP="00BB2FEC">
      <w:pPr>
        <w:pStyle w:val="Style53"/>
        <w:widowControl/>
        <w:tabs>
          <w:tab w:val="left" w:pos="9214"/>
        </w:tabs>
        <w:ind w:firstLine="567"/>
        <w:jc w:val="both"/>
        <w:rPr>
          <w:rStyle w:val="FontStyle132"/>
          <w:rFonts w:ascii="Arial" w:hAnsi="Arial" w:cs="Arial"/>
          <w:lang w:eastAsia="en-US"/>
        </w:rPr>
      </w:pPr>
      <w:r w:rsidRPr="00AC7554">
        <w:rPr>
          <w:rStyle w:val="FontStyle132"/>
          <w:rFonts w:ascii="Arial" w:hAnsi="Arial" w:cs="Arial"/>
          <w:spacing w:val="20"/>
          <w:lang w:eastAsia="en-US"/>
        </w:rPr>
        <w:t>Примечание</w:t>
      </w:r>
      <w:r w:rsidRPr="00AC7554">
        <w:rPr>
          <w:rStyle w:val="FontStyle132"/>
          <w:rFonts w:ascii="Arial" w:hAnsi="Arial" w:cs="Arial"/>
          <w:lang w:eastAsia="en-US"/>
        </w:rPr>
        <w:t xml:space="preserve"> – Взято из </w:t>
      </w:r>
      <w:r w:rsidR="00280388" w:rsidRPr="00AC7554">
        <w:rPr>
          <w:rStyle w:val="FontStyle132"/>
          <w:rFonts w:ascii="Arial" w:hAnsi="Arial" w:cs="Arial"/>
          <w:lang w:val="en-US" w:eastAsia="en-US"/>
        </w:rPr>
        <w:t>EN</w:t>
      </w:r>
      <w:r w:rsidR="00280388" w:rsidRPr="00AC7554">
        <w:rPr>
          <w:rStyle w:val="FontStyle132"/>
          <w:rFonts w:ascii="Arial" w:hAnsi="Arial" w:cs="Arial"/>
          <w:lang w:eastAsia="en-US"/>
        </w:rPr>
        <w:t xml:space="preserve"> </w:t>
      </w:r>
      <w:r w:rsidR="00280388" w:rsidRPr="00AC7554">
        <w:rPr>
          <w:rStyle w:val="FontStyle132"/>
          <w:rFonts w:ascii="Arial" w:hAnsi="Arial" w:cs="Arial"/>
          <w:lang w:val="en-US" w:eastAsia="en-US"/>
        </w:rPr>
        <w:t>ISO</w:t>
      </w:r>
      <w:r w:rsidRPr="00AC7554">
        <w:rPr>
          <w:rStyle w:val="FontStyle132"/>
          <w:rFonts w:ascii="Arial" w:hAnsi="Arial" w:cs="Arial"/>
          <w:lang w:eastAsia="en-US"/>
        </w:rPr>
        <w:t xml:space="preserve"> 5395-1:2013, 3.34, измененный</w:t>
      </w:r>
    </w:p>
    <w:p w:rsidR="00D966A2" w:rsidRPr="00AC7554" w:rsidRDefault="00D966A2" w:rsidP="00BB2FEC">
      <w:pPr>
        <w:pStyle w:val="Style19"/>
        <w:widowControl/>
        <w:tabs>
          <w:tab w:val="left" w:pos="9214"/>
        </w:tabs>
        <w:ind w:firstLine="567"/>
        <w:jc w:val="both"/>
        <w:rPr>
          <w:rStyle w:val="FontStyle134"/>
          <w:rFonts w:ascii="Arial" w:hAnsi="Arial" w:cs="Arial"/>
          <w:sz w:val="24"/>
          <w:szCs w:val="24"/>
          <w:lang w:eastAsia="en-US"/>
        </w:rPr>
      </w:pPr>
    </w:p>
    <w:p w:rsidR="00280388" w:rsidRPr="00D966A2" w:rsidRDefault="009132FE" w:rsidP="00D966A2">
      <w:pPr>
        <w:pStyle w:val="Style19"/>
        <w:widowControl/>
        <w:tabs>
          <w:tab w:val="left" w:pos="9214"/>
        </w:tabs>
        <w:ind w:firstLine="567"/>
        <w:jc w:val="both"/>
        <w:rPr>
          <w:rStyle w:val="FontStyle132"/>
          <w:rFonts w:ascii="Arial" w:hAnsi="Arial" w:cs="Arial"/>
          <w:b/>
          <w:bCs/>
          <w:sz w:val="24"/>
          <w:szCs w:val="24"/>
          <w:lang w:eastAsia="en-US"/>
        </w:rPr>
      </w:pPr>
      <w:r w:rsidRPr="00AC7554">
        <w:rPr>
          <w:rStyle w:val="FontStyle134"/>
          <w:rFonts w:ascii="Arial" w:hAnsi="Arial" w:cs="Arial"/>
          <w:sz w:val="24"/>
          <w:szCs w:val="24"/>
          <w:lang w:eastAsia="en-US"/>
        </w:rPr>
        <w:t>3.13</w:t>
      </w:r>
      <w:r w:rsidR="00D966A2" w:rsidRPr="00AC7554">
        <w:rPr>
          <w:rStyle w:val="FontStyle134"/>
          <w:rFonts w:ascii="Arial" w:hAnsi="Arial" w:cs="Arial"/>
          <w:sz w:val="24"/>
          <w:szCs w:val="24"/>
          <w:lang w:eastAsia="en-US"/>
        </w:rPr>
        <w:t xml:space="preserve"> </w:t>
      </w:r>
      <w:r w:rsidR="00280388" w:rsidRPr="00AC7554">
        <w:rPr>
          <w:rStyle w:val="FontStyle134"/>
          <w:rFonts w:ascii="Arial" w:hAnsi="Arial" w:cs="Arial"/>
          <w:sz w:val="24"/>
          <w:szCs w:val="24"/>
          <w:lang w:eastAsia="en-US"/>
        </w:rPr>
        <w:t>косилка с пальцево-ножевым режущим аппаратом</w:t>
      </w:r>
      <w:r w:rsidR="00D966A2" w:rsidRPr="00AC7554">
        <w:rPr>
          <w:rStyle w:val="FontStyle134"/>
          <w:rFonts w:ascii="Arial" w:hAnsi="Arial" w:cs="Arial"/>
          <w:sz w:val="24"/>
          <w:szCs w:val="24"/>
          <w:lang w:eastAsia="en-US"/>
        </w:rPr>
        <w:t xml:space="preserve"> </w:t>
      </w:r>
      <w:r w:rsidR="00D966A2" w:rsidRPr="00AC7554">
        <w:rPr>
          <w:rStyle w:val="FontStyle134"/>
          <w:rFonts w:ascii="Arial" w:hAnsi="Arial" w:cs="Arial"/>
          <w:b w:val="0"/>
          <w:sz w:val="24"/>
          <w:szCs w:val="24"/>
          <w:lang w:eastAsia="en-US"/>
        </w:rPr>
        <w:t>(</w:t>
      </w:r>
      <w:r w:rsidR="00AC7554" w:rsidRPr="00AC7554">
        <w:rPr>
          <w:rFonts w:ascii="Arial" w:hAnsi="Arial" w:cs="Arial"/>
        </w:rPr>
        <w:t>sickle bar mower</w:t>
      </w:r>
      <w:r w:rsidR="00D966A2" w:rsidRPr="00AC7554">
        <w:rPr>
          <w:rStyle w:val="FontStyle134"/>
          <w:rFonts w:ascii="Arial" w:hAnsi="Arial" w:cs="Arial"/>
          <w:b w:val="0"/>
          <w:sz w:val="24"/>
          <w:szCs w:val="24"/>
          <w:lang w:eastAsia="en-US"/>
        </w:rPr>
        <w:t>):</w:t>
      </w:r>
      <w:r w:rsidR="00D966A2" w:rsidRPr="00AC7554">
        <w:rPr>
          <w:rStyle w:val="FontStyle134"/>
          <w:rFonts w:ascii="Arial" w:hAnsi="Arial" w:cs="Arial"/>
          <w:sz w:val="24"/>
          <w:szCs w:val="24"/>
          <w:lang w:eastAsia="en-US"/>
        </w:rPr>
        <w:t xml:space="preserve"> </w:t>
      </w:r>
      <w:r w:rsidR="00D966A2" w:rsidRPr="00AC7554">
        <w:rPr>
          <w:rStyle w:val="FontStyle132"/>
          <w:rFonts w:ascii="Arial" w:hAnsi="Arial" w:cs="Arial"/>
          <w:sz w:val="24"/>
          <w:szCs w:val="24"/>
          <w:lang w:eastAsia="en-US"/>
        </w:rPr>
        <w:t>К</w:t>
      </w:r>
      <w:r w:rsidR="00280388" w:rsidRPr="00AC7554">
        <w:rPr>
          <w:rStyle w:val="FontStyle132"/>
          <w:rFonts w:ascii="Arial" w:hAnsi="Arial" w:cs="Arial"/>
          <w:sz w:val="24"/>
          <w:szCs w:val="24"/>
          <w:lang w:eastAsia="en-US"/>
        </w:rPr>
        <w:t>осилка с приводом от двигателя, которая совершает возвратно-поступательное движение ножом или ножами для обеспечения</w:t>
      </w:r>
      <w:r w:rsidR="00280388" w:rsidRPr="00BB2FEC">
        <w:rPr>
          <w:rStyle w:val="FontStyle132"/>
          <w:rFonts w:ascii="Arial" w:hAnsi="Arial" w:cs="Arial"/>
          <w:sz w:val="24"/>
          <w:szCs w:val="24"/>
          <w:lang w:eastAsia="en-US"/>
        </w:rPr>
        <w:t xml:space="preserve"> режущего действия с помощью неподвижного режущего бруса или подвижного ножа</w:t>
      </w:r>
    </w:p>
    <w:p w:rsidR="008E6E57" w:rsidRPr="00BB2FEC" w:rsidRDefault="008E6E57" w:rsidP="00BB2FEC">
      <w:pPr>
        <w:pStyle w:val="Style53"/>
        <w:widowControl/>
        <w:tabs>
          <w:tab w:val="left" w:pos="9214"/>
        </w:tabs>
        <w:ind w:firstLine="567"/>
        <w:jc w:val="both"/>
        <w:rPr>
          <w:rStyle w:val="FontStyle132"/>
          <w:rFonts w:ascii="Arial" w:hAnsi="Arial" w:cs="Arial"/>
          <w:sz w:val="24"/>
          <w:szCs w:val="24"/>
          <w:lang w:eastAsia="en-US"/>
        </w:rPr>
      </w:pPr>
    </w:p>
    <w:p w:rsidR="00280388" w:rsidRPr="00D966A2" w:rsidRDefault="00D966A2" w:rsidP="00BB2FEC">
      <w:pPr>
        <w:pStyle w:val="Style53"/>
        <w:widowControl/>
        <w:tabs>
          <w:tab w:val="left" w:pos="9214"/>
        </w:tabs>
        <w:ind w:firstLine="567"/>
        <w:jc w:val="both"/>
        <w:rPr>
          <w:rStyle w:val="FontStyle132"/>
          <w:rFonts w:ascii="Arial" w:hAnsi="Arial" w:cs="Arial"/>
          <w:lang w:eastAsia="en-US"/>
        </w:rPr>
      </w:pPr>
      <w:r w:rsidRPr="00D966A2">
        <w:rPr>
          <w:rStyle w:val="FontStyle132"/>
          <w:rFonts w:ascii="Arial" w:hAnsi="Arial" w:cs="Arial"/>
          <w:spacing w:val="20"/>
          <w:lang w:eastAsia="en-US"/>
        </w:rPr>
        <w:t>Примечание</w:t>
      </w:r>
      <w:r w:rsidRPr="00D966A2">
        <w:rPr>
          <w:rStyle w:val="FontStyle132"/>
          <w:rFonts w:ascii="Arial" w:hAnsi="Arial" w:cs="Arial"/>
          <w:lang w:eastAsia="en-US"/>
        </w:rPr>
        <w:t xml:space="preserve"> </w:t>
      </w:r>
      <w:r w:rsidR="00280388" w:rsidRPr="00D966A2">
        <w:rPr>
          <w:rStyle w:val="FontStyle132"/>
          <w:rFonts w:ascii="Arial" w:hAnsi="Arial" w:cs="Arial"/>
          <w:lang w:eastAsia="en-US"/>
        </w:rPr>
        <w:t xml:space="preserve">1 </w:t>
      </w:r>
      <w:r w:rsidRPr="00D966A2">
        <w:rPr>
          <w:rStyle w:val="FontStyle132"/>
          <w:rFonts w:ascii="Arial" w:hAnsi="Arial" w:cs="Arial"/>
          <w:lang w:eastAsia="en-US"/>
        </w:rPr>
        <w:t xml:space="preserve">- </w:t>
      </w:r>
      <w:r w:rsidR="00860E39" w:rsidRPr="00D966A2">
        <w:rPr>
          <w:rStyle w:val="FontStyle132"/>
          <w:rFonts w:ascii="Arial" w:hAnsi="Arial" w:cs="Arial"/>
          <w:lang w:eastAsia="en-US"/>
        </w:rPr>
        <w:t>см.</w:t>
      </w:r>
      <w:r w:rsidR="00280388" w:rsidRPr="00D966A2">
        <w:rPr>
          <w:rStyle w:val="FontStyle132"/>
          <w:rFonts w:ascii="Arial" w:hAnsi="Arial" w:cs="Arial"/>
          <w:lang w:eastAsia="en-US"/>
        </w:rPr>
        <w:t xml:space="preserve"> рисунок </w:t>
      </w:r>
      <w:r w:rsidR="00280388" w:rsidRPr="00D966A2">
        <w:rPr>
          <w:rStyle w:val="FontStyle132"/>
          <w:rFonts w:ascii="Arial" w:hAnsi="Arial" w:cs="Arial"/>
          <w:lang w:val="en-US" w:eastAsia="en-US"/>
        </w:rPr>
        <w:t>L</w:t>
      </w:r>
      <w:r w:rsidR="00280388" w:rsidRPr="00D966A2">
        <w:rPr>
          <w:rStyle w:val="FontStyle132"/>
          <w:rFonts w:ascii="Arial" w:hAnsi="Arial" w:cs="Arial"/>
          <w:lang w:eastAsia="en-US"/>
        </w:rPr>
        <w:t>.1.</w:t>
      </w:r>
    </w:p>
    <w:p w:rsidR="008E6E57" w:rsidRPr="00D966A2" w:rsidRDefault="008E6E57" w:rsidP="00BB2FEC">
      <w:pPr>
        <w:pStyle w:val="Style53"/>
        <w:widowControl/>
        <w:tabs>
          <w:tab w:val="left" w:pos="9214"/>
        </w:tabs>
        <w:ind w:firstLine="567"/>
        <w:jc w:val="both"/>
        <w:rPr>
          <w:rStyle w:val="FontStyle132"/>
          <w:rFonts w:ascii="Arial" w:hAnsi="Arial" w:cs="Arial"/>
          <w:lang w:eastAsia="en-US"/>
        </w:rPr>
      </w:pPr>
    </w:p>
    <w:p w:rsidR="00713920" w:rsidRPr="00D966A2" w:rsidRDefault="00D966A2" w:rsidP="00BB2FEC">
      <w:pPr>
        <w:pStyle w:val="Style53"/>
        <w:widowControl/>
        <w:tabs>
          <w:tab w:val="left" w:pos="9214"/>
        </w:tabs>
        <w:ind w:firstLine="567"/>
        <w:jc w:val="both"/>
        <w:rPr>
          <w:rStyle w:val="FontStyle132"/>
          <w:rFonts w:ascii="Arial" w:hAnsi="Arial" w:cs="Arial"/>
          <w:lang w:eastAsia="en-US"/>
        </w:rPr>
      </w:pPr>
      <w:r w:rsidRPr="00D966A2">
        <w:rPr>
          <w:rStyle w:val="FontStyle132"/>
          <w:rFonts w:ascii="Arial" w:hAnsi="Arial" w:cs="Arial"/>
          <w:spacing w:val="20"/>
          <w:lang w:eastAsia="en-US"/>
        </w:rPr>
        <w:t>Примечание</w:t>
      </w:r>
      <w:r w:rsidRPr="00D966A2">
        <w:rPr>
          <w:rStyle w:val="FontStyle132"/>
          <w:rFonts w:ascii="Arial" w:hAnsi="Arial" w:cs="Arial"/>
          <w:lang w:eastAsia="en-US"/>
        </w:rPr>
        <w:t xml:space="preserve"> – Взято из </w:t>
      </w:r>
      <w:r w:rsidR="00280388" w:rsidRPr="00D966A2">
        <w:rPr>
          <w:rStyle w:val="FontStyle132"/>
          <w:rFonts w:ascii="Arial" w:hAnsi="Arial" w:cs="Arial"/>
          <w:lang w:val="en-US" w:eastAsia="en-US"/>
        </w:rPr>
        <w:t>EN</w:t>
      </w:r>
      <w:r w:rsidR="00280388" w:rsidRPr="00D966A2">
        <w:rPr>
          <w:rStyle w:val="FontStyle132"/>
          <w:rFonts w:ascii="Arial" w:hAnsi="Arial" w:cs="Arial"/>
          <w:lang w:eastAsia="en-US"/>
        </w:rPr>
        <w:t xml:space="preserve"> </w:t>
      </w:r>
      <w:r w:rsidR="00280388" w:rsidRPr="00D966A2">
        <w:rPr>
          <w:rStyle w:val="FontStyle132"/>
          <w:rFonts w:ascii="Arial" w:hAnsi="Arial" w:cs="Arial"/>
          <w:lang w:val="en-US" w:eastAsia="en-US"/>
        </w:rPr>
        <w:t>ISO</w:t>
      </w:r>
      <w:r w:rsidRPr="00D966A2">
        <w:rPr>
          <w:rStyle w:val="FontStyle132"/>
          <w:rFonts w:ascii="Arial" w:hAnsi="Arial" w:cs="Arial"/>
          <w:lang w:eastAsia="en-US"/>
        </w:rPr>
        <w:t xml:space="preserve"> 5395-1:2013, 3.36, измененный</w:t>
      </w:r>
    </w:p>
    <w:p w:rsidR="001824A9" w:rsidRDefault="001824A9" w:rsidP="00BB2FEC">
      <w:pPr>
        <w:pStyle w:val="Style52"/>
        <w:widowControl/>
        <w:tabs>
          <w:tab w:val="left" w:pos="9214"/>
        </w:tabs>
        <w:ind w:firstLine="567"/>
        <w:jc w:val="both"/>
        <w:rPr>
          <w:rStyle w:val="FontStyle127"/>
          <w:rFonts w:ascii="Arial" w:hAnsi="Arial" w:cs="Arial"/>
          <w:lang w:eastAsia="en-US"/>
        </w:rPr>
      </w:pPr>
      <w:bookmarkStart w:id="8" w:name="bookmark5"/>
    </w:p>
    <w:p w:rsidR="00AC7554" w:rsidRPr="00BB2FEC" w:rsidRDefault="00AC7554" w:rsidP="00BB2FEC">
      <w:pPr>
        <w:pStyle w:val="Style52"/>
        <w:widowControl/>
        <w:tabs>
          <w:tab w:val="left" w:pos="9214"/>
        </w:tabs>
        <w:ind w:firstLine="567"/>
        <w:jc w:val="both"/>
        <w:rPr>
          <w:rStyle w:val="FontStyle127"/>
          <w:rFonts w:ascii="Arial" w:hAnsi="Arial" w:cs="Arial"/>
          <w:lang w:eastAsia="en-US"/>
        </w:rPr>
      </w:pPr>
    </w:p>
    <w:p w:rsidR="00713920" w:rsidRPr="00AC7554" w:rsidRDefault="009132FE" w:rsidP="00AC7554">
      <w:pPr>
        <w:pStyle w:val="Style52"/>
        <w:widowControl/>
        <w:tabs>
          <w:tab w:val="left" w:pos="9214"/>
        </w:tabs>
        <w:ind w:firstLine="567"/>
        <w:jc w:val="both"/>
        <w:outlineLvl w:val="0"/>
        <w:rPr>
          <w:rStyle w:val="FontStyle127"/>
          <w:rFonts w:ascii="Arial" w:hAnsi="Arial" w:cs="Arial"/>
          <w:sz w:val="28"/>
          <w:szCs w:val="28"/>
          <w:lang w:eastAsia="en-US"/>
        </w:rPr>
      </w:pPr>
      <w:bookmarkStart w:id="9" w:name="_Toc104130013"/>
      <w:r w:rsidRPr="00AC7554">
        <w:rPr>
          <w:rStyle w:val="FontStyle127"/>
          <w:rFonts w:ascii="Arial" w:hAnsi="Arial" w:cs="Arial"/>
          <w:sz w:val="28"/>
          <w:szCs w:val="28"/>
          <w:lang w:eastAsia="en-US"/>
        </w:rPr>
        <w:t>4</w:t>
      </w:r>
      <w:bookmarkEnd w:id="8"/>
      <w:r w:rsidR="008E6E57" w:rsidRPr="00AC7554">
        <w:rPr>
          <w:rStyle w:val="FontStyle127"/>
          <w:rFonts w:ascii="Arial" w:hAnsi="Arial" w:cs="Arial"/>
          <w:sz w:val="28"/>
          <w:szCs w:val="28"/>
          <w:lang w:eastAsia="en-US"/>
        </w:rPr>
        <w:t xml:space="preserve"> </w:t>
      </w:r>
      <w:r w:rsidR="00280388" w:rsidRPr="00AC7554">
        <w:rPr>
          <w:rStyle w:val="FontStyle127"/>
          <w:rFonts w:ascii="Arial" w:hAnsi="Arial" w:cs="Arial"/>
          <w:sz w:val="28"/>
          <w:szCs w:val="28"/>
          <w:lang w:eastAsia="en-US"/>
        </w:rPr>
        <w:t>Список опасностей</w:t>
      </w:r>
      <w:bookmarkEnd w:id="9"/>
    </w:p>
    <w:p w:rsidR="00AC7554" w:rsidRDefault="00AC7554" w:rsidP="00BB2FEC">
      <w:pPr>
        <w:pStyle w:val="Style37"/>
        <w:widowControl/>
        <w:tabs>
          <w:tab w:val="left" w:pos="9214"/>
        </w:tabs>
        <w:ind w:firstLine="567"/>
        <w:jc w:val="both"/>
        <w:rPr>
          <w:rStyle w:val="FontStyle132"/>
          <w:rFonts w:ascii="Arial" w:hAnsi="Arial" w:cs="Arial"/>
          <w:sz w:val="24"/>
          <w:szCs w:val="24"/>
          <w:lang w:eastAsia="en-US"/>
        </w:rPr>
      </w:pPr>
    </w:p>
    <w:p w:rsidR="00AC7554" w:rsidRDefault="00AC7554" w:rsidP="00BB2FEC">
      <w:pPr>
        <w:pStyle w:val="Style37"/>
        <w:widowControl/>
        <w:tabs>
          <w:tab w:val="left" w:pos="9214"/>
        </w:tabs>
        <w:ind w:firstLine="567"/>
        <w:jc w:val="both"/>
        <w:rPr>
          <w:rStyle w:val="FontStyle132"/>
          <w:rFonts w:ascii="Arial" w:hAnsi="Arial" w:cs="Arial"/>
          <w:sz w:val="24"/>
          <w:szCs w:val="24"/>
          <w:lang w:eastAsia="en-US"/>
        </w:rPr>
      </w:pPr>
    </w:p>
    <w:p w:rsidR="00713920" w:rsidRPr="00AC7554" w:rsidRDefault="00280388" w:rsidP="00AC7554">
      <w:pPr>
        <w:pStyle w:val="Style37"/>
        <w:widowControl/>
        <w:tabs>
          <w:tab w:val="left" w:pos="9214"/>
        </w:tabs>
        <w:ind w:firstLine="567"/>
        <w:jc w:val="both"/>
        <w:rPr>
          <w:rStyle w:val="FontStyle132"/>
          <w:rFonts w:ascii="Arial" w:hAnsi="Arial" w:cs="Arial"/>
          <w:sz w:val="24"/>
          <w:szCs w:val="24"/>
          <w:lang w:eastAsia="en-US"/>
        </w:rPr>
      </w:pPr>
      <w:r w:rsidRPr="00BB2FEC">
        <w:rPr>
          <w:rStyle w:val="FontStyle132"/>
          <w:rFonts w:ascii="Arial" w:hAnsi="Arial" w:cs="Arial"/>
          <w:sz w:val="24"/>
          <w:szCs w:val="24"/>
          <w:lang w:eastAsia="en-US"/>
        </w:rPr>
        <w:t xml:space="preserve">Опасности, среди тех, которые указаны в </w:t>
      </w:r>
      <w:r w:rsidRPr="00BB2FEC">
        <w:rPr>
          <w:rStyle w:val="FontStyle132"/>
          <w:rFonts w:ascii="Arial" w:hAnsi="Arial" w:cs="Arial"/>
          <w:sz w:val="24"/>
          <w:szCs w:val="24"/>
          <w:lang w:val="en-US" w:eastAsia="en-US"/>
        </w:rPr>
        <w:t>EN</w:t>
      </w:r>
      <w:r w:rsidRPr="00BB2FEC">
        <w:rPr>
          <w:rStyle w:val="FontStyle132"/>
          <w:rFonts w:ascii="Arial" w:hAnsi="Arial" w:cs="Arial"/>
          <w:sz w:val="24"/>
          <w:szCs w:val="24"/>
          <w:lang w:eastAsia="en-US"/>
        </w:rPr>
        <w:t xml:space="preserve"> </w:t>
      </w:r>
      <w:r w:rsidRPr="00BB2FEC">
        <w:rPr>
          <w:rStyle w:val="FontStyle132"/>
          <w:rFonts w:ascii="Arial" w:hAnsi="Arial" w:cs="Arial"/>
          <w:sz w:val="24"/>
          <w:szCs w:val="24"/>
          <w:lang w:val="en-US" w:eastAsia="en-US"/>
        </w:rPr>
        <w:t>ISO</w:t>
      </w:r>
      <w:r w:rsidRPr="00BB2FEC">
        <w:rPr>
          <w:rStyle w:val="FontStyle132"/>
          <w:rFonts w:ascii="Arial" w:hAnsi="Arial" w:cs="Arial"/>
          <w:sz w:val="24"/>
          <w:szCs w:val="24"/>
          <w:lang w:eastAsia="en-US"/>
        </w:rPr>
        <w:t xml:space="preserve"> 12100 и считаются </w:t>
      </w:r>
      <w:r w:rsidRPr="00AC7554">
        <w:rPr>
          <w:rStyle w:val="FontStyle132"/>
          <w:rFonts w:ascii="Arial" w:hAnsi="Arial" w:cs="Arial"/>
          <w:sz w:val="24"/>
          <w:szCs w:val="24"/>
          <w:lang w:eastAsia="en-US"/>
        </w:rPr>
        <w:t xml:space="preserve">применимыми к машинам, охватываемым настоящим стандартом, приведены в Приложении </w:t>
      </w:r>
      <w:r w:rsidRPr="00AC7554">
        <w:rPr>
          <w:rStyle w:val="FontStyle132"/>
          <w:rFonts w:ascii="Arial" w:hAnsi="Arial" w:cs="Arial"/>
          <w:sz w:val="24"/>
          <w:szCs w:val="24"/>
          <w:lang w:val="en-US" w:eastAsia="en-US"/>
        </w:rPr>
        <w:t>A</w:t>
      </w:r>
      <w:r w:rsidRPr="00AC7554">
        <w:rPr>
          <w:rStyle w:val="FontStyle132"/>
          <w:rFonts w:ascii="Arial" w:hAnsi="Arial" w:cs="Arial"/>
          <w:sz w:val="24"/>
          <w:szCs w:val="24"/>
          <w:lang w:eastAsia="en-US"/>
        </w:rPr>
        <w:t>.</w:t>
      </w:r>
    </w:p>
    <w:p w:rsidR="001824A9" w:rsidRDefault="001824A9" w:rsidP="00AC7554">
      <w:pPr>
        <w:pStyle w:val="Style52"/>
        <w:widowControl/>
        <w:tabs>
          <w:tab w:val="left" w:pos="9214"/>
        </w:tabs>
        <w:ind w:firstLine="567"/>
        <w:jc w:val="both"/>
        <w:rPr>
          <w:rStyle w:val="FontStyle127"/>
          <w:rFonts w:ascii="Arial" w:hAnsi="Arial" w:cs="Arial"/>
          <w:lang w:eastAsia="en-US"/>
        </w:rPr>
      </w:pPr>
      <w:bookmarkStart w:id="10" w:name="bookmark6"/>
    </w:p>
    <w:p w:rsidR="00AC7554" w:rsidRPr="00AC7554" w:rsidRDefault="00AC7554" w:rsidP="00AC7554">
      <w:pPr>
        <w:pStyle w:val="Style52"/>
        <w:widowControl/>
        <w:tabs>
          <w:tab w:val="left" w:pos="9214"/>
        </w:tabs>
        <w:ind w:firstLine="567"/>
        <w:jc w:val="both"/>
        <w:rPr>
          <w:rStyle w:val="FontStyle127"/>
          <w:rFonts w:ascii="Arial" w:hAnsi="Arial" w:cs="Arial"/>
          <w:lang w:eastAsia="en-US"/>
        </w:rPr>
      </w:pPr>
    </w:p>
    <w:p w:rsidR="00713920" w:rsidRPr="00AC7554" w:rsidRDefault="009132FE" w:rsidP="00AC7554">
      <w:pPr>
        <w:pStyle w:val="Style52"/>
        <w:widowControl/>
        <w:ind w:firstLine="567"/>
        <w:jc w:val="both"/>
        <w:outlineLvl w:val="0"/>
        <w:rPr>
          <w:rStyle w:val="FontStyle127"/>
          <w:rFonts w:ascii="Arial" w:hAnsi="Arial" w:cs="Arial"/>
          <w:sz w:val="28"/>
          <w:szCs w:val="28"/>
          <w:lang w:eastAsia="en-US"/>
        </w:rPr>
      </w:pPr>
      <w:bookmarkStart w:id="11" w:name="_Toc104130014"/>
      <w:r w:rsidRPr="00AC7554">
        <w:rPr>
          <w:rStyle w:val="FontStyle127"/>
          <w:rFonts w:ascii="Arial" w:hAnsi="Arial" w:cs="Arial"/>
          <w:sz w:val="28"/>
          <w:szCs w:val="28"/>
          <w:lang w:eastAsia="en-US"/>
        </w:rPr>
        <w:t>5</w:t>
      </w:r>
      <w:bookmarkEnd w:id="10"/>
      <w:r w:rsidR="008E6E57" w:rsidRPr="00AC7554">
        <w:rPr>
          <w:rStyle w:val="FontStyle127"/>
          <w:rFonts w:ascii="Arial" w:hAnsi="Arial" w:cs="Arial"/>
          <w:sz w:val="28"/>
          <w:szCs w:val="28"/>
          <w:lang w:eastAsia="en-US"/>
        </w:rPr>
        <w:t xml:space="preserve"> </w:t>
      </w:r>
      <w:r w:rsidR="00280388" w:rsidRPr="00AC7554">
        <w:rPr>
          <w:rStyle w:val="FontStyle127"/>
          <w:rFonts w:ascii="Arial" w:hAnsi="Arial" w:cs="Arial"/>
          <w:sz w:val="28"/>
          <w:szCs w:val="28"/>
          <w:lang w:eastAsia="en-US"/>
        </w:rPr>
        <w:t>Требования безопасности и/или меры защиты/снижения риска</w:t>
      </w:r>
      <w:bookmarkEnd w:id="11"/>
    </w:p>
    <w:p w:rsidR="00AC7554" w:rsidRDefault="00AC7554" w:rsidP="00AC7554">
      <w:pPr>
        <w:pStyle w:val="Style48"/>
        <w:widowControl/>
        <w:ind w:firstLine="567"/>
        <w:jc w:val="both"/>
        <w:rPr>
          <w:rStyle w:val="FontStyle127"/>
          <w:rFonts w:ascii="Arial" w:hAnsi="Arial" w:cs="Arial"/>
          <w:lang w:eastAsia="en-US"/>
        </w:rPr>
      </w:pPr>
      <w:bookmarkStart w:id="12" w:name="bookmark7"/>
    </w:p>
    <w:p w:rsidR="00AC7554" w:rsidRDefault="00AC7554" w:rsidP="00AC7554">
      <w:pPr>
        <w:pStyle w:val="Style48"/>
        <w:widowControl/>
        <w:ind w:firstLine="567"/>
        <w:jc w:val="both"/>
        <w:rPr>
          <w:rStyle w:val="FontStyle127"/>
          <w:rFonts w:ascii="Arial" w:hAnsi="Arial" w:cs="Arial"/>
          <w:lang w:eastAsia="en-US"/>
        </w:rPr>
      </w:pPr>
    </w:p>
    <w:p w:rsidR="00713920" w:rsidRPr="00AC7554" w:rsidRDefault="009132FE" w:rsidP="00AC7554">
      <w:pPr>
        <w:pStyle w:val="Style48"/>
        <w:widowControl/>
        <w:ind w:firstLine="567"/>
        <w:jc w:val="both"/>
        <w:rPr>
          <w:rStyle w:val="FontStyle127"/>
          <w:rFonts w:ascii="Arial" w:hAnsi="Arial" w:cs="Arial"/>
          <w:lang w:eastAsia="en-US"/>
        </w:rPr>
      </w:pPr>
      <w:r w:rsidRPr="00AC7554">
        <w:rPr>
          <w:rStyle w:val="FontStyle127"/>
          <w:rFonts w:ascii="Arial" w:hAnsi="Arial" w:cs="Arial"/>
          <w:lang w:eastAsia="en-US"/>
        </w:rPr>
        <w:t>5</w:t>
      </w:r>
      <w:bookmarkEnd w:id="12"/>
      <w:r w:rsidRPr="00AC7554">
        <w:rPr>
          <w:rStyle w:val="FontStyle127"/>
          <w:rFonts w:ascii="Arial" w:hAnsi="Arial" w:cs="Arial"/>
          <w:lang w:eastAsia="en-US"/>
        </w:rPr>
        <w:t xml:space="preserve">.1 </w:t>
      </w:r>
      <w:r w:rsidR="00280388" w:rsidRPr="00AC7554">
        <w:rPr>
          <w:rStyle w:val="FontStyle127"/>
          <w:rFonts w:ascii="Arial" w:hAnsi="Arial" w:cs="Arial"/>
          <w:lang w:eastAsia="en-US"/>
        </w:rPr>
        <w:t>Общие положения</w:t>
      </w:r>
    </w:p>
    <w:p w:rsidR="00AC7554" w:rsidRDefault="00AC7554" w:rsidP="00AC7554">
      <w:pPr>
        <w:pStyle w:val="Style37"/>
        <w:widowControl/>
        <w:ind w:firstLine="567"/>
        <w:jc w:val="both"/>
        <w:rPr>
          <w:rStyle w:val="FontStyle132"/>
          <w:rFonts w:ascii="Arial" w:hAnsi="Arial" w:cs="Arial"/>
          <w:sz w:val="24"/>
          <w:szCs w:val="24"/>
          <w:lang w:eastAsia="en-US"/>
        </w:rPr>
      </w:pPr>
    </w:p>
    <w:p w:rsidR="00280388" w:rsidRPr="00AC7554" w:rsidRDefault="00280388" w:rsidP="00AC7554">
      <w:pPr>
        <w:pStyle w:val="Style37"/>
        <w:widowControl/>
        <w:ind w:firstLine="567"/>
        <w:jc w:val="both"/>
        <w:rPr>
          <w:rStyle w:val="FontStyle132"/>
          <w:rFonts w:ascii="Arial" w:hAnsi="Arial" w:cs="Arial"/>
          <w:sz w:val="24"/>
          <w:szCs w:val="24"/>
          <w:lang w:eastAsia="en-US"/>
        </w:rPr>
      </w:pPr>
      <w:r w:rsidRPr="00AC7554">
        <w:rPr>
          <w:rStyle w:val="FontStyle132"/>
          <w:rFonts w:ascii="Arial" w:hAnsi="Arial" w:cs="Arial"/>
          <w:sz w:val="24"/>
          <w:szCs w:val="24"/>
          <w:lang w:eastAsia="en-US"/>
        </w:rPr>
        <w:t xml:space="preserve">Оборудование должно соответствовать требованиям безопасности и/или мерам защиты/снижения риска, указанным в настоящем пункте. Кроме того, машина должна быть спроектирована в соответствии с принципами </w:t>
      </w:r>
      <w:r w:rsidRPr="00AC7554">
        <w:rPr>
          <w:rStyle w:val="FontStyle132"/>
          <w:rFonts w:ascii="Arial" w:hAnsi="Arial" w:cs="Arial"/>
          <w:sz w:val="24"/>
          <w:szCs w:val="24"/>
          <w:lang w:val="en-US" w:eastAsia="en-US"/>
        </w:rPr>
        <w:t>EN</w:t>
      </w:r>
      <w:r w:rsidRPr="00AC7554">
        <w:rPr>
          <w:rStyle w:val="FontStyle132"/>
          <w:rFonts w:ascii="Arial" w:hAnsi="Arial" w:cs="Arial"/>
          <w:sz w:val="24"/>
          <w:szCs w:val="24"/>
          <w:lang w:eastAsia="en-US"/>
        </w:rPr>
        <w:t xml:space="preserve"> </w:t>
      </w:r>
      <w:r w:rsidRPr="00AC7554">
        <w:rPr>
          <w:rStyle w:val="FontStyle132"/>
          <w:rFonts w:ascii="Arial" w:hAnsi="Arial" w:cs="Arial"/>
          <w:sz w:val="24"/>
          <w:szCs w:val="24"/>
          <w:lang w:val="en-US" w:eastAsia="en-US"/>
        </w:rPr>
        <w:t>ISO</w:t>
      </w:r>
      <w:r w:rsidRPr="00AC7554">
        <w:rPr>
          <w:rStyle w:val="FontStyle132"/>
          <w:rFonts w:ascii="Arial" w:hAnsi="Arial" w:cs="Arial"/>
          <w:sz w:val="24"/>
          <w:szCs w:val="24"/>
          <w:lang w:eastAsia="en-US"/>
        </w:rPr>
        <w:t xml:space="preserve"> 12100:2010 для соответствующих, но не значительных опасностей, которые не рассматриваются в </w:t>
      </w:r>
      <w:r w:rsidR="00BD49A9">
        <w:rPr>
          <w:rStyle w:val="FontStyle132"/>
          <w:rFonts w:ascii="Arial" w:hAnsi="Arial" w:cs="Arial"/>
          <w:sz w:val="24"/>
          <w:szCs w:val="24"/>
          <w:lang w:eastAsia="en-US"/>
        </w:rPr>
        <w:t>настоящем стандарте</w:t>
      </w:r>
      <w:r w:rsidRPr="00AC7554">
        <w:rPr>
          <w:rStyle w:val="FontStyle132"/>
          <w:rFonts w:ascii="Arial" w:hAnsi="Arial" w:cs="Arial"/>
          <w:sz w:val="24"/>
          <w:szCs w:val="24"/>
          <w:lang w:eastAsia="en-US"/>
        </w:rPr>
        <w:t>.</w:t>
      </w:r>
    </w:p>
    <w:p w:rsidR="00713920" w:rsidRPr="00AC7554" w:rsidRDefault="00280388" w:rsidP="00AC7554">
      <w:pPr>
        <w:pStyle w:val="Style37"/>
        <w:widowControl/>
        <w:ind w:firstLine="567"/>
        <w:jc w:val="both"/>
        <w:rPr>
          <w:rStyle w:val="FontStyle132"/>
          <w:rFonts w:ascii="Arial" w:hAnsi="Arial" w:cs="Arial"/>
          <w:sz w:val="24"/>
          <w:szCs w:val="24"/>
          <w:lang w:eastAsia="en-US"/>
        </w:rPr>
      </w:pPr>
      <w:r w:rsidRPr="00AC7554">
        <w:rPr>
          <w:rStyle w:val="FontStyle132"/>
          <w:rFonts w:ascii="Arial" w:hAnsi="Arial" w:cs="Arial"/>
          <w:sz w:val="24"/>
          <w:szCs w:val="24"/>
          <w:lang w:eastAsia="en-US"/>
        </w:rPr>
        <w:t xml:space="preserve">Если в настоящем стандарте не указано иное, машина должна соответствовать требованиям </w:t>
      </w:r>
      <w:r w:rsidRPr="00AC7554">
        <w:rPr>
          <w:rStyle w:val="FontStyle132"/>
          <w:rFonts w:ascii="Arial" w:hAnsi="Arial" w:cs="Arial"/>
          <w:sz w:val="24"/>
          <w:szCs w:val="24"/>
          <w:lang w:val="en-US" w:eastAsia="en-US"/>
        </w:rPr>
        <w:t>EN</w:t>
      </w:r>
      <w:r w:rsidRPr="00AC7554">
        <w:rPr>
          <w:rStyle w:val="FontStyle132"/>
          <w:rFonts w:ascii="Arial" w:hAnsi="Arial" w:cs="Arial"/>
          <w:sz w:val="24"/>
          <w:szCs w:val="24"/>
          <w:lang w:eastAsia="en-US"/>
        </w:rPr>
        <w:t xml:space="preserve"> </w:t>
      </w:r>
      <w:r w:rsidRPr="00AC7554">
        <w:rPr>
          <w:rStyle w:val="FontStyle132"/>
          <w:rFonts w:ascii="Arial" w:hAnsi="Arial" w:cs="Arial"/>
          <w:sz w:val="24"/>
          <w:szCs w:val="24"/>
          <w:lang w:val="en-US" w:eastAsia="en-US"/>
        </w:rPr>
        <w:t>ISO</w:t>
      </w:r>
      <w:r w:rsidRPr="00AC7554">
        <w:rPr>
          <w:rStyle w:val="FontStyle132"/>
          <w:rFonts w:ascii="Arial" w:hAnsi="Arial" w:cs="Arial"/>
          <w:sz w:val="24"/>
          <w:szCs w:val="24"/>
          <w:lang w:eastAsia="en-US"/>
        </w:rPr>
        <w:t xml:space="preserve"> 13857:2008, соответствующим таблицам 1, 3, 4 и 6.</w:t>
      </w:r>
    </w:p>
    <w:p w:rsidR="008E6E57" w:rsidRPr="00AC7554" w:rsidRDefault="008E6E57" w:rsidP="00AC7554">
      <w:pPr>
        <w:pStyle w:val="Style48"/>
        <w:widowControl/>
        <w:ind w:firstLine="567"/>
        <w:jc w:val="both"/>
        <w:rPr>
          <w:rStyle w:val="FontStyle127"/>
          <w:rFonts w:ascii="Arial" w:hAnsi="Arial" w:cs="Arial"/>
          <w:lang w:eastAsia="en-US"/>
        </w:rPr>
      </w:pPr>
      <w:bookmarkStart w:id="13" w:name="bookmark8"/>
    </w:p>
    <w:p w:rsidR="00713920" w:rsidRPr="00AC7554" w:rsidRDefault="009132FE" w:rsidP="00AC7554">
      <w:pPr>
        <w:pStyle w:val="Style48"/>
        <w:widowControl/>
        <w:ind w:firstLine="567"/>
        <w:jc w:val="both"/>
        <w:rPr>
          <w:rStyle w:val="FontStyle127"/>
          <w:rFonts w:ascii="Arial" w:hAnsi="Arial" w:cs="Arial"/>
          <w:lang w:eastAsia="en-US"/>
        </w:rPr>
      </w:pPr>
      <w:r w:rsidRPr="00AC7554">
        <w:rPr>
          <w:rStyle w:val="FontStyle127"/>
          <w:rFonts w:ascii="Arial" w:hAnsi="Arial" w:cs="Arial"/>
          <w:lang w:eastAsia="en-US"/>
        </w:rPr>
        <w:t>5</w:t>
      </w:r>
      <w:bookmarkEnd w:id="13"/>
      <w:r w:rsidRPr="00AC7554">
        <w:rPr>
          <w:rStyle w:val="FontStyle127"/>
          <w:rFonts w:ascii="Arial" w:hAnsi="Arial" w:cs="Arial"/>
          <w:lang w:eastAsia="en-US"/>
        </w:rPr>
        <w:t xml:space="preserve">.2 </w:t>
      </w:r>
      <w:r w:rsidR="00280388" w:rsidRPr="00AC7554">
        <w:rPr>
          <w:rStyle w:val="FontStyle127"/>
          <w:rFonts w:ascii="Arial" w:hAnsi="Arial" w:cs="Arial"/>
          <w:lang w:eastAsia="en-US"/>
        </w:rPr>
        <w:t>Устройства для запуска и остановки двигателя</w:t>
      </w:r>
    </w:p>
    <w:p w:rsidR="00AC7554" w:rsidRDefault="00AC7554" w:rsidP="00AC7554">
      <w:pPr>
        <w:pStyle w:val="Style21"/>
        <w:widowControl/>
        <w:ind w:firstLine="567"/>
        <w:jc w:val="both"/>
        <w:rPr>
          <w:rStyle w:val="FontStyle134"/>
          <w:rFonts w:ascii="Arial" w:hAnsi="Arial" w:cs="Arial"/>
          <w:sz w:val="24"/>
          <w:szCs w:val="24"/>
          <w:lang w:eastAsia="en-US"/>
        </w:rPr>
      </w:pPr>
      <w:bookmarkStart w:id="14" w:name="bookmark9"/>
    </w:p>
    <w:p w:rsidR="00713920" w:rsidRPr="00AC7554" w:rsidRDefault="009132FE" w:rsidP="00AC7554">
      <w:pPr>
        <w:pStyle w:val="Style21"/>
        <w:widowControl/>
        <w:ind w:firstLine="567"/>
        <w:jc w:val="both"/>
        <w:rPr>
          <w:rStyle w:val="FontStyle134"/>
          <w:rFonts w:ascii="Arial" w:hAnsi="Arial" w:cs="Arial"/>
          <w:sz w:val="24"/>
          <w:szCs w:val="24"/>
          <w:lang w:eastAsia="en-US"/>
        </w:rPr>
      </w:pPr>
      <w:r w:rsidRPr="00AC7554">
        <w:rPr>
          <w:rStyle w:val="FontStyle134"/>
          <w:rFonts w:ascii="Arial" w:hAnsi="Arial" w:cs="Arial"/>
          <w:sz w:val="24"/>
          <w:szCs w:val="24"/>
          <w:lang w:eastAsia="en-US"/>
        </w:rPr>
        <w:t>5</w:t>
      </w:r>
      <w:bookmarkEnd w:id="14"/>
      <w:r w:rsidRPr="00AC7554">
        <w:rPr>
          <w:rStyle w:val="FontStyle134"/>
          <w:rFonts w:ascii="Arial" w:hAnsi="Arial" w:cs="Arial"/>
          <w:sz w:val="24"/>
          <w:szCs w:val="24"/>
          <w:lang w:eastAsia="en-US"/>
        </w:rPr>
        <w:t xml:space="preserve">.2.1 </w:t>
      </w:r>
      <w:r w:rsidR="00280388" w:rsidRPr="00AC7554">
        <w:rPr>
          <w:rStyle w:val="FontStyle127"/>
          <w:rFonts w:ascii="Arial" w:hAnsi="Arial" w:cs="Arial"/>
          <w:lang w:eastAsia="en-US"/>
        </w:rPr>
        <w:t>Общие положения</w:t>
      </w:r>
    </w:p>
    <w:p w:rsidR="00AC7554" w:rsidRDefault="00AC7554" w:rsidP="00AC7554">
      <w:pPr>
        <w:pStyle w:val="Style43"/>
        <w:widowControl/>
        <w:ind w:firstLine="567"/>
        <w:jc w:val="both"/>
        <w:rPr>
          <w:rStyle w:val="FontStyle132"/>
          <w:rFonts w:ascii="Arial" w:hAnsi="Arial" w:cs="Arial"/>
          <w:sz w:val="24"/>
          <w:szCs w:val="24"/>
          <w:lang w:eastAsia="en-US"/>
        </w:rPr>
      </w:pPr>
    </w:p>
    <w:p w:rsidR="00280388" w:rsidRPr="00AC7554" w:rsidRDefault="00280388" w:rsidP="00AC7554">
      <w:pPr>
        <w:pStyle w:val="Style43"/>
        <w:widowControl/>
        <w:ind w:firstLine="567"/>
        <w:jc w:val="both"/>
        <w:rPr>
          <w:rStyle w:val="FontStyle132"/>
          <w:rFonts w:ascii="Arial" w:hAnsi="Arial" w:cs="Arial"/>
          <w:sz w:val="24"/>
          <w:szCs w:val="24"/>
          <w:lang w:eastAsia="en-US"/>
        </w:rPr>
      </w:pPr>
      <w:r w:rsidRPr="00AC7554">
        <w:rPr>
          <w:rStyle w:val="FontStyle132"/>
          <w:rFonts w:ascii="Arial" w:hAnsi="Arial" w:cs="Arial"/>
          <w:sz w:val="24"/>
          <w:szCs w:val="24"/>
          <w:lang w:eastAsia="en-US"/>
        </w:rPr>
        <w:t>Для целей нижеследующих требований значение выражения «в пределах зоны досягаемости рук оператора» должно определяться в соответствии с пунктом 5.3.</w:t>
      </w:r>
    </w:p>
    <w:p w:rsidR="00713920" w:rsidRPr="00AC7554" w:rsidRDefault="00280388" w:rsidP="00AC7554">
      <w:pPr>
        <w:pStyle w:val="Style43"/>
        <w:widowControl/>
        <w:ind w:firstLine="567"/>
        <w:jc w:val="both"/>
        <w:rPr>
          <w:rStyle w:val="FontStyle132"/>
          <w:rFonts w:ascii="Arial" w:hAnsi="Arial" w:cs="Arial"/>
          <w:sz w:val="24"/>
          <w:szCs w:val="24"/>
          <w:lang w:eastAsia="en-US"/>
        </w:rPr>
      </w:pPr>
      <w:r w:rsidRPr="00AC7554">
        <w:rPr>
          <w:rStyle w:val="FontStyle132"/>
          <w:rFonts w:ascii="Arial" w:hAnsi="Arial" w:cs="Arial"/>
          <w:sz w:val="24"/>
          <w:szCs w:val="24"/>
          <w:lang w:eastAsia="en-US"/>
        </w:rPr>
        <w:t>Устройство управления, позволяющее запускать двигатель, должно быть предусмотрено в зоне досягаемости руки оператора. Устройство для остановки двигателя должно быть предусмотрено в зоне досягаемости оператора. Допускается управление, которое сочетает в себе запуск и остановку в соответствии с вышеуказанными требованиями.</w:t>
      </w:r>
    </w:p>
    <w:p w:rsidR="00AC7554" w:rsidRDefault="00AC7554" w:rsidP="00AC7554">
      <w:pPr>
        <w:pStyle w:val="Style21"/>
        <w:widowControl/>
        <w:ind w:firstLine="567"/>
        <w:jc w:val="both"/>
        <w:rPr>
          <w:rStyle w:val="FontStyle134"/>
          <w:rFonts w:ascii="Arial" w:hAnsi="Arial" w:cs="Arial"/>
          <w:sz w:val="24"/>
          <w:szCs w:val="24"/>
          <w:lang w:eastAsia="en-US"/>
        </w:rPr>
      </w:pPr>
      <w:bookmarkStart w:id="15" w:name="bookmark10"/>
    </w:p>
    <w:p w:rsidR="00713920" w:rsidRPr="00AC7554" w:rsidRDefault="009132FE" w:rsidP="00AC7554">
      <w:pPr>
        <w:pStyle w:val="Style21"/>
        <w:widowControl/>
        <w:ind w:firstLine="567"/>
        <w:jc w:val="both"/>
        <w:rPr>
          <w:rStyle w:val="FontStyle134"/>
          <w:rFonts w:ascii="Arial" w:hAnsi="Arial" w:cs="Arial"/>
          <w:sz w:val="24"/>
          <w:szCs w:val="24"/>
          <w:lang w:eastAsia="en-US"/>
        </w:rPr>
      </w:pPr>
      <w:r w:rsidRPr="00AC7554">
        <w:rPr>
          <w:rStyle w:val="FontStyle134"/>
          <w:rFonts w:ascii="Arial" w:hAnsi="Arial" w:cs="Arial"/>
          <w:sz w:val="24"/>
          <w:szCs w:val="24"/>
          <w:lang w:eastAsia="en-US"/>
        </w:rPr>
        <w:t>5</w:t>
      </w:r>
      <w:bookmarkEnd w:id="15"/>
      <w:r w:rsidRPr="00AC7554">
        <w:rPr>
          <w:rStyle w:val="FontStyle134"/>
          <w:rFonts w:ascii="Arial" w:hAnsi="Arial" w:cs="Arial"/>
          <w:sz w:val="24"/>
          <w:szCs w:val="24"/>
          <w:lang w:eastAsia="en-US"/>
        </w:rPr>
        <w:t xml:space="preserve">.2.2 </w:t>
      </w:r>
      <w:r w:rsidR="00280388" w:rsidRPr="00AC7554">
        <w:rPr>
          <w:rStyle w:val="FontStyle134"/>
          <w:rFonts w:ascii="Arial" w:hAnsi="Arial" w:cs="Arial"/>
          <w:sz w:val="24"/>
          <w:szCs w:val="24"/>
          <w:lang w:eastAsia="en-US"/>
        </w:rPr>
        <w:t>Первичный запуск двигателя</w:t>
      </w:r>
    </w:p>
    <w:p w:rsidR="00713920" w:rsidRPr="00AC7554" w:rsidRDefault="009132FE" w:rsidP="00AC7554">
      <w:pPr>
        <w:pStyle w:val="Style64"/>
        <w:widowControl/>
        <w:ind w:firstLine="567"/>
        <w:jc w:val="both"/>
        <w:rPr>
          <w:rStyle w:val="FontStyle132"/>
          <w:rFonts w:ascii="Arial" w:hAnsi="Arial" w:cs="Arial"/>
          <w:sz w:val="24"/>
          <w:szCs w:val="24"/>
          <w:lang w:eastAsia="en-US"/>
        </w:rPr>
      </w:pPr>
      <w:r w:rsidRPr="00AC7554">
        <w:rPr>
          <w:rStyle w:val="FontStyle134"/>
          <w:rFonts w:ascii="Arial" w:hAnsi="Arial" w:cs="Arial"/>
          <w:sz w:val="24"/>
          <w:szCs w:val="24"/>
          <w:lang w:eastAsia="en-US"/>
        </w:rPr>
        <w:t xml:space="preserve">5.2.2.1 </w:t>
      </w:r>
      <w:r w:rsidR="00280388" w:rsidRPr="00AC7554">
        <w:rPr>
          <w:rStyle w:val="FontStyle132"/>
          <w:rFonts w:ascii="Arial" w:hAnsi="Arial" w:cs="Arial"/>
          <w:sz w:val="24"/>
          <w:szCs w:val="24"/>
          <w:lang w:eastAsia="en-US"/>
        </w:rPr>
        <w:t>Должен быть предусмотрен выключатель, приводимый в действие съемным ключом, или аналогичное устройство для предотвращения несанкционированного или непреднамеренного запуска двигателя, если только ручной стартер не является единственным средством запуска двигателя.</w:t>
      </w:r>
    </w:p>
    <w:p w:rsidR="00713920" w:rsidRPr="00AC7554" w:rsidRDefault="009132FE" w:rsidP="00AC7554">
      <w:pPr>
        <w:pStyle w:val="Style64"/>
        <w:widowControl/>
        <w:ind w:firstLine="567"/>
        <w:jc w:val="both"/>
        <w:rPr>
          <w:rStyle w:val="FontStyle132"/>
          <w:rFonts w:ascii="Arial" w:hAnsi="Arial" w:cs="Arial"/>
          <w:sz w:val="24"/>
          <w:szCs w:val="24"/>
          <w:lang w:eastAsia="en-US"/>
        </w:rPr>
      </w:pPr>
      <w:r w:rsidRPr="00AC7554">
        <w:rPr>
          <w:rStyle w:val="FontStyle134"/>
          <w:rFonts w:ascii="Arial" w:hAnsi="Arial" w:cs="Arial"/>
          <w:sz w:val="24"/>
          <w:szCs w:val="24"/>
          <w:lang w:eastAsia="en-US"/>
        </w:rPr>
        <w:t xml:space="preserve">5.2.2.2 </w:t>
      </w:r>
      <w:r w:rsidR="00280388" w:rsidRPr="00AC7554">
        <w:rPr>
          <w:rStyle w:val="FontStyle132"/>
          <w:rFonts w:ascii="Arial" w:hAnsi="Arial" w:cs="Arial"/>
          <w:sz w:val="24"/>
          <w:szCs w:val="24"/>
          <w:lang w:eastAsia="en-US"/>
        </w:rPr>
        <w:t>Органы управления запуском двигателя могут находиться вне зоны досягаемости рук, определенной в пункте 5.3, если запуск может быть осуществлен только при отключенном приводе режущего лезвия.</w:t>
      </w:r>
    </w:p>
    <w:p w:rsidR="00280388" w:rsidRPr="00AC7554" w:rsidRDefault="009132FE" w:rsidP="00AC7554">
      <w:pPr>
        <w:pStyle w:val="Style64"/>
        <w:widowControl/>
        <w:ind w:firstLine="567"/>
        <w:jc w:val="both"/>
        <w:rPr>
          <w:rStyle w:val="FontStyle132"/>
          <w:rFonts w:ascii="Arial" w:hAnsi="Arial" w:cs="Arial"/>
          <w:sz w:val="24"/>
          <w:szCs w:val="24"/>
          <w:lang w:eastAsia="en-US"/>
        </w:rPr>
      </w:pPr>
      <w:r w:rsidRPr="00AC7554">
        <w:rPr>
          <w:rStyle w:val="FontStyle134"/>
          <w:rFonts w:ascii="Arial" w:hAnsi="Arial" w:cs="Arial"/>
          <w:sz w:val="24"/>
          <w:szCs w:val="24"/>
          <w:lang w:eastAsia="en-US"/>
        </w:rPr>
        <w:t xml:space="preserve">5.2.2.3 </w:t>
      </w:r>
      <w:r w:rsidR="00280388" w:rsidRPr="00AC7554">
        <w:rPr>
          <w:rStyle w:val="FontStyle132"/>
          <w:rFonts w:ascii="Arial" w:hAnsi="Arial" w:cs="Arial"/>
          <w:sz w:val="24"/>
          <w:szCs w:val="24"/>
          <w:lang w:eastAsia="en-US"/>
        </w:rPr>
        <w:t>Движение колес при запуске двигателя должно быть предотвращено.</w:t>
      </w:r>
    </w:p>
    <w:p w:rsidR="008E6E57" w:rsidRPr="00AC7554" w:rsidRDefault="008E6E57" w:rsidP="00AC7554">
      <w:pPr>
        <w:pStyle w:val="Style64"/>
        <w:widowControl/>
        <w:ind w:firstLine="567"/>
        <w:jc w:val="both"/>
        <w:rPr>
          <w:rStyle w:val="FontStyle132"/>
          <w:rFonts w:ascii="Arial" w:hAnsi="Arial" w:cs="Arial"/>
          <w:sz w:val="24"/>
          <w:szCs w:val="24"/>
          <w:lang w:eastAsia="en-US"/>
        </w:rPr>
      </w:pPr>
    </w:p>
    <w:p w:rsidR="00280388" w:rsidRPr="00AC7554" w:rsidRDefault="00AC7554" w:rsidP="00AC7554">
      <w:pPr>
        <w:pStyle w:val="Style64"/>
        <w:widowControl/>
        <w:ind w:firstLine="567"/>
        <w:jc w:val="both"/>
        <w:rPr>
          <w:rStyle w:val="FontStyle132"/>
          <w:rFonts w:ascii="Arial" w:hAnsi="Arial" w:cs="Arial"/>
          <w:lang w:eastAsia="en-US"/>
        </w:rPr>
      </w:pPr>
      <w:r w:rsidRPr="00AC7554">
        <w:rPr>
          <w:rStyle w:val="FontStyle132"/>
          <w:rFonts w:ascii="Arial" w:hAnsi="Arial" w:cs="Arial"/>
          <w:spacing w:val="20"/>
          <w:lang w:eastAsia="en-US"/>
        </w:rPr>
        <w:t>Примечание</w:t>
      </w:r>
      <w:r w:rsidR="00860E39" w:rsidRPr="00AC7554">
        <w:rPr>
          <w:rStyle w:val="FontStyle132"/>
          <w:rFonts w:ascii="Arial" w:hAnsi="Arial" w:cs="Arial"/>
          <w:lang w:eastAsia="en-US"/>
        </w:rPr>
        <w:t xml:space="preserve"> - </w:t>
      </w:r>
      <w:r w:rsidR="00280388" w:rsidRPr="00AC7554">
        <w:rPr>
          <w:rStyle w:val="FontStyle132"/>
          <w:rFonts w:ascii="Arial" w:hAnsi="Arial" w:cs="Arial"/>
          <w:lang w:eastAsia="en-US"/>
        </w:rPr>
        <w:t xml:space="preserve"> </w:t>
      </w:r>
      <w:r w:rsidR="008E6E57" w:rsidRPr="00AC7554">
        <w:rPr>
          <w:rStyle w:val="FontStyle132"/>
          <w:rFonts w:ascii="Arial" w:hAnsi="Arial" w:cs="Arial"/>
          <w:lang w:eastAsia="en-US"/>
        </w:rPr>
        <w:t>Э</w:t>
      </w:r>
      <w:r w:rsidR="00280388" w:rsidRPr="00AC7554">
        <w:rPr>
          <w:rStyle w:val="FontStyle132"/>
          <w:rFonts w:ascii="Arial" w:hAnsi="Arial" w:cs="Arial"/>
          <w:lang w:eastAsia="en-US"/>
        </w:rPr>
        <w:t>то требование также можно считать выполненным, когда отпущен отдельный регулятор удержания перед запуском, который приводит в действие только тяговый привод.</w:t>
      </w:r>
    </w:p>
    <w:p w:rsidR="008E6E57" w:rsidRPr="00AC7554" w:rsidRDefault="008E6E57" w:rsidP="00AC7554">
      <w:pPr>
        <w:pStyle w:val="Style64"/>
        <w:widowControl/>
        <w:ind w:firstLine="567"/>
        <w:jc w:val="both"/>
        <w:rPr>
          <w:rStyle w:val="FontStyle132"/>
          <w:rFonts w:ascii="Arial" w:hAnsi="Arial" w:cs="Arial"/>
          <w:sz w:val="24"/>
          <w:szCs w:val="24"/>
          <w:lang w:eastAsia="en-US"/>
        </w:rPr>
      </w:pPr>
    </w:p>
    <w:p w:rsidR="00713920" w:rsidRPr="00AC7554" w:rsidRDefault="00280388" w:rsidP="00AC7554">
      <w:pPr>
        <w:pStyle w:val="Style64"/>
        <w:widowControl/>
        <w:ind w:firstLine="567"/>
        <w:jc w:val="both"/>
        <w:rPr>
          <w:rStyle w:val="FontStyle132"/>
          <w:rFonts w:ascii="Arial" w:hAnsi="Arial" w:cs="Arial"/>
          <w:sz w:val="24"/>
          <w:szCs w:val="24"/>
          <w:lang w:eastAsia="en-US"/>
        </w:rPr>
      </w:pPr>
      <w:r w:rsidRPr="00AC7554">
        <w:rPr>
          <w:rStyle w:val="FontStyle132"/>
          <w:rFonts w:ascii="Arial" w:hAnsi="Arial" w:cs="Arial"/>
          <w:sz w:val="24"/>
          <w:szCs w:val="24"/>
          <w:lang w:eastAsia="en-US"/>
        </w:rPr>
        <w:t>Кроме того, устройство для запуска двигателя должно быть расположено таким образом, чтобы оператор мог добраться до него, только находясь вне опасной зоны. Опасная зона определяется как проекция ширины машины вперед, измеряемая как расстояние между колесами или ширина режущего средства, в зависимости от того, что является наибольшим</w:t>
      </w:r>
      <w:r w:rsidR="009132FE" w:rsidRPr="00AC7554">
        <w:rPr>
          <w:rStyle w:val="FontStyle132"/>
          <w:rFonts w:ascii="Arial" w:hAnsi="Arial" w:cs="Arial"/>
          <w:sz w:val="24"/>
          <w:szCs w:val="24"/>
          <w:lang w:eastAsia="en-US"/>
        </w:rPr>
        <w:t>.</w:t>
      </w:r>
    </w:p>
    <w:p w:rsidR="00713920" w:rsidRPr="00AC7554" w:rsidRDefault="009132FE" w:rsidP="00AC7554">
      <w:pPr>
        <w:pStyle w:val="Style64"/>
        <w:widowControl/>
        <w:ind w:firstLine="567"/>
        <w:jc w:val="both"/>
        <w:rPr>
          <w:rStyle w:val="FontStyle132"/>
          <w:rFonts w:ascii="Arial" w:hAnsi="Arial" w:cs="Arial"/>
          <w:sz w:val="24"/>
          <w:szCs w:val="24"/>
          <w:lang w:eastAsia="en-US"/>
        </w:rPr>
      </w:pPr>
      <w:r w:rsidRPr="00AC7554">
        <w:rPr>
          <w:rStyle w:val="FontStyle134"/>
          <w:rFonts w:ascii="Arial" w:hAnsi="Arial" w:cs="Arial"/>
          <w:sz w:val="24"/>
          <w:szCs w:val="24"/>
          <w:lang w:eastAsia="en-US"/>
        </w:rPr>
        <w:t xml:space="preserve">5.2.2.4 </w:t>
      </w:r>
      <w:r w:rsidR="00280388" w:rsidRPr="00AC7554">
        <w:rPr>
          <w:rStyle w:val="FontStyle132"/>
          <w:rFonts w:ascii="Arial" w:hAnsi="Arial" w:cs="Arial"/>
          <w:sz w:val="24"/>
          <w:szCs w:val="24"/>
          <w:lang w:eastAsia="en-US"/>
        </w:rPr>
        <w:t>Если оператору приходится опираться на машину, чтобы запустить двигатель вручную, в руководстве по эксплуатации должно быть описано соответствующее место, касающееся его расположения и правильного использования, или должна быть предусмотрена опора, и в руководстве по эксплуатации должно быть описано ее расположение и правильное использование</w:t>
      </w:r>
      <w:r w:rsidRPr="00AC7554">
        <w:rPr>
          <w:rStyle w:val="FontStyle132"/>
          <w:rFonts w:ascii="Arial" w:hAnsi="Arial" w:cs="Arial"/>
          <w:sz w:val="24"/>
          <w:szCs w:val="24"/>
          <w:lang w:eastAsia="en-US"/>
        </w:rPr>
        <w:t>.</w:t>
      </w:r>
    </w:p>
    <w:p w:rsidR="00713920" w:rsidRPr="00AC7554" w:rsidRDefault="009132FE" w:rsidP="00AC7554">
      <w:pPr>
        <w:pStyle w:val="Style64"/>
        <w:widowControl/>
        <w:ind w:firstLine="567"/>
        <w:jc w:val="both"/>
        <w:rPr>
          <w:rStyle w:val="FontStyle132"/>
          <w:rFonts w:ascii="Arial" w:hAnsi="Arial" w:cs="Arial"/>
          <w:sz w:val="24"/>
          <w:szCs w:val="24"/>
          <w:lang w:eastAsia="en-US"/>
        </w:rPr>
      </w:pPr>
      <w:r w:rsidRPr="00AC7554">
        <w:rPr>
          <w:rStyle w:val="FontStyle134"/>
          <w:rFonts w:ascii="Arial" w:hAnsi="Arial" w:cs="Arial"/>
          <w:sz w:val="24"/>
          <w:szCs w:val="24"/>
          <w:lang w:eastAsia="en-US"/>
        </w:rPr>
        <w:t xml:space="preserve">5.2.2.5 </w:t>
      </w:r>
      <w:r w:rsidR="00280388" w:rsidRPr="00AC7554">
        <w:rPr>
          <w:rStyle w:val="FontStyle132"/>
          <w:rFonts w:ascii="Arial" w:hAnsi="Arial" w:cs="Arial"/>
          <w:sz w:val="24"/>
          <w:szCs w:val="24"/>
          <w:lang w:eastAsia="en-US"/>
        </w:rPr>
        <w:t>За исключением ручных рычагов (</w:t>
      </w:r>
      <w:r w:rsidR="00860E39" w:rsidRPr="00AC7554">
        <w:rPr>
          <w:rStyle w:val="FontStyle132"/>
          <w:rFonts w:ascii="Arial" w:hAnsi="Arial" w:cs="Arial"/>
          <w:sz w:val="24"/>
          <w:szCs w:val="24"/>
          <w:lang w:eastAsia="en-US"/>
        </w:rPr>
        <w:t>см.</w:t>
      </w:r>
      <w:r w:rsidR="00280388" w:rsidRPr="00AC7554">
        <w:rPr>
          <w:rStyle w:val="FontStyle132"/>
          <w:rFonts w:ascii="Arial" w:hAnsi="Arial" w:cs="Arial"/>
          <w:sz w:val="24"/>
          <w:szCs w:val="24"/>
          <w:lang w:eastAsia="en-US"/>
        </w:rPr>
        <w:t xml:space="preserve"> </w:t>
      </w:r>
      <w:r w:rsidR="00280388" w:rsidRPr="00AC7554">
        <w:rPr>
          <w:rStyle w:val="FontStyle132"/>
          <w:rFonts w:ascii="Arial" w:hAnsi="Arial" w:cs="Arial"/>
          <w:sz w:val="24"/>
          <w:szCs w:val="24"/>
          <w:lang w:val="en-US" w:eastAsia="en-US"/>
        </w:rPr>
        <w:t>EN</w:t>
      </w:r>
      <w:r w:rsidR="00280388" w:rsidRPr="00AC7554">
        <w:rPr>
          <w:rStyle w:val="FontStyle132"/>
          <w:rFonts w:ascii="Arial" w:hAnsi="Arial" w:cs="Arial"/>
          <w:sz w:val="24"/>
          <w:szCs w:val="24"/>
          <w:lang w:eastAsia="en-US"/>
        </w:rPr>
        <w:t xml:space="preserve"> </w:t>
      </w:r>
      <w:r w:rsidR="00280388" w:rsidRPr="00AC7554">
        <w:rPr>
          <w:rStyle w:val="FontStyle132"/>
          <w:rFonts w:ascii="Arial" w:hAnsi="Arial" w:cs="Arial"/>
          <w:sz w:val="24"/>
          <w:szCs w:val="24"/>
          <w:lang w:val="en-US" w:eastAsia="en-US"/>
        </w:rPr>
        <w:t>ISO</w:t>
      </w:r>
      <w:r w:rsidR="00280388" w:rsidRPr="00AC7554">
        <w:rPr>
          <w:rStyle w:val="FontStyle132"/>
          <w:rFonts w:ascii="Arial" w:hAnsi="Arial" w:cs="Arial"/>
          <w:sz w:val="24"/>
          <w:szCs w:val="24"/>
          <w:lang w:eastAsia="en-US"/>
        </w:rPr>
        <w:t xml:space="preserve"> 11102-1:2009 и </w:t>
      </w:r>
      <w:r w:rsidR="00280388" w:rsidRPr="00AC7554">
        <w:rPr>
          <w:rStyle w:val="FontStyle132"/>
          <w:rFonts w:ascii="Arial" w:hAnsi="Arial" w:cs="Arial"/>
          <w:sz w:val="24"/>
          <w:szCs w:val="24"/>
          <w:lang w:val="en-US" w:eastAsia="en-US"/>
        </w:rPr>
        <w:t>EN</w:t>
      </w:r>
      <w:r w:rsidR="00280388" w:rsidRPr="00AC7554">
        <w:rPr>
          <w:rStyle w:val="FontStyle132"/>
          <w:rFonts w:ascii="Arial" w:hAnsi="Arial" w:cs="Arial"/>
          <w:sz w:val="24"/>
          <w:szCs w:val="24"/>
          <w:lang w:eastAsia="en-US"/>
        </w:rPr>
        <w:t xml:space="preserve"> </w:t>
      </w:r>
      <w:r w:rsidR="00280388" w:rsidRPr="00AC7554">
        <w:rPr>
          <w:rStyle w:val="FontStyle132"/>
          <w:rFonts w:ascii="Arial" w:hAnsi="Arial" w:cs="Arial"/>
          <w:sz w:val="24"/>
          <w:szCs w:val="24"/>
          <w:lang w:val="en-US" w:eastAsia="en-US"/>
        </w:rPr>
        <w:t>ISO</w:t>
      </w:r>
      <w:r w:rsidR="00280388" w:rsidRPr="00AC7554">
        <w:rPr>
          <w:rStyle w:val="FontStyle132"/>
          <w:rFonts w:ascii="Arial" w:hAnsi="Arial" w:cs="Arial"/>
          <w:sz w:val="24"/>
          <w:szCs w:val="24"/>
          <w:lang w:eastAsia="en-US"/>
        </w:rPr>
        <w:t xml:space="preserve"> 11102-2:2009) пусковые устройства должны быть неотъемлемой частью машины (например, пуск с отдачей). Незакрепленные ремни, тросы и т.д. не принимаются.</w:t>
      </w:r>
    </w:p>
    <w:p w:rsidR="00713920" w:rsidRPr="00AC7554" w:rsidRDefault="009132FE" w:rsidP="00AC7554">
      <w:pPr>
        <w:pStyle w:val="Style64"/>
        <w:widowControl/>
        <w:ind w:firstLine="567"/>
        <w:jc w:val="both"/>
        <w:rPr>
          <w:rStyle w:val="FontStyle132"/>
          <w:rFonts w:ascii="Arial" w:hAnsi="Arial" w:cs="Arial"/>
          <w:sz w:val="24"/>
          <w:szCs w:val="24"/>
          <w:lang w:eastAsia="en-US"/>
        </w:rPr>
      </w:pPr>
      <w:r w:rsidRPr="00AC7554">
        <w:rPr>
          <w:rStyle w:val="FontStyle134"/>
          <w:rFonts w:ascii="Arial" w:hAnsi="Arial" w:cs="Arial"/>
          <w:sz w:val="24"/>
          <w:szCs w:val="24"/>
          <w:lang w:eastAsia="en-US"/>
        </w:rPr>
        <w:t xml:space="preserve">5.2.2.6 </w:t>
      </w:r>
      <w:r w:rsidR="00280388" w:rsidRPr="00AC7554">
        <w:rPr>
          <w:rStyle w:val="FontStyle132"/>
          <w:rFonts w:ascii="Arial" w:hAnsi="Arial" w:cs="Arial"/>
          <w:sz w:val="24"/>
          <w:szCs w:val="24"/>
          <w:lang w:eastAsia="en-US"/>
        </w:rPr>
        <w:t>Если запуск осуществляется с помощью рукоятки, она должна быть оборудована устройством, которое отсоединяет рукоятку немедленно при запуске двигателя и предотвращает ее подсоединение при работающем двигателе или откате во время запуска.</w:t>
      </w:r>
    </w:p>
    <w:p w:rsidR="00AC7554" w:rsidRDefault="00AC7554" w:rsidP="00AC7554">
      <w:pPr>
        <w:pStyle w:val="Style21"/>
        <w:widowControl/>
        <w:ind w:firstLine="567"/>
        <w:jc w:val="both"/>
        <w:rPr>
          <w:rStyle w:val="FontStyle134"/>
          <w:rFonts w:ascii="Arial" w:hAnsi="Arial" w:cs="Arial"/>
          <w:sz w:val="24"/>
          <w:szCs w:val="24"/>
          <w:lang w:eastAsia="en-US"/>
        </w:rPr>
      </w:pPr>
      <w:bookmarkStart w:id="16" w:name="bookmark11"/>
    </w:p>
    <w:p w:rsidR="00713920" w:rsidRPr="00AC7554" w:rsidRDefault="009132FE" w:rsidP="00AC7554">
      <w:pPr>
        <w:pStyle w:val="Style21"/>
        <w:widowControl/>
        <w:ind w:firstLine="567"/>
        <w:jc w:val="both"/>
        <w:rPr>
          <w:rStyle w:val="FontStyle134"/>
          <w:rFonts w:ascii="Arial" w:hAnsi="Arial" w:cs="Arial"/>
          <w:sz w:val="24"/>
          <w:szCs w:val="24"/>
          <w:lang w:eastAsia="en-US"/>
        </w:rPr>
      </w:pPr>
      <w:r w:rsidRPr="00AC7554">
        <w:rPr>
          <w:rStyle w:val="FontStyle134"/>
          <w:rFonts w:ascii="Arial" w:hAnsi="Arial" w:cs="Arial"/>
          <w:sz w:val="24"/>
          <w:szCs w:val="24"/>
          <w:lang w:eastAsia="en-US"/>
        </w:rPr>
        <w:t>5</w:t>
      </w:r>
      <w:bookmarkEnd w:id="16"/>
      <w:r w:rsidRPr="00AC7554">
        <w:rPr>
          <w:rStyle w:val="FontStyle134"/>
          <w:rFonts w:ascii="Arial" w:hAnsi="Arial" w:cs="Arial"/>
          <w:sz w:val="24"/>
          <w:szCs w:val="24"/>
          <w:lang w:eastAsia="en-US"/>
        </w:rPr>
        <w:t xml:space="preserve">.2.3 </w:t>
      </w:r>
      <w:r w:rsidR="00280388" w:rsidRPr="00AC7554">
        <w:rPr>
          <w:rStyle w:val="FontStyle134"/>
          <w:rFonts w:ascii="Arial" w:hAnsi="Arial" w:cs="Arial"/>
          <w:sz w:val="24"/>
          <w:szCs w:val="24"/>
          <w:lang w:eastAsia="en-US"/>
        </w:rPr>
        <w:t>Вторичный запуск двигателя</w:t>
      </w:r>
    </w:p>
    <w:p w:rsidR="00AC7554" w:rsidRDefault="00AC7554" w:rsidP="00AC7554">
      <w:pPr>
        <w:pStyle w:val="Style37"/>
        <w:widowControl/>
        <w:ind w:firstLine="567"/>
        <w:jc w:val="both"/>
        <w:rPr>
          <w:rStyle w:val="FontStyle132"/>
          <w:rFonts w:ascii="Arial" w:hAnsi="Arial" w:cs="Arial"/>
          <w:sz w:val="24"/>
          <w:szCs w:val="24"/>
          <w:lang w:eastAsia="en-US"/>
        </w:rPr>
      </w:pPr>
    </w:p>
    <w:p w:rsidR="00713920" w:rsidRPr="00AC7554" w:rsidRDefault="00280388" w:rsidP="00AC7554">
      <w:pPr>
        <w:pStyle w:val="Style37"/>
        <w:widowControl/>
        <w:ind w:firstLine="567"/>
        <w:jc w:val="both"/>
        <w:rPr>
          <w:rStyle w:val="FontStyle132"/>
          <w:rFonts w:ascii="Arial" w:hAnsi="Arial" w:cs="Arial"/>
          <w:sz w:val="24"/>
          <w:szCs w:val="24"/>
          <w:lang w:eastAsia="en-US"/>
        </w:rPr>
      </w:pPr>
      <w:r w:rsidRPr="00AC7554">
        <w:rPr>
          <w:rStyle w:val="FontStyle132"/>
          <w:rFonts w:ascii="Arial" w:hAnsi="Arial" w:cs="Arial"/>
          <w:sz w:val="24"/>
          <w:szCs w:val="24"/>
          <w:lang w:eastAsia="en-US"/>
        </w:rPr>
        <w:t>Если предусмотрено вторичное или вспомогательное пусковое устройство, оно также должно соответствовать требованиям, предъявляемым к первичному пусковому устройству</w:t>
      </w:r>
      <w:r w:rsidR="009132FE" w:rsidRPr="00AC7554">
        <w:rPr>
          <w:rStyle w:val="FontStyle132"/>
          <w:rFonts w:ascii="Arial" w:hAnsi="Arial" w:cs="Arial"/>
          <w:sz w:val="24"/>
          <w:szCs w:val="24"/>
          <w:lang w:eastAsia="en-US"/>
        </w:rPr>
        <w:t>.</w:t>
      </w:r>
    </w:p>
    <w:p w:rsidR="00AC7554" w:rsidRDefault="00AC7554" w:rsidP="00AC7554">
      <w:pPr>
        <w:pStyle w:val="Style19"/>
        <w:widowControl/>
        <w:ind w:firstLine="567"/>
        <w:jc w:val="both"/>
        <w:rPr>
          <w:rStyle w:val="FontStyle134"/>
          <w:rFonts w:ascii="Arial" w:hAnsi="Arial" w:cs="Arial"/>
          <w:sz w:val="24"/>
          <w:szCs w:val="24"/>
          <w:lang w:eastAsia="en-US"/>
        </w:rPr>
      </w:pPr>
      <w:bookmarkStart w:id="17" w:name="bookmark12"/>
    </w:p>
    <w:p w:rsidR="00713920" w:rsidRPr="00AC7554" w:rsidRDefault="009132FE" w:rsidP="00AC7554">
      <w:pPr>
        <w:pStyle w:val="Style19"/>
        <w:widowControl/>
        <w:ind w:firstLine="567"/>
        <w:jc w:val="both"/>
        <w:rPr>
          <w:rStyle w:val="FontStyle134"/>
          <w:rFonts w:ascii="Arial" w:hAnsi="Arial" w:cs="Arial"/>
          <w:sz w:val="24"/>
          <w:szCs w:val="24"/>
          <w:lang w:eastAsia="en-US"/>
        </w:rPr>
      </w:pPr>
      <w:r w:rsidRPr="00AC7554">
        <w:rPr>
          <w:rStyle w:val="FontStyle134"/>
          <w:rFonts w:ascii="Arial" w:hAnsi="Arial" w:cs="Arial"/>
          <w:sz w:val="24"/>
          <w:szCs w:val="24"/>
          <w:lang w:eastAsia="en-US"/>
        </w:rPr>
        <w:t>5</w:t>
      </w:r>
      <w:bookmarkEnd w:id="17"/>
      <w:r w:rsidRPr="00AC7554">
        <w:rPr>
          <w:rStyle w:val="FontStyle134"/>
          <w:rFonts w:ascii="Arial" w:hAnsi="Arial" w:cs="Arial"/>
          <w:sz w:val="24"/>
          <w:szCs w:val="24"/>
          <w:lang w:eastAsia="en-US"/>
        </w:rPr>
        <w:t xml:space="preserve">.2.4 </w:t>
      </w:r>
      <w:r w:rsidR="00D10AB4" w:rsidRPr="00AC7554">
        <w:rPr>
          <w:rStyle w:val="FontStyle134"/>
          <w:rFonts w:ascii="Arial" w:hAnsi="Arial" w:cs="Arial"/>
          <w:sz w:val="24"/>
          <w:szCs w:val="24"/>
          <w:lang w:eastAsia="en-US"/>
        </w:rPr>
        <w:t>Остановка</w:t>
      </w:r>
    </w:p>
    <w:p w:rsidR="00AC7554" w:rsidRDefault="00AC7554" w:rsidP="00AC7554">
      <w:pPr>
        <w:pStyle w:val="Style64"/>
        <w:widowControl/>
        <w:ind w:firstLine="567"/>
        <w:jc w:val="both"/>
        <w:rPr>
          <w:rStyle w:val="FontStyle134"/>
          <w:rFonts w:ascii="Arial" w:hAnsi="Arial" w:cs="Arial"/>
          <w:sz w:val="24"/>
          <w:szCs w:val="24"/>
          <w:lang w:eastAsia="en-US"/>
        </w:rPr>
      </w:pPr>
    </w:p>
    <w:p w:rsidR="00713920" w:rsidRPr="00AC7554" w:rsidRDefault="009132FE" w:rsidP="00AC7554">
      <w:pPr>
        <w:pStyle w:val="Style64"/>
        <w:widowControl/>
        <w:ind w:firstLine="567"/>
        <w:jc w:val="both"/>
        <w:rPr>
          <w:rStyle w:val="FontStyle132"/>
          <w:rFonts w:ascii="Arial" w:hAnsi="Arial" w:cs="Arial"/>
          <w:sz w:val="24"/>
          <w:szCs w:val="24"/>
          <w:lang w:eastAsia="en-US"/>
        </w:rPr>
      </w:pPr>
      <w:r w:rsidRPr="00AC7554">
        <w:rPr>
          <w:rStyle w:val="FontStyle134"/>
          <w:rFonts w:ascii="Arial" w:hAnsi="Arial" w:cs="Arial"/>
          <w:sz w:val="24"/>
          <w:szCs w:val="24"/>
          <w:lang w:eastAsia="en-US"/>
        </w:rPr>
        <w:t xml:space="preserve">5.2.4.1 </w:t>
      </w:r>
      <w:r w:rsidR="00D10AB4" w:rsidRPr="00AC7554">
        <w:rPr>
          <w:rStyle w:val="FontStyle132"/>
          <w:rFonts w:ascii="Arial" w:hAnsi="Arial" w:cs="Arial"/>
          <w:sz w:val="24"/>
          <w:szCs w:val="24"/>
          <w:lang w:eastAsia="en-US"/>
        </w:rPr>
        <w:t>Должно быть предусмотрено стопорное устройство. Устройство не должно зависеть от постоянного ручного давления для его дальнейшей работы.</w:t>
      </w:r>
    </w:p>
    <w:p w:rsidR="00713920" w:rsidRPr="00AC7554" w:rsidRDefault="009132FE" w:rsidP="00AC7554">
      <w:pPr>
        <w:pStyle w:val="Style64"/>
        <w:widowControl/>
        <w:ind w:firstLine="567"/>
        <w:jc w:val="both"/>
        <w:rPr>
          <w:rStyle w:val="FontStyle132"/>
          <w:rFonts w:ascii="Arial" w:hAnsi="Arial" w:cs="Arial"/>
          <w:sz w:val="24"/>
          <w:szCs w:val="24"/>
          <w:lang w:eastAsia="en-US"/>
        </w:rPr>
      </w:pPr>
      <w:r w:rsidRPr="00AC7554">
        <w:rPr>
          <w:rStyle w:val="FontStyle134"/>
          <w:rFonts w:ascii="Arial" w:hAnsi="Arial" w:cs="Arial"/>
          <w:sz w:val="24"/>
          <w:szCs w:val="24"/>
          <w:lang w:eastAsia="en-US"/>
        </w:rPr>
        <w:t xml:space="preserve">5.2.4.2 </w:t>
      </w:r>
      <w:r w:rsidR="00D10AB4" w:rsidRPr="00AC7554">
        <w:rPr>
          <w:rStyle w:val="FontStyle132"/>
          <w:rFonts w:ascii="Arial" w:hAnsi="Arial" w:cs="Arial"/>
          <w:sz w:val="24"/>
          <w:szCs w:val="24"/>
          <w:lang w:eastAsia="en-US"/>
        </w:rPr>
        <w:t>Органы управления остановкой двигателя могут находиться вне зоны досягаемости рук, определенной в пункте 5.3, если остановка может быть выполнена только при отключенном приводе режущего лезвия.</w:t>
      </w:r>
    </w:p>
    <w:p w:rsidR="008E6E57" w:rsidRPr="00AC7554" w:rsidRDefault="008E6E57" w:rsidP="00AC7554">
      <w:pPr>
        <w:pStyle w:val="Style52"/>
        <w:widowControl/>
        <w:ind w:firstLine="567"/>
        <w:jc w:val="both"/>
        <w:rPr>
          <w:rStyle w:val="FontStyle127"/>
          <w:rFonts w:ascii="Arial" w:hAnsi="Arial" w:cs="Arial"/>
          <w:lang w:eastAsia="en-US"/>
        </w:rPr>
      </w:pPr>
      <w:bookmarkStart w:id="18" w:name="bookmark13"/>
    </w:p>
    <w:p w:rsidR="00713920" w:rsidRPr="00AC7554" w:rsidRDefault="009132FE" w:rsidP="00AC7554">
      <w:pPr>
        <w:pStyle w:val="Style52"/>
        <w:widowControl/>
        <w:ind w:firstLine="567"/>
        <w:jc w:val="both"/>
        <w:rPr>
          <w:rStyle w:val="FontStyle127"/>
          <w:rFonts w:ascii="Arial" w:hAnsi="Arial" w:cs="Arial"/>
          <w:lang w:eastAsia="en-US"/>
        </w:rPr>
      </w:pPr>
      <w:r w:rsidRPr="00AC7554">
        <w:rPr>
          <w:rStyle w:val="FontStyle127"/>
          <w:rFonts w:ascii="Arial" w:hAnsi="Arial" w:cs="Arial"/>
          <w:lang w:eastAsia="en-US"/>
        </w:rPr>
        <w:t>5</w:t>
      </w:r>
      <w:bookmarkEnd w:id="18"/>
      <w:r w:rsidRPr="00AC7554">
        <w:rPr>
          <w:rStyle w:val="FontStyle127"/>
          <w:rFonts w:ascii="Arial" w:hAnsi="Arial" w:cs="Arial"/>
          <w:lang w:eastAsia="en-US"/>
        </w:rPr>
        <w:t xml:space="preserve">.3 </w:t>
      </w:r>
      <w:r w:rsidR="00D10AB4" w:rsidRPr="00AC7554">
        <w:rPr>
          <w:rStyle w:val="FontStyle127"/>
          <w:rFonts w:ascii="Arial" w:hAnsi="Arial" w:cs="Arial"/>
          <w:lang w:eastAsia="en-US"/>
        </w:rPr>
        <w:t>Расположение элементов управления</w:t>
      </w:r>
    </w:p>
    <w:p w:rsidR="00AC7554" w:rsidRDefault="00AC7554" w:rsidP="00AC7554">
      <w:pPr>
        <w:pStyle w:val="Style21"/>
        <w:widowControl/>
        <w:ind w:firstLine="567"/>
        <w:jc w:val="both"/>
        <w:rPr>
          <w:rStyle w:val="FontStyle134"/>
          <w:rFonts w:ascii="Arial" w:hAnsi="Arial" w:cs="Arial"/>
          <w:sz w:val="24"/>
          <w:szCs w:val="24"/>
          <w:lang w:eastAsia="en-US"/>
        </w:rPr>
      </w:pPr>
      <w:bookmarkStart w:id="19" w:name="bookmark14"/>
    </w:p>
    <w:p w:rsidR="00713920" w:rsidRPr="00AC7554" w:rsidRDefault="009132FE" w:rsidP="00AC7554">
      <w:pPr>
        <w:pStyle w:val="Style21"/>
        <w:widowControl/>
        <w:ind w:firstLine="567"/>
        <w:jc w:val="both"/>
        <w:rPr>
          <w:rStyle w:val="FontStyle134"/>
          <w:rFonts w:ascii="Arial" w:hAnsi="Arial" w:cs="Arial"/>
          <w:sz w:val="24"/>
          <w:szCs w:val="24"/>
          <w:lang w:eastAsia="en-US"/>
        </w:rPr>
      </w:pPr>
      <w:r w:rsidRPr="00AC7554">
        <w:rPr>
          <w:rStyle w:val="FontStyle134"/>
          <w:rFonts w:ascii="Arial" w:hAnsi="Arial" w:cs="Arial"/>
          <w:sz w:val="24"/>
          <w:szCs w:val="24"/>
          <w:lang w:eastAsia="en-US"/>
        </w:rPr>
        <w:t>5</w:t>
      </w:r>
      <w:bookmarkEnd w:id="19"/>
      <w:r w:rsidRPr="00AC7554">
        <w:rPr>
          <w:rStyle w:val="FontStyle134"/>
          <w:rFonts w:ascii="Arial" w:hAnsi="Arial" w:cs="Arial"/>
          <w:sz w:val="24"/>
          <w:szCs w:val="24"/>
          <w:lang w:eastAsia="en-US"/>
        </w:rPr>
        <w:t xml:space="preserve">.3.1 </w:t>
      </w:r>
      <w:r w:rsidR="00D10AB4" w:rsidRPr="00AC7554">
        <w:rPr>
          <w:rStyle w:val="FontStyle134"/>
          <w:rFonts w:ascii="Arial" w:hAnsi="Arial" w:cs="Arial"/>
          <w:sz w:val="24"/>
          <w:szCs w:val="24"/>
          <w:lang w:eastAsia="en-US"/>
        </w:rPr>
        <w:t>Элементы управления в зоне досягаемости рук</w:t>
      </w:r>
    </w:p>
    <w:p w:rsidR="00AC7554" w:rsidRDefault="00AC7554" w:rsidP="00AC7554">
      <w:pPr>
        <w:pStyle w:val="Style37"/>
        <w:widowControl/>
        <w:ind w:firstLine="567"/>
        <w:jc w:val="both"/>
        <w:rPr>
          <w:rStyle w:val="FontStyle132"/>
          <w:rFonts w:ascii="Arial" w:hAnsi="Arial" w:cs="Arial"/>
          <w:sz w:val="24"/>
          <w:szCs w:val="24"/>
          <w:lang w:eastAsia="en-US"/>
        </w:rPr>
      </w:pPr>
    </w:p>
    <w:p w:rsidR="00D10AB4" w:rsidRPr="00AC7554" w:rsidRDefault="00D10AB4" w:rsidP="00AC7554">
      <w:pPr>
        <w:pStyle w:val="Style37"/>
        <w:widowControl/>
        <w:ind w:firstLine="567"/>
        <w:jc w:val="both"/>
        <w:rPr>
          <w:rStyle w:val="FontStyle132"/>
          <w:rFonts w:ascii="Arial" w:hAnsi="Arial" w:cs="Arial"/>
          <w:sz w:val="24"/>
          <w:szCs w:val="24"/>
          <w:lang w:eastAsia="en-US"/>
        </w:rPr>
      </w:pPr>
      <w:r w:rsidRPr="00AC7554">
        <w:rPr>
          <w:rStyle w:val="FontStyle132"/>
          <w:rFonts w:ascii="Arial" w:hAnsi="Arial" w:cs="Arial"/>
          <w:sz w:val="24"/>
          <w:szCs w:val="24"/>
          <w:lang w:eastAsia="en-US"/>
        </w:rPr>
        <w:t>Следующие органы управления должны располагаться в пределах «зоны досягаемости рук» в соответствии с пунктом 5.3.4:</w:t>
      </w:r>
    </w:p>
    <w:p w:rsidR="00D10AB4" w:rsidRPr="00AC7554" w:rsidRDefault="00D10AB4" w:rsidP="00AC7554">
      <w:pPr>
        <w:pStyle w:val="Style37"/>
        <w:widowControl/>
        <w:ind w:firstLine="567"/>
        <w:jc w:val="both"/>
        <w:rPr>
          <w:rStyle w:val="FontStyle132"/>
          <w:rFonts w:ascii="Arial" w:hAnsi="Arial" w:cs="Arial"/>
          <w:sz w:val="24"/>
          <w:szCs w:val="24"/>
          <w:lang w:eastAsia="en-US"/>
        </w:rPr>
      </w:pPr>
      <w:r w:rsidRPr="00AC7554">
        <w:rPr>
          <w:rStyle w:val="FontStyle132"/>
          <w:rFonts w:ascii="Arial" w:hAnsi="Arial" w:cs="Arial"/>
          <w:sz w:val="24"/>
          <w:szCs w:val="24"/>
          <w:lang w:eastAsia="en-US"/>
        </w:rPr>
        <w:t>— сцепление;</w:t>
      </w:r>
    </w:p>
    <w:p w:rsidR="00D10AB4" w:rsidRPr="00AC7554" w:rsidRDefault="00D10AB4" w:rsidP="00AC7554">
      <w:pPr>
        <w:pStyle w:val="Style37"/>
        <w:widowControl/>
        <w:ind w:firstLine="567"/>
        <w:jc w:val="both"/>
        <w:rPr>
          <w:rStyle w:val="FontStyle132"/>
          <w:rFonts w:ascii="Arial" w:hAnsi="Arial" w:cs="Arial"/>
          <w:sz w:val="24"/>
          <w:szCs w:val="24"/>
          <w:lang w:eastAsia="en-US"/>
        </w:rPr>
      </w:pPr>
      <w:r w:rsidRPr="00AC7554">
        <w:rPr>
          <w:rStyle w:val="FontStyle132"/>
          <w:rFonts w:ascii="Arial" w:hAnsi="Arial" w:cs="Arial"/>
          <w:sz w:val="24"/>
          <w:szCs w:val="24"/>
          <w:lang w:eastAsia="en-US"/>
        </w:rPr>
        <w:t>— рабочие тормоза;</w:t>
      </w:r>
    </w:p>
    <w:p w:rsidR="00D10AB4" w:rsidRPr="00AC7554" w:rsidRDefault="00D10AB4" w:rsidP="00AC7554">
      <w:pPr>
        <w:pStyle w:val="Style37"/>
        <w:widowControl/>
        <w:ind w:firstLine="567"/>
        <w:jc w:val="both"/>
        <w:rPr>
          <w:rStyle w:val="FontStyle132"/>
          <w:rFonts w:ascii="Arial" w:hAnsi="Arial" w:cs="Arial"/>
          <w:sz w:val="24"/>
          <w:szCs w:val="24"/>
          <w:lang w:eastAsia="en-US"/>
        </w:rPr>
      </w:pPr>
      <w:r w:rsidRPr="00AC7554">
        <w:rPr>
          <w:rStyle w:val="FontStyle132"/>
          <w:rFonts w:ascii="Arial" w:hAnsi="Arial" w:cs="Arial"/>
          <w:sz w:val="24"/>
          <w:szCs w:val="24"/>
          <w:lang w:eastAsia="en-US"/>
        </w:rPr>
        <w:t>— регулирование скорости тяги;</w:t>
      </w:r>
    </w:p>
    <w:p w:rsidR="00D10AB4" w:rsidRPr="00AC7554" w:rsidRDefault="00D10AB4" w:rsidP="00AC7554">
      <w:pPr>
        <w:pStyle w:val="Style37"/>
        <w:widowControl/>
        <w:ind w:firstLine="567"/>
        <w:jc w:val="both"/>
        <w:rPr>
          <w:rStyle w:val="FontStyle132"/>
          <w:rFonts w:ascii="Arial" w:hAnsi="Arial" w:cs="Arial"/>
          <w:sz w:val="24"/>
          <w:szCs w:val="24"/>
          <w:lang w:eastAsia="en-US"/>
        </w:rPr>
      </w:pPr>
      <w:r w:rsidRPr="00AC7554">
        <w:rPr>
          <w:rStyle w:val="FontStyle132"/>
          <w:rFonts w:ascii="Arial" w:hAnsi="Arial" w:cs="Arial"/>
          <w:sz w:val="24"/>
          <w:szCs w:val="24"/>
          <w:lang w:eastAsia="en-US"/>
        </w:rPr>
        <w:t>— реверсивное устройство;</w:t>
      </w:r>
    </w:p>
    <w:p w:rsidR="00D10AB4" w:rsidRPr="00AC7554" w:rsidRDefault="00D10AB4" w:rsidP="00AC7554">
      <w:pPr>
        <w:pStyle w:val="Style37"/>
        <w:widowControl/>
        <w:ind w:firstLine="567"/>
        <w:jc w:val="both"/>
        <w:rPr>
          <w:rStyle w:val="FontStyle132"/>
          <w:rFonts w:ascii="Arial" w:hAnsi="Arial" w:cs="Arial"/>
          <w:sz w:val="24"/>
          <w:szCs w:val="24"/>
          <w:lang w:eastAsia="en-US"/>
        </w:rPr>
      </w:pPr>
      <w:r w:rsidRPr="00AC7554">
        <w:rPr>
          <w:rStyle w:val="FontStyle132"/>
          <w:rFonts w:ascii="Arial" w:hAnsi="Arial" w:cs="Arial"/>
          <w:sz w:val="24"/>
          <w:szCs w:val="24"/>
          <w:lang w:eastAsia="en-US"/>
        </w:rPr>
        <w:t>— система рулевого управления;</w:t>
      </w:r>
    </w:p>
    <w:p w:rsidR="00D10AB4" w:rsidRPr="00AC7554" w:rsidRDefault="00D10AB4" w:rsidP="00AC7554">
      <w:pPr>
        <w:pStyle w:val="Style37"/>
        <w:widowControl/>
        <w:ind w:firstLine="567"/>
        <w:jc w:val="both"/>
        <w:rPr>
          <w:rStyle w:val="FontStyle132"/>
          <w:rFonts w:ascii="Arial" w:hAnsi="Arial" w:cs="Arial"/>
          <w:sz w:val="24"/>
          <w:szCs w:val="24"/>
          <w:lang w:eastAsia="en-US"/>
        </w:rPr>
      </w:pPr>
      <w:r w:rsidRPr="00AC7554">
        <w:rPr>
          <w:rStyle w:val="FontStyle132"/>
          <w:rFonts w:ascii="Arial" w:hAnsi="Arial" w:cs="Arial"/>
          <w:sz w:val="24"/>
          <w:szCs w:val="24"/>
          <w:lang w:eastAsia="en-US"/>
        </w:rPr>
        <w:t>— контроль рабочей частоты вращения двигателя;</w:t>
      </w:r>
    </w:p>
    <w:p w:rsidR="00D10AB4" w:rsidRPr="00AC7554" w:rsidRDefault="00D10AB4" w:rsidP="00AC7554">
      <w:pPr>
        <w:pStyle w:val="Style37"/>
        <w:widowControl/>
        <w:ind w:firstLine="567"/>
        <w:jc w:val="both"/>
        <w:rPr>
          <w:rStyle w:val="FontStyle132"/>
          <w:rFonts w:ascii="Arial" w:hAnsi="Arial" w:cs="Arial"/>
          <w:sz w:val="24"/>
          <w:szCs w:val="24"/>
          <w:lang w:eastAsia="en-US"/>
        </w:rPr>
      </w:pPr>
      <w:r w:rsidRPr="00AC7554">
        <w:rPr>
          <w:rStyle w:val="FontStyle132"/>
          <w:rFonts w:ascii="Arial" w:hAnsi="Arial" w:cs="Arial"/>
          <w:sz w:val="24"/>
          <w:szCs w:val="24"/>
          <w:lang w:eastAsia="en-US"/>
        </w:rPr>
        <w:t>— управление с удержанием для запуска (</w:t>
      </w:r>
      <w:r w:rsidR="00860E39" w:rsidRPr="00AC7554">
        <w:rPr>
          <w:rStyle w:val="FontStyle132"/>
          <w:rFonts w:ascii="Arial" w:hAnsi="Arial" w:cs="Arial"/>
          <w:sz w:val="24"/>
          <w:szCs w:val="24"/>
          <w:lang w:eastAsia="en-US"/>
        </w:rPr>
        <w:t>см.</w:t>
      </w:r>
      <w:r w:rsidRPr="00AC7554">
        <w:rPr>
          <w:rStyle w:val="FontStyle132"/>
          <w:rFonts w:ascii="Arial" w:hAnsi="Arial" w:cs="Arial"/>
          <w:sz w:val="24"/>
          <w:szCs w:val="24"/>
          <w:lang w:eastAsia="en-US"/>
        </w:rPr>
        <w:t xml:space="preserve"> 5.5);</w:t>
      </w:r>
    </w:p>
    <w:p w:rsidR="00D10AB4" w:rsidRPr="00AC7554" w:rsidRDefault="00D10AB4" w:rsidP="00AC7554">
      <w:pPr>
        <w:pStyle w:val="Style37"/>
        <w:widowControl/>
        <w:ind w:firstLine="567"/>
        <w:jc w:val="both"/>
        <w:rPr>
          <w:rStyle w:val="FontStyle132"/>
          <w:rFonts w:ascii="Arial" w:hAnsi="Arial" w:cs="Arial"/>
          <w:sz w:val="24"/>
          <w:szCs w:val="24"/>
          <w:lang w:eastAsia="en-US"/>
        </w:rPr>
      </w:pPr>
      <w:r w:rsidRPr="00AC7554">
        <w:rPr>
          <w:rStyle w:val="FontStyle132"/>
          <w:rFonts w:ascii="Arial" w:hAnsi="Arial" w:cs="Arial"/>
          <w:sz w:val="24"/>
          <w:szCs w:val="24"/>
          <w:lang w:eastAsia="en-US"/>
        </w:rPr>
        <w:t>— инструментальная трансмиссия;</w:t>
      </w:r>
    </w:p>
    <w:p w:rsidR="00713920" w:rsidRPr="00AC7554" w:rsidRDefault="00D10AB4" w:rsidP="00AC7554">
      <w:pPr>
        <w:pStyle w:val="Style37"/>
        <w:widowControl/>
        <w:ind w:firstLine="567"/>
        <w:jc w:val="both"/>
        <w:rPr>
          <w:rStyle w:val="FontStyle132"/>
          <w:rFonts w:ascii="Arial" w:hAnsi="Arial" w:cs="Arial"/>
          <w:sz w:val="24"/>
          <w:szCs w:val="24"/>
          <w:lang w:eastAsia="en-US"/>
        </w:rPr>
      </w:pPr>
      <w:r w:rsidRPr="00AC7554">
        <w:rPr>
          <w:rStyle w:val="FontStyle132"/>
          <w:rFonts w:ascii="Arial" w:hAnsi="Arial" w:cs="Arial"/>
          <w:sz w:val="24"/>
          <w:szCs w:val="24"/>
          <w:lang w:eastAsia="en-US"/>
        </w:rPr>
        <w:t xml:space="preserve">— остановка управление. </w:t>
      </w:r>
      <w:r w:rsidR="00860E39" w:rsidRPr="00AC7554">
        <w:rPr>
          <w:rStyle w:val="FontStyle132"/>
          <w:rFonts w:ascii="Arial" w:hAnsi="Arial" w:cs="Arial"/>
          <w:sz w:val="24"/>
          <w:szCs w:val="24"/>
          <w:lang w:eastAsia="en-US"/>
        </w:rPr>
        <w:t>См.</w:t>
      </w:r>
      <w:r w:rsidRPr="00AC7554">
        <w:rPr>
          <w:rStyle w:val="FontStyle132"/>
          <w:rFonts w:ascii="Arial" w:hAnsi="Arial" w:cs="Arial"/>
          <w:sz w:val="24"/>
          <w:szCs w:val="24"/>
          <w:lang w:eastAsia="en-US"/>
        </w:rPr>
        <w:t xml:space="preserve"> также пункт 5.2.4.2.</w:t>
      </w:r>
    </w:p>
    <w:p w:rsidR="00AC7554" w:rsidRDefault="00AC7554" w:rsidP="00AC7554">
      <w:pPr>
        <w:pStyle w:val="Style21"/>
        <w:widowControl/>
        <w:ind w:firstLine="567"/>
        <w:jc w:val="both"/>
        <w:rPr>
          <w:rStyle w:val="FontStyle134"/>
          <w:rFonts w:ascii="Arial" w:hAnsi="Arial" w:cs="Arial"/>
          <w:sz w:val="24"/>
          <w:szCs w:val="24"/>
          <w:lang w:eastAsia="en-US"/>
        </w:rPr>
      </w:pPr>
      <w:bookmarkStart w:id="20" w:name="bookmark15"/>
    </w:p>
    <w:p w:rsidR="00713920" w:rsidRPr="00AC7554" w:rsidRDefault="009132FE" w:rsidP="00AC7554">
      <w:pPr>
        <w:pStyle w:val="Style21"/>
        <w:widowControl/>
        <w:ind w:firstLine="567"/>
        <w:jc w:val="both"/>
        <w:rPr>
          <w:rStyle w:val="FontStyle134"/>
          <w:rFonts w:ascii="Arial" w:hAnsi="Arial" w:cs="Arial"/>
          <w:sz w:val="24"/>
          <w:szCs w:val="24"/>
          <w:lang w:eastAsia="en-US"/>
        </w:rPr>
      </w:pPr>
      <w:r w:rsidRPr="00AC7554">
        <w:rPr>
          <w:rStyle w:val="FontStyle134"/>
          <w:rFonts w:ascii="Arial" w:hAnsi="Arial" w:cs="Arial"/>
          <w:sz w:val="24"/>
          <w:szCs w:val="24"/>
          <w:lang w:eastAsia="en-US"/>
        </w:rPr>
        <w:t>5</w:t>
      </w:r>
      <w:bookmarkEnd w:id="20"/>
      <w:r w:rsidRPr="00AC7554">
        <w:rPr>
          <w:rStyle w:val="FontStyle134"/>
          <w:rFonts w:ascii="Arial" w:hAnsi="Arial" w:cs="Arial"/>
          <w:sz w:val="24"/>
          <w:szCs w:val="24"/>
          <w:lang w:eastAsia="en-US"/>
        </w:rPr>
        <w:t xml:space="preserve">.3.2 </w:t>
      </w:r>
      <w:r w:rsidR="00D10AB4" w:rsidRPr="00AC7554">
        <w:rPr>
          <w:rStyle w:val="FontStyle134"/>
          <w:rFonts w:ascii="Arial" w:hAnsi="Arial" w:cs="Arial"/>
          <w:sz w:val="24"/>
          <w:szCs w:val="24"/>
          <w:lang w:eastAsia="en-US"/>
        </w:rPr>
        <w:t>Элементы управления в зоне досягаемости рук или ног</w:t>
      </w:r>
    </w:p>
    <w:p w:rsidR="00AC7554" w:rsidRDefault="00AC7554" w:rsidP="00AC7554">
      <w:pPr>
        <w:pStyle w:val="Style37"/>
        <w:widowControl/>
        <w:ind w:firstLine="567"/>
        <w:jc w:val="both"/>
        <w:rPr>
          <w:rStyle w:val="FontStyle132"/>
          <w:rFonts w:ascii="Arial" w:hAnsi="Arial" w:cs="Arial"/>
          <w:sz w:val="24"/>
          <w:szCs w:val="24"/>
          <w:lang w:eastAsia="en-US"/>
        </w:rPr>
      </w:pPr>
    </w:p>
    <w:p w:rsidR="00D10AB4" w:rsidRPr="00AC7554" w:rsidRDefault="00D10AB4" w:rsidP="00AC7554">
      <w:pPr>
        <w:pStyle w:val="Style37"/>
        <w:widowControl/>
        <w:ind w:firstLine="567"/>
        <w:jc w:val="both"/>
        <w:rPr>
          <w:rStyle w:val="FontStyle132"/>
          <w:rFonts w:ascii="Arial" w:hAnsi="Arial" w:cs="Arial"/>
          <w:sz w:val="24"/>
          <w:szCs w:val="24"/>
          <w:lang w:eastAsia="en-US"/>
        </w:rPr>
      </w:pPr>
      <w:r w:rsidRPr="00AC7554">
        <w:rPr>
          <w:rStyle w:val="FontStyle132"/>
          <w:rFonts w:ascii="Arial" w:hAnsi="Arial" w:cs="Arial"/>
          <w:sz w:val="24"/>
          <w:szCs w:val="24"/>
          <w:lang w:eastAsia="en-US"/>
        </w:rPr>
        <w:t>Следующие органы управления должны располагаться в пределах «зоны досягаемости рук» в соответствии с 5.3.4 или «зоны досягаемости ног» в соответствии с 5.3.5:</w:t>
      </w:r>
    </w:p>
    <w:p w:rsidR="00D10AB4" w:rsidRPr="00AC7554" w:rsidRDefault="00D10AB4" w:rsidP="00AC7554">
      <w:pPr>
        <w:pStyle w:val="Style37"/>
        <w:widowControl/>
        <w:ind w:firstLine="567"/>
        <w:jc w:val="both"/>
        <w:rPr>
          <w:rStyle w:val="FontStyle132"/>
          <w:rFonts w:ascii="Arial" w:hAnsi="Arial" w:cs="Arial"/>
          <w:sz w:val="24"/>
          <w:szCs w:val="24"/>
          <w:lang w:eastAsia="en-US"/>
        </w:rPr>
      </w:pPr>
      <w:r w:rsidRPr="00AC7554">
        <w:rPr>
          <w:rStyle w:val="FontStyle132"/>
          <w:rFonts w:ascii="Arial" w:hAnsi="Arial" w:cs="Arial"/>
          <w:sz w:val="24"/>
          <w:szCs w:val="24"/>
          <w:lang w:eastAsia="en-US"/>
        </w:rPr>
        <w:t>— регулировка скорости тяги, если выбор не предназначен для использования во время работы;</w:t>
      </w:r>
    </w:p>
    <w:p w:rsidR="00D10AB4" w:rsidRPr="00AC7554" w:rsidRDefault="00D10AB4" w:rsidP="00AC7554">
      <w:pPr>
        <w:pStyle w:val="Style37"/>
        <w:widowControl/>
        <w:ind w:firstLine="567"/>
        <w:jc w:val="both"/>
        <w:rPr>
          <w:rStyle w:val="FontStyle132"/>
          <w:rFonts w:ascii="Arial" w:hAnsi="Arial" w:cs="Arial"/>
          <w:sz w:val="24"/>
          <w:szCs w:val="24"/>
          <w:lang w:eastAsia="en-US"/>
        </w:rPr>
      </w:pPr>
      <w:r w:rsidRPr="00AC7554">
        <w:rPr>
          <w:rStyle w:val="FontStyle132"/>
          <w:rFonts w:ascii="Arial" w:hAnsi="Arial" w:cs="Arial"/>
          <w:sz w:val="24"/>
          <w:szCs w:val="24"/>
          <w:lang w:eastAsia="en-US"/>
        </w:rPr>
        <w:t>— стояночный тормоз;</w:t>
      </w:r>
    </w:p>
    <w:p w:rsidR="00713920" w:rsidRPr="00AC7554" w:rsidRDefault="00D10AB4" w:rsidP="00AC7554">
      <w:pPr>
        <w:pStyle w:val="Style37"/>
        <w:widowControl/>
        <w:ind w:firstLine="567"/>
        <w:jc w:val="both"/>
        <w:rPr>
          <w:rStyle w:val="FontStyle132"/>
          <w:rFonts w:ascii="Arial" w:hAnsi="Arial" w:cs="Arial"/>
          <w:sz w:val="24"/>
          <w:szCs w:val="24"/>
          <w:lang w:eastAsia="en-US"/>
        </w:rPr>
      </w:pPr>
      <w:r w:rsidRPr="00AC7554">
        <w:rPr>
          <w:rStyle w:val="FontStyle132"/>
          <w:rFonts w:ascii="Arial" w:hAnsi="Arial" w:cs="Arial"/>
          <w:sz w:val="24"/>
          <w:szCs w:val="24"/>
          <w:lang w:eastAsia="en-US"/>
        </w:rPr>
        <w:t>— блокировка дифференциала</w:t>
      </w:r>
      <w:r w:rsidR="009132FE" w:rsidRPr="00AC7554">
        <w:rPr>
          <w:rStyle w:val="FontStyle132"/>
          <w:rFonts w:ascii="Arial" w:hAnsi="Arial" w:cs="Arial"/>
          <w:sz w:val="24"/>
          <w:szCs w:val="24"/>
          <w:lang w:eastAsia="en-US"/>
        </w:rPr>
        <w:t>.</w:t>
      </w:r>
    </w:p>
    <w:p w:rsidR="00AC7554" w:rsidRDefault="00AC7554" w:rsidP="00AC7554">
      <w:pPr>
        <w:pStyle w:val="Style21"/>
        <w:widowControl/>
        <w:ind w:firstLine="567"/>
        <w:jc w:val="both"/>
        <w:rPr>
          <w:rStyle w:val="FontStyle134"/>
          <w:rFonts w:ascii="Arial" w:hAnsi="Arial" w:cs="Arial"/>
          <w:sz w:val="24"/>
          <w:szCs w:val="24"/>
          <w:lang w:eastAsia="en-US"/>
        </w:rPr>
      </w:pPr>
      <w:bookmarkStart w:id="21" w:name="bookmark16"/>
    </w:p>
    <w:p w:rsidR="00713920" w:rsidRPr="00AC7554" w:rsidRDefault="009132FE" w:rsidP="00AC7554">
      <w:pPr>
        <w:pStyle w:val="Style21"/>
        <w:widowControl/>
        <w:ind w:firstLine="567"/>
        <w:jc w:val="both"/>
        <w:rPr>
          <w:rStyle w:val="FontStyle134"/>
          <w:rFonts w:ascii="Arial" w:hAnsi="Arial" w:cs="Arial"/>
          <w:sz w:val="24"/>
          <w:szCs w:val="24"/>
          <w:lang w:eastAsia="en-US"/>
        </w:rPr>
      </w:pPr>
      <w:r w:rsidRPr="00AC7554">
        <w:rPr>
          <w:rStyle w:val="FontStyle134"/>
          <w:rFonts w:ascii="Arial" w:hAnsi="Arial" w:cs="Arial"/>
          <w:sz w:val="24"/>
          <w:szCs w:val="24"/>
          <w:lang w:eastAsia="en-US"/>
        </w:rPr>
        <w:t>5</w:t>
      </w:r>
      <w:bookmarkEnd w:id="21"/>
      <w:r w:rsidRPr="00AC7554">
        <w:rPr>
          <w:rStyle w:val="FontStyle134"/>
          <w:rFonts w:ascii="Arial" w:hAnsi="Arial" w:cs="Arial"/>
          <w:sz w:val="24"/>
          <w:szCs w:val="24"/>
          <w:lang w:eastAsia="en-US"/>
        </w:rPr>
        <w:t xml:space="preserve">.3.3 </w:t>
      </w:r>
      <w:r w:rsidR="00D10AB4" w:rsidRPr="00AC7554">
        <w:rPr>
          <w:rStyle w:val="FontStyle134"/>
          <w:rFonts w:ascii="Arial" w:hAnsi="Arial" w:cs="Arial"/>
          <w:sz w:val="24"/>
          <w:szCs w:val="24"/>
          <w:lang w:eastAsia="en-US"/>
        </w:rPr>
        <w:t>Дополнительные средства контроля</w:t>
      </w:r>
    </w:p>
    <w:p w:rsidR="00AC7554" w:rsidRDefault="00AC7554" w:rsidP="00AC7554">
      <w:pPr>
        <w:pStyle w:val="Style37"/>
        <w:widowControl/>
        <w:ind w:firstLine="567"/>
        <w:jc w:val="both"/>
        <w:rPr>
          <w:rStyle w:val="FontStyle132"/>
          <w:rFonts w:ascii="Arial" w:hAnsi="Arial" w:cs="Arial"/>
          <w:sz w:val="24"/>
          <w:szCs w:val="24"/>
          <w:lang w:eastAsia="en-US"/>
        </w:rPr>
      </w:pPr>
    </w:p>
    <w:p w:rsidR="00713920" w:rsidRPr="00AC7554" w:rsidRDefault="00D10AB4" w:rsidP="00AC7554">
      <w:pPr>
        <w:pStyle w:val="Style37"/>
        <w:widowControl/>
        <w:ind w:firstLine="567"/>
        <w:jc w:val="both"/>
        <w:rPr>
          <w:rStyle w:val="FontStyle132"/>
          <w:rFonts w:ascii="Arial" w:hAnsi="Arial" w:cs="Arial"/>
          <w:sz w:val="24"/>
          <w:szCs w:val="24"/>
          <w:lang w:eastAsia="en-US"/>
        </w:rPr>
      </w:pPr>
      <w:r w:rsidRPr="00AC7554">
        <w:rPr>
          <w:rStyle w:val="FontStyle132"/>
          <w:rFonts w:ascii="Arial" w:hAnsi="Arial" w:cs="Arial"/>
          <w:sz w:val="24"/>
          <w:szCs w:val="24"/>
          <w:lang w:eastAsia="en-US"/>
        </w:rPr>
        <w:t>Элементы управления, отличные от указанных в приведенных выше списках, которые используются только перед началом работы или после ее завершения, могут находиться за пределами «зон досягаемости рук/ног».</w:t>
      </w:r>
    </w:p>
    <w:p w:rsidR="00AC7554" w:rsidRDefault="00AC7554" w:rsidP="00AC7554">
      <w:pPr>
        <w:pStyle w:val="Style21"/>
        <w:widowControl/>
        <w:ind w:firstLine="567"/>
        <w:jc w:val="both"/>
        <w:rPr>
          <w:rStyle w:val="FontStyle134"/>
          <w:rFonts w:ascii="Arial" w:hAnsi="Arial" w:cs="Arial"/>
          <w:sz w:val="24"/>
          <w:szCs w:val="24"/>
          <w:lang w:eastAsia="en-US"/>
        </w:rPr>
      </w:pPr>
      <w:bookmarkStart w:id="22" w:name="bookmark17"/>
    </w:p>
    <w:p w:rsidR="00713920" w:rsidRPr="00AC7554" w:rsidRDefault="009132FE" w:rsidP="00AC7554">
      <w:pPr>
        <w:pStyle w:val="Style21"/>
        <w:widowControl/>
        <w:ind w:firstLine="567"/>
        <w:jc w:val="both"/>
        <w:rPr>
          <w:rStyle w:val="FontStyle134"/>
          <w:rFonts w:ascii="Arial" w:hAnsi="Arial" w:cs="Arial"/>
          <w:sz w:val="24"/>
          <w:szCs w:val="24"/>
          <w:lang w:eastAsia="en-US"/>
        </w:rPr>
      </w:pPr>
      <w:r w:rsidRPr="00AC7554">
        <w:rPr>
          <w:rStyle w:val="FontStyle134"/>
          <w:rFonts w:ascii="Arial" w:hAnsi="Arial" w:cs="Arial"/>
          <w:sz w:val="24"/>
          <w:szCs w:val="24"/>
          <w:lang w:eastAsia="en-US"/>
        </w:rPr>
        <w:t>5</w:t>
      </w:r>
      <w:bookmarkEnd w:id="22"/>
      <w:r w:rsidRPr="00AC7554">
        <w:rPr>
          <w:rStyle w:val="FontStyle134"/>
          <w:rFonts w:ascii="Arial" w:hAnsi="Arial" w:cs="Arial"/>
          <w:sz w:val="24"/>
          <w:szCs w:val="24"/>
          <w:lang w:eastAsia="en-US"/>
        </w:rPr>
        <w:t xml:space="preserve">.3.4 </w:t>
      </w:r>
      <w:r w:rsidR="00D10AB4" w:rsidRPr="00AC7554">
        <w:rPr>
          <w:rStyle w:val="FontStyle134"/>
          <w:rFonts w:ascii="Arial" w:hAnsi="Arial" w:cs="Arial"/>
          <w:sz w:val="24"/>
          <w:szCs w:val="24"/>
          <w:lang w:eastAsia="en-US"/>
        </w:rPr>
        <w:t>Зона досягаемости рук</w:t>
      </w:r>
    </w:p>
    <w:p w:rsidR="00AC7554" w:rsidRDefault="00AC7554" w:rsidP="00AC7554">
      <w:pPr>
        <w:pStyle w:val="Style37"/>
        <w:widowControl/>
        <w:ind w:firstLine="567"/>
        <w:jc w:val="both"/>
        <w:rPr>
          <w:rStyle w:val="FontStyle132"/>
          <w:rFonts w:ascii="Arial" w:hAnsi="Arial" w:cs="Arial"/>
          <w:sz w:val="24"/>
          <w:szCs w:val="24"/>
          <w:lang w:eastAsia="en-US"/>
        </w:rPr>
      </w:pPr>
    </w:p>
    <w:p w:rsidR="00D10AB4" w:rsidRPr="00AC7554" w:rsidRDefault="00D10AB4" w:rsidP="00AC7554">
      <w:pPr>
        <w:pStyle w:val="Style37"/>
        <w:widowControl/>
        <w:ind w:firstLine="567"/>
        <w:jc w:val="both"/>
        <w:rPr>
          <w:rStyle w:val="FontStyle132"/>
          <w:rFonts w:ascii="Arial" w:hAnsi="Arial" w:cs="Arial"/>
          <w:sz w:val="24"/>
          <w:szCs w:val="24"/>
          <w:lang w:eastAsia="en-US"/>
        </w:rPr>
      </w:pPr>
      <w:r w:rsidRPr="00AC7554">
        <w:rPr>
          <w:rStyle w:val="FontStyle132"/>
          <w:rFonts w:ascii="Arial" w:hAnsi="Arial" w:cs="Arial"/>
          <w:sz w:val="24"/>
          <w:szCs w:val="24"/>
          <w:lang w:eastAsia="en-US"/>
        </w:rPr>
        <w:t xml:space="preserve">«Зона досягаемости рук» представляет собой усеченный полусферический объем радиусом </w:t>
      </w:r>
      <w:r w:rsidRPr="00AC7554">
        <w:rPr>
          <w:rStyle w:val="FontStyle132"/>
          <w:rFonts w:ascii="Arial" w:hAnsi="Arial" w:cs="Arial"/>
          <w:sz w:val="24"/>
          <w:szCs w:val="24"/>
          <w:lang w:val="en-US" w:eastAsia="en-US"/>
        </w:rPr>
        <w:t>R</w:t>
      </w:r>
      <w:r w:rsidRPr="00AC7554">
        <w:rPr>
          <w:rStyle w:val="FontStyle132"/>
          <w:rFonts w:ascii="Arial" w:hAnsi="Arial" w:cs="Arial"/>
          <w:sz w:val="24"/>
          <w:szCs w:val="24"/>
          <w:lang w:eastAsia="en-US"/>
        </w:rPr>
        <w:t>1 = 800 мм (</w:t>
      </w:r>
      <w:r w:rsidR="00860E39" w:rsidRPr="00AC7554">
        <w:rPr>
          <w:rStyle w:val="FontStyle132"/>
          <w:rFonts w:ascii="Arial" w:hAnsi="Arial" w:cs="Arial"/>
          <w:sz w:val="24"/>
          <w:szCs w:val="24"/>
          <w:lang w:eastAsia="en-US"/>
        </w:rPr>
        <w:t>см.</w:t>
      </w:r>
      <w:r w:rsidR="00AC7554">
        <w:rPr>
          <w:rStyle w:val="FontStyle132"/>
          <w:rFonts w:ascii="Arial" w:hAnsi="Arial" w:cs="Arial"/>
          <w:sz w:val="24"/>
          <w:szCs w:val="24"/>
          <w:lang w:eastAsia="en-US"/>
        </w:rPr>
        <w:t xml:space="preserve"> Рисунок</w:t>
      </w:r>
      <w:r w:rsidRPr="00AC7554">
        <w:rPr>
          <w:rStyle w:val="FontStyle132"/>
          <w:rFonts w:ascii="Arial" w:hAnsi="Arial" w:cs="Arial"/>
          <w:sz w:val="24"/>
          <w:szCs w:val="24"/>
          <w:lang w:eastAsia="en-US"/>
        </w:rPr>
        <w:t xml:space="preserve"> 1). </w:t>
      </w:r>
    </w:p>
    <w:p w:rsidR="00713920" w:rsidRPr="00AC7554" w:rsidRDefault="00D10AB4" w:rsidP="00AC7554">
      <w:pPr>
        <w:pStyle w:val="Style37"/>
        <w:widowControl/>
        <w:ind w:firstLine="567"/>
        <w:jc w:val="both"/>
        <w:rPr>
          <w:rStyle w:val="FontStyle132"/>
          <w:rFonts w:ascii="Arial" w:hAnsi="Arial" w:cs="Arial"/>
          <w:sz w:val="24"/>
          <w:szCs w:val="24"/>
          <w:lang w:eastAsia="en-US"/>
        </w:rPr>
      </w:pPr>
      <w:r w:rsidRPr="00AC7554">
        <w:rPr>
          <w:rStyle w:val="FontStyle132"/>
          <w:rFonts w:ascii="Arial" w:hAnsi="Arial" w:cs="Arial"/>
          <w:sz w:val="24"/>
          <w:szCs w:val="24"/>
          <w:lang w:eastAsia="en-US"/>
        </w:rPr>
        <w:t xml:space="preserve">Центр полусферы расположен в точке </w:t>
      </w:r>
      <w:r w:rsidRPr="00AC7554">
        <w:rPr>
          <w:rStyle w:val="FontStyle132"/>
          <w:rFonts w:ascii="Arial" w:hAnsi="Arial" w:cs="Arial"/>
          <w:sz w:val="24"/>
          <w:szCs w:val="24"/>
          <w:lang w:val="en-US" w:eastAsia="en-US"/>
        </w:rPr>
        <w:t>B</w:t>
      </w:r>
      <w:r w:rsidRPr="00AC7554">
        <w:rPr>
          <w:rStyle w:val="FontStyle132"/>
          <w:rFonts w:ascii="Arial" w:hAnsi="Arial" w:cs="Arial"/>
          <w:sz w:val="24"/>
          <w:szCs w:val="24"/>
          <w:lang w:eastAsia="en-US"/>
        </w:rPr>
        <w:t xml:space="preserve"> (средняя точка линии, соединяющей рукоятку руля, заканчивается, когда рукоятки установлены на высоту 800 мм над землей или установлены на следующую доступную меньшую высоту, если это недоступно). Плоская поверхность полусферы находится в вертикальной плоскости через линию, соединяющую концы рукоятки руля. Полусфера усечена снизу горизонтальной плоскостью, расположенной на высоте 450 мм над землей.</w:t>
      </w:r>
    </w:p>
    <w:p w:rsidR="00AC7554" w:rsidRDefault="00AC7554" w:rsidP="00AC7554">
      <w:pPr>
        <w:pStyle w:val="Style19"/>
        <w:widowControl/>
        <w:ind w:firstLine="567"/>
        <w:jc w:val="both"/>
        <w:rPr>
          <w:rStyle w:val="FontStyle134"/>
          <w:rFonts w:ascii="Arial" w:hAnsi="Arial" w:cs="Arial"/>
          <w:sz w:val="24"/>
          <w:szCs w:val="24"/>
          <w:lang w:eastAsia="en-US"/>
        </w:rPr>
      </w:pPr>
      <w:bookmarkStart w:id="23" w:name="bookmark18"/>
    </w:p>
    <w:p w:rsidR="00713920" w:rsidRPr="00AC7554" w:rsidRDefault="009132FE" w:rsidP="00AC7554">
      <w:pPr>
        <w:pStyle w:val="Style19"/>
        <w:widowControl/>
        <w:ind w:firstLine="567"/>
        <w:jc w:val="both"/>
        <w:rPr>
          <w:rStyle w:val="FontStyle134"/>
          <w:rFonts w:ascii="Arial" w:hAnsi="Arial" w:cs="Arial"/>
          <w:sz w:val="24"/>
          <w:szCs w:val="24"/>
          <w:lang w:eastAsia="en-US"/>
        </w:rPr>
      </w:pPr>
      <w:r w:rsidRPr="00AC7554">
        <w:rPr>
          <w:rStyle w:val="FontStyle134"/>
          <w:rFonts w:ascii="Arial" w:hAnsi="Arial" w:cs="Arial"/>
          <w:sz w:val="24"/>
          <w:szCs w:val="24"/>
          <w:lang w:eastAsia="en-US"/>
        </w:rPr>
        <w:t>5</w:t>
      </w:r>
      <w:bookmarkEnd w:id="23"/>
      <w:r w:rsidRPr="00AC7554">
        <w:rPr>
          <w:rStyle w:val="FontStyle134"/>
          <w:rFonts w:ascii="Arial" w:hAnsi="Arial" w:cs="Arial"/>
          <w:sz w:val="24"/>
          <w:szCs w:val="24"/>
          <w:lang w:eastAsia="en-US"/>
        </w:rPr>
        <w:t xml:space="preserve">.3.5 </w:t>
      </w:r>
      <w:r w:rsidR="00D10AB4" w:rsidRPr="00AC7554">
        <w:rPr>
          <w:rStyle w:val="FontStyle134"/>
          <w:rFonts w:ascii="Arial" w:hAnsi="Arial" w:cs="Arial"/>
          <w:sz w:val="24"/>
          <w:szCs w:val="24"/>
          <w:lang w:eastAsia="en-US"/>
        </w:rPr>
        <w:t>Зона досягаемости ног</w:t>
      </w:r>
    </w:p>
    <w:p w:rsidR="00AC7554" w:rsidRDefault="00AC7554" w:rsidP="00AC7554">
      <w:pPr>
        <w:pStyle w:val="Style5"/>
        <w:widowControl/>
        <w:ind w:firstLine="567"/>
        <w:jc w:val="both"/>
        <w:rPr>
          <w:rStyle w:val="FontStyle95"/>
          <w:rFonts w:ascii="Arial" w:hAnsi="Arial" w:cs="Arial"/>
          <w:sz w:val="24"/>
          <w:szCs w:val="24"/>
          <w:lang w:eastAsia="en-US"/>
        </w:rPr>
      </w:pPr>
    </w:p>
    <w:p w:rsidR="00D10AB4" w:rsidRPr="00AC7554" w:rsidRDefault="00D10AB4" w:rsidP="00AC7554">
      <w:pPr>
        <w:pStyle w:val="Style5"/>
        <w:widowControl/>
        <w:ind w:firstLine="567"/>
        <w:jc w:val="both"/>
        <w:rPr>
          <w:rStyle w:val="FontStyle95"/>
          <w:rFonts w:ascii="Arial" w:hAnsi="Arial" w:cs="Arial"/>
          <w:sz w:val="24"/>
          <w:szCs w:val="24"/>
          <w:lang w:eastAsia="en-US"/>
        </w:rPr>
      </w:pPr>
      <w:r w:rsidRPr="00AC7554">
        <w:rPr>
          <w:rStyle w:val="FontStyle95"/>
          <w:rFonts w:ascii="Arial" w:hAnsi="Arial" w:cs="Arial"/>
          <w:sz w:val="24"/>
          <w:szCs w:val="24"/>
          <w:lang w:eastAsia="en-US"/>
        </w:rPr>
        <w:t xml:space="preserve">«Зона досягаемости для ног» представляет собой усеченный полусферический объем радиусом </w:t>
      </w:r>
      <w:r w:rsidRPr="00AC7554">
        <w:rPr>
          <w:rStyle w:val="FontStyle95"/>
          <w:rFonts w:ascii="Arial" w:hAnsi="Arial" w:cs="Arial"/>
          <w:sz w:val="24"/>
          <w:szCs w:val="24"/>
          <w:lang w:val="en-US" w:eastAsia="en-US"/>
        </w:rPr>
        <w:t>R</w:t>
      </w:r>
      <w:r w:rsidRPr="00AC7554">
        <w:rPr>
          <w:rStyle w:val="FontStyle95"/>
          <w:rFonts w:ascii="Arial" w:hAnsi="Arial" w:cs="Arial"/>
          <w:sz w:val="24"/>
          <w:szCs w:val="24"/>
          <w:lang w:eastAsia="en-US"/>
        </w:rPr>
        <w:t>2 = 400 мм (</w:t>
      </w:r>
      <w:r w:rsidR="00860E39" w:rsidRPr="00AC7554">
        <w:rPr>
          <w:rStyle w:val="FontStyle95"/>
          <w:rFonts w:ascii="Arial" w:hAnsi="Arial" w:cs="Arial"/>
          <w:sz w:val="24"/>
          <w:szCs w:val="24"/>
          <w:lang w:eastAsia="en-US"/>
        </w:rPr>
        <w:t>см.</w:t>
      </w:r>
      <w:r w:rsidRPr="00AC7554">
        <w:rPr>
          <w:rStyle w:val="FontStyle95"/>
          <w:rFonts w:ascii="Arial" w:hAnsi="Arial" w:cs="Arial"/>
          <w:sz w:val="24"/>
          <w:szCs w:val="24"/>
          <w:lang w:eastAsia="en-US"/>
        </w:rPr>
        <w:t xml:space="preserve"> рис. 1). </w:t>
      </w:r>
    </w:p>
    <w:p w:rsidR="00D10AB4" w:rsidRPr="00AC7554" w:rsidRDefault="00D10AB4" w:rsidP="00AC7554">
      <w:pPr>
        <w:pStyle w:val="Style5"/>
        <w:widowControl/>
        <w:ind w:firstLine="567"/>
        <w:jc w:val="both"/>
        <w:rPr>
          <w:rStyle w:val="FontStyle95"/>
          <w:rFonts w:ascii="Arial" w:hAnsi="Arial" w:cs="Arial"/>
          <w:sz w:val="24"/>
          <w:szCs w:val="24"/>
          <w:lang w:eastAsia="en-US"/>
        </w:rPr>
      </w:pPr>
      <w:r w:rsidRPr="00AC7554">
        <w:rPr>
          <w:rStyle w:val="FontStyle95"/>
          <w:rFonts w:ascii="Arial" w:hAnsi="Arial" w:cs="Arial"/>
          <w:sz w:val="24"/>
          <w:szCs w:val="24"/>
          <w:lang w:eastAsia="en-US"/>
        </w:rPr>
        <w:t xml:space="preserve">Центр полусферы расположен в точке </w:t>
      </w:r>
      <w:r w:rsidRPr="00AC7554">
        <w:rPr>
          <w:rStyle w:val="FontStyle95"/>
          <w:rFonts w:ascii="Arial" w:hAnsi="Arial" w:cs="Arial"/>
          <w:sz w:val="24"/>
          <w:szCs w:val="24"/>
          <w:lang w:val="en-US" w:eastAsia="en-US"/>
        </w:rPr>
        <w:t>C</w:t>
      </w:r>
      <w:r w:rsidRPr="00AC7554">
        <w:rPr>
          <w:rStyle w:val="FontStyle95"/>
          <w:rFonts w:ascii="Arial" w:hAnsi="Arial" w:cs="Arial"/>
          <w:sz w:val="24"/>
          <w:szCs w:val="24"/>
          <w:lang w:eastAsia="en-US"/>
        </w:rPr>
        <w:t xml:space="preserve"> (на 800 мм вперед от точки </w:t>
      </w:r>
      <w:r w:rsidRPr="00AC7554">
        <w:rPr>
          <w:rStyle w:val="FontStyle95"/>
          <w:rFonts w:ascii="Arial" w:hAnsi="Arial" w:cs="Arial"/>
          <w:sz w:val="24"/>
          <w:szCs w:val="24"/>
          <w:lang w:val="en-US" w:eastAsia="en-US"/>
        </w:rPr>
        <w:t>B</w:t>
      </w:r>
      <w:r w:rsidRPr="00AC7554">
        <w:rPr>
          <w:rStyle w:val="FontStyle95"/>
          <w:rFonts w:ascii="Arial" w:hAnsi="Arial" w:cs="Arial"/>
          <w:sz w:val="24"/>
          <w:szCs w:val="24"/>
          <w:lang w:eastAsia="en-US"/>
        </w:rPr>
        <w:t xml:space="preserve"> и на высоте 100 мм над землей). Плоская поверхность полусферы находится в горизонтальной плоскости на высоте 100 мм над землей. Полусфера усечена вертикальной плоскостью, расположенной позади центра полусферы в точке, где она пересекалась бы горизонтальной плоскостью на высоте 450 мм над землей.</w:t>
      </w:r>
    </w:p>
    <w:p w:rsidR="00D10AB4" w:rsidRPr="00386145" w:rsidRDefault="00D10AB4" w:rsidP="00D10AB4">
      <w:pPr>
        <w:pStyle w:val="Style5"/>
        <w:widowControl/>
        <w:jc w:val="right"/>
        <w:rPr>
          <w:rStyle w:val="FontStyle95"/>
          <w:rFonts w:ascii="Times New Roman" w:hAnsi="Times New Roman" w:cs="Times New Roman"/>
          <w:sz w:val="28"/>
          <w:szCs w:val="28"/>
          <w:lang w:eastAsia="en-US"/>
        </w:rPr>
      </w:pPr>
    </w:p>
    <w:p w:rsidR="00C656D5" w:rsidRPr="00386145" w:rsidRDefault="00C656D5">
      <w:pPr>
        <w:widowControl/>
        <w:autoSpaceDE/>
        <w:autoSpaceDN/>
        <w:adjustRightInd/>
        <w:spacing w:after="200" w:line="276" w:lineRule="auto"/>
        <w:rPr>
          <w:rStyle w:val="FontStyle95"/>
          <w:rFonts w:ascii="Times New Roman" w:hAnsi="Times New Roman" w:cs="Times New Roman"/>
          <w:sz w:val="28"/>
          <w:szCs w:val="28"/>
          <w:lang w:eastAsia="en-US"/>
        </w:rPr>
      </w:pPr>
      <w:r w:rsidRPr="00386145">
        <w:rPr>
          <w:rStyle w:val="FontStyle95"/>
          <w:rFonts w:ascii="Times New Roman" w:hAnsi="Times New Roman" w:cs="Times New Roman"/>
          <w:sz w:val="28"/>
          <w:szCs w:val="28"/>
          <w:lang w:eastAsia="en-US"/>
        </w:rPr>
        <w:br w:type="page"/>
      </w:r>
    </w:p>
    <w:p w:rsidR="00713920" w:rsidRPr="00AC7554" w:rsidRDefault="00D10AB4" w:rsidP="00D10AB4">
      <w:pPr>
        <w:pStyle w:val="Style5"/>
        <w:widowControl/>
        <w:jc w:val="right"/>
        <w:rPr>
          <w:rStyle w:val="FontStyle95"/>
          <w:rFonts w:ascii="Arial" w:hAnsi="Arial" w:cs="Arial"/>
          <w:sz w:val="24"/>
          <w:szCs w:val="24"/>
          <w:lang w:val="en-US" w:eastAsia="en-US"/>
        </w:rPr>
      </w:pPr>
      <w:r w:rsidRPr="00AC7554">
        <w:rPr>
          <w:rStyle w:val="FontStyle95"/>
          <w:rFonts w:ascii="Arial" w:hAnsi="Arial" w:cs="Arial"/>
          <w:sz w:val="24"/>
          <w:szCs w:val="24"/>
          <w:lang w:eastAsia="en-US"/>
        </w:rPr>
        <w:t>Размеры в миллиметрах</w:t>
      </w:r>
    </w:p>
    <w:p w:rsidR="00C656D5" w:rsidRPr="00386145" w:rsidRDefault="00C656D5" w:rsidP="00D10AB4">
      <w:pPr>
        <w:pStyle w:val="Style5"/>
        <w:widowControl/>
        <w:jc w:val="right"/>
        <w:rPr>
          <w:rStyle w:val="FontStyle129"/>
          <w:rFonts w:ascii="Times New Roman" w:hAnsi="Times New Roman" w:cs="Times New Roman"/>
          <w:sz w:val="28"/>
          <w:szCs w:val="28"/>
          <w:lang w:val="en-US" w:eastAsia="en-US"/>
        </w:rPr>
      </w:pPr>
    </w:p>
    <w:p w:rsidR="00713920" w:rsidRPr="00386145" w:rsidRDefault="00C656D5" w:rsidP="00C656D5">
      <w:pPr>
        <w:widowControl/>
        <w:jc w:val="center"/>
        <w:rPr>
          <w:rFonts w:ascii="Times New Roman" w:hAnsi="Times New Roman" w:cs="Times New Roman"/>
          <w:sz w:val="28"/>
          <w:szCs w:val="28"/>
          <w:lang w:val="en-US"/>
        </w:rPr>
      </w:pPr>
      <w:r w:rsidRPr="00386145">
        <w:rPr>
          <w:rFonts w:ascii="Times New Roman" w:hAnsi="Times New Roman" w:cs="Times New Roman"/>
          <w:noProof/>
          <w:sz w:val="28"/>
          <w:szCs w:val="28"/>
        </w:rPr>
        <w:drawing>
          <wp:inline distT="0" distB="0" distL="0" distR="0">
            <wp:extent cx="4927600" cy="4345177"/>
            <wp:effectExtent l="0" t="0" r="0"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srcRect/>
                    <a:stretch>
                      <a:fillRect/>
                    </a:stretch>
                  </pic:blipFill>
                  <pic:spPr bwMode="auto">
                    <a:xfrm>
                      <a:off x="0" y="0"/>
                      <a:ext cx="4931118" cy="4348279"/>
                    </a:xfrm>
                    <a:prstGeom prst="rect">
                      <a:avLst/>
                    </a:prstGeom>
                    <a:noFill/>
                    <a:ln w="9525">
                      <a:noFill/>
                      <a:miter lim="800000"/>
                      <a:headEnd/>
                      <a:tailEnd/>
                    </a:ln>
                  </pic:spPr>
                </pic:pic>
              </a:graphicData>
            </a:graphic>
          </wp:inline>
        </w:drawing>
      </w:r>
    </w:p>
    <w:p w:rsidR="00C656D5" w:rsidRPr="00386145" w:rsidRDefault="00C656D5" w:rsidP="00C656D5">
      <w:pPr>
        <w:widowControl/>
        <w:jc w:val="center"/>
        <w:rPr>
          <w:rFonts w:ascii="Times New Roman" w:hAnsi="Times New Roman" w:cs="Times New Roman"/>
          <w:sz w:val="28"/>
          <w:szCs w:val="28"/>
          <w:lang w:val="en-US"/>
        </w:rPr>
      </w:pPr>
    </w:p>
    <w:p w:rsidR="00713920" w:rsidRPr="00AC7554" w:rsidRDefault="00D10AB4" w:rsidP="00AC7554">
      <w:pPr>
        <w:pStyle w:val="Style80"/>
        <w:widowControl/>
        <w:ind w:firstLine="567"/>
        <w:jc w:val="both"/>
        <w:rPr>
          <w:rStyle w:val="FontStyle128"/>
          <w:rFonts w:ascii="Arial" w:hAnsi="Arial" w:cs="Arial"/>
          <w:sz w:val="22"/>
          <w:szCs w:val="22"/>
          <w:lang w:eastAsia="en-US"/>
        </w:rPr>
      </w:pPr>
      <w:r w:rsidRPr="00AC7554">
        <w:rPr>
          <w:rStyle w:val="FontStyle128"/>
          <w:rFonts w:ascii="Arial" w:hAnsi="Arial" w:cs="Arial"/>
          <w:sz w:val="22"/>
          <w:szCs w:val="22"/>
          <w:lang w:eastAsia="en-US"/>
        </w:rPr>
        <w:t>Условные обозначения</w:t>
      </w:r>
    </w:p>
    <w:p w:rsidR="00713920" w:rsidRPr="00AC7554" w:rsidRDefault="009132FE" w:rsidP="00AC7554">
      <w:pPr>
        <w:pStyle w:val="Style82"/>
        <w:widowControl/>
        <w:ind w:firstLine="567"/>
        <w:jc w:val="both"/>
        <w:rPr>
          <w:rStyle w:val="FontStyle129"/>
          <w:rFonts w:ascii="Arial" w:hAnsi="Arial" w:cs="Arial"/>
          <w:sz w:val="22"/>
          <w:szCs w:val="22"/>
          <w:lang w:eastAsia="en-US"/>
        </w:rPr>
      </w:pPr>
      <w:r w:rsidRPr="00AC7554">
        <w:rPr>
          <w:rStyle w:val="FontStyle129"/>
          <w:rFonts w:ascii="Arial" w:hAnsi="Arial" w:cs="Arial"/>
          <w:sz w:val="22"/>
          <w:szCs w:val="22"/>
          <w:lang w:eastAsia="en-US"/>
        </w:rPr>
        <w:t xml:space="preserve">1 </w:t>
      </w:r>
      <w:r w:rsidR="00D10AB4" w:rsidRPr="00AC7554">
        <w:rPr>
          <w:rStyle w:val="FontStyle129"/>
          <w:rFonts w:ascii="Arial" w:hAnsi="Arial" w:cs="Arial"/>
          <w:sz w:val="22"/>
          <w:szCs w:val="22"/>
          <w:lang w:eastAsia="en-US"/>
        </w:rPr>
        <w:t>зона досягаемости рук</w:t>
      </w:r>
    </w:p>
    <w:p w:rsidR="00713920" w:rsidRPr="00AC7554" w:rsidRDefault="009132FE" w:rsidP="00AC7554">
      <w:pPr>
        <w:pStyle w:val="Style82"/>
        <w:widowControl/>
        <w:ind w:firstLine="567"/>
        <w:jc w:val="both"/>
        <w:rPr>
          <w:rStyle w:val="FontStyle129"/>
          <w:rFonts w:ascii="Arial" w:hAnsi="Arial" w:cs="Arial"/>
          <w:sz w:val="22"/>
          <w:szCs w:val="22"/>
          <w:lang w:eastAsia="en-US"/>
        </w:rPr>
      </w:pPr>
      <w:r w:rsidRPr="00AC7554">
        <w:rPr>
          <w:rStyle w:val="FontStyle129"/>
          <w:rFonts w:ascii="Arial" w:hAnsi="Arial" w:cs="Arial"/>
          <w:sz w:val="22"/>
          <w:szCs w:val="22"/>
          <w:lang w:eastAsia="en-US"/>
        </w:rPr>
        <w:t xml:space="preserve">2 </w:t>
      </w:r>
      <w:r w:rsidR="00D10AB4" w:rsidRPr="00AC7554">
        <w:rPr>
          <w:rStyle w:val="FontStyle129"/>
          <w:rFonts w:ascii="Arial" w:hAnsi="Arial" w:cs="Arial"/>
          <w:sz w:val="22"/>
          <w:szCs w:val="22"/>
          <w:lang w:eastAsia="en-US"/>
        </w:rPr>
        <w:t>зона досягаемости ног</w:t>
      </w:r>
    </w:p>
    <w:p w:rsidR="001824A9" w:rsidRPr="00AC7554" w:rsidRDefault="009132FE" w:rsidP="00AC7554">
      <w:pPr>
        <w:pStyle w:val="Style83"/>
        <w:widowControl/>
        <w:ind w:firstLine="567"/>
        <w:jc w:val="both"/>
        <w:rPr>
          <w:rStyle w:val="FontStyle129"/>
          <w:rFonts w:ascii="Arial" w:hAnsi="Arial" w:cs="Arial"/>
          <w:sz w:val="22"/>
          <w:szCs w:val="22"/>
          <w:lang w:eastAsia="en-US"/>
        </w:rPr>
      </w:pPr>
      <w:r w:rsidRPr="00AC7554">
        <w:rPr>
          <w:rStyle w:val="FontStyle129"/>
          <w:rFonts w:ascii="Arial" w:hAnsi="Arial" w:cs="Arial"/>
          <w:sz w:val="22"/>
          <w:szCs w:val="22"/>
          <w:lang w:val="en-US" w:eastAsia="en-US"/>
        </w:rPr>
        <w:t>B</w:t>
      </w:r>
      <w:r w:rsidRPr="00AC7554">
        <w:rPr>
          <w:rStyle w:val="FontStyle129"/>
          <w:rFonts w:ascii="Arial" w:hAnsi="Arial" w:cs="Arial"/>
          <w:sz w:val="22"/>
          <w:szCs w:val="22"/>
          <w:lang w:eastAsia="en-US"/>
        </w:rPr>
        <w:t xml:space="preserve"> </w:t>
      </w:r>
      <w:r w:rsidR="00D10AB4" w:rsidRPr="00AC7554">
        <w:rPr>
          <w:rStyle w:val="FontStyle129"/>
          <w:rFonts w:ascii="Arial" w:hAnsi="Arial" w:cs="Arial"/>
          <w:sz w:val="22"/>
          <w:szCs w:val="22"/>
          <w:lang w:eastAsia="en-US"/>
        </w:rPr>
        <w:t>центр радиуса зоны досягаемости руки</w:t>
      </w:r>
      <w:r w:rsidRPr="00AC7554">
        <w:rPr>
          <w:rStyle w:val="FontStyle129"/>
          <w:rFonts w:ascii="Arial" w:hAnsi="Arial" w:cs="Arial"/>
          <w:sz w:val="22"/>
          <w:szCs w:val="22"/>
          <w:lang w:eastAsia="en-US"/>
        </w:rPr>
        <w:t xml:space="preserve"> </w:t>
      </w:r>
    </w:p>
    <w:p w:rsidR="00713920" w:rsidRPr="00AC7554" w:rsidRDefault="009132FE" w:rsidP="00AC7554">
      <w:pPr>
        <w:pStyle w:val="Style83"/>
        <w:widowControl/>
        <w:ind w:firstLine="567"/>
        <w:jc w:val="both"/>
        <w:rPr>
          <w:rStyle w:val="FontStyle129"/>
          <w:rFonts w:ascii="Arial" w:hAnsi="Arial" w:cs="Arial"/>
          <w:sz w:val="22"/>
          <w:szCs w:val="22"/>
          <w:lang w:eastAsia="en-US"/>
        </w:rPr>
      </w:pPr>
      <w:r w:rsidRPr="00AC7554">
        <w:rPr>
          <w:rStyle w:val="FontStyle129"/>
          <w:rFonts w:ascii="Arial" w:hAnsi="Arial" w:cs="Arial"/>
          <w:sz w:val="22"/>
          <w:szCs w:val="22"/>
          <w:lang w:val="en-US" w:eastAsia="en-US"/>
        </w:rPr>
        <w:t>C</w:t>
      </w:r>
      <w:r w:rsidRPr="00AC7554">
        <w:rPr>
          <w:rStyle w:val="FontStyle129"/>
          <w:rFonts w:ascii="Arial" w:hAnsi="Arial" w:cs="Arial"/>
          <w:sz w:val="22"/>
          <w:szCs w:val="22"/>
          <w:lang w:eastAsia="en-US"/>
        </w:rPr>
        <w:t xml:space="preserve"> </w:t>
      </w:r>
      <w:r w:rsidR="00D10AB4" w:rsidRPr="00AC7554">
        <w:rPr>
          <w:rStyle w:val="FontStyle129"/>
          <w:rFonts w:ascii="Arial" w:hAnsi="Arial" w:cs="Arial"/>
          <w:sz w:val="22"/>
          <w:szCs w:val="22"/>
          <w:lang w:eastAsia="en-US"/>
        </w:rPr>
        <w:t>центр радиуса зоны досягаемости ноги</w:t>
      </w:r>
    </w:p>
    <w:p w:rsidR="001824A9" w:rsidRPr="00AC7554" w:rsidRDefault="001824A9" w:rsidP="00AC7554">
      <w:pPr>
        <w:pStyle w:val="Style19"/>
        <w:widowControl/>
        <w:ind w:firstLine="567"/>
        <w:jc w:val="center"/>
        <w:rPr>
          <w:rStyle w:val="FontStyle134"/>
          <w:rFonts w:ascii="Arial" w:hAnsi="Arial" w:cs="Arial"/>
          <w:sz w:val="28"/>
          <w:szCs w:val="28"/>
          <w:lang w:eastAsia="en-US"/>
        </w:rPr>
      </w:pPr>
    </w:p>
    <w:p w:rsidR="00713920" w:rsidRPr="00AC7554" w:rsidRDefault="00AC7554" w:rsidP="001824A9">
      <w:pPr>
        <w:pStyle w:val="Style19"/>
        <w:widowControl/>
        <w:jc w:val="center"/>
        <w:rPr>
          <w:rStyle w:val="FontStyle134"/>
          <w:rFonts w:ascii="Arial" w:hAnsi="Arial" w:cs="Arial"/>
          <w:b w:val="0"/>
          <w:sz w:val="24"/>
          <w:szCs w:val="24"/>
          <w:lang w:eastAsia="en-US"/>
        </w:rPr>
      </w:pPr>
      <w:r>
        <w:rPr>
          <w:rStyle w:val="FontStyle134"/>
          <w:rFonts w:ascii="Arial" w:hAnsi="Arial" w:cs="Arial"/>
          <w:b w:val="0"/>
          <w:sz w:val="24"/>
          <w:szCs w:val="24"/>
          <w:lang w:eastAsia="en-US"/>
        </w:rPr>
        <w:t>Рисунок 1 -</w:t>
      </w:r>
      <w:r w:rsidR="00D10AB4" w:rsidRPr="00AC7554">
        <w:rPr>
          <w:rStyle w:val="FontStyle134"/>
          <w:rFonts w:ascii="Arial" w:hAnsi="Arial" w:cs="Arial"/>
          <w:b w:val="0"/>
          <w:sz w:val="24"/>
          <w:szCs w:val="24"/>
          <w:lang w:eastAsia="en-US"/>
        </w:rPr>
        <w:t xml:space="preserve"> Объем «зоны досягаемости рук» и «зоны досягаемости ног»</w:t>
      </w:r>
    </w:p>
    <w:p w:rsidR="001824A9" w:rsidRPr="00AC7554" w:rsidRDefault="001824A9" w:rsidP="00AC7554">
      <w:pPr>
        <w:pStyle w:val="Style52"/>
        <w:widowControl/>
        <w:ind w:firstLine="567"/>
        <w:jc w:val="both"/>
        <w:rPr>
          <w:rStyle w:val="FontStyle127"/>
          <w:rFonts w:ascii="Arial" w:hAnsi="Arial" w:cs="Arial"/>
          <w:lang w:eastAsia="en-US"/>
        </w:rPr>
      </w:pPr>
      <w:bookmarkStart w:id="24" w:name="bookmark19"/>
    </w:p>
    <w:p w:rsidR="00713920" w:rsidRPr="00AC7554" w:rsidRDefault="009132FE" w:rsidP="00AC7554">
      <w:pPr>
        <w:pStyle w:val="Style52"/>
        <w:widowControl/>
        <w:ind w:firstLine="567"/>
        <w:jc w:val="both"/>
        <w:rPr>
          <w:rStyle w:val="FontStyle127"/>
          <w:rFonts w:ascii="Arial" w:hAnsi="Arial" w:cs="Arial"/>
          <w:lang w:eastAsia="en-US"/>
        </w:rPr>
      </w:pPr>
      <w:r w:rsidRPr="00AC7554">
        <w:rPr>
          <w:rStyle w:val="FontStyle127"/>
          <w:rFonts w:ascii="Arial" w:hAnsi="Arial" w:cs="Arial"/>
          <w:lang w:eastAsia="en-US"/>
        </w:rPr>
        <w:t>5</w:t>
      </w:r>
      <w:bookmarkEnd w:id="24"/>
      <w:r w:rsidRPr="00AC7554">
        <w:rPr>
          <w:rStyle w:val="FontStyle127"/>
          <w:rFonts w:ascii="Arial" w:hAnsi="Arial" w:cs="Arial"/>
          <w:lang w:eastAsia="en-US"/>
        </w:rPr>
        <w:t xml:space="preserve">.4 </w:t>
      </w:r>
      <w:r w:rsidR="00913395" w:rsidRPr="00AC7554">
        <w:rPr>
          <w:rStyle w:val="FontStyle127"/>
          <w:rFonts w:ascii="Arial" w:hAnsi="Arial" w:cs="Arial"/>
          <w:lang w:eastAsia="en-US"/>
        </w:rPr>
        <w:t>Определение</w:t>
      </w:r>
      <w:r w:rsidR="00D10AB4" w:rsidRPr="00AC7554">
        <w:rPr>
          <w:rStyle w:val="FontStyle127"/>
          <w:rFonts w:ascii="Arial" w:hAnsi="Arial" w:cs="Arial"/>
          <w:lang w:eastAsia="en-US"/>
        </w:rPr>
        <w:t xml:space="preserve"> средств контроля</w:t>
      </w:r>
    </w:p>
    <w:p w:rsidR="00AC7554" w:rsidRDefault="00AC7554" w:rsidP="00AC7554">
      <w:pPr>
        <w:pStyle w:val="Style37"/>
        <w:widowControl/>
        <w:ind w:firstLine="567"/>
        <w:jc w:val="both"/>
        <w:rPr>
          <w:rStyle w:val="FontStyle95"/>
          <w:rFonts w:ascii="Arial" w:hAnsi="Arial" w:cs="Arial"/>
          <w:sz w:val="24"/>
          <w:szCs w:val="24"/>
          <w:lang w:eastAsia="en-US"/>
        </w:rPr>
      </w:pPr>
    </w:p>
    <w:p w:rsidR="00D10AB4" w:rsidRPr="00AC7554" w:rsidRDefault="00D10AB4" w:rsidP="00AC7554">
      <w:pPr>
        <w:pStyle w:val="Style37"/>
        <w:widowControl/>
        <w:ind w:firstLine="567"/>
        <w:jc w:val="both"/>
        <w:rPr>
          <w:rStyle w:val="FontStyle95"/>
          <w:rFonts w:ascii="Arial" w:hAnsi="Arial" w:cs="Arial"/>
          <w:sz w:val="24"/>
          <w:szCs w:val="24"/>
          <w:lang w:eastAsia="en-US"/>
        </w:rPr>
      </w:pPr>
      <w:r w:rsidRPr="00AC7554">
        <w:rPr>
          <w:rStyle w:val="FontStyle95"/>
          <w:rFonts w:ascii="Arial" w:hAnsi="Arial" w:cs="Arial"/>
          <w:sz w:val="24"/>
          <w:szCs w:val="24"/>
          <w:lang w:eastAsia="en-US"/>
        </w:rPr>
        <w:t>Органы управления, используемые для передачи инструмента и для блокировки дифференциала в их различных положениях и положениях передачи (включая нейтральное положение), а также органы управления, назначение которых неочевидно, должны иметь функцию, направление и/или способ работы, четко обозначенные прочной этикеткой или знаком.</w:t>
      </w:r>
    </w:p>
    <w:p w:rsidR="00D10AB4" w:rsidRPr="00AC7554" w:rsidRDefault="00D10AB4" w:rsidP="00AC7554">
      <w:pPr>
        <w:pStyle w:val="Style37"/>
        <w:widowControl/>
        <w:ind w:firstLine="567"/>
        <w:jc w:val="both"/>
        <w:rPr>
          <w:rStyle w:val="FontStyle95"/>
          <w:rFonts w:ascii="Arial" w:hAnsi="Arial" w:cs="Arial"/>
          <w:sz w:val="24"/>
          <w:szCs w:val="24"/>
          <w:lang w:eastAsia="en-US"/>
        </w:rPr>
      </w:pPr>
      <w:r w:rsidRPr="00AC7554">
        <w:rPr>
          <w:rStyle w:val="FontStyle95"/>
          <w:rFonts w:ascii="Arial" w:hAnsi="Arial" w:cs="Arial"/>
          <w:sz w:val="24"/>
          <w:szCs w:val="24"/>
          <w:lang w:eastAsia="en-US"/>
        </w:rPr>
        <w:t>Подробные инструкции по эксплуатации всех органов управления должны быть приведены в руководстве по эксплуатации.</w:t>
      </w:r>
    </w:p>
    <w:p w:rsidR="00713920" w:rsidRPr="00AC7554" w:rsidRDefault="00D10AB4" w:rsidP="00AC7554">
      <w:pPr>
        <w:pStyle w:val="Style37"/>
        <w:widowControl/>
        <w:ind w:firstLine="567"/>
        <w:jc w:val="both"/>
        <w:rPr>
          <w:rStyle w:val="FontStyle132"/>
          <w:rFonts w:ascii="Arial" w:hAnsi="Arial" w:cs="Arial"/>
          <w:sz w:val="24"/>
          <w:szCs w:val="24"/>
          <w:lang w:eastAsia="en-US"/>
        </w:rPr>
      </w:pPr>
      <w:r w:rsidRPr="00AC7554">
        <w:rPr>
          <w:rStyle w:val="FontStyle95"/>
          <w:rFonts w:ascii="Arial" w:hAnsi="Arial" w:cs="Arial"/>
          <w:sz w:val="24"/>
          <w:szCs w:val="24"/>
          <w:lang w:eastAsia="en-US"/>
        </w:rPr>
        <w:t xml:space="preserve">Управляющие символы оператора должны соответствовать стандартам </w:t>
      </w:r>
      <w:r w:rsidRPr="00AC7554">
        <w:rPr>
          <w:rStyle w:val="FontStyle95"/>
          <w:rFonts w:ascii="Arial" w:hAnsi="Arial" w:cs="Arial"/>
          <w:sz w:val="24"/>
          <w:szCs w:val="24"/>
          <w:lang w:val="en-US" w:eastAsia="en-US"/>
        </w:rPr>
        <w:t>ISO</w:t>
      </w:r>
      <w:r w:rsidRPr="00AC7554">
        <w:rPr>
          <w:rStyle w:val="FontStyle95"/>
          <w:rFonts w:ascii="Arial" w:hAnsi="Arial" w:cs="Arial"/>
          <w:sz w:val="24"/>
          <w:szCs w:val="24"/>
          <w:lang w:eastAsia="en-US"/>
        </w:rPr>
        <w:t xml:space="preserve"> 3767-1 и </w:t>
      </w:r>
      <w:r w:rsidRPr="00AC7554">
        <w:rPr>
          <w:rStyle w:val="FontStyle95"/>
          <w:rFonts w:ascii="Arial" w:hAnsi="Arial" w:cs="Arial"/>
          <w:sz w:val="24"/>
          <w:szCs w:val="24"/>
          <w:lang w:val="en-US" w:eastAsia="en-US"/>
        </w:rPr>
        <w:t>ISO</w:t>
      </w:r>
      <w:r w:rsidRPr="00AC7554">
        <w:rPr>
          <w:rStyle w:val="FontStyle95"/>
          <w:rFonts w:ascii="Arial" w:hAnsi="Arial" w:cs="Arial"/>
          <w:sz w:val="24"/>
          <w:szCs w:val="24"/>
          <w:lang w:eastAsia="en-US"/>
        </w:rPr>
        <w:t xml:space="preserve"> 3767-3, а также </w:t>
      </w:r>
      <w:r w:rsidRPr="00AC7554">
        <w:rPr>
          <w:rStyle w:val="FontStyle95"/>
          <w:rFonts w:ascii="Arial" w:hAnsi="Arial" w:cs="Arial"/>
          <w:sz w:val="24"/>
          <w:szCs w:val="24"/>
          <w:lang w:val="en-US" w:eastAsia="en-US"/>
        </w:rPr>
        <w:t>ISO</w:t>
      </w:r>
      <w:r w:rsidRPr="00AC7554">
        <w:rPr>
          <w:rStyle w:val="FontStyle95"/>
          <w:rFonts w:ascii="Arial" w:hAnsi="Arial" w:cs="Arial"/>
          <w:sz w:val="24"/>
          <w:szCs w:val="24"/>
          <w:lang w:eastAsia="en-US"/>
        </w:rPr>
        <w:t xml:space="preserve"> 3864-1:2011 для знаков и цветов.</w:t>
      </w:r>
    </w:p>
    <w:p w:rsidR="001824A9" w:rsidRPr="00AC7554" w:rsidRDefault="001824A9" w:rsidP="00AC7554">
      <w:pPr>
        <w:pStyle w:val="Style52"/>
        <w:widowControl/>
        <w:ind w:firstLine="567"/>
        <w:jc w:val="both"/>
        <w:rPr>
          <w:rStyle w:val="FontStyle127"/>
          <w:rFonts w:ascii="Arial" w:hAnsi="Arial" w:cs="Arial"/>
          <w:lang w:eastAsia="en-US"/>
        </w:rPr>
      </w:pPr>
      <w:bookmarkStart w:id="25" w:name="bookmark20"/>
    </w:p>
    <w:p w:rsidR="00713920" w:rsidRDefault="009132FE" w:rsidP="00AC7554">
      <w:pPr>
        <w:pStyle w:val="Style52"/>
        <w:widowControl/>
        <w:ind w:firstLine="567"/>
        <w:jc w:val="both"/>
        <w:rPr>
          <w:rStyle w:val="FontStyle127"/>
          <w:rFonts w:ascii="Arial" w:hAnsi="Arial" w:cs="Arial"/>
          <w:lang w:eastAsia="en-US"/>
        </w:rPr>
      </w:pPr>
      <w:r w:rsidRPr="00AC7554">
        <w:rPr>
          <w:rStyle w:val="FontStyle127"/>
          <w:rFonts w:ascii="Arial" w:hAnsi="Arial" w:cs="Arial"/>
          <w:lang w:eastAsia="en-US"/>
        </w:rPr>
        <w:t>5</w:t>
      </w:r>
      <w:bookmarkEnd w:id="25"/>
      <w:r w:rsidRPr="00AC7554">
        <w:rPr>
          <w:rStyle w:val="FontStyle127"/>
          <w:rFonts w:ascii="Arial" w:hAnsi="Arial" w:cs="Arial"/>
          <w:lang w:eastAsia="en-US"/>
        </w:rPr>
        <w:t xml:space="preserve">.5 </w:t>
      </w:r>
      <w:r w:rsidR="00D10AB4" w:rsidRPr="00AC7554">
        <w:rPr>
          <w:rStyle w:val="FontStyle127"/>
          <w:rFonts w:ascii="Arial" w:hAnsi="Arial" w:cs="Arial"/>
          <w:lang w:eastAsia="en-US"/>
        </w:rPr>
        <w:t>Управление движением станка и режущих средств</w:t>
      </w:r>
    </w:p>
    <w:p w:rsidR="00AC7554" w:rsidRPr="00AC7554" w:rsidRDefault="00AC7554" w:rsidP="00AC7554">
      <w:pPr>
        <w:pStyle w:val="Style52"/>
        <w:widowControl/>
        <w:ind w:firstLine="567"/>
        <w:jc w:val="both"/>
        <w:rPr>
          <w:rStyle w:val="FontStyle127"/>
          <w:rFonts w:ascii="Arial" w:hAnsi="Arial" w:cs="Arial"/>
          <w:lang w:eastAsia="en-US"/>
        </w:rPr>
      </w:pPr>
    </w:p>
    <w:p w:rsidR="00D10AB4" w:rsidRPr="00AC7554" w:rsidRDefault="00D10AB4" w:rsidP="00AC7554">
      <w:pPr>
        <w:pStyle w:val="Style37"/>
        <w:widowControl/>
        <w:ind w:firstLine="567"/>
        <w:jc w:val="both"/>
        <w:rPr>
          <w:rStyle w:val="FontStyle132"/>
          <w:rFonts w:ascii="Arial" w:hAnsi="Arial" w:cs="Arial"/>
          <w:sz w:val="24"/>
          <w:szCs w:val="24"/>
          <w:lang w:eastAsia="en-US"/>
        </w:rPr>
      </w:pPr>
      <w:r w:rsidRPr="00AC7554">
        <w:rPr>
          <w:rStyle w:val="FontStyle132"/>
          <w:rFonts w:ascii="Arial" w:hAnsi="Arial" w:cs="Arial"/>
          <w:sz w:val="24"/>
          <w:szCs w:val="24"/>
          <w:lang w:eastAsia="en-US"/>
        </w:rPr>
        <w:t>На мотокосилках с тяговым приводом должна быть предусмотрена возможность включения или выключения тягового привода при работе режущего средства.</w:t>
      </w:r>
    </w:p>
    <w:p w:rsidR="00D10AB4" w:rsidRPr="00AC7554" w:rsidRDefault="00D10AB4" w:rsidP="00AC7554">
      <w:pPr>
        <w:pStyle w:val="Style37"/>
        <w:widowControl/>
        <w:ind w:firstLine="567"/>
        <w:jc w:val="both"/>
        <w:rPr>
          <w:rStyle w:val="FontStyle132"/>
          <w:rFonts w:ascii="Arial" w:hAnsi="Arial" w:cs="Arial"/>
          <w:sz w:val="24"/>
          <w:szCs w:val="24"/>
          <w:lang w:eastAsia="en-US"/>
        </w:rPr>
      </w:pPr>
      <w:r w:rsidRPr="00AC7554">
        <w:rPr>
          <w:rStyle w:val="FontStyle132"/>
          <w:rFonts w:ascii="Arial" w:hAnsi="Arial" w:cs="Arial"/>
          <w:sz w:val="24"/>
          <w:szCs w:val="24"/>
          <w:lang w:eastAsia="en-US"/>
        </w:rPr>
        <w:t xml:space="preserve">Машина должна быть оснащена устройством(ами) удержания перед запуском. Управление удержанием перед запуском должно соответствовать проверенным принципам и применять проверенные компоненты в соответствии с </w:t>
      </w:r>
      <w:r w:rsidRPr="00AC7554">
        <w:rPr>
          <w:rStyle w:val="FontStyle132"/>
          <w:rFonts w:ascii="Arial" w:hAnsi="Arial" w:cs="Arial"/>
          <w:sz w:val="24"/>
          <w:szCs w:val="24"/>
          <w:lang w:val="en-US" w:eastAsia="en-US"/>
        </w:rPr>
        <w:t>EN</w:t>
      </w:r>
      <w:r w:rsidRPr="00AC7554">
        <w:rPr>
          <w:rStyle w:val="FontStyle132"/>
          <w:rFonts w:ascii="Arial" w:hAnsi="Arial" w:cs="Arial"/>
          <w:sz w:val="24"/>
          <w:szCs w:val="24"/>
          <w:lang w:eastAsia="en-US"/>
        </w:rPr>
        <w:t xml:space="preserve"> </w:t>
      </w:r>
      <w:r w:rsidRPr="00AC7554">
        <w:rPr>
          <w:rStyle w:val="FontStyle132"/>
          <w:rFonts w:ascii="Arial" w:hAnsi="Arial" w:cs="Arial"/>
          <w:sz w:val="24"/>
          <w:szCs w:val="24"/>
          <w:lang w:val="en-US" w:eastAsia="en-US"/>
        </w:rPr>
        <w:t>ISO</w:t>
      </w:r>
      <w:r w:rsidRPr="00AC7554">
        <w:rPr>
          <w:rStyle w:val="FontStyle132"/>
          <w:rFonts w:ascii="Arial" w:hAnsi="Arial" w:cs="Arial"/>
          <w:sz w:val="24"/>
          <w:szCs w:val="24"/>
          <w:lang w:eastAsia="en-US"/>
        </w:rPr>
        <w:t xml:space="preserve"> 5395-2:2013/</w:t>
      </w:r>
      <w:r w:rsidRPr="00AC7554">
        <w:rPr>
          <w:rStyle w:val="FontStyle132"/>
          <w:rFonts w:ascii="Arial" w:hAnsi="Arial" w:cs="Arial"/>
          <w:sz w:val="24"/>
          <w:szCs w:val="24"/>
          <w:lang w:val="en-US" w:eastAsia="en-US"/>
        </w:rPr>
        <w:t>A</w:t>
      </w:r>
      <w:r w:rsidRPr="00AC7554">
        <w:rPr>
          <w:rStyle w:val="FontStyle132"/>
          <w:rFonts w:ascii="Arial" w:hAnsi="Arial" w:cs="Arial"/>
          <w:sz w:val="24"/>
          <w:szCs w:val="24"/>
          <w:lang w:eastAsia="en-US"/>
        </w:rPr>
        <w:t>1:2016.</w:t>
      </w:r>
    </w:p>
    <w:p w:rsidR="00D10AB4" w:rsidRPr="00AC7554" w:rsidRDefault="00D10AB4" w:rsidP="00AC7554">
      <w:pPr>
        <w:pStyle w:val="Style37"/>
        <w:widowControl/>
        <w:ind w:firstLine="567"/>
        <w:jc w:val="both"/>
        <w:rPr>
          <w:rStyle w:val="FontStyle132"/>
          <w:rFonts w:ascii="Arial" w:hAnsi="Arial" w:cs="Arial"/>
          <w:sz w:val="24"/>
          <w:szCs w:val="24"/>
          <w:lang w:eastAsia="en-US"/>
        </w:rPr>
      </w:pPr>
      <w:r w:rsidRPr="00AC7554">
        <w:rPr>
          <w:rStyle w:val="FontStyle132"/>
          <w:rFonts w:ascii="Arial" w:hAnsi="Arial" w:cs="Arial"/>
          <w:sz w:val="24"/>
          <w:szCs w:val="24"/>
          <w:lang w:eastAsia="en-US"/>
        </w:rPr>
        <w:t xml:space="preserve">Органы управления удержанием при движении должны располагаться по крайней мере на одном из </w:t>
      </w:r>
      <w:r w:rsidR="00084B42" w:rsidRPr="00AC7554">
        <w:rPr>
          <w:rStyle w:val="FontStyle132"/>
          <w:rFonts w:ascii="Arial" w:hAnsi="Arial" w:cs="Arial"/>
          <w:sz w:val="24"/>
          <w:szCs w:val="24"/>
          <w:lang w:eastAsia="en-US"/>
        </w:rPr>
        <w:t>рукоят</w:t>
      </w:r>
      <w:r w:rsidR="002F41D4" w:rsidRPr="00AC7554">
        <w:rPr>
          <w:rStyle w:val="FontStyle132"/>
          <w:rFonts w:ascii="Arial" w:hAnsi="Arial" w:cs="Arial"/>
          <w:sz w:val="24"/>
          <w:szCs w:val="24"/>
          <w:lang w:eastAsia="en-US"/>
        </w:rPr>
        <w:t>ок</w:t>
      </w:r>
      <w:r w:rsidRPr="00AC7554">
        <w:rPr>
          <w:rStyle w:val="FontStyle132"/>
          <w:rFonts w:ascii="Arial" w:hAnsi="Arial" w:cs="Arial"/>
          <w:sz w:val="24"/>
          <w:szCs w:val="24"/>
          <w:lang w:eastAsia="en-US"/>
        </w:rPr>
        <w:t xml:space="preserve"> руля.</w:t>
      </w:r>
    </w:p>
    <w:p w:rsidR="00D10AB4" w:rsidRPr="00AC7554" w:rsidRDefault="00D10AB4" w:rsidP="00AC7554">
      <w:pPr>
        <w:pStyle w:val="Style37"/>
        <w:widowControl/>
        <w:ind w:firstLine="567"/>
        <w:jc w:val="both"/>
        <w:rPr>
          <w:rStyle w:val="FontStyle132"/>
          <w:rFonts w:ascii="Arial" w:hAnsi="Arial" w:cs="Arial"/>
          <w:sz w:val="24"/>
          <w:szCs w:val="24"/>
          <w:lang w:eastAsia="en-US"/>
        </w:rPr>
      </w:pPr>
      <w:r w:rsidRPr="00AC7554">
        <w:rPr>
          <w:rStyle w:val="FontStyle132"/>
          <w:rFonts w:ascii="Arial" w:hAnsi="Arial" w:cs="Arial"/>
          <w:sz w:val="24"/>
          <w:szCs w:val="24"/>
          <w:lang w:eastAsia="en-US"/>
        </w:rPr>
        <w:t xml:space="preserve">Все движения машины и </w:t>
      </w:r>
      <w:r w:rsidR="00303FF7" w:rsidRPr="00AC7554">
        <w:rPr>
          <w:rStyle w:val="FontStyle132"/>
          <w:rFonts w:ascii="Arial" w:hAnsi="Arial" w:cs="Arial"/>
          <w:sz w:val="24"/>
          <w:szCs w:val="24"/>
          <w:lang w:eastAsia="en-US"/>
        </w:rPr>
        <w:t>лезвия</w:t>
      </w:r>
      <w:r w:rsidRPr="00AC7554">
        <w:rPr>
          <w:rStyle w:val="FontStyle132"/>
          <w:rFonts w:ascii="Arial" w:hAnsi="Arial" w:cs="Arial"/>
          <w:sz w:val="24"/>
          <w:szCs w:val="24"/>
          <w:lang w:eastAsia="en-US"/>
        </w:rPr>
        <w:t xml:space="preserve"> (</w:t>
      </w:r>
      <w:r w:rsidR="00303FF7" w:rsidRPr="00AC7554">
        <w:rPr>
          <w:rStyle w:val="FontStyle132"/>
          <w:rFonts w:ascii="Arial" w:hAnsi="Arial" w:cs="Arial"/>
          <w:sz w:val="24"/>
          <w:szCs w:val="24"/>
          <w:lang w:eastAsia="en-US"/>
        </w:rPr>
        <w:t>лезвий</w:t>
      </w:r>
      <w:r w:rsidRPr="00AC7554">
        <w:rPr>
          <w:rStyle w:val="FontStyle132"/>
          <w:rFonts w:ascii="Arial" w:hAnsi="Arial" w:cs="Arial"/>
          <w:sz w:val="24"/>
          <w:szCs w:val="24"/>
          <w:lang w:eastAsia="en-US"/>
        </w:rPr>
        <w:t xml:space="preserve">) должны быть остановлены, когда отпущен (отпущены) рычаг (рычаги) удержания для запуска, то есть когда руки оператора снимаются с </w:t>
      </w:r>
      <w:r w:rsidR="00084B42" w:rsidRPr="00AC7554">
        <w:rPr>
          <w:rStyle w:val="FontStyle132"/>
          <w:rFonts w:ascii="Arial" w:hAnsi="Arial" w:cs="Arial"/>
          <w:sz w:val="24"/>
          <w:szCs w:val="24"/>
          <w:lang w:eastAsia="en-US"/>
        </w:rPr>
        <w:t>рукоятки</w:t>
      </w:r>
      <w:r w:rsidRPr="00AC7554">
        <w:rPr>
          <w:rStyle w:val="FontStyle132"/>
          <w:rFonts w:ascii="Arial" w:hAnsi="Arial" w:cs="Arial"/>
          <w:sz w:val="24"/>
          <w:szCs w:val="24"/>
          <w:lang w:eastAsia="en-US"/>
        </w:rPr>
        <w:t xml:space="preserve"> руля.</w:t>
      </w:r>
    </w:p>
    <w:p w:rsidR="00D10AB4" w:rsidRPr="00AC7554" w:rsidRDefault="00D10AB4" w:rsidP="00AC7554">
      <w:pPr>
        <w:pStyle w:val="Style37"/>
        <w:widowControl/>
        <w:ind w:firstLine="567"/>
        <w:jc w:val="both"/>
        <w:rPr>
          <w:rStyle w:val="FontStyle132"/>
          <w:rFonts w:ascii="Arial" w:hAnsi="Arial" w:cs="Arial"/>
          <w:sz w:val="24"/>
          <w:szCs w:val="24"/>
          <w:lang w:eastAsia="en-US"/>
        </w:rPr>
      </w:pPr>
      <w:r w:rsidRPr="00AC7554">
        <w:rPr>
          <w:rStyle w:val="FontStyle132"/>
          <w:rFonts w:ascii="Arial" w:hAnsi="Arial" w:cs="Arial"/>
          <w:sz w:val="24"/>
          <w:szCs w:val="24"/>
          <w:lang w:eastAsia="en-US"/>
        </w:rPr>
        <w:t>Отпускание рычага (рычагов) удержания перед запуском не должно приводить к остановке двигателя. Это требование не распространяется на управление удержанием перед запуском, связанное только с активацией инструмента (инструментов) в машине без какого-либо устройства для отделения мощности двигателя от мощности инструмента (инструментов).</w:t>
      </w:r>
    </w:p>
    <w:p w:rsidR="00D10AB4" w:rsidRPr="00AC7554" w:rsidRDefault="00D10AB4" w:rsidP="00AC7554">
      <w:pPr>
        <w:pStyle w:val="Style37"/>
        <w:widowControl/>
        <w:ind w:firstLine="567"/>
        <w:jc w:val="both"/>
        <w:rPr>
          <w:rStyle w:val="FontStyle132"/>
          <w:rFonts w:ascii="Arial" w:hAnsi="Arial" w:cs="Arial"/>
          <w:sz w:val="24"/>
          <w:szCs w:val="24"/>
          <w:lang w:eastAsia="en-US"/>
        </w:rPr>
      </w:pPr>
      <w:r w:rsidRPr="00AC7554">
        <w:rPr>
          <w:rStyle w:val="FontStyle132"/>
          <w:rFonts w:ascii="Arial" w:hAnsi="Arial" w:cs="Arial"/>
          <w:sz w:val="24"/>
          <w:szCs w:val="24"/>
          <w:lang w:eastAsia="en-US"/>
        </w:rPr>
        <w:t>Усилие, необходимое для удержания рычага управления удержанием на ходу во включенном положении, не должно превышать 27,5 Н, если рычаг управления удержанием на ходу расположен только на одно</w:t>
      </w:r>
      <w:r w:rsidR="00084B42" w:rsidRPr="00AC7554">
        <w:rPr>
          <w:rStyle w:val="FontStyle132"/>
          <w:rFonts w:ascii="Arial" w:hAnsi="Arial" w:cs="Arial"/>
          <w:sz w:val="24"/>
          <w:szCs w:val="24"/>
          <w:lang w:eastAsia="en-US"/>
        </w:rPr>
        <w:t>м руле</w:t>
      </w:r>
      <w:r w:rsidRPr="00AC7554">
        <w:rPr>
          <w:rStyle w:val="FontStyle132"/>
          <w:rFonts w:ascii="Arial" w:hAnsi="Arial" w:cs="Arial"/>
          <w:sz w:val="24"/>
          <w:szCs w:val="24"/>
          <w:lang w:eastAsia="en-US"/>
        </w:rPr>
        <w:t>.</w:t>
      </w:r>
    </w:p>
    <w:p w:rsidR="00D10AB4" w:rsidRPr="00AC7554" w:rsidRDefault="00D10AB4" w:rsidP="00AC7554">
      <w:pPr>
        <w:pStyle w:val="Style37"/>
        <w:widowControl/>
        <w:ind w:firstLine="567"/>
        <w:jc w:val="both"/>
        <w:rPr>
          <w:rStyle w:val="FontStyle132"/>
          <w:rFonts w:ascii="Arial" w:hAnsi="Arial" w:cs="Arial"/>
          <w:sz w:val="24"/>
          <w:szCs w:val="24"/>
          <w:lang w:eastAsia="en-US"/>
        </w:rPr>
      </w:pPr>
      <w:r w:rsidRPr="00AC7554">
        <w:rPr>
          <w:rStyle w:val="FontStyle132"/>
          <w:rFonts w:ascii="Arial" w:hAnsi="Arial" w:cs="Arial"/>
          <w:sz w:val="24"/>
          <w:szCs w:val="24"/>
          <w:lang w:eastAsia="en-US"/>
        </w:rPr>
        <w:t>Если регулятор удержания на ходу расположен так, что им можно управлять одной или обеими руками, когда они держат рукоятки, усилие, необходимое для удержания регулятора удержания на ходу в включенном положении, не должно превышать 35 Н.</w:t>
      </w:r>
    </w:p>
    <w:p w:rsidR="00D10AB4" w:rsidRPr="00AC7554" w:rsidRDefault="00D10AB4" w:rsidP="00AC7554">
      <w:pPr>
        <w:pStyle w:val="Style37"/>
        <w:widowControl/>
        <w:ind w:firstLine="567"/>
        <w:jc w:val="both"/>
        <w:rPr>
          <w:rStyle w:val="FontStyle132"/>
          <w:rFonts w:ascii="Arial" w:hAnsi="Arial" w:cs="Arial"/>
          <w:sz w:val="24"/>
          <w:szCs w:val="24"/>
          <w:lang w:eastAsia="en-US"/>
        </w:rPr>
      </w:pPr>
      <w:r w:rsidRPr="00AC7554">
        <w:rPr>
          <w:rStyle w:val="FontStyle132"/>
          <w:rFonts w:ascii="Arial" w:hAnsi="Arial" w:cs="Arial"/>
          <w:sz w:val="24"/>
          <w:szCs w:val="24"/>
          <w:lang w:eastAsia="en-US"/>
        </w:rPr>
        <w:t>Измерение этих значений должно проводиться с помощью следующего метода:</w:t>
      </w:r>
    </w:p>
    <w:p w:rsidR="00713920" w:rsidRPr="00AC7554" w:rsidRDefault="00D10AB4" w:rsidP="00AC7554">
      <w:pPr>
        <w:pStyle w:val="Style37"/>
        <w:widowControl/>
        <w:ind w:firstLine="567"/>
        <w:jc w:val="both"/>
        <w:rPr>
          <w:rStyle w:val="FontStyle132"/>
          <w:rFonts w:ascii="Arial" w:hAnsi="Arial" w:cs="Arial"/>
          <w:sz w:val="24"/>
          <w:szCs w:val="24"/>
          <w:lang w:eastAsia="en-US"/>
        </w:rPr>
      </w:pPr>
      <w:r w:rsidRPr="00AC7554">
        <w:rPr>
          <w:rStyle w:val="FontStyle132"/>
          <w:rFonts w:ascii="Arial" w:hAnsi="Arial" w:cs="Arial"/>
          <w:sz w:val="24"/>
          <w:szCs w:val="24"/>
          <w:lang w:eastAsia="en-US"/>
        </w:rPr>
        <w:t>Измерение должно выполняться с помощью устройства с точностью ±0,5% (например, динамометра) при остановленном двигателе. Усилие (</w:t>
      </w:r>
      <w:r w:rsidRPr="00AC7554">
        <w:rPr>
          <w:rStyle w:val="FontStyle132"/>
          <w:rFonts w:ascii="Arial" w:hAnsi="Arial" w:cs="Arial"/>
          <w:sz w:val="24"/>
          <w:szCs w:val="24"/>
          <w:lang w:val="en-US" w:eastAsia="en-US"/>
        </w:rPr>
        <w:t>F</w:t>
      </w:r>
      <w:r w:rsidRPr="00AC7554">
        <w:rPr>
          <w:rStyle w:val="FontStyle132"/>
          <w:rFonts w:ascii="Arial" w:hAnsi="Arial" w:cs="Arial"/>
          <w:sz w:val="24"/>
          <w:szCs w:val="24"/>
          <w:lang w:eastAsia="en-US"/>
        </w:rPr>
        <w:t xml:space="preserve">), необходимое для удержания рычага управления удержанием на ходу, должно измеряться на расстоянии 10 мм от конца рычага управления удержанием на ходу. Измерение должно производиться, когда регулятор находится в конце хода перемещения </w:t>
      </w:r>
      <w:r w:rsidR="002F41D4" w:rsidRPr="00AC7554">
        <w:rPr>
          <w:rStyle w:val="FontStyle132"/>
          <w:rFonts w:ascii="Arial" w:hAnsi="Arial" w:cs="Arial"/>
          <w:sz w:val="24"/>
          <w:szCs w:val="24"/>
          <w:lang w:eastAsia="en-US"/>
        </w:rPr>
        <w:t>или,</w:t>
      </w:r>
      <w:r w:rsidRPr="00AC7554">
        <w:rPr>
          <w:rStyle w:val="FontStyle132"/>
          <w:rFonts w:ascii="Arial" w:hAnsi="Arial" w:cs="Arial"/>
          <w:sz w:val="24"/>
          <w:szCs w:val="24"/>
          <w:lang w:eastAsia="en-US"/>
        </w:rPr>
        <w:t xml:space="preserve"> когда он соприкасается с рукояткой руля, </w:t>
      </w:r>
      <w:r w:rsidR="00860E39" w:rsidRPr="00AC7554">
        <w:rPr>
          <w:rStyle w:val="FontStyle132"/>
          <w:rFonts w:ascii="Arial" w:hAnsi="Arial" w:cs="Arial"/>
          <w:sz w:val="24"/>
          <w:szCs w:val="24"/>
          <w:lang w:eastAsia="en-US"/>
        </w:rPr>
        <w:t>см.</w:t>
      </w:r>
      <w:r w:rsidR="00AC7554">
        <w:rPr>
          <w:rStyle w:val="FontStyle132"/>
          <w:rFonts w:ascii="Arial" w:hAnsi="Arial" w:cs="Arial"/>
          <w:sz w:val="24"/>
          <w:szCs w:val="24"/>
          <w:lang w:eastAsia="en-US"/>
        </w:rPr>
        <w:t xml:space="preserve"> рисунок</w:t>
      </w:r>
      <w:r w:rsidRPr="00AC7554">
        <w:rPr>
          <w:rStyle w:val="FontStyle132"/>
          <w:rFonts w:ascii="Arial" w:hAnsi="Arial" w:cs="Arial"/>
          <w:sz w:val="24"/>
          <w:szCs w:val="24"/>
          <w:lang w:eastAsia="en-US"/>
        </w:rPr>
        <w:t xml:space="preserve"> 2.</w:t>
      </w:r>
    </w:p>
    <w:p w:rsidR="001824A9" w:rsidRPr="00AC7554" w:rsidRDefault="001824A9" w:rsidP="00AC7554">
      <w:pPr>
        <w:pStyle w:val="Style6"/>
        <w:widowControl/>
        <w:ind w:firstLine="567"/>
        <w:jc w:val="both"/>
        <w:rPr>
          <w:rStyle w:val="FontStyle129"/>
          <w:rFonts w:ascii="Arial" w:hAnsi="Arial" w:cs="Arial"/>
          <w:sz w:val="24"/>
          <w:szCs w:val="24"/>
          <w:lang w:eastAsia="en-US"/>
        </w:rPr>
      </w:pPr>
    </w:p>
    <w:p w:rsidR="00C656D5" w:rsidRPr="00386145" w:rsidRDefault="00C656D5">
      <w:pPr>
        <w:widowControl/>
        <w:autoSpaceDE/>
        <w:autoSpaceDN/>
        <w:adjustRightInd/>
        <w:spacing w:after="200" w:line="276" w:lineRule="auto"/>
        <w:rPr>
          <w:rStyle w:val="FontStyle129"/>
          <w:rFonts w:ascii="Times New Roman" w:hAnsi="Times New Roman" w:cs="Times New Roman"/>
          <w:sz w:val="28"/>
          <w:szCs w:val="28"/>
          <w:lang w:eastAsia="en-US"/>
        </w:rPr>
      </w:pPr>
      <w:r w:rsidRPr="00386145">
        <w:rPr>
          <w:rStyle w:val="FontStyle129"/>
          <w:rFonts w:ascii="Times New Roman" w:hAnsi="Times New Roman" w:cs="Times New Roman"/>
          <w:sz w:val="28"/>
          <w:szCs w:val="28"/>
          <w:lang w:eastAsia="en-US"/>
        </w:rPr>
        <w:br w:type="page"/>
      </w:r>
    </w:p>
    <w:p w:rsidR="00713920" w:rsidRPr="00AC7554" w:rsidRDefault="00D10AB4" w:rsidP="001824A9">
      <w:pPr>
        <w:pStyle w:val="Style6"/>
        <w:widowControl/>
        <w:jc w:val="right"/>
        <w:rPr>
          <w:rStyle w:val="FontStyle129"/>
          <w:rFonts w:ascii="Arial" w:hAnsi="Arial" w:cs="Arial"/>
          <w:sz w:val="24"/>
          <w:szCs w:val="24"/>
          <w:lang w:eastAsia="en-US"/>
        </w:rPr>
      </w:pPr>
      <w:r w:rsidRPr="00AC7554">
        <w:rPr>
          <w:rStyle w:val="FontStyle129"/>
          <w:rFonts w:ascii="Arial" w:hAnsi="Arial" w:cs="Arial"/>
          <w:sz w:val="24"/>
          <w:szCs w:val="24"/>
          <w:lang w:eastAsia="en-US"/>
        </w:rPr>
        <w:t>Размеры в миллиметрах</w:t>
      </w:r>
    </w:p>
    <w:p w:rsidR="00713920" w:rsidRPr="00386145" w:rsidRDefault="00713920" w:rsidP="00C656D5">
      <w:pPr>
        <w:widowControl/>
        <w:jc w:val="center"/>
        <w:rPr>
          <w:rFonts w:ascii="Times New Roman" w:hAnsi="Times New Roman" w:cs="Times New Roman"/>
          <w:noProof/>
          <w:sz w:val="28"/>
          <w:szCs w:val="28"/>
          <w:lang w:val="en-US"/>
        </w:rPr>
      </w:pPr>
    </w:p>
    <w:p w:rsidR="00C656D5" w:rsidRPr="00386145" w:rsidRDefault="00C656D5" w:rsidP="00C656D5">
      <w:pPr>
        <w:widowControl/>
        <w:jc w:val="center"/>
        <w:rPr>
          <w:rFonts w:ascii="Times New Roman" w:hAnsi="Times New Roman" w:cs="Times New Roman"/>
          <w:noProof/>
          <w:sz w:val="28"/>
          <w:szCs w:val="28"/>
          <w:lang w:val="en-US"/>
        </w:rPr>
      </w:pPr>
      <w:r w:rsidRPr="00386145">
        <w:rPr>
          <w:rFonts w:ascii="Times New Roman" w:hAnsi="Times New Roman" w:cs="Times New Roman"/>
          <w:noProof/>
          <w:sz w:val="28"/>
          <w:szCs w:val="28"/>
        </w:rPr>
        <w:drawing>
          <wp:inline distT="0" distB="0" distL="0" distR="0">
            <wp:extent cx="4453467" cy="3262233"/>
            <wp:effectExtent l="0" t="0" r="0" b="0"/>
            <wp:docPr id="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srcRect/>
                    <a:stretch>
                      <a:fillRect/>
                    </a:stretch>
                  </pic:blipFill>
                  <pic:spPr bwMode="auto">
                    <a:xfrm>
                      <a:off x="0" y="0"/>
                      <a:ext cx="4459765" cy="3266846"/>
                    </a:xfrm>
                    <a:prstGeom prst="rect">
                      <a:avLst/>
                    </a:prstGeom>
                    <a:noFill/>
                    <a:ln w="9525">
                      <a:noFill/>
                      <a:miter lim="800000"/>
                      <a:headEnd/>
                      <a:tailEnd/>
                    </a:ln>
                  </pic:spPr>
                </pic:pic>
              </a:graphicData>
            </a:graphic>
          </wp:inline>
        </w:drawing>
      </w:r>
    </w:p>
    <w:p w:rsidR="00C656D5" w:rsidRPr="00386145" w:rsidRDefault="00C656D5" w:rsidP="00C656D5">
      <w:pPr>
        <w:widowControl/>
        <w:jc w:val="center"/>
        <w:rPr>
          <w:rFonts w:ascii="Times New Roman" w:hAnsi="Times New Roman" w:cs="Times New Roman"/>
          <w:noProof/>
          <w:sz w:val="28"/>
          <w:szCs w:val="28"/>
          <w:lang w:val="en-US"/>
        </w:rPr>
      </w:pPr>
    </w:p>
    <w:p w:rsidR="001824A9" w:rsidRPr="00AC7554" w:rsidRDefault="00D10AB4" w:rsidP="00C656D5">
      <w:pPr>
        <w:widowControl/>
        <w:jc w:val="center"/>
        <w:rPr>
          <w:rFonts w:ascii="Arial" w:hAnsi="Arial" w:cs="Arial"/>
          <w:sz w:val="20"/>
          <w:szCs w:val="20"/>
        </w:rPr>
      </w:pPr>
      <w:r w:rsidRPr="00AC7554">
        <w:rPr>
          <w:rFonts w:ascii="Arial" w:hAnsi="Arial" w:cs="Arial"/>
          <w:sz w:val="20"/>
          <w:szCs w:val="20"/>
        </w:rPr>
        <w:t>Изометрический вид</w:t>
      </w:r>
      <w:r w:rsidR="00C656D5" w:rsidRPr="00AC7554">
        <w:rPr>
          <w:rFonts w:ascii="Arial" w:hAnsi="Arial" w:cs="Arial"/>
          <w:sz w:val="20"/>
          <w:szCs w:val="20"/>
        </w:rPr>
        <w:tab/>
      </w:r>
      <w:r w:rsidR="00C656D5" w:rsidRPr="00AC7554">
        <w:rPr>
          <w:rFonts w:ascii="Arial" w:hAnsi="Arial" w:cs="Arial"/>
          <w:sz w:val="20"/>
          <w:szCs w:val="20"/>
        </w:rPr>
        <w:tab/>
      </w:r>
      <w:r w:rsidR="00C656D5" w:rsidRPr="00AC7554">
        <w:rPr>
          <w:rFonts w:ascii="Arial" w:hAnsi="Arial" w:cs="Arial"/>
          <w:sz w:val="20"/>
          <w:szCs w:val="20"/>
        </w:rPr>
        <w:tab/>
      </w:r>
      <w:r w:rsidR="00C656D5" w:rsidRPr="00AC7554">
        <w:rPr>
          <w:rFonts w:ascii="Arial" w:hAnsi="Arial" w:cs="Arial"/>
          <w:sz w:val="20"/>
          <w:szCs w:val="20"/>
        </w:rPr>
        <w:tab/>
      </w:r>
      <w:r w:rsidR="00C656D5" w:rsidRPr="00AC7554">
        <w:rPr>
          <w:rFonts w:ascii="Arial" w:hAnsi="Arial" w:cs="Arial"/>
          <w:sz w:val="20"/>
          <w:szCs w:val="20"/>
        </w:rPr>
        <w:tab/>
      </w:r>
      <w:r w:rsidR="00C656D5" w:rsidRPr="00AC7554">
        <w:rPr>
          <w:rFonts w:ascii="Arial" w:hAnsi="Arial" w:cs="Arial"/>
          <w:sz w:val="20"/>
          <w:szCs w:val="20"/>
        </w:rPr>
        <w:tab/>
      </w:r>
      <w:r w:rsidR="00913395" w:rsidRPr="00AC7554">
        <w:rPr>
          <w:rFonts w:ascii="Arial" w:hAnsi="Arial" w:cs="Arial"/>
          <w:sz w:val="20"/>
          <w:szCs w:val="20"/>
        </w:rPr>
        <w:t>В</w:t>
      </w:r>
      <w:r w:rsidRPr="00AC7554">
        <w:rPr>
          <w:rFonts w:ascii="Arial" w:hAnsi="Arial" w:cs="Arial"/>
          <w:sz w:val="20"/>
          <w:szCs w:val="20"/>
        </w:rPr>
        <w:t>ид</w:t>
      </w:r>
      <w:r w:rsidR="001824A9" w:rsidRPr="00AC7554">
        <w:rPr>
          <w:rFonts w:ascii="Arial" w:hAnsi="Arial" w:cs="Arial"/>
          <w:sz w:val="20"/>
          <w:szCs w:val="20"/>
        </w:rPr>
        <w:t xml:space="preserve"> </w:t>
      </w:r>
      <w:r w:rsidR="00913395" w:rsidRPr="00AC7554">
        <w:rPr>
          <w:rFonts w:ascii="Arial" w:hAnsi="Arial" w:cs="Arial"/>
          <w:sz w:val="20"/>
          <w:szCs w:val="20"/>
        </w:rPr>
        <w:t>сбоку</w:t>
      </w:r>
    </w:p>
    <w:p w:rsidR="001824A9" w:rsidRPr="00AC7554" w:rsidRDefault="00C656D5" w:rsidP="00C656D5">
      <w:pPr>
        <w:widowControl/>
        <w:jc w:val="center"/>
        <w:rPr>
          <w:rFonts w:ascii="Arial" w:hAnsi="Arial" w:cs="Arial"/>
          <w:sz w:val="20"/>
          <w:szCs w:val="20"/>
        </w:rPr>
      </w:pPr>
      <w:r w:rsidRPr="00AC7554">
        <w:rPr>
          <w:rFonts w:ascii="Arial" w:hAnsi="Arial" w:cs="Arial"/>
          <w:sz w:val="20"/>
          <w:szCs w:val="20"/>
          <w:lang w:val="en-US"/>
        </w:rPr>
        <w:t>c</w:t>
      </w:r>
      <w:r w:rsidRPr="00AC7554">
        <w:rPr>
          <w:rFonts w:ascii="Arial" w:hAnsi="Arial" w:cs="Arial"/>
          <w:sz w:val="20"/>
          <w:szCs w:val="20"/>
        </w:rPr>
        <w:t>)</w:t>
      </w:r>
    </w:p>
    <w:p w:rsidR="00C656D5" w:rsidRPr="00126381" w:rsidRDefault="00C656D5" w:rsidP="00D50FC4">
      <w:pPr>
        <w:widowControl/>
        <w:ind w:firstLine="720"/>
        <w:jc w:val="both"/>
        <w:rPr>
          <w:rStyle w:val="FontStyle128"/>
          <w:rFonts w:ascii="Times New Roman" w:hAnsi="Times New Roman" w:cs="Times New Roman"/>
          <w:sz w:val="24"/>
          <w:szCs w:val="28"/>
          <w:lang w:eastAsia="en-US"/>
        </w:rPr>
      </w:pPr>
    </w:p>
    <w:p w:rsidR="001824A9" w:rsidRPr="00AC7554" w:rsidRDefault="00D10AB4" w:rsidP="00AC7554">
      <w:pPr>
        <w:widowControl/>
        <w:ind w:firstLine="567"/>
        <w:jc w:val="both"/>
        <w:rPr>
          <w:rFonts w:ascii="Arial" w:hAnsi="Arial" w:cs="Arial"/>
          <w:b/>
          <w:sz w:val="22"/>
          <w:szCs w:val="22"/>
        </w:rPr>
      </w:pPr>
      <w:r w:rsidRPr="00AC7554">
        <w:rPr>
          <w:rStyle w:val="FontStyle128"/>
          <w:rFonts w:ascii="Arial" w:hAnsi="Arial" w:cs="Arial"/>
          <w:sz w:val="22"/>
          <w:szCs w:val="22"/>
          <w:lang w:eastAsia="en-US"/>
        </w:rPr>
        <w:t>Условные обозначения</w:t>
      </w:r>
      <w:r w:rsidR="001824A9" w:rsidRPr="00AC7554">
        <w:rPr>
          <w:rFonts w:ascii="Arial" w:hAnsi="Arial" w:cs="Arial"/>
          <w:b/>
          <w:sz w:val="22"/>
          <w:szCs w:val="22"/>
        </w:rPr>
        <w:t xml:space="preserve"> </w:t>
      </w:r>
    </w:p>
    <w:p w:rsidR="001824A9" w:rsidRPr="00AC7554" w:rsidRDefault="001824A9" w:rsidP="00AC7554">
      <w:pPr>
        <w:widowControl/>
        <w:ind w:firstLine="567"/>
        <w:jc w:val="both"/>
        <w:rPr>
          <w:rFonts w:ascii="Arial" w:hAnsi="Arial" w:cs="Arial"/>
          <w:sz w:val="22"/>
          <w:szCs w:val="22"/>
        </w:rPr>
      </w:pPr>
      <w:r w:rsidRPr="00AC7554">
        <w:rPr>
          <w:rFonts w:ascii="Arial" w:hAnsi="Arial" w:cs="Arial"/>
          <w:sz w:val="22"/>
          <w:szCs w:val="22"/>
        </w:rPr>
        <w:t xml:space="preserve">1 </w:t>
      </w:r>
      <w:r w:rsidR="00D10AB4" w:rsidRPr="00AC7554">
        <w:rPr>
          <w:rFonts w:ascii="Arial" w:hAnsi="Arial" w:cs="Arial"/>
          <w:sz w:val="22"/>
          <w:szCs w:val="22"/>
        </w:rPr>
        <w:t>конец контроля</w:t>
      </w:r>
      <w:r w:rsidRPr="00AC7554">
        <w:rPr>
          <w:rFonts w:ascii="Arial" w:hAnsi="Arial" w:cs="Arial"/>
          <w:sz w:val="22"/>
          <w:szCs w:val="22"/>
        </w:rPr>
        <w:t xml:space="preserve"> </w:t>
      </w:r>
    </w:p>
    <w:p w:rsidR="001824A9" w:rsidRPr="00AC7554" w:rsidRDefault="001824A9" w:rsidP="00AC7554">
      <w:pPr>
        <w:widowControl/>
        <w:ind w:firstLine="567"/>
        <w:jc w:val="both"/>
        <w:rPr>
          <w:rFonts w:ascii="Arial" w:hAnsi="Arial" w:cs="Arial"/>
          <w:sz w:val="22"/>
          <w:szCs w:val="22"/>
        </w:rPr>
      </w:pPr>
      <w:r w:rsidRPr="00AC7554">
        <w:rPr>
          <w:rFonts w:ascii="Arial" w:hAnsi="Arial" w:cs="Arial"/>
          <w:sz w:val="22"/>
          <w:szCs w:val="22"/>
          <w:lang w:val="en-US"/>
        </w:rPr>
        <w:t>F</w:t>
      </w:r>
      <w:r w:rsidRPr="00AC7554">
        <w:rPr>
          <w:rFonts w:ascii="Arial" w:hAnsi="Arial" w:cs="Arial"/>
          <w:sz w:val="22"/>
          <w:szCs w:val="22"/>
        </w:rPr>
        <w:t xml:space="preserve"> </w:t>
      </w:r>
      <w:r w:rsidR="00D10AB4" w:rsidRPr="00AC7554">
        <w:rPr>
          <w:rFonts w:ascii="Arial" w:hAnsi="Arial" w:cs="Arial"/>
          <w:sz w:val="22"/>
          <w:szCs w:val="22"/>
        </w:rPr>
        <w:t>усилие, необходимое для поддержания контроля удержания до запуска</w:t>
      </w:r>
    </w:p>
    <w:p w:rsidR="00D10AB4" w:rsidRPr="00386145" w:rsidRDefault="00D10AB4" w:rsidP="001824A9">
      <w:pPr>
        <w:widowControl/>
        <w:jc w:val="both"/>
        <w:rPr>
          <w:rFonts w:ascii="Times New Roman" w:hAnsi="Times New Roman" w:cs="Times New Roman"/>
          <w:sz w:val="28"/>
          <w:szCs w:val="28"/>
        </w:rPr>
      </w:pPr>
    </w:p>
    <w:p w:rsidR="00713920" w:rsidRPr="00AC7554" w:rsidRDefault="00AC7554" w:rsidP="001824A9">
      <w:pPr>
        <w:pStyle w:val="Style19"/>
        <w:widowControl/>
        <w:jc w:val="center"/>
        <w:rPr>
          <w:rStyle w:val="FontStyle134"/>
          <w:rFonts w:ascii="Arial" w:hAnsi="Arial" w:cs="Arial"/>
          <w:b w:val="0"/>
          <w:sz w:val="24"/>
          <w:szCs w:val="24"/>
          <w:lang w:eastAsia="en-US"/>
        </w:rPr>
      </w:pPr>
      <w:r>
        <w:rPr>
          <w:rStyle w:val="FontStyle134"/>
          <w:rFonts w:ascii="Arial" w:hAnsi="Arial" w:cs="Arial"/>
          <w:b w:val="0"/>
          <w:sz w:val="24"/>
          <w:szCs w:val="24"/>
          <w:lang w:eastAsia="en-US"/>
        </w:rPr>
        <w:t>Рисунок 2 -</w:t>
      </w:r>
      <w:r w:rsidR="00CD0F6E" w:rsidRPr="00AC7554">
        <w:rPr>
          <w:rStyle w:val="FontStyle134"/>
          <w:rFonts w:ascii="Arial" w:hAnsi="Arial" w:cs="Arial"/>
          <w:b w:val="0"/>
          <w:sz w:val="24"/>
          <w:szCs w:val="24"/>
          <w:lang w:eastAsia="en-US"/>
        </w:rPr>
        <w:t xml:space="preserve"> Расположение силы </w:t>
      </w:r>
      <w:r w:rsidR="00CD0F6E" w:rsidRPr="00AC7554">
        <w:rPr>
          <w:rStyle w:val="FontStyle134"/>
          <w:rFonts w:ascii="Arial" w:hAnsi="Arial" w:cs="Arial"/>
          <w:b w:val="0"/>
          <w:sz w:val="24"/>
          <w:szCs w:val="24"/>
          <w:lang w:val="en-US" w:eastAsia="en-US"/>
        </w:rPr>
        <w:t>F</w:t>
      </w:r>
    </w:p>
    <w:p w:rsidR="001824A9" w:rsidRPr="00AC7554" w:rsidRDefault="001824A9" w:rsidP="00AC7554">
      <w:pPr>
        <w:pStyle w:val="Style37"/>
        <w:widowControl/>
        <w:ind w:firstLine="567"/>
        <w:jc w:val="both"/>
        <w:rPr>
          <w:rStyle w:val="FontStyle132"/>
          <w:rFonts w:ascii="Arial" w:hAnsi="Arial" w:cs="Arial"/>
          <w:sz w:val="24"/>
          <w:szCs w:val="24"/>
          <w:lang w:eastAsia="en-US"/>
        </w:rPr>
      </w:pPr>
    </w:p>
    <w:p w:rsidR="00CD0F6E" w:rsidRPr="00AC7554" w:rsidRDefault="00CD0F6E" w:rsidP="00AC7554">
      <w:pPr>
        <w:pStyle w:val="Style37"/>
        <w:widowControl/>
        <w:ind w:firstLine="567"/>
        <w:jc w:val="both"/>
        <w:rPr>
          <w:rStyle w:val="FontStyle132"/>
          <w:rFonts w:ascii="Arial" w:hAnsi="Arial" w:cs="Arial"/>
          <w:sz w:val="24"/>
          <w:szCs w:val="24"/>
          <w:lang w:eastAsia="en-US"/>
        </w:rPr>
      </w:pPr>
      <w:r w:rsidRPr="00AC7554">
        <w:rPr>
          <w:rStyle w:val="FontStyle132"/>
          <w:rFonts w:ascii="Arial" w:hAnsi="Arial" w:cs="Arial"/>
          <w:sz w:val="24"/>
          <w:szCs w:val="24"/>
          <w:lang w:eastAsia="en-US"/>
        </w:rPr>
        <w:t xml:space="preserve">Устройство(а) удержания перед запуском должно(должны) предотвращать непреднамеренное срабатывание режущего средства, требуя выполнения двух отдельных и </w:t>
      </w:r>
      <w:r w:rsidR="00B9343E" w:rsidRPr="00AC7554">
        <w:rPr>
          <w:rStyle w:val="FontStyle132"/>
          <w:rFonts w:ascii="Arial" w:hAnsi="Arial" w:cs="Arial"/>
          <w:sz w:val="24"/>
          <w:szCs w:val="24"/>
          <w:lang w:eastAsia="en-US"/>
        </w:rPr>
        <w:t>различных</w:t>
      </w:r>
      <w:r w:rsidRPr="00AC7554">
        <w:rPr>
          <w:rStyle w:val="FontStyle132"/>
          <w:rFonts w:ascii="Arial" w:hAnsi="Arial" w:cs="Arial"/>
          <w:sz w:val="24"/>
          <w:szCs w:val="24"/>
          <w:lang w:eastAsia="en-US"/>
        </w:rPr>
        <w:t xml:space="preserve"> действий (например, нажатия кнопки с последующим опусканием рычага). Это требование должно быть подтверждено функциональным испытанием.</w:t>
      </w:r>
    </w:p>
    <w:p w:rsidR="00713920" w:rsidRPr="00AC7554" w:rsidRDefault="00CD0F6E" w:rsidP="00AC7554">
      <w:pPr>
        <w:pStyle w:val="Style37"/>
        <w:widowControl/>
        <w:ind w:firstLine="567"/>
        <w:jc w:val="both"/>
        <w:rPr>
          <w:rStyle w:val="FontStyle132"/>
          <w:rFonts w:ascii="Arial" w:hAnsi="Arial" w:cs="Arial"/>
          <w:sz w:val="24"/>
          <w:szCs w:val="24"/>
          <w:lang w:eastAsia="en-US"/>
        </w:rPr>
      </w:pPr>
      <w:r w:rsidRPr="00AC7554">
        <w:rPr>
          <w:rStyle w:val="FontStyle132"/>
          <w:rFonts w:ascii="Arial" w:hAnsi="Arial" w:cs="Arial"/>
          <w:sz w:val="24"/>
          <w:szCs w:val="24"/>
          <w:lang w:eastAsia="en-US"/>
        </w:rPr>
        <w:t>Движение машины не должно начинаться до тех пор, пока оператор не сможет взяться как за рычаг управления, так и за рукоятку руля.</w:t>
      </w:r>
    </w:p>
    <w:p w:rsidR="008E6E57" w:rsidRPr="00AC7554" w:rsidRDefault="008E6E57" w:rsidP="00AC7554">
      <w:pPr>
        <w:pStyle w:val="Style52"/>
        <w:widowControl/>
        <w:ind w:firstLine="567"/>
        <w:jc w:val="both"/>
        <w:rPr>
          <w:rStyle w:val="FontStyle127"/>
          <w:rFonts w:ascii="Arial" w:hAnsi="Arial" w:cs="Arial"/>
          <w:lang w:eastAsia="en-US"/>
        </w:rPr>
      </w:pPr>
      <w:bookmarkStart w:id="26" w:name="bookmark21"/>
    </w:p>
    <w:p w:rsidR="00713920" w:rsidRPr="00AC7554" w:rsidRDefault="009132FE" w:rsidP="00AC7554">
      <w:pPr>
        <w:pStyle w:val="Style52"/>
        <w:widowControl/>
        <w:ind w:firstLine="567"/>
        <w:jc w:val="both"/>
        <w:rPr>
          <w:rStyle w:val="FontStyle127"/>
          <w:rFonts w:ascii="Arial" w:hAnsi="Arial" w:cs="Arial"/>
          <w:lang w:eastAsia="en-US"/>
        </w:rPr>
      </w:pPr>
      <w:r w:rsidRPr="00AC7554">
        <w:rPr>
          <w:rStyle w:val="FontStyle127"/>
          <w:rFonts w:ascii="Arial" w:hAnsi="Arial" w:cs="Arial"/>
          <w:lang w:eastAsia="en-US"/>
        </w:rPr>
        <w:t>5</w:t>
      </w:r>
      <w:bookmarkEnd w:id="26"/>
      <w:r w:rsidRPr="00AC7554">
        <w:rPr>
          <w:rStyle w:val="FontStyle127"/>
          <w:rFonts w:ascii="Arial" w:hAnsi="Arial" w:cs="Arial"/>
          <w:lang w:eastAsia="en-US"/>
        </w:rPr>
        <w:t xml:space="preserve">.6 </w:t>
      </w:r>
      <w:r w:rsidR="00CD0F6E" w:rsidRPr="00AC7554">
        <w:rPr>
          <w:rStyle w:val="FontStyle127"/>
          <w:rFonts w:ascii="Arial" w:hAnsi="Arial" w:cs="Arial"/>
          <w:lang w:eastAsia="en-US"/>
        </w:rPr>
        <w:t>Реверсивный тяговый привод</w:t>
      </w:r>
    </w:p>
    <w:p w:rsidR="00AC7554" w:rsidRDefault="00AC7554" w:rsidP="00AC7554">
      <w:pPr>
        <w:pStyle w:val="Style37"/>
        <w:widowControl/>
        <w:ind w:firstLine="567"/>
        <w:jc w:val="both"/>
        <w:rPr>
          <w:rStyle w:val="FontStyle132"/>
          <w:rFonts w:ascii="Arial" w:hAnsi="Arial" w:cs="Arial"/>
          <w:sz w:val="24"/>
          <w:szCs w:val="24"/>
          <w:lang w:eastAsia="en-US"/>
        </w:rPr>
      </w:pPr>
    </w:p>
    <w:p w:rsidR="00CD0F6E" w:rsidRPr="00AC7554" w:rsidRDefault="00CD0F6E" w:rsidP="00AC7554">
      <w:pPr>
        <w:pStyle w:val="Style37"/>
        <w:widowControl/>
        <w:ind w:firstLine="567"/>
        <w:jc w:val="both"/>
        <w:rPr>
          <w:rStyle w:val="FontStyle132"/>
          <w:rFonts w:ascii="Arial" w:hAnsi="Arial" w:cs="Arial"/>
          <w:sz w:val="24"/>
          <w:szCs w:val="24"/>
          <w:lang w:eastAsia="en-US"/>
        </w:rPr>
      </w:pPr>
      <w:r w:rsidRPr="00AC7554">
        <w:rPr>
          <w:rStyle w:val="FontStyle132"/>
          <w:rFonts w:ascii="Arial" w:hAnsi="Arial" w:cs="Arial"/>
          <w:sz w:val="24"/>
          <w:szCs w:val="24"/>
          <w:lang w:eastAsia="en-US"/>
        </w:rPr>
        <w:t>Во всех машинах с передачей заднего хода не должно быть возможности перехода непосредственно с движения вперед на движение задним ходом. Например, это требование выполняется путем обеспечения заметного нейтрального положения, такого как одно или несколько изменений направления рычага.</w:t>
      </w:r>
    </w:p>
    <w:p w:rsidR="00713920" w:rsidRPr="00AC7554" w:rsidRDefault="00CD0F6E" w:rsidP="00AC7554">
      <w:pPr>
        <w:pStyle w:val="Style37"/>
        <w:widowControl/>
        <w:ind w:firstLine="567"/>
        <w:jc w:val="both"/>
        <w:rPr>
          <w:rStyle w:val="FontStyle132"/>
          <w:rFonts w:ascii="Arial" w:hAnsi="Arial" w:cs="Arial"/>
          <w:sz w:val="24"/>
          <w:szCs w:val="24"/>
          <w:lang w:eastAsia="en-US"/>
        </w:rPr>
      </w:pPr>
      <w:r w:rsidRPr="00AC7554">
        <w:rPr>
          <w:rStyle w:val="FontStyle132"/>
          <w:rFonts w:ascii="Arial" w:hAnsi="Arial" w:cs="Arial"/>
          <w:sz w:val="24"/>
          <w:szCs w:val="24"/>
          <w:lang w:eastAsia="en-US"/>
        </w:rPr>
        <w:t>За исключением косилок с лезвиями, установленными за задней точкой опоры машины, режущее средство и реверсивный тяговый привод могут работать одновременно.</w:t>
      </w:r>
    </w:p>
    <w:p w:rsidR="001824A9" w:rsidRPr="00AC7554" w:rsidRDefault="001824A9" w:rsidP="00AC7554">
      <w:pPr>
        <w:pStyle w:val="Style48"/>
        <w:widowControl/>
        <w:ind w:firstLine="567"/>
        <w:jc w:val="both"/>
        <w:rPr>
          <w:rStyle w:val="FontStyle127"/>
          <w:rFonts w:ascii="Arial" w:hAnsi="Arial" w:cs="Arial"/>
          <w:lang w:eastAsia="en-US"/>
        </w:rPr>
      </w:pPr>
      <w:bookmarkStart w:id="27" w:name="bookmark22"/>
    </w:p>
    <w:p w:rsidR="00713920" w:rsidRPr="00AC7554" w:rsidRDefault="009132FE" w:rsidP="00AC7554">
      <w:pPr>
        <w:pStyle w:val="Style48"/>
        <w:widowControl/>
        <w:ind w:firstLine="567"/>
        <w:jc w:val="both"/>
        <w:rPr>
          <w:rStyle w:val="FontStyle127"/>
          <w:rFonts w:ascii="Arial" w:hAnsi="Arial" w:cs="Arial"/>
          <w:lang w:eastAsia="en-US"/>
        </w:rPr>
      </w:pPr>
      <w:r w:rsidRPr="00AC7554">
        <w:rPr>
          <w:rStyle w:val="FontStyle127"/>
          <w:rFonts w:ascii="Arial" w:hAnsi="Arial" w:cs="Arial"/>
          <w:lang w:eastAsia="en-US"/>
        </w:rPr>
        <w:t>5</w:t>
      </w:r>
      <w:bookmarkEnd w:id="27"/>
      <w:r w:rsidRPr="00AC7554">
        <w:rPr>
          <w:rStyle w:val="FontStyle127"/>
          <w:rFonts w:ascii="Arial" w:hAnsi="Arial" w:cs="Arial"/>
          <w:lang w:eastAsia="en-US"/>
        </w:rPr>
        <w:t xml:space="preserve">.7 </w:t>
      </w:r>
      <w:r w:rsidR="00084B42" w:rsidRPr="00AC7554">
        <w:rPr>
          <w:rStyle w:val="FontStyle127"/>
          <w:rFonts w:ascii="Arial" w:hAnsi="Arial" w:cs="Arial"/>
          <w:lang w:eastAsia="en-US"/>
        </w:rPr>
        <w:t>Руль</w:t>
      </w:r>
    </w:p>
    <w:p w:rsidR="00AC7554" w:rsidRDefault="00AC7554" w:rsidP="00AC7554">
      <w:pPr>
        <w:pStyle w:val="Style37"/>
        <w:widowControl/>
        <w:ind w:firstLine="567"/>
        <w:jc w:val="both"/>
        <w:rPr>
          <w:rStyle w:val="FontStyle132"/>
          <w:rFonts w:ascii="Arial" w:hAnsi="Arial" w:cs="Arial"/>
          <w:sz w:val="24"/>
          <w:szCs w:val="24"/>
          <w:lang w:eastAsia="en-US"/>
        </w:rPr>
      </w:pPr>
    </w:p>
    <w:p w:rsidR="00CD0F6E" w:rsidRPr="00AC7554" w:rsidRDefault="00CD0F6E" w:rsidP="00AC7554">
      <w:pPr>
        <w:pStyle w:val="Style37"/>
        <w:widowControl/>
        <w:ind w:firstLine="567"/>
        <w:jc w:val="both"/>
        <w:rPr>
          <w:rStyle w:val="FontStyle132"/>
          <w:rFonts w:ascii="Arial" w:hAnsi="Arial" w:cs="Arial"/>
          <w:sz w:val="24"/>
          <w:szCs w:val="24"/>
          <w:lang w:eastAsia="en-US"/>
        </w:rPr>
      </w:pPr>
      <w:r w:rsidRPr="00AC7554">
        <w:rPr>
          <w:rStyle w:val="FontStyle132"/>
          <w:rFonts w:ascii="Arial" w:hAnsi="Arial" w:cs="Arial"/>
          <w:sz w:val="24"/>
          <w:szCs w:val="24"/>
          <w:lang w:eastAsia="en-US"/>
        </w:rPr>
        <w:t>Ру</w:t>
      </w:r>
      <w:r w:rsidR="00084B42" w:rsidRPr="00AC7554">
        <w:rPr>
          <w:rStyle w:val="FontStyle132"/>
          <w:rFonts w:ascii="Arial" w:hAnsi="Arial" w:cs="Arial"/>
          <w:sz w:val="24"/>
          <w:szCs w:val="24"/>
          <w:lang w:eastAsia="en-US"/>
        </w:rPr>
        <w:t>ль</w:t>
      </w:r>
      <w:r w:rsidRPr="00AC7554">
        <w:rPr>
          <w:rStyle w:val="FontStyle132"/>
          <w:rFonts w:ascii="Arial" w:hAnsi="Arial" w:cs="Arial"/>
          <w:sz w:val="24"/>
          <w:szCs w:val="24"/>
          <w:lang w:eastAsia="en-US"/>
        </w:rPr>
        <w:t xml:space="preserve"> долж</w:t>
      </w:r>
      <w:r w:rsidR="00084B42" w:rsidRPr="00AC7554">
        <w:rPr>
          <w:rStyle w:val="FontStyle132"/>
          <w:rFonts w:ascii="Arial" w:hAnsi="Arial" w:cs="Arial"/>
          <w:sz w:val="24"/>
          <w:szCs w:val="24"/>
          <w:lang w:eastAsia="en-US"/>
        </w:rPr>
        <w:t>ен</w:t>
      </w:r>
      <w:r w:rsidRPr="00AC7554">
        <w:rPr>
          <w:rStyle w:val="FontStyle132"/>
          <w:rFonts w:ascii="Arial" w:hAnsi="Arial" w:cs="Arial"/>
          <w:sz w:val="24"/>
          <w:szCs w:val="24"/>
          <w:lang w:eastAsia="en-US"/>
        </w:rPr>
        <w:t xml:space="preserve"> быть прикреплен к машине таким образом, чтобы предотвратить потерю управления в результате непреднамеренного отсоединения от машины во время работы.</w:t>
      </w:r>
    </w:p>
    <w:p w:rsidR="00CD0F6E" w:rsidRPr="00AC7554" w:rsidRDefault="00CD0F6E" w:rsidP="00AC7554">
      <w:pPr>
        <w:pStyle w:val="Style37"/>
        <w:widowControl/>
        <w:ind w:firstLine="567"/>
        <w:jc w:val="both"/>
        <w:rPr>
          <w:rStyle w:val="FontStyle132"/>
          <w:rFonts w:ascii="Arial" w:hAnsi="Arial" w:cs="Arial"/>
          <w:sz w:val="24"/>
          <w:szCs w:val="24"/>
          <w:lang w:eastAsia="en-US"/>
        </w:rPr>
      </w:pPr>
      <w:r w:rsidRPr="00AC7554">
        <w:rPr>
          <w:rStyle w:val="FontStyle132"/>
          <w:rFonts w:ascii="Arial" w:hAnsi="Arial" w:cs="Arial"/>
          <w:sz w:val="24"/>
          <w:szCs w:val="24"/>
          <w:lang w:eastAsia="en-US"/>
        </w:rPr>
        <w:t xml:space="preserve">За исключением положения стояночной рукоятки, должно быть предусмотрено принудительное средство (защелка или верхний упор), которое не может быть непреднамеренно отключено во время нормальной </w:t>
      </w:r>
      <w:r w:rsidR="00913395" w:rsidRPr="00AC7554">
        <w:rPr>
          <w:rStyle w:val="FontStyle132"/>
          <w:rFonts w:ascii="Arial" w:hAnsi="Arial" w:cs="Arial"/>
          <w:sz w:val="24"/>
          <w:szCs w:val="24"/>
          <w:lang w:eastAsia="en-US"/>
        </w:rPr>
        <w:t>эксплуатации</w:t>
      </w:r>
      <w:r w:rsidRPr="00AC7554">
        <w:rPr>
          <w:rStyle w:val="FontStyle132"/>
          <w:rFonts w:ascii="Arial" w:hAnsi="Arial" w:cs="Arial"/>
          <w:sz w:val="24"/>
          <w:szCs w:val="24"/>
          <w:lang w:eastAsia="en-US"/>
        </w:rPr>
        <w:t xml:space="preserve"> машины.</w:t>
      </w:r>
    </w:p>
    <w:p w:rsidR="00713920" w:rsidRPr="00AC7554" w:rsidRDefault="00CD0F6E" w:rsidP="00AC7554">
      <w:pPr>
        <w:pStyle w:val="Style37"/>
        <w:widowControl/>
        <w:ind w:firstLine="567"/>
        <w:jc w:val="both"/>
        <w:rPr>
          <w:rStyle w:val="FontStyle132"/>
          <w:rFonts w:ascii="Arial" w:hAnsi="Arial" w:cs="Arial"/>
          <w:sz w:val="24"/>
          <w:szCs w:val="24"/>
          <w:lang w:eastAsia="en-US"/>
        </w:rPr>
      </w:pPr>
      <w:r w:rsidRPr="00AC7554">
        <w:rPr>
          <w:rStyle w:val="FontStyle132"/>
          <w:rFonts w:ascii="Arial" w:hAnsi="Arial" w:cs="Arial"/>
          <w:sz w:val="24"/>
          <w:szCs w:val="24"/>
          <w:lang w:eastAsia="en-US"/>
        </w:rPr>
        <w:t>Горизонтальное безопасное расстояние между окружностью кончика режущего лезвия или задней кромкой узла лезвия косилки с серповидным стержнем и задним концом ру</w:t>
      </w:r>
      <w:r w:rsidR="00084B42" w:rsidRPr="00AC7554">
        <w:rPr>
          <w:rStyle w:val="FontStyle132"/>
          <w:rFonts w:ascii="Arial" w:hAnsi="Arial" w:cs="Arial"/>
          <w:sz w:val="24"/>
          <w:szCs w:val="24"/>
          <w:lang w:eastAsia="en-US"/>
        </w:rPr>
        <w:t>ля</w:t>
      </w:r>
      <w:r w:rsidRPr="00AC7554">
        <w:rPr>
          <w:rStyle w:val="FontStyle132"/>
          <w:rFonts w:ascii="Arial" w:hAnsi="Arial" w:cs="Arial"/>
          <w:sz w:val="24"/>
          <w:szCs w:val="24"/>
          <w:lang w:eastAsia="en-US"/>
        </w:rPr>
        <w:t xml:space="preserve"> должно составлять не менее 600 мм.</w:t>
      </w:r>
    </w:p>
    <w:p w:rsidR="008E6E57" w:rsidRPr="00AC7554" w:rsidRDefault="008E6E57" w:rsidP="00AC7554">
      <w:pPr>
        <w:pStyle w:val="Style48"/>
        <w:widowControl/>
        <w:ind w:firstLine="567"/>
        <w:jc w:val="both"/>
        <w:rPr>
          <w:rStyle w:val="FontStyle127"/>
          <w:rFonts w:ascii="Arial" w:hAnsi="Arial" w:cs="Arial"/>
          <w:lang w:eastAsia="en-US"/>
        </w:rPr>
      </w:pPr>
      <w:bookmarkStart w:id="28" w:name="bookmark23"/>
    </w:p>
    <w:p w:rsidR="00713920" w:rsidRPr="00AC7554" w:rsidRDefault="009132FE" w:rsidP="00AC7554">
      <w:pPr>
        <w:pStyle w:val="Style48"/>
        <w:widowControl/>
        <w:ind w:firstLine="567"/>
        <w:jc w:val="both"/>
        <w:rPr>
          <w:rStyle w:val="FontStyle127"/>
          <w:rFonts w:ascii="Arial" w:hAnsi="Arial" w:cs="Arial"/>
          <w:lang w:eastAsia="en-US"/>
        </w:rPr>
      </w:pPr>
      <w:r w:rsidRPr="00AC7554">
        <w:rPr>
          <w:rStyle w:val="FontStyle127"/>
          <w:rFonts w:ascii="Arial" w:hAnsi="Arial" w:cs="Arial"/>
          <w:lang w:eastAsia="en-US"/>
        </w:rPr>
        <w:t>5</w:t>
      </w:r>
      <w:bookmarkEnd w:id="28"/>
      <w:r w:rsidRPr="00AC7554">
        <w:rPr>
          <w:rStyle w:val="FontStyle127"/>
          <w:rFonts w:ascii="Arial" w:hAnsi="Arial" w:cs="Arial"/>
          <w:lang w:eastAsia="en-US"/>
        </w:rPr>
        <w:t xml:space="preserve">.8 </w:t>
      </w:r>
      <w:r w:rsidR="00CD0F6E" w:rsidRPr="00AC7554">
        <w:rPr>
          <w:rStyle w:val="FontStyle127"/>
          <w:rFonts w:ascii="Arial" w:hAnsi="Arial" w:cs="Arial"/>
          <w:lang w:eastAsia="en-US"/>
        </w:rPr>
        <w:t>Компоненты, находящиеся под давлением</w:t>
      </w:r>
    </w:p>
    <w:p w:rsidR="00AC7554" w:rsidRDefault="00AC7554" w:rsidP="00AC7554">
      <w:pPr>
        <w:pStyle w:val="Style37"/>
        <w:widowControl/>
        <w:ind w:firstLine="567"/>
        <w:jc w:val="both"/>
        <w:rPr>
          <w:rStyle w:val="FontStyle132"/>
          <w:rFonts w:ascii="Arial" w:hAnsi="Arial" w:cs="Arial"/>
          <w:sz w:val="24"/>
          <w:szCs w:val="24"/>
          <w:lang w:eastAsia="en-US"/>
        </w:rPr>
      </w:pPr>
    </w:p>
    <w:p w:rsidR="00CD0F6E" w:rsidRPr="00AC7554" w:rsidRDefault="00CD0F6E" w:rsidP="00AC7554">
      <w:pPr>
        <w:pStyle w:val="Style37"/>
        <w:widowControl/>
        <w:ind w:firstLine="567"/>
        <w:jc w:val="both"/>
        <w:rPr>
          <w:rStyle w:val="FontStyle132"/>
          <w:rFonts w:ascii="Arial" w:hAnsi="Arial" w:cs="Arial"/>
          <w:sz w:val="24"/>
          <w:szCs w:val="24"/>
          <w:lang w:eastAsia="en-US"/>
        </w:rPr>
      </w:pPr>
      <w:r w:rsidRPr="00AC7554">
        <w:rPr>
          <w:rStyle w:val="FontStyle132"/>
          <w:rFonts w:ascii="Arial" w:hAnsi="Arial" w:cs="Arial"/>
          <w:sz w:val="24"/>
          <w:szCs w:val="24"/>
          <w:lang w:eastAsia="en-US"/>
        </w:rPr>
        <w:t>Шланги, находящиеся под давлением, должны располагаться или экранироваться таким образом, чтобы в случае разрыва жидкость не могла вытекать непосредственно на оператора, находящегося в рабочем положении.</w:t>
      </w:r>
    </w:p>
    <w:p w:rsidR="00713920" w:rsidRPr="00AC7554" w:rsidRDefault="00CD0F6E" w:rsidP="00AC7554">
      <w:pPr>
        <w:pStyle w:val="Style37"/>
        <w:widowControl/>
        <w:ind w:firstLine="567"/>
        <w:jc w:val="both"/>
        <w:rPr>
          <w:rStyle w:val="FontStyle132"/>
          <w:rFonts w:ascii="Arial" w:hAnsi="Arial" w:cs="Arial"/>
          <w:sz w:val="24"/>
          <w:szCs w:val="24"/>
          <w:lang w:eastAsia="en-US"/>
        </w:rPr>
      </w:pPr>
      <w:r w:rsidRPr="00AC7554">
        <w:rPr>
          <w:rStyle w:val="FontStyle132"/>
          <w:rFonts w:ascii="Arial" w:hAnsi="Arial" w:cs="Arial"/>
          <w:sz w:val="24"/>
          <w:szCs w:val="24"/>
          <w:lang w:eastAsia="en-US"/>
        </w:rPr>
        <w:t xml:space="preserve">Гидравлическое оборудование должно соответствовать стандарту </w:t>
      </w:r>
      <w:r w:rsidRPr="00AC7554">
        <w:rPr>
          <w:rStyle w:val="FontStyle132"/>
          <w:rFonts w:ascii="Arial" w:hAnsi="Arial" w:cs="Arial"/>
          <w:sz w:val="24"/>
          <w:szCs w:val="24"/>
          <w:lang w:val="en-US" w:eastAsia="en-US"/>
        </w:rPr>
        <w:t>EN</w:t>
      </w:r>
      <w:r w:rsidRPr="00AC7554">
        <w:rPr>
          <w:rStyle w:val="FontStyle132"/>
          <w:rFonts w:ascii="Arial" w:hAnsi="Arial" w:cs="Arial"/>
          <w:sz w:val="24"/>
          <w:szCs w:val="24"/>
          <w:lang w:eastAsia="en-US"/>
        </w:rPr>
        <w:t xml:space="preserve"> </w:t>
      </w:r>
      <w:r w:rsidRPr="00AC7554">
        <w:rPr>
          <w:rStyle w:val="FontStyle132"/>
          <w:rFonts w:ascii="Arial" w:hAnsi="Arial" w:cs="Arial"/>
          <w:sz w:val="24"/>
          <w:szCs w:val="24"/>
          <w:lang w:val="en-US" w:eastAsia="en-US"/>
        </w:rPr>
        <w:t>ISO</w:t>
      </w:r>
      <w:r w:rsidRPr="00AC7554">
        <w:rPr>
          <w:rStyle w:val="FontStyle132"/>
          <w:rFonts w:ascii="Arial" w:hAnsi="Arial" w:cs="Arial"/>
          <w:sz w:val="24"/>
          <w:szCs w:val="24"/>
          <w:lang w:eastAsia="en-US"/>
        </w:rPr>
        <w:t xml:space="preserve"> 4413. Требования к идентификации </w:t>
      </w:r>
      <w:r w:rsidRPr="00AC7554">
        <w:rPr>
          <w:rStyle w:val="FontStyle132"/>
          <w:rFonts w:ascii="Arial" w:hAnsi="Arial" w:cs="Arial"/>
          <w:sz w:val="24"/>
          <w:szCs w:val="24"/>
          <w:lang w:val="en-US" w:eastAsia="en-US"/>
        </w:rPr>
        <w:t>EN</w:t>
      </w:r>
      <w:r w:rsidRPr="00AC7554">
        <w:rPr>
          <w:rStyle w:val="FontStyle132"/>
          <w:rFonts w:ascii="Arial" w:hAnsi="Arial" w:cs="Arial"/>
          <w:sz w:val="24"/>
          <w:szCs w:val="24"/>
          <w:lang w:eastAsia="en-US"/>
        </w:rPr>
        <w:t xml:space="preserve"> </w:t>
      </w:r>
      <w:r w:rsidRPr="00AC7554">
        <w:rPr>
          <w:rStyle w:val="FontStyle132"/>
          <w:rFonts w:ascii="Arial" w:hAnsi="Arial" w:cs="Arial"/>
          <w:sz w:val="24"/>
          <w:szCs w:val="24"/>
          <w:lang w:val="en-US" w:eastAsia="en-US"/>
        </w:rPr>
        <w:t>ISO</w:t>
      </w:r>
      <w:r w:rsidRPr="00AC7554">
        <w:rPr>
          <w:rStyle w:val="FontStyle132"/>
          <w:rFonts w:ascii="Arial" w:hAnsi="Arial" w:cs="Arial"/>
          <w:sz w:val="24"/>
          <w:szCs w:val="24"/>
          <w:lang w:eastAsia="en-US"/>
        </w:rPr>
        <w:t xml:space="preserve"> 4413:2010, 7.4.2.1 также могут быть выполнены с помощью идентификации в руководстве пользователя или в списке запасных частей или каталоге</w:t>
      </w:r>
      <w:r w:rsidR="009132FE" w:rsidRPr="00AC7554">
        <w:rPr>
          <w:rStyle w:val="FontStyle132"/>
          <w:rFonts w:ascii="Arial" w:hAnsi="Arial" w:cs="Arial"/>
          <w:sz w:val="24"/>
          <w:szCs w:val="24"/>
          <w:lang w:eastAsia="en-US"/>
        </w:rPr>
        <w:t>.</w:t>
      </w:r>
    </w:p>
    <w:p w:rsidR="008E6E57" w:rsidRPr="00AC7554" w:rsidRDefault="008E6E57" w:rsidP="00AC7554">
      <w:pPr>
        <w:pStyle w:val="Style48"/>
        <w:widowControl/>
        <w:ind w:firstLine="567"/>
        <w:jc w:val="both"/>
        <w:rPr>
          <w:rStyle w:val="FontStyle127"/>
          <w:rFonts w:ascii="Arial" w:hAnsi="Arial" w:cs="Arial"/>
          <w:lang w:eastAsia="en-US"/>
        </w:rPr>
      </w:pPr>
      <w:bookmarkStart w:id="29" w:name="bookmark24"/>
    </w:p>
    <w:p w:rsidR="00713920" w:rsidRPr="00AC7554" w:rsidRDefault="009132FE" w:rsidP="00AC7554">
      <w:pPr>
        <w:pStyle w:val="Style48"/>
        <w:widowControl/>
        <w:ind w:firstLine="567"/>
        <w:jc w:val="both"/>
        <w:rPr>
          <w:rStyle w:val="FontStyle127"/>
          <w:rFonts w:ascii="Arial" w:hAnsi="Arial" w:cs="Arial"/>
          <w:lang w:eastAsia="en-US"/>
        </w:rPr>
      </w:pPr>
      <w:r w:rsidRPr="00AC7554">
        <w:rPr>
          <w:rStyle w:val="FontStyle127"/>
          <w:rFonts w:ascii="Arial" w:hAnsi="Arial" w:cs="Arial"/>
          <w:lang w:eastAsia="en-US"/>
        </w:rPr>
        <w:t>5</w:t>
      </w:r>
      <w:bookmarkEnd w:id="29"/>
      <w:r w:rsidRPr="00AC7554">
        <w:rPr>
          <w:rStyle w:val="FontStyle127"/>
          <w:rFonts w:ascii="Arial" w:hAnsi="Arial" w:cs="Arial"/>
          <w:lang w:eastAsia="en-US"/>
        </w:rPr>
        <w:t xml:space="preserve">.9 </w:t>
      </w:r>
      <w:r w:rsidR="00CD0F6E" w:rsidRPr="00AC7554">
        <w:rPr>
          <w:rStyle w:val="FontStyle127"/>
          <w:rFonts w:ascii="Arial" w:hAnsi="Arial" w:cs="Arial"/>
          <w:lang w:eastAsia="en-US"/>
        </w:rPr>
        <w:t>Утечка жидкости</w:t>
      </w:r>
    </w:p>
    <w:p w:rsidR="00AC7554" w:rsidRDefault="00AC7554" w:rsidP="00AC7554">
      <w:pPr>
        <w:pStyle w:val="Style37"/>
        <w:widowControl/>
        <w:ind w:firstLine="567"/>
        <w:jc w:val="both"/>
        <w:rPr>
          <w:rStyle w:val="FontStyle132"/>
          <w:rFonts w:ascii="Arial" w:hAnsi="Arial" w:cs="Arial"/>
          <w:sz w:val="24"/>
          <w:szCs w:val="24"/>
          <w:lang w:eastAsia="en-US"/>
        </w:rPr>
      </w:pPr>
    </w:p>
    <w:p w:rsidR="00713920" w:rsidRPr="00AC7554" w:rsidRDefault="00CD0F6E" w:rsidP="00AC7554">
      <w:pPr>
        <w:pStyle w:val="Style37"/>
        <w:widowControl/>
        <w:ind w:firstLine="567"/>
        <w:jc w:val="both"/>
        <w:rPr>
          <w:rStyle w:val="FontStyle132"/>
          <w:rFonts w:ascii="Arial" w:hAnsi="Arial" w:cs="Arial"/>
          <w:sz w:val="24"/>
          <w:szCs w:val="24"/>
          <w:lang w:eastAsia="en-US"/>
        </w:rPr>
      </w:pPr>
      <w:r w:rsidRPr="00AC7554">
        <w:rPr>
          <w:rStyle w:val="FontStyle132"/>
          <w:rFonts w:ascii="Arial" w:hAnsi="Arial" w:cs="Arial"/>
          <w:sz w:val="24"/>
          <w:szCs w:val="24"/>
          <w:lang w:eastAsia="en-US"/>
        </w:rPr>
        <w:t>При максимальном заполнении в соответствии с инструкцией по эксплуатации и/или информацией, нанесенной на машину, емкости для жидкости, аккумуляторы, топливные системы, резервуары для масла и системы охлаждения должны быть сконструированы таким образом, чтобы предотвратить утечку в течение 1 минуты, пока машина наклонена на 20° в поперечном направлении и 30° в продольном направлении. Утечка в вентиляционных системах не считается утечкой.</w:t>
      </w:r>
    </w:p>
    <w:p w:rsidR="008E6E57" w:rsidRPr="00AC7554" w:rsidRDefault="008E6E57" w:rsidP="00AC7554">
      <w:pPr>
        <w:pStyle w:val="Style48"/>
        <w:widowControl/>
        <w:ind w:firstLine="567"/>
        <w:jc w:val="both"/>
        <w:rPr>
          <w:rStyle w:val="FontStyle127"/>
          <w:rFonts w:ascii="Arial" w:hAnsi="Arial" w:cs="Arial"/>
          <w:lang w:eastAsia="en-US"/>
        </w:rPr>
      </w:pPr>
      <w:bookmarkStart w:id="30" w:name="bookmark25"/>
    </w:p>
    <w:p w:rsidR="00713920" w:rsidRPr="00AC7554" w:rsidRDefault="009132FE" w:rsidP="00AC7554">
      <w:pPr>
        <w:pStyle w:val="Style48"/>
        <w:widowControl/>
        <w:ind w:firstLine="567"/>
        <w:jc w:val="both"/>
        <w:rPr>
          <w:rStyle w:val="FontStyle127"/>
          <w:rFonts w:ascii="Arial" w:hAnsi="Arial" w:cs="Arial"/>
          <w:lang w:eastAsia="en-US"/>
        </w:rPr>
      </w:pPr>
      <w:r w:rsidRPr="00AC7554">
        <w:rPr>
          <w:rStyle w:val="FontStyle127"/>
          <w:rFonts w:ascii="Arial" w:hAnsi="Arial" w:cs="Arial"/>
          <w:lang w:eastAsia="en-US"/>
        </w:rPr>
        <w:t>5</w:t>
      </w:r>
      <w:bookmarkEnd w:id="30"/>
      <w:r w:rsidRPr="00AC7554">
        <w:rPr>
          <w:rStyle w:val="FontStyle127"/>
          <w:rFonts w:ascii="Arial" w:hAnsi="Arial" w:cs="Arial"/>
          <w:lang w:eastAsia="en-US"/>
        </w:rPr>
        <w:t xml:space="preserve">.10 </w:t>
      </w:r>
      <w:r w:rsidR="00CD0F6E" w:rsidRPr="00AC7554">
        <w:rPr>
          <w:rStyle w:val="FontStyle127"/>
          <w:rFonts w:ascii="Arial" w:hAnsi="Arial" w:cs="Arial"/>
          <w:lang w:eastAsia="en-US"/>
        </w:rPr>
        <w:t>Выхлопная система</w:t>
      </w:r>
    </w:p>
    <w:p w:rsidR="00AC7554" w:rsidRDefault="00AC7554" w:rsidP="00AC7554">
      <w:pPr>
        <w:pStyle w:val="Style21"/>
        <w:widowControl/>
        <w:ind w:firstLine="567"/>
        <w:jc w:val="both"/>
        <w:rPr>
          <w:rStyle w:val="FontStyle134"/>
          <w:rFonts w:ascii="Arial" w:hAnsi="Arial" w:cs="Arial"/>
          <w:sz w:val="24"/>
          <w:szCs w:val="24"/>
          <w:lang w:eastAsia="en-US"/>
        </w:rPr>
      </w:pPr>
      <w:bookmarkStart w:id="31" w:name="bookmark26"/>
    </w:p>
    <w:p w:rsidR="00713920" w:rsidRPr="00AC7554" w:rsidRDefault="009132FE" w:rsidP="00AC7554">
      <w:pPr>
        <w:pStyle w:val="Style21"/>
        <w:widowControl/>
        <w:ind w:firstLine="567"/>
        <w:jc w:val="both"/>
        <w:rPr>
          <w:rStyle w:val="FontStyle134"/>
          <w:rFonts w:ascii="Arial" w:hAnsi="Arial" w:cs="Arial"/>
          <w:sz w:val="24"/>
          <w:szCs w:val="24"/>
          <w:lang w:eastAsia="en-US"/>
        </w:rPr>
      </w:pPr>
      <w:r w:rsidRPr="00AC7554">
        <w:rPr>
          <w:rStyle w:val="FontStyle134"/>
          <w:rFonts w:ascii="Arial" w:hAnsi="Arial" w:cs="Arial"/>
          <w:sz w:val="24"/>
          <w:szCs w:val="24"/>
          <w:lang w:eastAsia="en-US"/>
        </w:rPr>
        <w:t>5</w:t>
      </w:r>
      <w:bookmarkEnd w:id="31"/>
      <w:r w:rsidRPr="00AC7554">
        <w:rPr>
          <w:rStyle w:val="FontStyle134"/>
          <w:rFonts w:ascii="Arial" w:hAnsi="Arial" w:cs="Arial"/>
          <w:sz w:val="24"/>
          <w:szCs w:val="24"/>
          <w:lang w:eastAsia="en-US"/>
        </w:rPr>
        <w:t xml:space="preserve">.10.1 </w:t>
      </w:r>
      <w:r w:rsidR="00CD0F6E" w:rsidRPr="00AC7554">
        <w:rPr>
          <w:rStyle w:val="FontStyle134"/>
          <w:rFonts w:ascii="Arial" w:hAnsi="Arial" w:cs="Arial"/>
          <w:sz w:val="24"/>
          <w:szCs w:val="24"/>
          <w:lang w:eastAsia="en-US"/>
        </w:rPr>
        <w:t>Защита от выхлопных газов</w:t>
      </w:r>
    </w:p>
    <w:p w:rsidR="00AC7554" w:rsidRDefault="00AC7554" w:rsidP="00AC7554">
      <w:pPr>
        <w:pStyle w:val="Style37"/>
        <w:widowControl/>
        <w:ind w:firstLine="567"/>
        <w:jc w:val="both"/>
        <w:rPr>
          <w:rStyle w:val="FontStyle132"/>
          <w:rFonts w:ascii="Arial" w:hAnsi="Arial" w:cs="Arial"/>
          <w:sz w:val="24"/>
          <w:szCs w:val="24"/>
          <w:lang w:eastAsia="en-US"/>
        </w:rPr>
      </w:pPr>
    </w:p>
    <w:p w:rsidR="00CD0F6E" w:rsidRPr="00AC7554" w:rsidRDefault="00CD0F6E" w:rsidP="00AC7554">
      <w:pPr>
        <w:pStyle w:val="Style37"/>
        <w:widowControl/>
        <w:ind w:firstLine="567"/>
        <w:jc w:val="both"/>
        <w:rPr>
          <w:rStyle w:val="FontStyle132"/>
          <w:rFonts w:ascii="Arial" w:hAnsi="Arial" w:cs="Arial"/>
          <w:sz w:val="24"/>
          <w:szCs w:val="24"/>
          <w:lang w:eastAsia="en-US"/>
        </w:rPr>
      </w:pPr>
      <w:r w:rsidRPr="00AC7554">
        <w:rPr>
          <w:rStyle w:val="FontStyle132"/>
          <w:rFonts w:ascii="Arial" w:hAnsi="Arial" w:cs="Arial"/>
          <w:sz w:val="24"/>
          <w:szCs w:val="24"/>
          <w:lang w:eastAsia="en-US"/>
        </w:rPr>
        <w:t>Выпуск выхлопных газов должен быть устроен таким образом, чтобы пары не направлялись в какое-либо указанное место оператора.</w:t>
      </w:r>
    </w:p>
    <w:p w:rsidR="00713920" w:rsidRPr="00AC7554" w:rsidRDefault="00CD0F6E" w:rsidP="00AC7554">
      <w:pPr>
        <w:pStyle w:val="Style37"/>
        <w:widowControl/>
        <w:ind w:firstLine="567"/>
        <w:jc w:val="both"/>
        <w:rPr>
          <w:rStyle w:val="FontStyle132"/>
          <w:rFonts w:ascii="Arial" w:hAnsi="Arial" w:cs="Arial"/>
          <w:sz w:val="24"/>
          <w:szCs w:val="24"/>
          <w:lang w:eastAsia="en-US"/>
        </w:rPr>
      </w:pPr>
      <w:r w:rsidRPr="00AC7554">
        <w:rPr>
          <w:rStyle w:val="FontStyle132"/>
          <w:rFonts w:ascii="Arial" w:hAnsi="Arial" w:cs="Arial"/>
          <w:sz w:val="24"/>
          <w:szCs w:val="24"/>
          <w:lang w:eastAsia="en-US"/>
        </w:rPr>
        <w:t>Это требование может быть выполнено, например, путем направления выхода газов вбок между углами 60° и 120° вдоль оси машины.</w:t>
      </w:r>
    </w:p>
    <w:p w:rsidR="00C656D5" w:rsidRPr="00AC7554" w:rsidRDefault="00C656D5" w:rsidP="00AC7554">
      <w:pPr>
        <w:pStyle w:val="Style21"/>
        <w:widowControl/>
        <w:ind w:firstLine="567"/>
        <w:jc w:val="both"/>
        <w:rPr>
          <w:rStyle w:val="FontStyle134"/>
          <w:rFonts w:ascii="Arial" w:hAnsi="Arial" w:cs="Arial"/>
          <w:sz w:val="24"/>
          <w:szCs w:val="24"/>
          <w:lang w:eastAsia="en-US"/>
        </w:rPr>
      </w:pPr>
      <w:bookmarkStart w:id="32" w:name="bookmark27"/>
    </w:p>
    <w:p w:rsidR="00713920" w:rsidRPr="00AC7554" w:rsidRDefault="009132FE" w:rsidP="00AC7554">
      <w:pPr>
        <w:pStyle w:val="Style21"/>
        <w:widowControl/>
        <w:ind w:firstLine="567"/>
        <w:jc w:val="both"/>
        <w:rPr>
          <w:rStyle w:val="FontStyle134"/>
          <w:rFonts w:ascii="Arial" w:hAnsi="Arial" w:cs="Arial"/>
          <w:sz w:val="24"/>
          <w:szCs w:val="24"/>
          <w:lang w:eastAsia="en-US"/>
        </w:rPr>
      </w:pPr>
      <w:r w:rsidRPr="00AC7554">
        <w:rPr>
          <w:rStyle w:val="FontStyle134"/>
          <w:rFonts w:ascii="Arial" w:hAnsi="Arial" w:cs="Arial"/>
          <w:sz w:val="24"/>
          <w:szCs w:val="24"/>
          <w:lang w:eastAsia="en-US"/>
        </w:rPr>
        <w:t>5</w:t>
      </w:r>
      <w:bookmarkEnd w:id="32"/>
      <w:r w:rsidRPr="00AC7554">
        <w:rPr>
          <w:rStyle w:val="FontStyle134"/>
          <w:rFonts w:ascii="Arial" w:hAnsi="Arial" w:cs="Arial"/>
          <w:sz w:val="24"/>
          <w:szCs w:val="24"/>
          <w:lang w:eastAsia="en-US"/>
        </w:rPr>
        <w:t xml:space="preserve">.10.2 </w:t>
      </w:r>
      <w:r w:rsidR="00CD0F6E" w:rsidRPr="00AC7554">
        <w:rPr>
          <w:rStyle w:val="FontStyle134"/>
          <w:rFonts w:ascii="Arial" w:hAnsi="Arial" w:cs="Arial"/>
          <w:sz w:val="24"/>
          <w:szCs w:val="24"/>
          <w:lang w:eastAsia="en-US"/>
        </w:rPr>
        <w:t>Защита от горячих поверхностей</w:t>
      </w:r>
    </w:p>
    <w:p w:rsidR="00AC7554" w:rsidRDefault="00AC7554" w:rsidP="00AC7554">
      <w:pPr>
        <w:pStyle w:val="Style21"/>
        <w:widowControl/>
        <w:ind w:firstLine="567"/>
        <w:jc w:val="both"/>
        <w:rPr>
          <w:rStyle w:val="FontStyle134"/>
          <w:rFonts w:ascii="Arial" w:hAnsi="Arial" w:cs="Arial"/>
          <w:sz w:val="24"/>
          <w:szCs w:val="24"/>
          <w:lang w:eastAsia="en-US"/>
        </w:rPr>
      </w:pPr>
    </w:p>
    <w:p w:rsidR="00713920" w:rsidRPr="00AC7554" w:rsidRDefault="009132FE" w:rsidP="00AC7554">
      <w:pPr>
        <w:pStyle w:val="Style21"/>
        <w:widowControl/>
        <w:ind w:firstLine="567"/>
        <w:jc w:val="both"/>
        <w:rPr>
          <w:rStyle w:val="FontStyle134"/>
          <w:rFonts w:ascii="Arial" w:hAnsi="Arial" w:cs="Arial"/>
          <w:sz w:val="24"/>
          <w:szCs w:val="24"/>
          <w:lang w:eastAsia="en-US"/>
        </w:rPr>
      </w:pPr>
      <w:r w:rsidRPr="00AC7554">
        <w:rPr>
          <w:rStyle w:val="FontStyle134"/>
          <w:rFonts w:ascii="Arial" w:hAnsi="Arial" w:cs="Arial"/>
          <w:sz w:val="24"/>
          <w:szCs w:val="24"/>
          <w:lang w:eastAsia="en-US"/>
        </w:rPr>
        <w:t xml:space="preserve">5.10.2.1 </w:t>
      </w:r>
      <w:r w:rsidR="00CD0F6E" w:rsidRPr="00AC7554">
        <w:rPr>
          <w:rStyle w:val="FontStyle134"/>
          <w:rFonts w:ascii="Arial" w:hAnsi="Arial" w:cs="Arial"/>
          <w:sz w:val="24"/>
          <w:szCs w:val="24"/>
          <w:lang w:eastAsia="en-US"/>
        </w:rPr>
        <w:t>Требования</w:t>
      </w:r>
    </w:p>
    <w:p w:rsidR="00AC7554" w:rsidRDefault="00AC7554" w:rsidP="00AC7554">
      <w:pPr>
        <w:pStyle w:val="Style37"/>
        <w:widowControl/>
        <w:ind w:firstLine="567"/>
        <w:jc w:val="both"/>
        <w:rPr>
          <w:rStyle w:val="FontStyle132"/>
          <w:rFonts w:ascii="Arial" w:hAnsi="Arial" w:cs="Arial"/>
          <w:sz w:val="24"/>
          <w:szCs w:val="24"/>
          <w:lang w:eastAsia="en-US"/>
        </w:rPr>
      </w:pPr>
    </w:p>
    <w:p w:rsidR="00CD0F6E" w:rsidRPr="00AC7554" w:rsidRDefault="00CD0F6E" w:rsidP="00AC7554">
      <w:pPr>
        <w:pStyle w:val="Style37"/>
        <w:widowControl/>
        <w:ind w:firstLine="567"/>
        <w:jc w:val="both"/>
        <w:rPr>
          <w:rStyle w:val="FontStyle132"/>
          <w:rFonts w:ascii="Arial" w:hAnsi="Arial" w:cs="Arial"/>
          <w:sz w:val="24"/>
          <w:szCs w:val="24"/>
          <w:lang w:eastAsia="en-US"/>
        </w:rPr>
      </w:pPr>
      <w:r w:rsidRPr="00AC7554">
        <w:rPr>
          <w:rStyle w:val="FontStyle132"/>
          <w:rFonts w:ascii="Arial" w:hAnsi="Arial" w:cs="Arial"/>
          <w:sz w:val="24"/>
          <w:szCs w:val="24"/>
          <w:lang w:eastAsia="en-US"/>
        </w:rPr>
        <w:t xml:space="preserve">Должен быть предусмотрен защитный </w:t>
      </w:r>
      <w:r w:rsidR="00E379BC" w:rsidRPr="00AC7554">
        <w:rPr>
          <w:rStyle w:val="FontStyle132"/>
          <w:rFonts w:ascii="Arial" w:hAnsi="Arial" w:cs="Arial"/>
          <w:sz w:val="24"/>
          <w:szCs w:val="24"/>
          <w:lang w:eastAsia="en-US"/>
        </w:rPr>
        <w:t xml:space="preserve">корпус </w:t>
      </w:r>
      <w:r w:rsidRPr="00AC7554">
        <w:rPr>
          <w:rStyle w:val="FontStyle132"/>
          <w:rFonts w:ascii="Arial" w:hAnsi="Arial" w:cs="Arial"/>
          <w:sz w:val="24"/>
          <w:szCs w:val="24"/>
          <w:lang w:eastAsia="en-US"/>
        </w:rPr>
        <w:t>для предотвращения непреднамеренного контакта с любыми открытыми</w:t>
      </w:r>
      <w:r w:rsidR="002F41D4" w:rsidRPr="00AC7554">
        <w:rPr>
          <w:rStyle w:val="FontStyle132"/>
          <w:rFonts w:ascii="Arial" w:hAnsi="Arial" w:cs="Arial"/>
          <w:sz w:val="24"/>
          <w:szCs w:val="24"/>
          <w:lang w:eastAsia="en-US"/>
        </w:rPr>
        <w:t xml:space="preserve"> </w:t>
      </w:r>
      <w:r w:rsidRPr="00AC7554">
        <w:rPr>
          <w:rStyle w:val="FontStyle132"/>
          <w:rFonts w:ascii="Arial" w:hAnsi="Arial" w:cs="Arial"/>
          <w:sz w:val="24"/>
          <w:szCs w:val="24"/>
          <w:lang w:eastAsia="en-US"/>
        </w:rPr>
        <w:t>компонентами выхлопных газов двигателя размером более 10 см</w:t>
      </w:r>
      <w:r w:rsidRPr="00AC7554">
        <w:rPr>
          <w:rStyle w:val="FontStyle132"/>
          <w:rFonts w:ascii="Arial" w:hAnsi="Arial" w:cs="Arial"/>
          <w:sz w:val="24"/>
          <w:szCs w:val="24"/>
          <w:vertAlign w:val="superscript"/>
          <w:lang w:eastAsia="en-US"/>
        </w:rPr>
        <w:t>2</w:t>
      </w:r>
      <w:r w:rsidRPr="00AC7554">
        <w:rPr>
          <w:rStyle w:val="FontStyle132"/>
          <w:rFonts w:ascii="Arial" w:hAnsi="Arial" w:cs="Arial"/>
          <w:sz w:val="24"/>
          <w:szCs w:val="24"/>
          <w:lang w:eastAsia="en-US"/>
        </w:rPr>
        <w:t>, температура поверхности которых превышает 80°</w:t>
      </w:r>
      <w:r w:rsidRPr="00AC7554">
        <w:rPr>
          <w:rStyle w:val="FontStyle132"/>
          <w:rFonts w:ascii="Arial" w:hAnsi="Arial" w:cs="Arial"/>
          <w:sz w:val="24"/>
          <w:szCs w:val="24"/>
          <w:lang w:val="en-US" w:eastAsia="en-US"/>
        </w:rPr>
        <w:t>C</w:t>
      </w:r>
      <w:r w:rsidRPr="00AC7554">
        <w:rPr>
          <w:rStyle w:val="FontStyle132"/>
          <w:rFonts w:ascii="Arial" w:hAnsi="Arial" w:cs="Arial"/>
          <w:sz w:val="24"/>
          <w:szCs w:val="24"/>
          <w:lang w:eastAsia="en-US"/>
        </w:rPr>
        <w:t xml:space="preserve"> при температуре окружающей среды </w:t>
      </w:r>
      <w:r w:rsidR="00AC7554">
        <w:rPr>
          <w:rStyle w:val="FontStyle132"/>
          <w:rFonts w:ascii="Arial" w:hAnsi="Arial" w:cs="Arial"/>
          <w:sz w:val="24"/>
          <w:szCs w:val="24"/>
          <w:lang w:eastAsia="en-US"/>
        </w:rPr>
        <w:t>(</w:t>
      </w:r>
      <w:r w:rsidRPr="00AC7554">
        <w:rPr>
          <w:rStyle w:val="FontStyle132"/>
          <w:rFonts w:ascii="Arial" w:hAnsi="Arial" w:cs="Arial"/>
          <w:sz w:val="24"/>
          <w:szCs w:val="24"/>
          <w:lang w:eastAsia="en-US"/>
        </w:rPr>
        <w:t>20</w:t>
      </w:r>
      <w:r w:rsidR="00AC7554">
        <w:rPr>
          <w:rStyle w:val="FontStyle132"/>
          <w:rFonts w:ascii="Arial" w:hAnsi="Arial" w:cs="Arial"/>
          <w:sz w:val="24"/>
          <w:szCs w:val="24"/>
          <w:lang w:eastAsia="en-US"/>
        </w:rPr>
        <w:t>±</w:t>
      </w:r>
      <w:r w:rsidRPr="00AC7554">
        <w:rPr>
          <w:rStyle w:val="FontStyle132"/>
          <w:rFonts w:ascii="Arial" w:hAnsi="Arial" w:cs="Arial"/>
          <w:sz w:val="24"/>
          <w:szCs w:val="24"/>
          <w:lang w:eastAsia="en-US"/>
        </w:rPr>
        <w:t>3</w:t>
      </w:r>
      <w:r w:rsidR="00AC7554">
        <w:rPr>
          <w:rStyle w:val="FontStyle132"/>
          <w:rFonts w:ascii="Arial" w:hAnsi="Arial" w:cs="Arial"/>
          <w:sz w:val="24"/>
          <w:szCs w:val="24"/>
          <w:lang w:eastAsia="en-US"/>
        </w:rPr>
        <w:t>)</w:t>
      </w:r>
      <w:r w:rsidRPr="00AC7554">
        <w:rPr>
          <w:rStyle w:val="FontStyle132"/>
          <w:rFonts w:ascii="Arial" w:hAnsi="Arial" w:cs="Arial"/>
          <w:sz w:val="24"/>
          <w:szCs w:val="24"/>
          <w:lang w:eastAsia="en-US"/>
        </w:rPr>
        <w:t>°</w:t>
      </w:r>
      <w:r w:rsidRPr="00AC7554">
        <w:rPr>
          <w:rStyle w:val="FontStyle132"/>
          <w:rFonts w:ascii="Arial" w:hAnsi="Arial" w:cs="Arial"/>
          <w:sz w:val="24"/>
          <w:szCs w:val="24"/>
          <w:lang w:val="en-US" w:eastAsia="en-US"/>
        </w:rPr>
        <w:t>C</w:t>
      </w:r>
      <w:r w:rsidRPr="00AC7554">
        <w:rPr>
          <w:rStyle w:val="FontStyle132"/>
          <w:rFonts w:ascii="Arial" w:hAnsi="Arial" w:cs="Arial"/>
          <w:sz w:val="24"/>
          <w:szCs w:val="24"/>
          <w:lang w:eastAsia="en-US"/>
        </w:rPr>
        <w:t xml:space="preserve"> во время нормального запуска, монтажа и эксплуатации машины.</w:t>
      </w:r>
    </w:p>
    <w:p w:rsidR="00713920" w:rsidRPr="00AC7554" w:rsidRDefault="00CD0F6E" w:rsidP="00AC7554">
      <w:pPr>
        <w:pStyle w:val="Style37"/>
        <w:widowControl/>
        <w:ind w:firstLine="567"/>
        <w:jc w:val="both"/>
        <w:rPr>
          <w:rStyle w:val="FontStyle132"/>
          <w:rFonts w:ascii="Arial" w:hAnsi="Arial" w:cs="Arial"/>
          <w:sz w:val="24"/>
          <w:szCs w:val="24"/>
          <w:lang w:eastAsia="en-US"/>
        </w:rPr>
      </w:pPr>
      <w:r w:rsidRPr="00AC7554">
        <w:rPr>
          <w:rStyle w:val="FontStyle132"/>
          <w:rFonts w:ascii="Arial" w:hAnsi="Arial" w:cs="Arial"/>
          <w:sz w:val="24"/>
          <w:szCs w:val="24"/>
          <w:lang w:eastAsia="en-US"/>
        </w:rPr>
        <w:t xml:space="preserve">Температура защитного </w:t>
      </w:r>
      <w:r w:rsidR="00E379BC" w:rsidRPr="00AC7554">
        <w:rPr>
          <w:rStyle w:val="FontStyle132"/>
          <w:rFonts w:ascii="Arial" w:hAnsi="Arial" w:cs="Arial"/>
          <w:sz w:val="24"/>
          <w:szCs w:val="24"/>
          <w:lang w:eastAsia="en-US"/>
        </w:rPr>
        <w:t>корпуса</w:t>
      </w:r>
      <w:r w:rsidRPr="00AC7554">
        <w:rPr>
          <w:rStyle w:val="FontStyle132"/>
          <w:rFonts w:ascii="Arial" w:hAnsi="Arial" w:cs="Arial"/>
          <w:sz w:val="24"/>
          <w:szCs w:val="24"/>
          <w:lang w:eastAsia="en-US"/>
        </w:rPr>
        <w:t>, если он предусмотрен, не должна превышать 80°</w:t>
      </w:r>
      <w:r w:rsidRPr="00AC7554">
        <w:rPr>
          <w:rStyle w:val="FontStyle132"/>
          <w:rFonts w:ascii="Arial" w:hAnsi="Arial" w:cs="Arial"/>
          <w:sz w:val="24"/>
          <w:szCs w:val="24"/>
          <w:lang w:val="en-US" w:eastAsia="en-US"/>
        </w:rPr>
        <w:t>C</w:t>
      </w:r>
      <w:r w:rsidRPr="00AC7554">
        <w:rPr>
          <w:rStyle w:val="FontStyle132"/>
          <w:rFonts w:ascii="Arial" w:hAnsi="Arial" w:cs="Arial"/>
          <w:sz w:val="24"/>
          <w:szCs w:val="24"/>
          <w:lang w:eastAsia="en-US"/>
        </w:rPr>
        <w:t>, измеренная в вышеописанных условиях.</w:t>
      </w:r>
    </w:p>
    <w:p w:rsidR="00F13290" w:rsidRDefault="00F13290" w:rsidP="00AC7554">
      <w:pPr>
        <w:pStyle w:val="Style21"/>
        <w:widowControl/>
        <w:ind w:firstLine="567"/>
        <w:jc w:val="both"/>
        <w:rPr>
          <w:rStyle w:val="FontStyle134"/>
          <w:rFonts w:ascii="Arial" w:hAnsi="Arial" w:cs="Arial"/>
          <w:sz w:val="24"/>
          <w:szCs w:val="24"/>
          <w:lang w:eastAsia="en-US"/>
        </w:rPr>
      </w:pPr>
    </w:p>
    <w:p w:rsidR="00713920" w:rsidRPr="00AC7554" w:rsidRDefault="009132FE" w:rsidP="00AC7554">
      <w:pPr>
        <w:pStyle w:val="Style21"/>
        <w:widowControl/>
        <w:ind w:firstLine="567"/>
        <w:jc w:val="both"/>
        <w:rPr>
          <w:rStyle w:val="FontStyle134"/>
          <w:rFonts w:ascii="Arial" w:hAnsi="Arial" w:cs="Arial"/>
          <w:sz w:val="24"/>
          <w:szCs w:val="24"/>
          <w:lang w:eastAsia="en-US"/>
        </w:rPr>
      </w:pPr>
      <w:r w:rsidRPr="00AC7554">
        <w:rPr>
          <w:rStyle w:val="FontStyle134"/>
          <w:rFonts w:ascii="Arial" w:hAnsi="Arial" w:cs="Arial"/>
          <w:sz w:val="24"/>
          <w:szCs w:val="24"/>
          <w:lang w:eastAsia="en-US"/>
        </w:rPr>
        <w:t xml:space="preserve">5.10.2.2 </w:t>
      </w:r>
      <w:r w:rsidR="00CD0F6E" w:rsidRPr="00AC7554">
        <w:rPr>
          <w:rStyle w:val="FontStyle134"/>
          <w:rFonts w:ascii="Arial" w:hAnsi="Arial" w:cs="Arial"/>
          <w:sz w:val="24"/>
          <w:szCs w:val="24"/>
          <w:lang w:eastAsia="en-US"/>
        </w:rPr>
        <w:t>Испытательное оборудование</w:t>
      </w:r>
    </w:p>
    <w:p w:rsidR="00F13290" w:rsidRDefault="00F13290" w:rsidP="00AC7554">
      <w:pPr>
        <w:pStyle w:val="Style37"/>
        <w:widowControl/>
        <w:ind w:firstLine="567"/>
        <w:jc w:val="both"/>
        <w:rPr>
          <w:rStyle w:val="FontStyle132"/>
          <w:rFonts w:ascii="Arial" w:hAnsi="Arial" w:cs="Arial"/>
          <w:sz w:val="24"/>
          <w:szCs w:val="24"/>
          <w:lang w:eastAsia="en-US"/>
        </w:rPr>
      </w:pPr>
    </w:p>
    <w:p w:rsidR="00713920" w:rsidRPr="00AC7554" w:rsidRDefault="00CD0F6E" w:rsidP="00AC7554">
      <w:pPr>
        <w:pStyle w:val="Style37"/>
        <w:widowControl/>
        <w:ind w:firstLine="567"/>
        <w:jc w:val="both"/>
        <w:rPr>
          <w:rStyle w:val="FontStyle132"/>
          <w:rFonts w:ascii="Arial" w:hAnsi="Arial" w:cs="Arial"/>
          <w:sz w:val="24"/>
          <w:szCs w:val="24"/>
          <w:lang w:eastAsia="en-US"/>
        </w:rPr>
      </w:pPr>
      <w:r w:rsidRPr="00AC7554">
        <w:rPr>
          <w:rStyle w:val="FontStyle132"/>
          <w:rFonts w:ascii="Arial" w:hAnsi="Arial" w:cs="Arial"/>
          <w:sz w:val="24"/>
          <w:szCs w:val="24"/>
          <w:lang w:eastAsia="en-US"/>
        </w:rPr>
        <w:t>Оборудование для измерения температуры должно иметь точность ± 2°</w:t>
      </w:r>
      <w:r w:rsidRPr="00AC7554">
        <w:rPr>
          <w:rStyle w:val="FontStyle132"/>
          <w:rFonts w:ascii="Arial" w:hAnsi="Arial" w:cs="Arial"/>
          <w:sz w:val="24"/>
          <w:szCs w:val="24"/>
          <w:lang w:val="en-US" w:eastAsia="en-US"/>
        </w:rPr>
        <w:t>C</w:t>
      </w:r>
      <w:r w:rsidRPr="00AC7554">
        <w:rPr>
          <w:rStyle w:val="FontStyle132"/>
          <w:rFonts w:ascii="Arial" w:hAnsi="Arial" w:cs="Arial"/>
          <w:sz w:val="24"/>
          <w:szCs w:val="24"/>
          <w:lang w:eastAsia="en-US"/>
        </w:rPr>
        <w:t>.</w:t>
      </w:r>
    </w:p>
    <w:p w:rsidR="00F13290" w:rsidRDefault="00F13290" w:rsidP="00AC7554">
      <w:pPr>
        <w:pStyle w:val="Style21"/>
        <w:widowControl/>
        <w:ind w:firstLine="567"/>
        <w:jc w:val="both"/>
        <w:rPr>
          <w:rStyle w:val="FontStyle134"/>
          <w:rFonts w:ascii="Arial" w:hAnsi="Arial" w:cs="Arial"/>
          <w:sz w:val="24"/>
          <w:szCs w:val="24"/>
          <w:lang w:eastAsia="en-US"/>
        </w:rPr>
      </w:pPr>
    </w:p>
    <w:p w:rsidR="00713920" w:rsidRPr="00AC7554" w:rsidRDefault="009132FE" w:rsidP="00AC7554">
      <w:pPr>
        <w:pStyle w:val="Style21"/>
        <w:widowControl/>
        <w:ind w:firstLine="567"/>
        <w:jc w:val="both"/>
        <w:rPr>
          <w:rStyle w:val="FontStyle134"/>
          <w:rFonts w:ascii="Arial" w:hAnsi="Arial" w:cs="Arial"/>
          <w:sz w:val="24"/>
          <w:szCs w:val="24"/>
          <w:lang w:eastAsia="en-US"/>
        </w:rPr>
      </w:pPr>
      <w:r w:rsidRPr="00AC7554">
        <w:rPr>
          <w:rStyle w:val="FontStyle134"/>
          <w:rFonts w:ascii="Arial" w:hAnsi="Arial" w:cs="Arial"/>
          <w:sz w:val="24"/>
          <w:szCs w:val="24"/>
          <w:lang w:eastAsia="en-US"/>
        </w:rPr>
        <w:t xml:space="preserve">5.10.2.3 </w:t>
      </w:r>
      <w:r w:rsidR="00E379BC" w:rsidRPr="00AC7554">
        <w:rPr>
          <w:rStyle w:val="FontStyle134"/>
          <w:rFonts w:ascii="Arial" w:hAnsi="Arial" w:cs="Arial"/>
          <w:sz w:val="24"/>
          <w:szCs w:val="24"/>
          <w:lang w:eastAsia="en-US"/>
        </w:rPr>
        <w:t>Метод</w:t>
      </w:r>
      <w:r w:rsidR="00CD0F6E" w:rsidRPr="00AC7554">
        <w:rPr>
          <w:rStyle w:val="FontStyle134"/>
          <w:rFonts w:ascii="Arial" w:hAnsi="Arial" w:cs="Arial"/>
          <w:sz w:val="24"/>
          <w:szCs w:val="24"/>
          <w:lang w:eastAsia="en-US"/>
        </w:rPr>
        <w:t xml:space="preserve"> испытания</w:t>
      </w:r>
    </w:p>
    <w:p w:rsidR="00F13290" w:rsidRDefault="00F13290" w:rsidP="00AC7554">
      <w:pPr>
        <w:pStyle w:val="Style37"/>
        <w:widowControl/>
        <w:ind w:firstLine="567"/>
        <w:jc w:val="both"/>
        <w:rPr>
          <w:rStyle w:val="FontStyle132"/>
          <w:rFonts w:ascii="Arial" w:hAnsi="Arial" w:cs="Arial"/>
          <w:sz w:val="24"/>
          <w:szCs w:val="24"/>
          <w:lang w:eastAsia="en-US"/>
        </w:rPr>
      </w:pPr>
    </w:p>
    <w:p w:rsidR="00CD0F6E" w:rsidRPr="00AC7554" w:rsidRDefault="00CD0F6E" w:rsidP="00AC7554">
      <w:pPr>
        <w:pStyle w:val="Style37"/>
        <w:widowControl/>
        <w:ind w:firstLine="567"/>
        <w:jc w:val="both"/>
        <w:rPr>
          <w:rStyle w:val="FontStyle132"/>
          <w:rFonts w:ascii="Arial" w:hAnsi="Arial" w:cs="Arial"/>
          <w:sz w:val="24"/>
          <w:szCs w:val="24"/>
          <w:lang w:eastAsia="en-US"/>
        </w:rPr>
      </w:pPr>
      <w:r w:rsidRPr="00AC7554">
        <w:rPr>
          <w:rStyle w:val="FontStyle132"/>
          <w:rFonts w:ascii="Arial" w:hAnsi="Arial" w:cs="Arial"/>
          <w:sz w:val="24"/>
          <w:szCs w:val="24"/>
          <w:lang w:eastAsia="en-US"/>
        </w:rPr>
        <w:t>Двигатель должен работать на максимальной рабочей частоте вращения до стабилизации температуры поверхности. Испытание должно проводиться в тени.</w:t>
      </w:r>
    </w:p>
    <w:p w:rsidR="00CD0F6E" w:rsidRPr="00AC7554" w:rsidRDefault="00CD0F6E" w:rsidP="00AC7554">
      <w:pPr>
        <w:pStyle w:val="Style37"/>
        <w:widowControl/>
        <w:ind w:firstLine="567"/>
        <w:jc w:val="both"/>
        <w:rPr>
          <w:rStyle w:val="FontStyle132"/>
          <w:rFonts w:ascii="Arial" w:hAnsi="Arial" w:cs="Arial"/>
          <w:sz w:val="24"/>
          <w:szCs w:val="24"/>
          <w:lang w:eastAsia="en-US"/>
        </w:rPr>
      </w:pPr>
      <w:r w:rsidRPr="00AC7554">
        <w:rPr>
          <w:rStyle w:val="FontStyle132"/>
          <w:rFonts w:ascii="Arial" w:hAnsi="Arial" w:cs="Arial"/>
          <w:sz w:val="24"/>
          <w:szCs w:val="24"/>
          <w:lang w:eastAsia="en-US"/>
        </w:rPr>
        <w:t xml:space="preserve">Если испытание проводится при температуре окружающей среды, превышающей номинальную </w:t>
      </w:r>
      <w:r w:rsidR="00F13290">
        <w:rPr>
          <w:rStyle w:val="FontStyle132"/>
          <w:rFonts w:ascii="Arial" w:hAnsi="Arial" w:cs="Arial"/>
          <w:sz w:val="24"/>
          <w:szCs w:val="24"/>
          <w:lang w:eastAsia="en-US"/>
        </w:rPr>
        <w:t>(</w:t>
      </w:r>
      <w:r w:rsidRPr="00AC7554">
        <w:rPr>
          <w:rStyle w:val="FontStyle132"/>
          <w:rFonts w:ascii="Arial" w:hAnsi="Arial" w:cs="Arial"/>
          <w:sz w:val="24"/>
          <w:szCs w:val="24"/>
          <w:lang w:eastAsia="en-US"/>
        </w:rPr>
        <w:t>20</w:t>
      </w:r>
      <w:r w:rsidR="00F13290">
        <w:rPr>
          <w:rStyle w:val="FontStyle132"/>
          <w:rFonts w:ascii="Arial" w:hAnsi="Arial" w:cs="Arial"/>
          <w:sz w:val="24"/>
          <w:szCs w:val="24"/>
          <w:lang w:eastAsia="en-US"/>
        </w:rPr>
        <w:t>±</w:t>
      </w:r>
      <w:r w:rsidRPr="00AC7554">
        <w:rPr>
          <w:rStyle w:val="FontStyle132"/>
          <w:rFonts w:ascii="Arial" w:hAnsi="Arial" w:cs="Arial"/>
          <w:sz w:val="24"/>
          <w:szCs w:val="24"/>
          <w:lang w:eastAsia="en-US"/>
        </w:rPr>
        <w:t>3</w:t>
      </w:r>
      <w:r w:rsidR="00F13290">
        <w:rPr>
          <w:rStyle w:val="FontStyle132"/>
          <w:rFonts w:ascii="Arial" w:hAnsi="Arial" w:cs="Arial"/>
          <w:sz w:val="24"/>
          <w:szCs w:val="24"/>
          <w:lang w:eastAsia="en-US"/>
        </w:rPr>
        <w:t xml:space="preserve">) </w:t>
      </w:r>
      <w:r w:rsidRPr="00AC7554">
        <w:rPr>
          <w:rStyle w:val="FontStyle132"/>
          <w:rFonts w:ascii="Arial" w:hAnsi="Arial" w:cs="Arial"/>
          <w:sz w:val="24"/>
          <w:szCs w:val="24"/>
          <w:lang w:eastAsia="en-US"/>
        </w:rPr>
        <w:t>°</w:t>
      </w:r>
      <w:r w:rsidRPr="00AC7554">
        <w:rPr>
          <w:rStyle w:val="FontStyle132"/>
          <w:rFonts w:ascii="Arial" w:hAnsi="Arial" w:cs="Arial"/>
          <w:sz w:val="24"/>
          <w:szCs w:val="24"/>
          <w:lang w:val="en-US" w:eastAsia="en-US"/>
        </w:rPr>
        <w:t>C</w:t>
      </w:r>
      <w:r w:rsidRPr="00AC7554">
        <w:rPr>
          <w:rStyle w:val="FontStyle132"/>
          <w:rFonts w:ascii="Arial" w:hAnsi="Arial" w:cs="Arial"/>
          <w:sz w:val="24"/>
          <w:szCs w:val="24"/>
          <w:lang w:eastAsia="en-US"/>
        </w:rPr>
        <w:t>, указанные температуры определяются путем корректировки наблюдаемой температуры путем добавления разницы между 20°</w:t>
      </w:r>
      <w:r w:rsidRPr="00AC7554">
        <w:rPr>
          <w:rStyle w:val="FontStyle132"/>
          <w:rFonts w:ascii="Arial" w:hAnsi="Arial" w:cs="Arial"/>
          <w:sz w:val="24"/>
          <w:szCs w:val="24"/>
          <w:lang w:val="en-US" w:eastAsia="en-US"/>
        </w:rPr>
        <w:t>C</w:t>
      </w:r>
      <w:r w:rsidRPr="00AC7554">
        <w:rPr>
          <w:rStyle w:val="FontStyle132"/>
          <w:rFonts w:ascii="Arial" w:hAnsi="Arial" w:cs="Arial"/>
          <w:sz w:val="24"/>
          <w:szCs w:val="24"/>
          <w:lang w:eastAsia="en-US"/>
        </w:rPr>
        <w:t xml:space="preserve"> и фактической температурой окружающей среды при испытании.</w:t>
      </w:r>
    </w:p>
    <w:p w:rsidR="00CD0F6E" w:rsidRPr="00AC7554" w:rsidRDefault="00CD0F6E" w:rsidP="00AC7554">
      <w:pPr>
        <w:pStyle w:val="Style37"/>
        <w:widowControl/>
        <w:ind w:firstLine="567"/>
        <w:jc w:val="both"/>
        <w:rPr>
          <w:rStyle w:val="FontStyle132"/>
          <w:rFonts w:ascii="Arial" w:hAnsi="Arial" w:cs="Arial"/>
          <w:sz w:val="24"/>
          <w:szCs w:val="24"/>
          <w:lang w:eastAsia="en-US"/>
        </w:rPr>
      </w:pPr>
      <w:r w:rsidRPr="00AC7554">
        <w:rPr>
          <w:rStyle w:val="FontStyle132"/>
          <w:rFonts w:ascii="Arial" w:hAnsi="Arial" w:cs="Arial"/>
          <w:sz w:val="24"/>
          <w:szCs w:val="24"/>
          <w:lang w:eastAsia="en-US"/>
        </w:rPr>
        <w:t>Определите область (области) горячей поверхности на выхлопной системе двигателя.</w:t>
      </w:r>
    </w:p>
    <w:p w:rsidR="00CD0F6E" w:rsidRPr="00AC7554" w:rsidRDefault="00CD0F6E" w:rsidP="00AC7554">
      <w:pPr>
        <w:pStyle w:val="Style37"/>
        <w:widowControl/>
        <w:ind w:firstLine="567"/>
        <w:jc w:val="both"/>
        <w:rPr>
          <w:rStyle w:val="FontStyle132"/>
          <w:rFonts w:ascii="Arial" w:hAnsi="Arial" w:cs="Arial"/>
          <w:sz w:val="24"/>
          <w:szCs w:val="24"/>
          <w:lang w:eastAsia="en-US"/>
        </w:rPr>
      </w:pPr>
      <w:r w:rsidRPr="00AC7554">
        <w:rPr>
          <w:rStyle w:val="FontStyle132"/>
          <w:rFonts w:ascii="Arial" w:hAnsi="Arial" w:cs="Arial"/>
          <w:sz w:val="24"/>
          <w:szCs w:val="24"/>
          <w:lang w:eastAsia="en-US"/>
        </w:rPr>
        <w:t>Если расстояние между идентифицированной горячей зоной и ближайшим элементом управления превышает 100 мм, следует использовать конус А, как показано на рисунке 3. Для расстояний менее 100 мм между идентифицированной горячей зоной и ближайшим элементом управления должен использоваться конус В, как показано на рисунке 3.</w:t>
      </w:r>
    </w:p>
    <w:p w:rsidR="00CD0F6E" w:rsidRPr="00AC7554" w:rsidRDefault="00CD0F6E" w:rsidP="00AC7554">
      <w:pPr>
        <w:pStyle w:val="Style37"/>
        <w:widowControl/>
        <w:ind w:firstLine="567"/>
        <w:jc w:val="both"/>
        <w:rPr>
          <w:rStyle w:val="FontStyle132"/>
          <w:rFonts w:ascii="Arial" w:hAnsi="Arial" w:cs="Arial"/>
          <w:sz w:val="24"/>
          <w:szCs w:val="24"/>
          <w:lang w:eastAsia="en-US"/>
        </w:rPr>
      </w:pPr>
      <w:r w:rsidRPr="00AC7554">
        <w:rPr>
          <w:rStyle w:val="FontStyle132"/>
          <w:rFonts w:ascii="Arial" w:hAnsi="Arial" w:cs="Arial"/>
          <w:sz w:val="24"/>
          <w:szCs w:val="24"/>
          <w:lang w:eastAsia="en-US"/>
        </w:rPr>
        <w:t xml:space="preserve">Для конуса </w:t>
      </w:r>
      <w:r w:rsidRPr="00AC7554">
        <w:rPr>
          <w:rStyle w:val="FontStyle132"/>
          <w:rFonts w:ascii="Arial" w:hAnsi="Arial" w:cs="Arial"/>
          <w:sz w:val="24"/>
          <w:szCs w:val="24"/>
          <w:lang w:val="en-US" w:eastAsia="en-US"/>
        </w:rPr>
        <w:t>A</w:t>
      </w:r>
      <w:r w:rsidRPr="00AC7554">
        <w:rPr>
          <w:rStyle w:val="FontStyle132"/>
          <w:rFonts w:ascii="Arial" w:hAnsi="Arial" w:cs="Arial"/>
          <w:sz w:val="24"/>
          <w:szCs w:val="24"/>
          <w:lang w:eastAsia="en-US"/>
        </w:rPr>
        <w:t xml:space="preserve"> с осью конуса где-нибудь между 0° и 180° к горизонтали и с острием конуса в направлении вниз к горизонтали, переместите конус к горячей поверхности. Конус не должен перемещаться в направлении вверх. При перемещении конуса определите, соприкасается ли кончик конуса или коническая поверхность конуса с участком (участками) горячей поверхности.</w:t>
      </w:r>
    </w:p>
    <w:p w:rsidR="00713920" w:rsidRPr="00AC7554" w:rsidRDefault="00CD0F6E" w:rsidP="00AC7554">
      <w:pPr>
        <w:pStyle w:val="Style37"/>
        <w:widowControl/>
        <w:ind w:firstLine="567"/>
        <w:jc w:val="both"/>
        <w:rPr>
          <w:rStyle w:val="FontStyle132"/>
          <w:rFonts w:ascii="Arial" w:hAnsi="Arial" w:cs="Arial"/>
          <w:sz w:val="24"/>
          <w:szCs w:val="24"/>
          <w:lang w:eastAsia="en-US"/>
        </w:rPr>
      </w:pPr>
      <w:r w:rsidRPr="00AC7554">
        <w:rPr>
          <w:rStyle w:val="FontStyle132"/>
          <w:rFonts w:ascii="Arial" w:hAnsi="Arial" w:cs="Arial"/>
          <w:sz w:val="24"/>
          <w:szCs w:val="24"/>
          <w:lang w:eastAsia="en-US"/>
        </w:rPr>
        <w:t>Конус В должен перемещаться в любом направлении.</w:t>
      </w:r>
    </w:p>
    <w:p w:rsidR="00F13290" w:rsidRDefault="00F13290" w:rsidP="00AC7554">
      <w:pPr>
        <w:pStyle w:val="Style19"/>
        <w:widowControl/>
        <w:ind w:firstLine="567"/>
        <w:jc w:val="both"/>
        <w:rPr>
          <w:rStyle w:val="FontStyle134"/>
          <w:rFonts w:ascii="Arial" w:hAnsi="Arial" w:cs="Arial"/>
          <w:sz w:val="24"/>
          <w:szCs w:val="24"/>
          <w:lang w:eastAsia="en-US"/>
        </w:rPr>
      </w:pPr>
    </w:p>
    <w:p w:rsidR="00713920" w:rsidRPr="00AC7554" w:rsidRDefault="009132FE" w:rsidP="00AC7554">
      <w:pPr>
        <w:pStyle w:val="Style19"/>
        <w:widowControl/>
        <w:ind w:firstLine="567"/>
        <w:jc w:val="both"/>
        <w:rPr>
          <w:rStyle w:val="FontStyle134"/>
          <w:rFonts w:ascii="Arial" w:hAnsi="Arial" w:cs="Arial"/>
          <w:sz w:val="24"/>
          <w:szCs w:val="24"/>
          <w:lang w:eastAsia="en-US"/>
        </w:rPr>
      </w:pPr>
      <w:r w:rsidRPr="00AC7554">
        <w:rPr>
          <w:rStyle w:val="FontStyle134"/>
          <w:rFonts w:ascii="Arial" w:hAnsi="Arial" w:cs="Arial"/>
          <w:sz w:val="24"/>
          <w:szCs w:val="24"/>
          <w:lang w:eastAsia="en-US"/>
        </w:rPr>
        <w:t xml:space="preserve">5.10.2.4 </w:t>
      </w:r>
      <w:r w:rsidR="00CD0F6E" w:rsidRPr="00AC7554">
        <w:rPr>
          <w:rStyle w:val="FontStyle134"/>
          <w:rFonts w:ascii="Arial" w:hAnsi="Arial" w:cs="Arial"/>
          <w:sz w:val="24"/>
          <w:szCs w:val="24"/>
          <w:lang w:eastAsia="en-US"/>
        </w:rPr>
        <w:t>Приемка испытаний</w:t>
      </w:r>
    </w:p>
    <w:p w:rsidR="00F13290" w:rsidRDefault="00F13290" w:rsidP="00AC7554">
      <w:pPr>
        <w:pStyle w:val="Style37"/>
        <w:widowControl/>
        <w:ind w:firstLine="567"/>
        <w:jc w:val="both"/>
        <w:rPr>
          <w:rStyle w:val="FontStyle132"/>
          <w:rFonts w:ascii="Arial" w:hAnsi="Arial" w:cs="Arial"/>
          <w:sz w:val="24"/>
          <w:szCs w:val="24"/>
          <w:lang w:eastAsia="en-US"/>
        </w:rPr>
      </w:pPr>
    </w:p>
    <w:p w:rsidR="00713920" w:rsidRPr="00AC7554" w:rsidRDefault="00CD0F6E" w:rsidP="00AC7554">
      <w:pPr>
        <w:pStyle w:val="Style37"/>
        <w:widowControl/>
        <w:ind w:firstLine="567"/>
        <w:jc w:val="both"/>
        <w:rPr>
          <w:rStyle w:val="FontStyle132"/>
          <w:rFonts w:ascii="Arial" w:hAnsi="Arial" w:cs="Arial"/>
          <w:sz w:val="24"/>
          <w:szCs w:val="24"/>
          <w:lang w:eastAsia="en-US"/>
        </w:rPr>
      </w:pPr>
      <w:r w:rsidRPr="00AC7554">
        <w:rPr>
          <w:rStyle w:val="FontStyle132"/>
          <w:rFonts w:ascii="Arial" w:hAnsi="Arial" w:cs="Arial"/>
          <w:sz w:val="24"/>
          <w:szCs w:val="24"/>
          <w:lang w:eastAsia="en-US"/>
        </w:rPr>
        <w:t xml:space="preserve">При испытании в соответствии с 5.10.2.3 с использованием испытательного оборудования, приведенного в 5.10.2.2, кончик или коническая поверхность конуса </w:t>
      </w:r>
      <w:r w:rsidRPr="00AC7554">
        <w:rPr>
          <w:rStyle w:val="FontStyle132"/>
          <w:rFonts w:ascii="Arial" w:hAnsi="Arial" w:cs="Arial"/>
          <w:sz w:val="24"/>
          <w:szCs w:val="24"/>
          <w:lang w:val="en-US" w:eastAsia="en-US"/>
        </w:rPr>
        <w:t>A</w:t>
      </w:r>
      <w:r w:rsidRPr="00AC7554">
        <w:rPr>
          <w:rStyle w:val="FontStyle132"/>
          <w:rFonts w:ascii="Arial" w:hAnsi="Arial" w:cs="Arial"/>
          <w:sz w:val="24"/>
          <w:szCs w:val="24"/>
          <w:lang w:eastAsia="en-US"/>
        </w:rPr>
        <w:t xml:space="preserve"> или </w:t>
      </w:r>
      <w:r w:rsidRPr="00AC7554">
        <w:rPr>
          <w:rStyle w:val="FontStyle132"/>
          <w:rFonts w:ascii="Arial" w:hAnsi="Arial" w:cs="Arial"/>
          <w:sz w:val="24"/>
          <w:szCs w:val="24"/>
          <w:lang w:val="en-US" w:eastAsia="en-US"/>
        </w:rPr>
        <w:t>B</w:t>
      </w:r>
      <w:r w:rsidRPr="00AC7554">
        <w:rPr>
          <w:rStyle w:val="FontStyle132"/>
          <w:rFonts w:ascii="Arial" w:hAnsi="Arial" w:cs="Arial"/>
          <w:sz w:val="24"/>
          <w:szCs w:val="24"/>
          <w:lang w:eastAsia="en-US"/>
        </w:rPr>
        <w:t xml:space="preserve"> не должны соприкасаться с горячей поверхностью выхлопной системы, как описано в 5.10.2.1.</w:t>
      </w:r>
    </w:p>
    <w:p w:rsidR="001824A9" w:rsidRPr="00386145" w:rsidRDefault="001824A9" w:rsidP="001824A9">
      <w:pPr>
        <w:pStyle w:val="Style6"/>
        <w:widowControl/>
        <w:jc w:val="both"/>
        <w:rPr>
          <w:rStyle w:val="FontStyle129"/>
          <w:rFonts w:ascii="Times New Roman" w:hAnsi="Times New Roman" w:cs="Times New Roman"/>
          <w:sz w:val="28"/>
          <w:szCs w:val="28"/>
          <w:lang w:eastAsia="en-US"/>
        </w:rPr>
      </w:pPr>
    </w:p>
    <w:p w:rsidR="00C656D5" w:rsidRPr="00386145" w:rsidRDefault="00C656D5">
      <w:pPr>
        <w:widowControl/>
        <w:autoSpaceDE/>
        <w:autoSpaceDN/>
        <w:adjustRightInd/>
        <w:spacing w:after="200" w:line="276" w:lineRule="auto"/>
        <w:rPr>
          <w:rStyle w:val="FontStyle129"/>
          <w:rFonts w:ascii="Times New Roman" w:hAnsi="Times New Roman" w:cs="Times New Roman"/>
          <w:sz w:val="28"/>
          <w:szCs w:val="28"/>
          <w:lang w:eastAsia="en-US"/>
        </w:rPr>
      </w:pPr>
      <w:r w:rsidRPr="00386145">
        <w:rPr>
          <w:rStyle w:val="FontStyle129"/>
          <w:rFonts w:ascii="Times New Roman" w:hAnsi="Times New Roman" w:cs="Times New Roman"/>
          <w:sz w:val="28"/>
          <w:szCs w:val="28"/>
          <w:lang w:eastAsia="en-US"/>
        </w:rPr>
        <w:br w:type="page"/>
      </w:r>
    </w:p>
    <w:p w:rsidR="00713920" w:rsidRPr="00F13290" w:rsidRDefault="00CD0F6E" w:rsidP="001824A9">
      <w:pPr>
        <w:pStyle w:val="Style6"/>
        <w:widowControl/>
        <w:jc w:val="right"/>
        <w:rPr>
          <w:rStyle w:val="FontStyle129"/>
          <w:rFonts w:ascii="Arial" w:hAnsi="Arial" w:cs="Arial"/>
          <w:sz w:val="24"/>
          <w:szCs w:val="24"/>
          <w:lang w:eastAsia="en-US"/>
        </w:rPr>
      </w:pPr>
      <w:r w:rsidRPr="00F13290">
        <w:rPr>
          <w:rStyle w:val="FontStyle129"/>
          <w:rFonts w:ascii="Arial" w:hAnsi="Arial" w:cs="Arial"/>
          <w:sz w:val="24"/>
          <w:szCs w:val="24"/>
          <w:lang w:eastAsia="en-US"/>
        </w:rPr>
        <w:t>Размеры в миллиметрах</w:t>
      </w:r>
    </w:p>
    <w:p w:rsidR="00C656D5" w:rsidRPr="00386145" w:rsidRDefault="00C656D5" w:rsidP="00C656D5">
      <w:pPr>
        <w:pStyle w:val="Style19"/>
        <w:widowControl/>
        <w:jc w:val="center"/>
        <w:rPr>
          <w:rStyle w:val="FontStyle134"/>
          <w:rFonts w:ascii="Times New Roman" w:hAnsi="Times New Roman" w:cs="Times New Roman"/>
          <w:sz w:val="28"/>
          <w:szCs w:val="28"/>
          <w:lang w:val="en-US" w:eastAsia="en-US"/>
        </w:rPr>
      </w:pPr>
      <w:r w:rsidRPr="00386145">
        <w:rPr>
          <w:rFonts w:ascii="Times New Roman" w:hAnsi="Times New Roman" w:cs="Times New Roman"/>
          <w:b/>
          <w:bCs/>
          <w:noProof/>
          <w:color w:val="000000"/>
          <w:sz w:val="28"/>
          <w:szCs w:val="28"/>
        </w:rPr>
        <w:drawing>
          <wp:inline distT="0" distB="0" distL="0" distR="0">
            <wp:extent cx="2887133" cy="1956569"/>
            <wp:effectExtent l="0" t="0" r="0" b="0"/>
            <wp:docPr id="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srcRect/>
                    <a:stretch>
                      <a:fillRect/>
                    </a:stretch>
                  </pic:blipFill>
                  <pic:spPr bwMode="auto">
                    <a:xfrm>
                      <a:off x="0" y="0"/>
                      <a:ext cx="2894121" cy="1961305"/>
                    </a:xfrm>
                    <a:prstGeom prst="rect">
                      <a:avLst/>
                    </a:prstGeom>
                    <a:noFill/>
                    <a:ln w="9525">
                      <a:noFill/>
                      <a:miter lim="800000"/>
                      <a:headEnd/>
                      <a:tailEnd/>
                    </a:ln>
                  </pic:spPr>
                </pic:pic>
              </a:graphicData>
            </a:graphic>
          </wp:inline>
        </w:drawing>
      </w:r>
    </w:p>
    <w:p w:rsidR="00C656D5" w:rsidRPr="00386145" w:rsidRDefault="00C656D5" w:rsidP="00C656D5">
      <w:pPr>
        <w:pStyle w:val="Style19"/>
        <w:widowControl/>
        <w:jc w:val="center"/>
        <w:rPr>
          <w:rStyle w:val="FontStyle134"/>
          <w:rFonts w:ascii="Times New Roman" w:hAnsi="Times New Roman" w:cs="Times New Roman"/>
          <w:sz w:val="28"/>
          <w:szCs w:val="28"/>
          <w:lang w:val="en-US" w:eastAsia="en-US"/>
        </w:rPr>
      </w:pPr>
    </w:p>
    <w:p w:rsidR="00713920" w:rsidRPr="00F13290" w:rsidRDefault="009132FE" w:rsidP="00C656D5">
      <w:pPr>
        <w:pStyle w:val="Style19"/>
        <w:widowControl/>
        <w:jc w:val="center"/>
        <w:rPr>
          <w:rStyle w:val="FontStyle134"/>
          <w:rFonts w:ascii="Arial" w:hAnsi="Arial" w:cs="Arial"/>
          <w:sz w:val="24"/>
          <w:szCs w:val="24"/>
          <w:lang w:eastAsia="en-US"/>
        </w:rPr>
      </w:pPr>
      <w:r w:rsidRPr="00F13290">
        <w:rPr>
          <w:rStyle w:val="FontStyle134"/>
          <w:rFonts w:ascii="Arial" w:hAnsi="Arial" w:cs="Arial"/>
          <w:sz w:val="24"/>
          <w:szCs w:val="24"/>
          <w:lang w:val="en-US" w:eastAsia="en-US"/>
        </w:rPr>
        <w:t>a</w:t>
      </w:r>
      <w:r w:rsidRPr="00F13290">
        <w:rPr>
          <w:rStyle w:val="FontStyle134"/>
          <w:rFonts w:ascii="Arial" w:hAnsi="Arial" w:cs="Arial"/>
          <w:sz w:val="24"/>
          <w:szCs w:val="24"/>
          <w:lang w:eastAsia="en-US"/>
        </w:rPr>
        <w:t xml:space="preserve">) </w:t>
      </w:r>
      <w:r w:rsidR="00CD0F6E" w:rsidRPr="00F13290">
        <w:rPr>
          <w:rStyle w:val="FontStyle134"/>
          <w:rFonts w:ascii="Arial" w:hAnsi="Arial" w:cs="Arial"/>
          <w:sz w:val="24"/>
          <w:szCs w:val="24"/>
          <w:lang w:eastAsia="en-US"/>
        </w:rPr>
        <w:t xml:space="preserve">Конус </w:t>
      </w:r>
      <w:r w:rsidRPr="00F13290">
        <w:rPr>
          <w:rStyle w:val="FontStyle134"/>
          <w:rFonts w:ascii="Arial" w:hAnsi="Arial" w:cs="Arial"/>
          <w:sz w:val="24"/>
          <w:szCs w:val="24"/>
          <w:lang w:val="en-US" w:eastAsia="en-US"/>
        </w:rPr>
        <w:t>A</w:t>
      </w:r>
    </w:p>
    <w:p w:rsidR="00C656D5" w:rsidRPr="00386145" w:rsidRDefault="00C656D5" w:rsidP="00C656D5">
      <w:pPr>
        <w:pStyle w:val="Style19"/>
        <w:widowControl/>
        <w:jc w:val="center"/>
        <w:rPr>
          <w:rStyle w:val="FontStyle134"/>
          <w:rFonts w:ascii="Times New Roman" w:hAnsi="Times New Roman" w:cs="Times New Roman"/>
          <w:sz w:val="28"/>
          <w:szCs w:val="28"/>
          <w:lang w:val="en-US" w:eastAsia="en-US"/>
        </w:rPr>
      </w:pPr>
    </w:p>
    <w:p w:rsidR="00C656D5" w:rsidRPr="00386145" w:rsidRDefault="00C656D5" w:rsidP="00C656D5">
      <w:pPr>
        <w:pStyle w:val="Style19"/>
        <w:widowControl/>
        <w:jc w:val="center"/>
        <w:rPr>
          <w:rStyle w:val="FontStyle134"/>
          <w:rFonts w:ascii="Times New Roman" w:hAnsi="Times New Roman" w:cs="Times New Roman"/>
          <w:sz w:val="28"/>
          <w:szCs w:val="28"/>
          <w:lang w:val="en-US" w:eastAsia="en-US"/>
        </w:rPr>
      </w:pPr>
      <w:r w:rsidRPr="00386145">
        <w:rPr>
          <w:rFonts w:ascii="Times New Roman" w:hAnsi="Times New Roman" w:cs="Times New Roman"/>
          <w:b/>
          <w:bCs/>
          <w:noProof/>
          <w:color w:val="000000"/>
          <w:sz w:val="28"/>
          <w:szCs w:val="28"/>
        </w:rPr>
        <w:drawing>
          <wp:inline distT="0" distB="0" distL="0" distR="0">
            <wp:extent cx="3000375" cy="2009775"/>
            <wp:effectExtent l="19050" t="0" r="9525" b="0"/>
            <wp:docPr id="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srcRect/>
                    <a:stretch>
                      <a:fillRect/>
                    </a:stretch>
                  </pic:blipFill>
                  <pic:spPr bwMode="auto">
                    <a:xfrm>
                      <a:off x="0" y="0"/>
                      <a:ext cx="3000375" cy="2009775"/>
                    </a:xfrm>
                    <a:prstGeom prst="rect">
                      <a:avLst/>
                    </a:prstGeom>
                    <a:noFill/>
                    <a:ln w="9525">
                      <a:noFill/>
                      <a:miter lim="800000"/>
                      <a:headEnd/>
                      <a:tailEnd/>
                    </a:ln>
                  </pic:spPr>
                </pic:pic>
              </a:graphicData>
            </a:graphic>
          </wp:inline>
        </w:drawing>
      </w:r>
    </w:p>
    <w:p w:rsidR="00C656D5" w:rsidRPr="00386145" w:rsidRDefault="00C656D5" w:rsidP="00C656D5">
      <w:pPr>
        <w:pStyle w:val="Style19"/>
        <w:widowControl/>
        <w:jc w:val="center"/>
        <w:rPr>
          <w:rStyle w:val="FontStyle134"/>
          <w:rFonts w:ascii="Times New Roman" w:hAnsi="Times New Roman" w:cs="Times New Roman"/>
          <w:sz w:val="28"/>
          <w:szCs w:val="28"/>
          <w:lang w:val="en-US" w:eastAsia="en-US"/>
        </w:rPr>
      </w:pPr>
    </w:p>
    <w:p w:rsidR="00713920" w:rsidRPr="00F13290" w:rsidRDefault="009132FE" w:rsidP="00C656D5">
      <w:pPr>
        <w:pStyle w:val="Style19"/>
        <w:widowControl/>
        <w:jc w:val="center"/>
        <w:rPr>
          <w:rStyle w:val="FontStyle134"/>
          <w:rFonts w:ascii="Arial" w:hAnsi="Arial" w:cs="Arial"/>
          <w:sz w:val="24"/>
          <w:szCs w:val="24"/>
          <w:lang w:eastAsia="en-US"/>
        </w:rPr>
      </w:pPr>
      <w:r w:rsidRPr="00F13290">
        <w:rPr>
          <w:rStyle w:val="FontStyle134"/>
          <w:rFonts w:ascii="Arial" w:hAnsi="Arial" w:cs="Arial"/>
          <w:sz w:val="24"/>
          <w:szCs w:val="24"/>
          <w:lang w:val="en-US" w:eastAsia="en-US"/>
        </w:rPr>
        <w:t>b</w:t>
      </w:r>
      <w:r w:rsidRPr="00F13290">
        <w:rPr>
          <w:rStyle w:val="FontStyle134"/>
          <w:rFonts w:ascii="Arial" w:hAnsi="Arial" w:cs="Arial"/>
          <w:sz w:val="24"/>
          <w:szCs w:val="24"/>
          <w:lang w:eastAsia="en-US"/>
        </w:rPr>
        <w:t>)</w:t>
      </w:r>
      <w:r w:rsidR="00CD0F6E" w:rsidRPr="00F13290">
        <w:rPr>
          <w:rFonts w:ascii="Arial" w:hAnsi="Arial" w:cs="Arial"/>
        </w:rPr>
        <w:t xml:space="preserve"> </w:t>
      </w:r>
      <w:r w:rsidR="00CD0F6E" w:rsidRPr="00F13290">
        <w:rPr>
          <w:rStyle w:val="FontStyle134"/>
          <w:rFonts w:ascii="Arial" w:hAnsi="Arial" w:cs="Arial"/>
          <w:sz w:val="24"/>
          <w:szCs w:val="24"/>
          <w:lang w:eastAsia="en-US"/>
        </w:rPr>
        <w:t xml:space="preserve">Конус </w:t>
      </w:r>
      <w:r w:rsidRPr="00F13290">
        <w:rPr>
          <w:rStyle w:val="FontStyle134"/>
          <w:rFonts w:ascii="Arial" w:hAnsi="Arial" w:cs="Arial"/>
          <w:sz w:val="24"/>
          <w:szCs w:val="24"/>
          <w:lang w:val="en-US" w:eastAsia="en-US"/>
        </w:rPr>
        <w:t>B</w:t>
      </w:r>
    </w:p>
    <w:p w:rsidR="001824A9" w:rsidRPr="00386145" w:rsidRDefault="001824A9" w:rsidP="001824A9">
      <w:pPr>
        <w:pStyle w:val="Style80"/>
        <w:widowControl/>
        <w:jc w:val="both"/>
        <w:rPr>
          <w:rStyle w:val="FontStyle128"/>
          <w:rFonts w:ascii="Times New Roman" w:hAnsi="Times New Roman" w:cs="Times New Roman"/>
          <w:sz w:val="28"/>
          <w:szCs w:val="28"/>
          <w:lang w:eastAsia="en-US"/>
        </w:rPr>
      </w:pPr>
    </w:p>
    <w:p w:rsidR="00713920" w:rsidRPr="00F13290" w:rsidRDefault="00CD0F6E" w:rsidP="00D50FC4">
      <w:pPr>
        <w:pStyle w:val="Style80"/>
        <w:widowControl/>
        <w:ind w:firstLine="720"/>
        <w:jc w:val="both"/>
        <w:rPr>
          <w:rStyle w:val="FontStyle128"/>
          <w:rFonts w:ascii="Arial" w:hAnsi="Arial" w:cs="Arial"/>
          <w:sz w:val="22"/>
          <w:szCs w:val="22"/>
          <w:lang w:eastAsia="en-US"/>
        </w:rPr>
      </w:pPr>
      <w:r w:rsidRPr="00F13290">
        <w:rPr>
          <w:rStyle w:val="FontStyle128"/>
          <w:rFonts w:ascii="Arial" w:hAnsi="Arial" w:cs="Arial"/>
          <w:sz w:val="22"/>
          <w:szCs w:val="22"/>
          <w:lang w:eastAsia="en-US"/>
        </w:rPr>
        <w:t>Условные обозначения</w:t>
      </w:r>
    </w:p>
    <w:p w:rsidR="00713920" w:rsidRPr="00F13290" w:rsidRDefault="009132FE" w:rsidP="00D50FC4">
      <w:pPr>
        <w:pStyle w:val="Style6"/>
        <w:widowControl/>
        <w:ind w:firstLine="720"/>
        <w:jc w:val="both"/>
        <w:rPr>
          <w:rStyle w:val="FontStyle129"/>
          <w:rFonts w:ascii="Arial" w:hAnsi="Arial" w:cs="Arial"/>
          <w:sz w:val="22"/>
          <w:szCs w:val="22"/>
          <w:lang w:eastAsia="en-US"/>
        </w:rPr>
      </w:pPr>
      <w:r w:rsidRPr="00F13290">
        <w:rPr>
          <w:rStyle w:val="FontStyle129"/>
          <w:rFonts w:ascii="Arial" w:hAnsi="Arial" w:cs="Arial"/>
          <w:sz w:val="22"/>
          <w:szCs w:val="22"/>
          <w:lang w:eastAsia="en-US"/>
        </w:rPr>
        <w:t xml:space="preserve">1 </w:t>
      </w:r>
      <w:r w:rsidR="00CD0F6E" w:rsidRPr="00F13290">
        <w:rPr>
          <w:rStyle w:val="FontStyle129"/>
          <w:rFonts w:ascii="Arial" w:hAnsi="Arial" w:cs="Arial"/>
          <w:sz w:val="22"/>
          <w:szCs w:val="22"/>
          <w:lang w:eastAsia="en-US"/>
        </w:rPr>
        <w:t>горизонтальная плоскость</w:t>
      </w:r>
    </w:p>
    <w:p w:rsidR="001824A9" w:rsidRPr="00386145" w:rsidRDefault="001824A9" w:rsidP="001824A9">
      <w:pPr>
        <w:pStyle w:val="Style19"/>
        <w:widowControl/>
        <w:jc w:val="both"/>
        <w:rPr>
          <w:rStyle w:val="FontStyle134"/>
          <w:rFonts w:ascii="Times New Roman" w:hAnsi="Times New Roman" w:cs="Times New Roman"/>
          <w:sz w:val="24"/>
          <w:szCs w:val="28"/>
          <w:lang w:eastAsia="en-US"/>
        </w:rPr>
      </w:pPr>
    </w:p>
    <w:p w:rsidR="00713920" w:rsidRPr="00F13290" w:rsidRDefault="00F13290" w:rsidP="001824A9">
      <w:pPr>
        <w:pStyle w:val="Style19"/>
        <w:widowControl/>
        <w:jc w:val="center"/>
        <w:rPr>
          <w:rStyle w:val="FontStyle134"/>
          <w:rFonts w:ascii="Arial" w:hAnsi="Arial" w:cs="Arial"/>
          <w:b w:val="0"/>
          <w:sz w:val="24"/>
          <w:szCs w:val="24"/>
          <w:lang w:eastAsia="en-US"/>
        </w:rPr>
      </w:pPr>
      <w:r>
        <w:rPr>
          <w:rStyle w:val="FontStyle134"/>
          <w:rFonts w:ascii="Arial" w:hAnsi="Arial" w:cs="Arial"/>
          <w:b w:val="0"/>
          <w:sz w:val="24"/>
          <w:szCs w:val="24"/>
          <w:lang w:eastAsia="en-US"/>
        </w:rPr>
        <w:t>Рисунок 3 -</w:t>
      </w:r>
      <w:r w:rsidR="00CD0F6E" w:rsidRPr="00F13290">
        <w:rPr>
          <w:rStyle w:val="FontStyle134"/>
          <w:rFonts w:ascii="Arial" w:hAnsi="Arial" w:cs="Arial"/>
          <w:b w:val="0"/>
          <w:sz w:val="24"/>
          <w:szCs w:val="24"/>
          <w:lang w:eastAsia="en-US"/>
        </w:rPr>
        <w:t xml:space="preserve"> </w:t>
      </w:r>
      <w:r w:rsidR="003D33A4" w:rsidRPr="00F13290">
        <w:rPr>
          <w:rStyle w:val="FontStyle134"/>
          <w:rFonts w:ascii="Arial" w:hAnsi="Arial" w:cs="Arial"/>
          <w:b w:val="0"/>
          <w:sz w:val="24"/>
          <w:szCs w:val="24"/>
          <w:lang w:eastAsia="en-US"/>
        </w:rPr>
        <w:t>Испытательные</w:t>
      </w:r>
      <w:r w:rsidR="00CD0F6E" w:rsidRPr="00F13290">
        <w:rPr>
          <w:rStyle w:val="FontStyle134"/>
          <w:rFonts w:ascii="Arial" w:hAnsi="Arial" w:cs="Arial"/>
          <w:b w:val="0"/>
          <w:sz w:val="24"/>
          <w:szCs w:val="24"/>
          <w:lang w:eastAsia="en-US"/>
        </w:rPr>
        <w:t xml:space="preserve"> конусы</w:t>
      </w:r>
    </w:p>
    <w:p w:rsidR="001824A9" w:rsidRPr="00F13290" w:rsidRDefault="001824A9" w:rsidP="00F13290">
      <w:pPr>
        <w:pStyle w:val="Style52"/>
        <w:widowControl/>
        <w:ind w:firstLine="567"/>
        <w:jc w:val="both"/>
        <w:rPr>
          <w:rStyle w:val="FontStyle127"/>
          <w:rFonts w:ascii="Arial" w:hAnsi="Arial" w:cs="Arial"/>
          <w:lang w:eastAsia="en-US"/>
        </w:rPr>
      </w:pPr>
      <w:bookmarkStart w:id="33" w:name="bookmark28"/>
    </w:p>
    <w:p w:rsidR="00713920" w:rsidRPr="00F13290" w:rsidRDefault="009132FE" w:rsidP="00F13290">
      <w:pPr>
        <w:pStyle w:val="Style52"/>
        <w:widowControl/>
        <w:ind w:firstLine="567"/>
        <w:jc w:val="both"/>
        <w:rPr>
          <w:rStyle w:val="FontStyle127"/>
          <w:rFonts w:ascii="Arial" w:hAnsi="Arial" w:cs="Arial"/>
          <w:lang w:eastAsia="en-US"/>
        </w:rPr>
      </w:pPr>
      <w:r w:rsidRPr="00F13290">
        <w:rPr>
          <w:rStyle w:val="FontStyle127"/>
          <w:rFonts w:ascii="Arial" w:hAnsi="Arial" w:cs="Arial"/>
          <w:lang w:eastAsia="en-US"/>
        </w:rPr>
        <w:t>5</w:t>
      </w:r>
      <w:bookmarkEnd w:id="33"/>
      <w:r w:rsidRPr="00F13290">
        <w:rPr>
          <w:rStyle w:val="FontStyle127"/>
          <w:rFonts w:ascii="Arial" w:hAnsi="Arial" w:cs="Arial"/>
          <w:lang w:eastAsia="en-US"/>
        </w:rPr>
        <w:t xml:space="preserve">.11 </w:t>
      </w:r>
      <w:r w:rsidR="00CD0F6E" w:rsidRPr="00F13290">
        <w:rPr>
          <w:rStyle w:val="FontStyle127"/>
          <w:rFonts w:ascii="Arial" w:hAnsi="Arial" w:cs="Arial"/>
          <w:lang w:eastAsia="en-US"/>
        </w:rPr>
        <w:t>Механизм рулевого управления</w:t>
      </w:r>
    </w:p>
    <w:p w:rsidR="00F13290" w:rsidRPr="00F13290" w:rsidRDefault="00F13290" w:rsidP="00F13290">
      <w:pPr>
        <w:pStyle w:val="Style21"/>
        <w:widowControl/>
        <w:ind w:firstLine="567"/>
        <w:jc w:val="both"/>
        <w:rPr>
          <w:rStyle w:val="FontStyle134"/>
          <w:rFonts w:ascii="Arial" w:hAnsi="Arial" w:cs="Arial"/>
          <w:sz w:val="24"/>
          <w:szCs w:val="24"/>
          <w:lang w:eastAsia="en-US"/>
        </w:rPr>
      </w:pPr>
      <w:bookmarkStart w:id="34" w:name="bookmark29"/>
    </w:p>
    <w:p w:rsidR="00713920" w:rsidRPr="00F13290" w:rsidRDefault="009132FE" w:rsidP="00F13290">
      <w:pPr>
        <w:pStyle w:val="Style21"/>
        <w:widowControl/>
        <w:ind w:firstLine="567"/>
        <w:jc w:val="both"/>
        <w:rPr>
          <w:rStyle w:val="FontStyle134"/>
          <w:rFonts w:ascii="Arial" w:hAnsi="Arial" w:cs="Arial"/>
          <w:sz w:val="24"/>
          <w:szCs w:val="24"/>
          <w:lang w:eastAsia="en-US"/>
        </w:rPr>
      </w:pPr>
      <w:r w:rsidRPr="00F13290">
        <w:rPr>
          <w:rStyle w:val="FontStyle134"/>
          <w:rFonts w:ascii="Arial" w:hAnsi="Arial" w:cs="Arial"/>
          <w:sz w:val="24"/>
          <w:szCs w:val="24"/>
          <w:lang w:eastAsia="en-US"/>
        </w:rPr>
        <w:t>5</w:t>
      </w:r>
      <w:bookmarkEnd w:id="34"/>
      <w:r w:rsidRPr="00F13290">
        <w:rPr>
          <w:rStyle w:val="FontStyle134"/>
          <w:rFonts w:ascii="Arial" w:hAnsi="Arial" w:cs="Arial"/>
          <w:sz w:val="24"/>
          <w:szCs w:val="24"/>
          <w:lang w:eastAsia="en-US"/>
        </w:rPr>
        <w:t xml:space="preserve">.11.1 </w:t>
      </w:r>
      <w:r w:rsidR="00CD0F6E" w:rsidRPr="00F13290">
        <w:rPr>
          <w:rStyle w:val="FontStyle134"/>
          <w:rFonts w:ascii="Arial" w:hAnsi="Arial" w:cs="Arial"/>
          <w:sz w:val="24"/>
          <w:szCs w:val="24"/>
          <w:lang w:eastAsia="en-US"/>
        </w:rPr>
        <w:t>Общие положения</w:t>
      </w:r>
    </w:p>
    <w:p w:rsidR="00B36C60" w:rsidRPr="00F13290" w:rsidRDefault="00B36C60" w:rsidP="00F13290">
      <w:pPr>
        <w:pStyle w:val="Style42"/>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Конструкция машины должна обеспечивать легкую ручную смену направления. Легкие средства изменения направления считаются достигнутыми, если:</w:t>
      </w:r>
    </w:p>
    <w:p w:rsidR="00B36C60" w:rsidRPr="00F13290" w:rsidRDefault="00B36C60" w:rsidP="00F13290">
      <w:pPr>
        <w:pStyle w:val="Style42"/>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 усилие на рулевом управлении, измеренное в соответствии с 5.11.2, не превышает 180 Н; или</w:t>
      </w:r>
    </w:p>
    <w:p w:rsidR="00B36C60" w:rsidRPr="00F13290" w:rsidRDefault="00B36C60" w:rsidP="00F13290">
      <w:pPr>
        <w:pStyle w:val="Style42"/>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 масса машины, включая лопасти, не превышает 120 кг; или</w:t>
      </w:r>
    </w:p>
    <w:p w:rsidR="00713920" w:rsidRPr="00F13290" w:rsidRDefault="00B36C60" w:rsidP="00F13290">
      <w:pPr>
        <w:pStyle w:val="Style42"/>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 трансмиссия оснащена дифференциалом или устройством, позволяющим независимо отключать ведущие колеса с помощью органов управления на ру</w:t>
      </w:r>
      <w:r w:rsidR="00084B42" w:rsidRPr="00F13290">
        <w:rPr>
          <w:rStyle w:val="FontStyle132"/>
          <w:rFonts w:ascii="Arial" w:hAnsi="Arial" w:cs="Arial"/>
          <w:sz w:val="24"/>
          <w:szCs w:val="24"/>
          <w:lang w:eastAsia="en-US"/>
        </w:rPr>
        <w:t>лях</w:t>
      </w:r>
      <w:r w:rsidRPr="00F13290">
        <w:rPr>
          <w:rStyle w:val="FontStyle132"/>
          <w:rFonts w:ascii="Arial" w:hAnsi="Arial" w:cs="Arial"/>
          <w:sz w:val="24"/>
          <w:szCs w:val="24"/>
          <w:lang w:eastAsia="en-US"/>
        </w:rPr>
        <w:t>.</w:t>
      </w:r>
    </w:p>
    <w:p w:rsidR="00C656D5" w:rsidRPr="00F13290" w:rsidRDefault="00C656D5" w:rsidP="00F13290">
      <w:pPr>
        <w:pStyle w:val="Style21"/>
        <w:widowControl/>
        <w:ind w:firstLine="567"/>
        <w:jc w:val="both"/>
        <w:rPr>
          <w:rStyle w:val="FontStyle134"/>
          <w:rFonts w:ascii="Arial" w:hAnsi="Arial" w:cs="Arial"/>
          <w:sz w:val="24"/>
          <w:szCs w:val="24"/>
          <w:lang w:eastAsia="en-US"/>
        </w:rPr>
      </w:pPr>
      <w:bookmarkStart w:id="35" w:name="bookmark30"/>
    </w:p>
    <w:p w:rsidR="00713920" w:rsidRPr="00F13290" w:rsidRDefault="009132FE" w:rsidP="00F13290">
      <w:pPr>
        <w:pStyle w:val="Style21"/>
        <w:widowControl/>
        <w:ind w:firstLine="567"/>
        <w:jc w:val="both"/>
        <w:rPr>
          <w:rStyle w:val="FontStyle134"/>
          <w:rFonts w:ascii="Arial" w:hAnsi="Arial" w:cs="Arial"/>
          <w:sz w:val="24"/>
          <w:szCs w:val="24"/>
          <w:lang w:eastAsia="en-US"/>
        </w:rPr>
      </w:pPr>
      <w:r w:rsidRPr="00F13290">
        <w:rPr>
          <w:rStyle w:val="FontStyle134"/>
          <w:rFonts w:ascii="Arial" w:hAnsi="Arial" w:cs="Arial"/>
          <w:sz w:val="24"/>
          <w:szCs w:val="24"/>
          <w:lang w:eastAsia="en-US"/>
        </w:rPr>
        <w:t>5</w:t>
      </w:r>
      <w:bookmarkEnd w:id="35"/>
      <w:r w:rsidRPr="00F13290">
        <w:rPr>
          <w:rStyle w:val="FontStyle134"/>
          <w:rFonts w:ascii="Arial" w:hAnsi="Arial" w:cs="Arial"/>
          <w:sz w:val="24"/>
          <w:szCs w:val="24"/>
          <w:lang w:eastAsia="en-US"/>
        </w:rPr>
        <w:t xml:space="preserve">.11.2 </w:t>
      </w:r>
      <w:r w:rsidR="00084B42" w:rsidRPr="00F13290">
        <w:rPr>
          <w:rStyle w:val="FontStyle134"/>
          <w:rFonts w:ascii="Arial" w:hAnsi="Arial" w:cs="Arial"/>
          <w:sz w:val="24"/>
          <w:szCs w:val="24"/>
          <w:lang w:eastAsia="en-US"/>
        </w:rPr>
        <w:t>Измерение усилия рулевого управления</w:t>
      </w:r>
    </w:p>
    <w:p w:rsidR="00713920" w:rsidRPr="00F13290" w:rsidRDefault="009132FE" w:rsidP="00F13290">
      <w:pPr>
        <w:pStyle w:val="Style54"/>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val="en-US" w:eastAsia="en-US"/>
        </w:rPr>
        <w:t>a</w:t>
      </w:r>
      <w:r w:rsidRPr="00F13290">
        <w:rPr>
          <w:rStyle w:val="FontStyle132"/>
          <w:rFonts w:ascii="Arial" w:hAnsi="Arial" w:cs="Arial"/>
          <w:sz w:val="24"/>
          <w:szCs w:val="24"/>
          <w:lang w:eastAsia="en-US"/>
        </w:rPr>
        <w:t xml:space="preserve">) </w:t>
      </w:r>
      <w:r w:rsidR="00B36C60" w:rsidRPr="00F13290">
        <w:rPr>
          <w:rStyle w:val="FontStyle132"/>
          <w:rFonts w:ascii="Arial" w:hAnsi="Arial" w:cs="Arial"/>
          <w:sz w:val="24"/>
          <w:szCs w:val="24"/>
          <w:lang w:eastAsia="en-US"/>
        </w:rPr>
        <w:t>Измерение должно проводиться в точке В (</w:t>
      </w:r>
      <w:r w:rsidR="00860E39" w:rsidRPr="00F13290">
        <w:rPr>
          <w:rStyle w:val="FontStyle132"/>
          <w:rFonts w:ascii="Arial" w:hAnsi="Arial" w:cs="Arial"/>
          <w:sz w:val="24"/>
          <w:szCs w:val="24"/>
          <w:lang w:eastAsia="en-US"/>
        </w:rPr>
        <w:t>см.</w:t>
      </w:r>
      <w:r w:rsidR="00B36C60" w:rsidRPr="00F13290">
        <w:rPr>
          <w:rStyle w:val="FontStyle132"/>
          <w:rFonts w:ascii="Arial" w:hAnsi="Arial" w:cs="Arial"/>
          <w:sz w:val="24"/>
          <w:szCs w:val="24"/>
          <w:lang w:eastAsia="en-US"/>
        </w:rPr>
        <w:t xml:space="preserve"> рис. 4) с установленным лезвием (лезвиями) и неподвижной машиной на плоской, сухой, гладкой бетонной поверхности;</w:t>
      </w:r>
    </w:p>
    <w:p w:rsidR="00713920" w:rsidRPr="00F13290" w:rsidRDefault="009132FE" w:rsidP="00F13290">
      <w:pPr>
        <w:pStyle w:val="Style54"/>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val="en-US" w:eastAsia="en-US"/>
        </w:rPr>
        <w:t>b</w:t>
      </w:r>
      <w:r w:rsidRPr="00F13290">
        <w:rPr>
          <w:rStyle w:val="FontStyle132"/>
          <w:rFonts w:ascii="Arial" w:hAnsi="Arial" w:cs="Arial"/>
          <w:sz w:val="24"/>
          <w:szCs w:val="24"/>
          <w:lang w:eastAsia="en-US"/>
        </w:rPr>
        <w:t xml:space="preserve">) </w:t>
      </w:r>
      <w:r w:rsidR="00B36C60" w:rsidRPr="00F13290">
        <w:rPr>
          <w:rStyle w:val="FontStyle132"/>
          <w:rFonts w:ascii="Arial" w:hAnsi="Arial" w:cs="Arial"/>
          <w:sz w:val="24"/>
          <w:szCs w:val="24"/>
          <w:lang w:eastAsia="en-US"/>
        </w:rPr>
        <w:t>ру</w:t>
      </w:r>
      <w:r w:rsidR="00084B42" w:rsidRPr="00F13290">
        <w:rPr>
          <w:rStyle w:val="FontStyle132"/>
          <w:rFonts w:ascii="Arial" w:hAnsi="Arial" w:cs="Arial"/>
          <w:sz w:val="24"/>
          <w:szCs w:val="24"/>
          <w:lang w:eastAsia="en-US"/>
        </w:rPr>
        <w:t>ль</w:t>
      </w:r>
      <w:r w:rsidR="00B36C60" w:rsidRPr="00F13290">
        <w:rPr>
          <w:rStyle w:val="FontStyle132"/>
          <w:rFonts w:ascii="Arial" w:hAnsi="Arial" w:cs="Arial"/>
          <w:sz w:val="24"/>
          <w:szCs w:val="24"/>
          <w:lang w:eastAsia="en-US"/>
        </w:rPr>
        <w:t xml:space="preserve"> долж</w:t>
      </w:r>
      <w:r w:rsidR="00084B42" w:rsidRPr="00F13290">
        <w:rPr>
          <w:rStyle w:val="FontStyle132"/>
          <w:rFonts w:ascii="Arial" w:hAnsi="Arial" w:cs="Arial"/>
          <w:sz w:val="24"/>
          <w:szCs w:val="24"/>
          <w:lang w:eastAsia="en-US"/>
        </w:rPr>
        <w:t>ен</w:t>
      </w:r>
      <w:r w:rsidR="00B36C60" w:rsidRPr="00F13290">
        <w:rPr>
          <w:rStyle w:val="FontStyle132"/>
          <w:rFonts w:ascii="Arial" w:hAnsi="Arial" w:cs="Arial"/>
          <w:sz w:val="24"/>
          <w:szCs w:val="24"/>
          <w:lang w:eastAsia="en-US"/>
        </w:rPr>
        <w:t xml:space="preserve"> быть установлен в их центральное рабочее положение и зафиксирован во время испытания таким образом, чтобы он</w:t>
      </w:r>
      <w:r w:rsidR="00084B42" w:rsidRPr="00F13290">
        <w:rPr>
          <w:rStyle w:val="FontStyle132"/>
          <w:rFonts w:ascii="Arial" w:hAnsi="Arial" w:cs="Arial"/>
          <w:sz w:val="24"/>
          <w:szCs w:val="24"/>
          <w:lang w:eastAsia="en-US"/>
        </w:rPr>
        <w:t>и</w:t>
      </w:r>
      <w:r w:rsidR="00B36C60" w:rsidRPr="00F13290">
        <w:rPr>
          <w:rStyle w:val="FontStyle132"/>
          <w:rFonts w:ascii="Arial" w:hAnsi="Arial" w:cs="Arial"/>
          <w:sz w:val="24"/>
          <w:szCs w:val="24"/>
          <w:lang w:eastAsia="en-US"/>
        </w:rPr>
        <w:t xml:space="preserve"> не могл</w:t>
      </w:r>
      <w:r w:rsidR="00084B42" w:rsidRPr="00F13290">
        <w:rPr>
          <w:rStyle w:val="FontStyle132"/>
          <w:rFonts w:ascii="Arial" w:hAnsi="Arial" w:cs="Arial"/>
          <w:sz w:val="24"/>
          <w:szCs w:val="24"/>
          <w:lang w:eastAsia="en-US"/>
        </w:rPr>
        <w:t>и</w:t>
      </w:r>
      <w:r w:rsidR="00B36C60" w:rsidRPr="00F13290">
        <w:rPr>
          <w:rStyle w:val="FontStyle132"/>
          <w:rFonts w:ascii="Arial" w:hAnsi="Arial" w:cs="Arial"/>
          <w:sz w:val="24"/>
          <w:szCs w:val="24"/>
          <w:lang w:eastAsia="en-US"/>
        </w:rPr>
        <w:t xml:space="preserve"> непроизвольно отклоняться вбок с захватами на высоте 800 мм над землей или, если это невозможно из-за ограничений регулировки, на следующую меньшую высоту. Между двумя ручками руля должен быть жестко установлен металлический стержень. Средняя точка этого стержня определяет точку измерения </w:t>
      </w:r>
      <w:r w:rsidR="00B36C60" w:rsidRPr="00F13290">
        <w:rPr>
          <w:rStyle w:val="FontStyle132"/>
          <w:rFonts w:ascii="Arial" w:hAnsi="Arial" w:cs="Arial"/>
          <w:sz w:val="24"/>
          <w:szCs w:val="24"/>
          <w:lang w:val="en-US" w:eastAsia="en-US"/>
        </w:rPr>
        <w:t>B</w:t>
      </w:r>
      <w:r w:rsidR="00B36C60" w:rsidRPr="00F13290">
        <w:rPr>
          <w:rStyle w:val="FontStyle132"/>
          <w:rFonts w:ascii="Arial" w:hAnsi="Arial" w:cs="Arial"/>
          <w:sz w:val="24"/>
          <w:szCs w:val="24"/>
          <w:lang w:eastAsia="en-US"/>
        </w:rPr>
        <w:t>;</w:t>
      </w:r>
    </w:p>
    <w:p w:rsidR="00713920" w:rsidRPr="00F13290" w:rsidRDefault="009132FE" w:rsidP="00F13290">
      <w:pPr>
        <w:pStyle w:val="Style54"/>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val="en-US" w:eastAsia="en-US"/>
        </w:rPr>
        <w:t>c</w:t>
      </w:r>
      <w:r w:rsidRPr="00F13290">
        <w:rPr>
          <w:rStyle w:val="FontStyle132"/>
          <w:rFonts w:ascii="Arial" w:hAnsi="Arial" w:cs="Arial"/>
          <w:sz w:val="24"/>
          <w:szCs w:val="24"/>
          <w:lang w:eastAsia="en-US"/>
        </w:rPr>
        <w:t xml:space="preserve">) </w:t>
      </w:r>
      <w:r w:rsidR="00B36C60" w:rsidRPr="00F13290">
        <w:rPr>
          <w:rStyle w:val="FontStyle132"/>
          <w:rFonts w:ascii="Arial" w:hAnsi="Arial" w:cs="Arial"/>
          <w:sz w:val="24"/>
          <w:szCs w:val="24"/>
          <w:lang w:eastAsia="en-US"/>
        </w:rPr>
        <w:t>машина должна быть оснащена колесами и шинами, рекомендованными изготовителем. Шины должны быть накачаны до максимального рекомендуемого давления, а колеса отрегулированы на максимальную рекомендуемую ширину колеи;</w:t>
      </w:r>
    </w:p>
    <w:p w:rsidR="00713920" w:rsidRPr="00F13290" w:rsidRDefault="009132FE" w:rsidP="00F13290">
      <w:pPr>
        <w:pStyle w:val="Style54"/>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val="en-US" w:eastAsia="en-US"/>
        </w:rPr>
        <w:t>d</w:t>
      </w:r>
      <w:r w:rsidRPr="00F13290">
        <w:rPr>
          <w:rStyle w:val="FontStyle132"/>
          <w:rFonts w:ascii="Arial" w:hAnsi="Arial" w:cs="Arial"/>
          <w:sz w:val="24"/>
          <w:szCs w:val="24"/>
          <w:lang w:eastAsia="en-US"/>
        </w:rPr>
        <w:t xml:space="preserve">) </w:t>
      </w:r>
      <w:r w:rsidR="00B36C60" w:rsidRPr="00F13290">
        <w:rPr>
          <w:rStyle w:val="FontStyle132"/>
          <w:rFonts w:ascii="Arial" w:hAnsi="Arial" w:cs="Arial"/>
          <w:sz w:val="24"/>
          <w:szCs w:val="24"/>
          <w:lang w:eastAsia="en-US"/>
        </w:rPr>
        <w:t xml:space="preserve">если для поддержания равновесия машины спереди и сзади к рулю необходимо приложить направленное вниз усилие </w:t>
      </w:r>
      <w:r w:rsidR="00B36C60" w:rsidRPr="00F13290">
        <w:rPr>
          <w:rStyle w:val="FontStyle132"/>
          <w:rFonts w:ascii="Arial" w:hAnsi="Arial" w:cs="Arial"/>
          <w:i/>
          <w:sz w:val="24"/>
          <w:szCs w:val="24"/>
          <w:lang w:val="en-US" w:eastAsia="en-US"/>
        </w:rPr>
        <w:t>F</w:t>
      </w:r>
      <w:r w:rsidR="00B36C60" w:rsidRPr="00F13290">
        <w:rPr>
          <w:rStyle w:val="FontStyle132"/>
          <w:rFonts w:ascii="Arial" w:hAnsi="Arial" w:cs="Arial"/>
          <w:sz w:val="24"/>
          <w:szCs w:val="24"/>
          <w:lang w:eastAsia="en-US"/>
        </w:rPr>
        <w:t>, для достижения этого на линии, соединяющей рул</w:t>
      </w:r>
      <w:r w:rsidR="00084B42" w:rsidRPr="00F13290">
        <w:rPr>
          <w:rStyle w:val="FontStyle132"/>
          <w:rFonts w:ascii="Arial" w:hAnsi="Arial" w:cs="Arial"/>
          <w:sz w:val="24"/>
          <w:szCs w:val="24"/>
          <w:lang w:eastAsia="en-US"/>
        </w:rPr>
        <w:t>ь</w:t>
      </w:r>
      <w:r w:rsidR="00B36C60" w:rsidRPr="00F13290">
        <w:rPr>
          <w:rStyle w:val="FontStyle132"/>
          <w:rFonts w:ascii="Arial" w:hAnsi="Arial" w:cs="Arial"/>
          <w:sz w:val="24"/>
          <w:szCs w:val="24"/>
          <w:lang w:eastAsia="en-US"/>
        </w:rPr>
        <w:t>, должны быть приложены достаточные противовесы (</w:t>
      </w:r>
      <w:r w:rsidR="00860E39" w:rsidRPr="00F13290">
        <w:rPr>
          <w:rStyle w:val="FontStyle132"/>
          <w:rFonts w:ascii="Arial" w:hAnsi="Arial" w:cs="Arial"/>
          <w:sz w:val="24"/>
          <w:szCs w:val="24"/>
          <w:lang w:eastAsia="en-US"/>
        </w:rPr>
        <w:t>см.</w:t>
      </w:r>
      <w:r w:rsidR="00B36C60" w:rsidRPr="00F13290">
        <w:rPr>
          <w:rStyle w:val="FontStyle132"/>
          <w:rFonts w:ascii="Arial" w:hAnsi="Arial" w:cs="Arial"/>
          <w:sz w:val="24"/>
          <w:szCs w:val="24"/>
          <w:lang w:eastAsia="en-US"/>
        </w:rPr>
        <w:t xml:space="preserve"> рис. 4</w:t>
      </w:r>
      <w:r w:rsidR="00B36C60" w:rsidRPr="00F13290">
        <w:rPr>
          <w:rStyle w:val="FontStyle132"/>
          <w:rFonts w:ascii="Arial" w:hAnsi="Arial" w:cs="Arial"/>
          <w:sz w:val="24"/>
          <w:szCs w:val="24"/>
          <w:lang w:val="en-US" w:eastAsia="en-US"/>
        </w:rPr>
        <w:t>b</w:t>
      </w:r>
      <w:r w:rsidR="00B36C60" w:rsidRPr="00F13290">
        <w:rPr>
          <w:rStyle w:val="FontStyle132"/>
          <w:rFonts w:ascii="Arial" w:hAnsi="Arial" w:cs="Arial"/>
          <w:sz w:val="24"/>
          <w:szCs w:val="24"/>
          <w:lang w:eastAsia="en-US"/>
        </w:rPr>
        <w:t>).;</w:t>
      </w:r>
    </w:p>
    <w:p w:rsidR="00713920" w:rsidRPr="00F13290" w:rsidRDefault="009132FE" w:rsidP="00F13290">
      <w:pPr>
        <w:pStyle w:val="Style54"/>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val="en-US" w:eastAsia="en-US"/>
        </w:rPr>
        <w:t>e</w:t>
      </w:r>
      <w:r w:rsidRPr="00F13290">
        <w:rPr>
          <w:rStyle w:val="FontStyle132"/>
          <w:rFonts w:ascii="Arial" w:hAnsi="Arial" w:cs="Arial"/>
          <w:sz w:val="24"/>
          <w:szCs w:val="24"/>
          <w:lang w:eastAsia="en-US"/>
        </w:rPr>
        <w:t xml:space="preserve">) </w:t>
      </w:r>
      <w:r w:rsidR="00B36C60" w:rsidRPr="00F13290">
        <w:rPr>
          <w:rStyle w:val="FontStyle132"/>
          <w:rFonts w:ascii="Arial" w:hAnsi="Arial" w:cs="Arial"/>
          <w:sz w:val="24"/>
          <w:szCs w:val="24"/>
          <w:lang w:eastAsia="en-US"/>
        </w:rPr>
        <w:t>усилие на рулевом управлении прикладывается в точке измерения В перпендикулярно продольной центральной плоскости до тех пор, пока машина не сдвинется по крайней мере на 5° (</w:t>
      </w:r>
      <w:r w:rsidR="00860E39" w:rsidRPr="00F13290">
        <w:rPr>
          <w:rStyle w:val="FontStyle132"/>
          <w:rFonts w:ascii="Arial" w:hAnsi="Arial" w:cs="Arial"/>
          <w:sz w:val="24"/>
          <w:szCs w:val="24"/>
          <w:lang w:eastAsia="en-US"/>
        </w:rPr>
        <w:t>см.</w:t>
      </w:r>
      <w:r w:rsidR="00B36C60" w:rsidRPr="00F13290">
        <w:rPr>
          <w:rStyle w:val="FontStyle132"/>
          <w:rFonts w:ascii="Arial" w:hAnsi="Arial" w:cs="Arial"/>
          <w:sz w:val="24"/>
          <w:szCs w:val="24"/>
          <w:lang w:eastAsia="en-US"/>
        </w:rPr>
        <w:t xml:space="preserve"> рис. 4 а) и б)).</w:t>
      </w:r>
    </w:p>
    <w:p w:rsidR="00C656D5" w:rsidRPr="00386145" w:rsidRDefault="00C656D5">
      <w:pPr>
        <w:widowControl/>
        <w:autoSpaceDE/>
        <w:autoSpaceDN/>
        <w:adjustRightInd/>
        <w:spacing w:after="200" w:line="276" w:lineRule="auto"/>
        <w:rPr>
          <w:rFonts w:ascii="Times New Roman" w:hAnsi="Times New Roman" w:cs="Times New Roman"/>
          <w:sz w:val="28"/>
          <w:szCs w:val="28"/>
        </w:rPr>
      </w:pPr>
      <w:r w:rsidRPr="00386145">
        <w:rPr>
          <w:rFonts w:ascii="Times New Roman" w:hAnsi="Times New Roman" w:cs="Times New Roman"/>
          <w:sz w:val="28"/>
          <w:szCs w:val="28"/>
        </w:rPr>
        <w:br w:type="page"/>
      </w:r>
    </w:p>
    <w:p w:rsidR="00C656D5" w:rsidRPr="00386145" w:rsidRDefault="00C656D5" w:rsidP="00C656D5">
      <w:pPr>
        <w:widowControl/>
        <w:jc w:val="center"/>
        <w:rPr>
          <w:rFonts w:ascii="Times New Roman" w:hAnsi="Times New Roman" w:cs="Times New Roman"/>
          <w:lang w:val="en-US"/>
        </w:rPr>
      </w:pPr>
      <w:r w:rsidRPr="00386145">
        <w:rPr>
          <w:rFonts w:ascii="Times New Roman" w:hAnsi="Times New Roman" w:cs="Times New Roman"/>
          <w:noProof/>
        </w:rPr>
        <w:drawing>
          <wp:inline distT="0" distB="0" distL="0" distR="0">
            <wp:extent cx="4741333" cy="2499256"/>
            <wp:effectExtent l="0" t="0" r="0" b="0"/>
            <wp:docPr id="6"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srcRect/>
                    <a:stretch>
                      <a:fillRect/>
                    </a:stretch>
                  </pic:blipFill>
                  <pic:spPr bwMode="auto">
                    <a:xfrm>
                      <a:off x="0" y="0"/>
                      <a:ext cx="4751497" cy="2504614"/>
                    </a:xfrm>
                    <a:prstGeom prst="rect">
                      <a:avLst/>
                    </a:prstGeom>
                    <a:noFill/>
                    <a:ln w="9525">
                      <a:noFill/>
                      <a:miter lim="800000"/>
                      <a:headEnd/>
                      <a:tailEnd/>
                    </a:ln>
                  </pic:spPr>
                </pic:pic>
              </a:graphicData>
            </a:graphic>
          </wp:inline>
        </w:drawing>
      </w:r>
    </w:p>
    <w:p w:rsidR="00C656D5" w:rsidRPr="00386145" w:rsidRDefault="00C656D5" w:rsidP="00C656D5">
      <w:pPr>
        <w:widowControl/>
        <w:jc w:val="center"/>
        <w:rPr>
          <w:rFonts w:ascii="Times New Roman" w:hAnsi="Times New Roman" w:cs="Times New Roman"/>
          <w:lang w:val="en-US"/>
        </w:rPr>
      </w:pPr>
    </w:p>
    <w:p w:rsidR="0006145C" w:rsidRPr="00F13290" w:rsidRDefault="0006145C" w:rsidP="00C656D5">
      <w:pPr>
        <w:widowControl/>
        <w:jc w:val="center"/>
        <w:rPr>
          <w:rFonts w:ascii="Arial" w:hAnsi="Arial" w:cs="Arial"/>
        </w:rPr>
      </w:pPr>
      <w:r w:rsidRPr="00F13290">
        <w:rPr>
          <w:rFonts w:ascii="Arial" w:hAnsi="Arial" w:cs="Arial"/>
          <w:lang w:val="en-US"/>
        </w:rPr>
        <w:t>a</w:t>
      </w:r>
      <w:r w:rsidRPr="00F13290">
        <w:rPr>
          <w:rFonts w:ascii="Arial" w:hAnsi="Arial" w:cs="Arial"/>
        </w:rPr>
        <w:t xml:space="preserve">) </w:t>
      </w:r>
      <w:r w:rsidR="00B36C60" w:rsidRPr="00F13290">
        <w:rPr>
          <w:rFonts w:ascii="Arial" w:hAnsi="Arial" w:cs="Arial"/>
        </w:rPr>
        <w:t>Вид сверху</w:t>
      </w:r>
    </w:p>
    <w:p w:rsidR="00C656D5" w:rsidRPr="00386145" w:rsidRDefault="00C656D5" w:rsidP="00C656D5">
      <w:pPr>
        <w:widowControl/>
        <w:jc w:val="center"/>
        <w:rPr>
          <w:rFonts w:ascii="Times New Roman" w:hAnsi="Times New Roman" w:cs="Times New Roman"/>
          <w:lang w:val="en-US"/>
        </w:rPr>
      </w:pPr>
    </w:p>
    <w:p w:rsidR="00C656D5" w:rsidRPr="00386145" w:rsidRDefault="00C656D5" w:rsidP="00C656D5">
      <w:pPr>
        <w:widowControl/>
        <w:jc w:val="center"/>
        <w:rPr>
          <w:rFonts w:ascii="Times New Roman" w:hAnsi="Times New Roman" w:cs="Times New Roman"/>
          <w:lang w:val="en-US"/>
        </w:rPr>
      </w:pPr>
      <w:r w:rsidRPr="00386145">
        <w:rPr>
          <w:rFonts w:ascii="Times New Roman" w:hAnsi="Times New Roman" w:cs="Times New Roman"/>
          <w:noProof/>
        </w:rPr>
        <w:drawing>
          <wp:inline distT="0" distB="0" distL="0" distR="0">
            <wp:extent cx="3742267" cy="2530083"/>
            <wp:effectExtent l="0" t="0" r="0" b="0"/>
            <wp:docPr id="7"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srcRect/>
                    <a:stretch>
                      <a:fillRect/>
                    </a:stretch>
                  </pic:blipFill>
                  <pic:spPr bwMode="auto">
                    <a:xfrm>
                      <a:off x="0" y="0"/>
                      <a:ext cx="3761808" cy="2543294"/>
                    </a:xfrm>
                    <a:prstGeom prst="rect">
                      <a:avLst/>
                    </a:prstGeom>
                    <a:noFill/>
                    <a:ln w="9525">
                      <a:noFill/>
                      <a:miter lim="800000"/>
                      <a:headEnd/>
                      <a:tailEnd/>
                    </a:ln>
                  </pic:spPr>
                </pic:pic>
              </a:graphicData>
            </a:graphic>
          </wp:inline>
        </w:drawing>
      </w:r>
    </w:p>
    <w:p w:rsidR="00C656D5" w:rsidRPr="00386145" w:rsidRDefault="00C656D5" w:rsidP="00C656D5">
      <w:pPr>
        <w:widowControl/>
        <w:jc w:val="center"/>
        <w:rPr>
          <w:rFonts w:ascii="Times New Roman" w:hAnsi="Times New Roman" w:cs="Times New Roman"/>
          <w:lang w:val="en-US"/>
        </w:rPr>
      </w:pPr>
    </w:p>
    <w:p w:rsidR="0006145C" w:rsidRPr="00F13290" w:rsidRDefault="0006145C" w:rsidP="00C656D5">
      <w:pPr>
        <w:widowControl/>
        <w:jc w:val="center"/>
        <w:rPr>
          <w:rFonts w:ascii="Arial" w:hAnsi="Arial" w:cs="Arial"/>
          <w:sz w:val="28"/>
          <w:szCs w:val="28"/>
        </w:rPr>
      </w:pPr>
      <w:r w:rsidRPr="00F13290">
        <w:rPr>
          <w:rFonts w:ascii="Arial" w:hAnsi="Arial" w:cs="Arial"/>
          <w:lang w:val="en-US"/>
        </w:rPr>
        <w:t>b</w:t>
      </w:r>
      <w:r w:rsidRPr="00F13290">
        <w:rPr>
          <w:rFonts w:ascii="Arial" w:hAnsi="Arial" w:cs="Arial"/>
        </w:rPr>
        <w:t xml:space="preserve">) </w:t>
      </w:r>
      <w:r w:rsidR="00B36C60" w:rsidRPr="00F13290">
        <w:rPr>
          <w:rFonts w:ascii="Arial" w:hAnsi="Arial" w:cs="Arial"/>
        </w:rPr>
        <w:t>Вид сбоку</w:t>
      </w:r>
    </w:p>
    <w:p w:rsidR="00C656D5" w:rsidRPr="00126381" w:rsidRDefault="00C656D5" w:rsidP="008E6E57">
      <w:pPr>
        <w:pStyle w:val="Style19"/>
        <w:widowControl/>
        <w:jc w:val="center"/>
        <w:rPr>
          <w:rStyle w:val="FontStyle134"/>
          <w:rFonts w:ascii="Times New Roman" w:hAnsi="Times New Roman" w:cs="Times New Roman"/>
          <w:sz w:val="28"/>
          <w:szCs w:val="28"/>
          <w:lang w:eastAsia="en-US"/>
        </w:rPr>
      </w:pPr>
    </w:p>
    <w:p w:rsidR="00713920" w:rsidRPr="00F13290" w:rsidRDefault="00F13290" w:rsidP="008E6E57">
      <w:pPr>
        <w:pStyle w:val="Style19"/>
        <w:widowControl/>
        <w:jc w:val="center"/>
        <w:rPr>
          <w:rStyle w:val="FontStyle134"/>
          <w:rFonts w:ascii="Arial" w:hAnsi="Arial" w:cs="Arial"/>
          <w:b w:val="0"/>
          <w:sz w:val="24"/>
          <w:szCs w:val="24"/>
          <w:lang w:eastAsia="en-US"/>
        </w:rPr>
      </w:pPr>
      <w:r w:rsidRPr="00F13290">
        <w:rPr>
          <w:rStyle w:val="FontStyle134"/>
          <w:rFonts w:ascii="Arial" w:hAnsi="Arial" w:cs="Arial"/>
          <w:b w:val="0"/>
          <w:sz w:val="24"/>
          <w:szCs w:val="24"/>
          <w:lang w:eastAsia="en-US"/>
        </w:rPr>
        <w:t>Рисунок 4 -</w:t>
      </w:r>
      <w:r w:rsidR="00B36C60" w:rsidRPr="00F13290">
        <w:rPr>
          <w:rStyle w:val="FontStyle134"/>
          <w:rFonts w:ascii="Arial" w:hAnsi="Arial" w:cs="Arial"/>
          <w:b w:val="0"/>
          <w:sz w:val="24"/>
          <w:szCs w:val="24"/>
          <w:lang w:eastAsia="en-US"/>
        </w:rPr>
        <w:t xml:space="preserve"> Применение и измерение усилия рулевого управления</w:t>
      </w:r>
    </w:p>
    <w:p w:rsidR="001824A9" w:rsidRPr="00F13290" w:rsidRDefault="001824A9" w:rsidP="00F13290">
      <w:pPr>
        <w:pStyle w:val="Style52"/>
        <w:widowControl/>
        <w:ind w:firstLine="567"/>
        <w:jc w:val="both"/>
        <w:rPr>
          <w:rStyle w:val="FontStyle127"/>
          <w:rFonts w:ascii="Arial" w:hAnsi="Arial" w:cs="Arial"/>
          <w:lang w:eastAsia="en-US"/>
        </w:rPr>
      </w:pPr>
      <w:bookmarkStart w:id="36" w:name="bookmark31"/>
    </w:p>
    <w:p w:rsidR="00713920" w:rsidRPr="00F13290" w:rsidRDefault="009132FE" w:rsidP="00F13290">
      <w:pPr>
        <w:pStyle w:val="Style52"/>
        <w:widowControl/>
        <w:ind w:firstLine="567"/>
        <w:jc w:val="both"/>
        <w:rPr>
          <w:rStyle w:val="FontStyle127"/>
          <w:rFonts w:ascii="Arial" w:hAnsi="Arial" w:cs="Arial"/>
          <w:lang w:eastAsia="en-US"/>
        </w:rPr>
      </w:pPr>
      <w:r w:rsidRPr="00F13290">
        <w:rPr>
          <w:rStyle w:val="FontStyle127"/>
          <w:rFonts w:ascii="Arial" w:hAnsi="Arial" w:cs="Arial"/>
          <w:lang w:eastAsia="en-US"/>
        </w:rPr>
        <w:t>5</w:t>
      </w:r>
      <w:bookmarkEnd w:id="36"/>
      <w:r w:rsidRPr="00F13290">
        <w:rPr>
          <w:rStyle w:val="FontStyle127"/>
          <w:rFonts w:ascii="Arial" w:hAnsi="Arial" w:cs="Arial"/>
          <w:lang w:eastAsia="en-US"/>
        </w:rPr>
        <w:t xml:space="preserve">.12 </w:t>
      </w:r>
      <w:r w:rsidR="00B36C60" w:rsidRPr="00F13290">
        <w:rPr>
          <w:rStyle w:val="FontStyle127"/>
          <w:rFonts w:ascii="Arial" w:hAnsi="Arial" w:cs="Arial"/>
          <w:lang w:eastAsia="en-US"/>
        </w:rPr>
        <w:t>Тормоза</w:t>
      </w:r>
    </w:p>
    <w:p w:rsidR="00F13290" w:rsidRPr="00F13290" w:rsidRDefault="00F13290" w:rsidP="00F13290">
      <w:pPr>
        <w:pStyle w:val="Style19"/>
        <w:widowControl/>
        <w:ind w:firstLine="567"/>
        <w:jc w:val="both"/>
        <w:rPr>
          <w:rStyle w:val="FontStyle134"/>
          <w:rFonts w:ascii="Arial" w:hAnsi="Arial" w:cs="Arial"/>
          <w:sz w:val="24"/>
          <w:szCs w:val="24"/>
          <w:lang w:eastAsia="en-US"/>
        </w:rPr>
      </w:pPr>
      <w:bookmarkStart w:id="37" w:name="bookmark32"/>
    </w:p>
    <w:p w:rsidR="00713920" w:rsidRPr="00F13290" w:rsidRDefault="009132FE" w:rsidP="00F13290">
      <w:pPr>
        <w:pStyle w:val="Style19"/>
        <w:widowControl/>
        <w:ind w:firstLine="567"/>
        <w:jc w:val="both"/>
        <w:rPr>
          <w:rStyle w:val="FontStyle134"/>
          <w:rFonts w:ascii="Arial" w:hAnsi="Arial" w:cs="Arial"/>
          <w:sz w:val="24"/>
          <w:szCs w:val="24"/>
          <w:lang w:eastAsia="en-US"/>
        </w:rPr>
      </w:pPr>
      <w:r w:rsidRPr="00F13290">
        <w:rPr>
          <w:rStyle w:val="FontStyle134"/>
          <w:rFonts w:ascii="Arial" w:hAnsi="Arial" w:cs="Arial"/>
          <w:sz w:val="24"/>
          <w:szCs w:val="24"/>
          <w:lang w:eastAsia="en-US"/>
        </w:rPr>
        <w:t>5</w:t>
      </w:r>
      <w:bookmarkEnd w:id="37"/>
      <w:r w:rsidRPr="00F13290">
        <w:rPr>
          <w:rStyle w:val="FontStyle134"/>
          <w:rFonts w:ascii="Arial" w:hAnsi="Arial" w:cs="Arial"/>
          <w:sz w:val="24"/>
          <w:szCs w:val="24"/>
          <w:lang w:eastAsia="en-US"/>
        </w:rPr>
        <w:t xml:space="preserve">.12.1 </w:t>
      </w:r>
      <w:r w:rsidR="00B36C60" w:rsidRPr="00F13290">
        <w:rPr>
          <w:rStyle w:val="FontStyle134"/>
          <w:rFonts w:ascii="Arial" w:hAnsi="Arial" w:cs="Arial"/>
          <w:sz w:val="24"/>
          <w:szCs w:val="24"/>
          <w:lang w:eastAsia="en-US"/>
        </w:rPr>
        <w:t>Общие положения</w:t>
      </w:r>
    </w:p>
    <w:p w:rsidR="00F13290" w:rsidRPr="00F13290" w:rsidRDefault="00F13290" w:rsidP="00F13290">
      <w:pPr>
        <w:pStyle w:val="Style37"/>
        <w:widowControl/>
        <w:ind w:firstLine="567"/>
        <w:jc w:val="both"/>
        <w:rPr>
          <w:rStyle w:val="FontStyle132"/>
          <w:rFonts w:ascii="Arial" w:hAnsi="Arial" w:cs="Arial"/>
          <w:sz w:val="24"/>
          <w:szCs w:val="24"/>
          <w:lang w:eastAsia="en-US"/>
        </w:rPr>
      </w:pPr>
    </w:p>
    <w:p w:rsidR="00B36C60" w:rsidRPr="00F13290" w:rsidRDefault="00B36C60" w:rsidP="00F13290">
      <w:pPr>
        <w:pStyle w:val="Style37"/>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Должны быть предусмотрены средства для остановки движения машины как в прямом, так и в обратном направлениях, если для удержания машины с передачей в нейтральном положении на 30% (16,7°) требуется усилие более 220 Н, приложенное к центру оси колеса и параллельное наклону склон.</w:t>
      </w:r>
    </w:p>
    <w:p w:rsidR="00B36C60" w:rsidRPr="00F13290" w:rsidRDefault="00B36C60" w:rsidP="00F13290">
      <w:pPr>
        <w:pStyle w:val="Style37"/>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Системы рабочего и стояночного тормозов должны быть испытаны в соответствии с пунктами 5.12.2 и 5.12.3.</w:t>
      </w:r>
    </w:p>
    <w:p w:rsidR="00B36C60" w:rsidRPr="00F13290" w:rsidRDefault="00B36C60" w:rsidP="00F13290">
      <w:pPr>
        <w:pStyle w:val="Style37"/>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Машина должна быть оснащена шинами, рекомендованными изготовителем, с наименьшей площадью протектора, соприкасающейся с испытательной поверхностью.</w:t>
      </w:r>
    </w:p>
    <w:p w:rsidR="00B36C60" w:rsidRPr="00F13290" w:rsidRDefault="00B36C60" w:rsidP="00F13290">
      <w:pPr>
        <w:pStyle w:val="Style37"/>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Если рулевые тормоза используются также в качестве рабочих тормозов, должна быть предусмотрена возможность их соединения таким образом, чтобы они приводили в действие оба тормоза с равным усилием.</w:t>
      </w:r>
    </w:p>
    <w:p w:rsidR="00713920" w:rsidRPr="00F13290" w:rsidRDefault="00B36C60" w:rsidP="00F13290">
      <w:pPr>
        <w:pStyle w:val="Style37"/>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Если машина оборудована тормозами рулевого управления, они должны быть способны комбинироваться или включаться одновременно.</w:t>
      </w:r>
    </w:p>
    <w:p w:rsidR="00F13290" w:rsidRDefault="00F13290" w:rsidP="00F13290">
      <w:pPr>
        <w:pStyle w:val="Style21"/>
        <w:widowControl/>
        <w:ind w:firstLine="567"/>
        <w:jc w:val="both"/>
        <w:rPr>
          <w:rStyle w:val="FontStyle134"/>
          <w:rFonts w:ascii="Arial" w:hAnsi="Arial" w:cs="Arial"/>
          <w:sz w:val="24"/>
          <w:szCs w:val="24"/>
          <w:lang w:eastAsia="en-US"/>
        </w:rPr>
      </w:pPr>
      <w:bookmarkStart w:id="38" w:name="bookmark33"/>
    </w:p>
    <w:p w:rsidR="00713920" w:rsidRPr="00F13290" w:rsidRDefault="009132FE" w:rsidP="00F13290">
      <w:pPr>
        <w:pStyle w:val="Style21"/>
        <w:widowControl/>
        <w:ind w:firstLine="567"/>
        <w:jc w:val="both"/>
        <w:rPr>
          <w:rStyle w:val="FontStyle134"/>
          <w:rFonts w:ascii="Arial" w:hAnsi="Arial" w:cs="Arial"/>
          <w:sz w:val="24"/>
          <w:szCs w:val="24"/>
          <w:lang w:eastAsia="en-US"/>
        </w:rPr>
      </w:pPr>
      <w:r w:rsidRPr="00F13290">
        <w:rPr>
          <w:rStyle w:val="FontStyle134"/>
          <w:rFonts w:ascii="Arial" w:hAnsi="Arial" w:cs="Arial"/>
          <w:sz w:val="24"/>
          <w:szCs w:val="24"/>
          <w:lang w:eastAsia="en-US"/>
        </w:rPr>
        <w:t>5</w:t>
      </w:r>
      <w:bookmarkEnd w:id="38"/>
      <w:r w:rsidRPr="00F13290">
        <w:rPr>
          <w:rStyle w:val="FontStyle134"/>
          <w:rFonts w:ascii="Arial" w:hAnsi="Arial" w:cs="Arial"/>
          <w:sz w:val="24"/>
          <w:szCs w:val="24"/>
          <w:lang w:eastAsia="en-US"/>
        </w:rPr>
        <w:t xml:space="preserve">.12.2 </w:t>
      </w:r>
      <w:r w:rsidR="00B36C60" w:rsidRPr="00F13290">
        <w:rPr>
          <w:rStyle w:val="FontStyle134"/>
          <w:rFonts w:ascii="Arial" w:hAnsi="Arial" w:cs="Arial"/>
          <w:sz w:val="24"/>
          <w:szCs w:val="24"/>
          <w:lang w:eastAsia="en-US"/>
        </w:rPr>
        <w:t>Рабочий тормоз</w:t>
      </w:r>
    </w:p>
    <w:p w:rsidR="00F13290" w:rsidRDefault="00F13290" w:rsidP="00F13290">
      <w:pPr>
        <w:pStyle w:val="Style21"/>
        <w:widowControl/>
        <w:ind w:firstLine="567"/>
        <w:jc w:val="both"/>
        <w:rPr>
          <w:rStyle w:val="FontStyle134"/>
          <w:rFonts w:ascii="Arial" w:hAnsi="Arial" w:cs="Arial"/>
          <w:sz w:val="24"/>
          <w:szCs w:val="24"/>
          <w:lang w:eastAsia="en-US"/>
        </w:rPr>
      </w:pPr>
    </w:p>
    <w:p w:rsidR="00713920" w:rsidRPr="00F13290" w:rsidRDefault="009132FE" w:rsidP="00F13290">
      <w:pPr>
        <w:pStyle w:val="Style21"/>
        <w:widowControl/>
        <w:ind w:firstLine="567"/>
        <w:jc w:val="both"/>
        <w:rPr>
          <w:rStyle w:val="FontStyle134"/>
          <w:rFonts w:ascii="Arial" w:hAnsi="Arial" w:cs="Arial"/>
          <w:sz w:val="24"/>
          <w:szCs w:val="24"/>
          <w:lang w:eastAsia="en-US"/>
        </w:rPr>
      </w:pPr>
      <w:r w:rsidRPr="00F13290">
        <w:rPr>
          <w:rStyle w:val="FontStyle134"/>
          <w:rFonts w:ascii="Arial" w:hAnsi="Arial" w:cs="Arial"/>
          <w:sz w:val="24"/>
          <w:szCs w:val="24"/>
          <w:lang w:eastAsia="en-US"/>
        </w:rPr>
        <w:t xml:space="preserve">5.12.2.1 </w:t>
      </w:r>
      <w:r w:rsidR="00B36C60" w:rsidRPr="00F13290">
        <w:rPr>
          <w:rStyle w:val="FontStyle134"/>
          <w:rFonts w:ascii="Arial" w:hAnsi="Arial" w:cs="Arial"/>
          <w:sz w:val="24"/>
          <w:szCs w:val="24"/>
          <w:lang w:eastAsia="en-US"/>
        </w:rPr>
        <w:t>Требования к производительности</w:t>
      </w:r>
    </w:p>
    <w:p w:rsidR="00F13290" w:rsidRDefault="00F13290" w:rsidP="00F13290">
      <w:pPr>
        <w:pStyle w:val="Style37"/>
        <w:widowControl/>
        <w:ind w:firstLine="567"/>
        <w:jc w:val="both"/>
        <w:rPr>
          <w:rStyle w:val="FontStyle132"/>
          <w:rFonts w:ascii="Arial" w:hAnsi="Arial" w:cs="Arial"/>
          <w:sz w:val="24"/>
          <w:szCs w:val="24"/>
          <w:lang w:eastAsia="en-US"/>
        </w:rPr>
      </w:pPr>
    </w:p>
    <w:p w:rsidR="00713920" w:rsidRPr="00F13290" w:rsidRDefault="00B36C60" w:rsidP="00F13290">
      <w:pPr>
        <w:pStyle w:val="Style37"/>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 xml:space="preserve">Машина должна быть оборудована средством, способным останавливать ее </w:t>
      </w:r>
      <w:r w:rsidR="00C656D5" w:rsidRPr="00F13290">
        <w:rPr>
          <w:rStyle w:val="FontStyle132"/>
          <w:rFonts w:ascii="Arial" w:hAnsi="Arial" w:cs="Arial"/>
          <w:sz w:val="24"/>
          <w:szCs w:val="24"/>
          <w:lang w:eastAsia="en-US"/>
        </w:rPr>
        <w:t>движение,</w:t>
      </w:r>
      <w:r w:rsidRPr="00F13290">
        <w:rPr>
          <w:rStyle w:val="FontStyle132"/>
          <w:rFonts w:ascii="Arial" w:hAnsi="Arial" w:cs="Arial"/>
          <w:sz w:val="24"/>
          <w:szCs w:val="24"/>
          <w:lang w:eastAsia="en-US"/>
        </w:rPr>
        <w:t xml:space="preserve"> как в прямом, так и в обратном направлениях в пределах тормозного пути 0,19 м на каждые 1 км/ч скорости при испытании в соответствии с 5.12.2.2.</w:t>
      </w:r>
    </w:p>
    <w:p w:rsidR="00F13290" w:rsidRDefault="00F13290" w:rsidP="00F13290">
      <w:pPr>
        <w:pStyle w:val="Style21"/>
        <w:widowControl/>
        <w:ind w:firstLine="567"/>
        <w:jc w:val="both"/>
        <w:rPr>
          <w:rStyle w:val="FontStyle134"/>
          <w:rFonts w:ascii="Arial" w:hAnsi="Arial" w:cs="Arial"/>
          <w:sz w:val="24"/>
          <w:szCs w:val="24"/>
          <w:lang w:eastAsia="en-US"/>
        </w:rPr>
      </w:pPr>
    </w:p>
    <w:p w:rsidR="00713920" w:rsidRPr="00F13290" w:rsidRDefault="009132FE" w:rsidP="00F13290">
      <w:pPr>
        <w:pStyle w:val="Style21"/>
        <w:widowControl/>
        <w:ind w:firstLine="567"/>
        <w:jc w:val="both"/>
        <w:rPr>
          <w:rStyle w:val="FontStyle134"/>
          <w:rFonts w:ascii="Arial" w:hAnsi="Arial" w:cs="Arial"/>
          <w:sz w:val="24"/>
          <w:szCs w:val="24"/>
          <w:lang w:eastAsia="en-US"/>
        </w:rPr>
      </w:pPr>
      <w:r w:rsidRPr="00F13290">
        <w:rPr>
          <w:rStyle w:val="FontStyle134"/>
          <w:rFonts w:ascii="Arial" w:hAnsi="Arial" w:cs="Arial"/>
          <w:sz w:val="24"/>
          <w:szCs w:val="24"/>
          <w:lang w:eastAsia="en-US"/>
        </w:rPr>
        <w:t xml:space="preserve">5.12.2.2 </w:t>
      </w:r>
      <w:r w:rsidR="00E379BC" w:rsidRPr="00F13290">
        <w:rPr>
          <w:rStyle w:val="FontStyle134"/>
          <w:rFonts w:ascii="Arial" w:hAnsi="Arial" w:cs="Arial"/>
          <w:sz w:val="24"/>
          <w:szCs w:val="24"/>
          <w:lang w:eastAsia="en-US"/>
        </w:rPr>
        <w:t>Метод</w:t>
      </w:r>
      <w:r w:rsidR="00B36C60" w:rsidRPr="00F13290">
        <w:rPr>
          <w:rStyle w:val="FontStyle134"/>
          <w:rFonts w:ascii="Arial" w:hAnsi="Arial" w:cs="Arial"/>
          <w:sz w:val="24"/>
          <w:szCs w:val="24"/>
          <w:lang w:eastAsia="en-US"/>
        </w:rPr>
        <w:t xml:space="preserve"> испытания</w:t>
      </w:r>
    </w:p>
    <w:p w:rsidR="00F13290" w:rsidRDefault="00F13290" w:rsidP="00F13290">
      <w:pPr>
        <w:pStyle w:val="Style37"/>
        <w:widowControl/>
        <w:ind w:firstLine="567"/>
        <w:jc w:val="both"/>
        <w:rPr>
          <w:rStyle w:val="FontStyle132"/>
          <w:rFonts w:ascii="Arial" w:hAnsi="Arial" w:cs="Arial"/>
          <w:sz w:val="24"/>
          <w:szCs w:val="24"/>
          <w:lang w:eastAsia="en-US"/>
        </w:rPr>
      </w:pPr>
    </w:p>
    <w:p w:rsidR="00B36C60" w:rsidRPr="00F13290" w:rsidRDefault="00B36C60" w:rsidP="00F13290">
      <w:pPr>
        <w:pStyle w:val="Style37"/>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 xml:space="preserve">Испытательные остановки должны проводиться на практически ровной (уклон не должен превышать 1%) сухой, гладкой, твердой бетонной </w:t>
      </w:r>
      <w:r w:rsidR="00CE0A92" w:rsidRPr="00F13290">
        <w:rPr>
          <w:rStyle w:val="FontStyle132"/>
          <w:rFonts w:ascii="Arial" w:hAnsi="Arial" w:cs="Arial"/>
          <w:sz w:val="24"/>
          <w:szCs w:val="24"/>
          <w:lang w:eastAsia="en-US"/>
        </w:rPr>
        <w:t>поверхности</w:t>
      </w:r>
      <w:r w:rsidRPr="00F13290">
        <w:rPr>
          <w:rStyle w:val="FontStyle132"/>
          <w:rFonts w:ascii="Arial" w:hAnsi="Arial" w:cs="Arial"/>
          <w:sz w:val="24"/>
          <w:szCs w:val="24"/>
          <w:lang w:eastAsia="en-US"/>
        </w:rPr>
        <w:t xml:space="preserve"> (или эквивалентной испытательной поверхности).</w:t>
      </w:r>
    </w:p>
    <w:p w:rsidR="00B36C60" w:rsidRPr="00F13290" w:rsidRDefault="00B36C60" w:rsidP="00F13290">
      <w:pPr>
        <w:pStyle w:val="Style37"/>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При испытании машины с раздельными средствами управления сцеплением и тормозом сцепление должно отключаться одновременно с включением тормоза.</w:t>
      </w:r>
    </w:p>
    <w:p w:rsidR="00B36C60" w:rsidRPr="00F13290" w:rsidRDefault="00B36C60" w:rsidP="00F13290">
      <w:pPr>
        <w:pStyle w:val="Style37"/>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Испытание проводится как в прямом, так и в обратном направлениях при максимально достижимой скорости движения по земле.</w:t>
      </w:r>
    </w:p>
    <w:p w:rsidR="00713920" w:rsidRPr="00F13290" w:rsidRDefault="00B36C60" w:rsidP="00F13290">
      <w:pPr>
        <w:pStyle w:val="Style37"/>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Должно быть проведено пять испытательных остановок, и результатом является среднее значение пяти тормозных расстояний.</w:t>
      </w:r>
    </w:p>
    <w:p w:rsidR="00F13290" w:rsidRDefault="00F13290" w:rsidP="00F13290">
      <w:pPr>
        <w:pStyle w:val="Style21"/>
        <w:widowControl/>
        <w:ind w:firstLine="567"/>
        <w:jc w:val="both"/>
        <w:rPr>
          <w:rStyle w:val="FontStyle134"/>
          <w:rFonts w:ascii="Arial" w:hAnsi="Arial" w:cs="Arial"/>
          <w:sz w:val="24"/>
          <w:szCs w:val="24"/>
          <w:lang w:eastAsia="en-US"/>
        </w:rPr>
      </w:pPr>
      <w:bookmarkStart w:id="39" w:name="bookmark34"/>
    </w:p>
    <w:p w:rsidR="00713920" w:rsidRPr="00F13290" w:rsidRDefault="009132FE" w:rsidP="00F13290">
      <w:pPr>
        <w:pStyle w:val="Style21"/>
        <w:widowControl/>
        <w:ind w:firstLine="567"/>
        <w:jc w:val="both"/>
        <w:rPr>
          <w:rStyle w:val="FontStyle134"/>
          <w:rFonts w:ascii="Arial" w:hAnsi="Arial" w:cs="Arial"/>
          <w:sz w:val="24"/>
          <w:szCs w:val="24"/>
          <w:lang w:eastAsia="en-US"/>
        </w:rPr>
      </w:pPr>
      <w:r w:rsidRPr="00F13290">
        <w:rPr>
          <w:rStyle w:val="FontStyle134"/>
          <w:rFonts w:ascii="Arial" w:hAnsi="Arial" w:cs="Arial"/>
          <w:sz w:val="24"/>
          <w:szCs w:val="24"/>
          <w:lang w:eastAsia="en-US"/>
        </w:rPr>
        <w:t>5</w:t>
      </w:r>
      <w:bookmarkEnd w:id="39"/>
      <w:r w:rsidRPr="00F13290">
        <w:rPr>
          <w:rStyle w:val="FontStyle134"/>
          <w:rFonts w:ascii="Arial" w:hAnsi="Arial" w:cs="Arial"/>
          <w:sz w:val="24"/>
          <w:szCs w:val="24"/>
          <w:lang w:eastAsia="en-US"/>
        </w:rPr>
        <w:t xml:space="preserve">.12.3 </w:t>
      </w:r>
      <w:r w:rsidR="00B36C60" w:rsidRPr="00F13290">
        <w:rPr>
          <w:rStyle w:val="FontStyle134"/>
          <w:rFonts w:ascii="Arial" w:hAnsi="Arial" w:cs="Arial"/>
          <w:sz w:val="24"/>
          <w:szCs w:val="24"/>
          <w:lang w:eastAsia="en-US"/>
        </w:rPr>
        <w:t>Стояночный тормоз</w:t>
      </w:r>
    </w:p>
    <w:p w:rsidR="00F13290" w:rsidRDefault="00F13290" w:rsidP="00F13290">
      <w:pPr>
        <w:pStyle w:val="Style21"/>
        <w:widowControl/>
        <w:ind w:firstLine="567"/>
        <w:jc w:val="both"/>
        <w:rPr>
          <w:rStyle w:val="FontStyle134"/>
          <w:rFonts w:ascii="Arial" w:hAnsi="Arial" w:cs="Arial"/>
          <w:sz w:val="24"/>
          <w:szCs w:val="24"/>
          <w:lang w:eastAsia="en-US"/>
        </w:rPr>
      </w:pPr>
    </w:p>
    <w:p w:rsidR="00713920" w:rsidRPr="00F13290" w:rsidRDefault="009132FE" w:rsidP="00F13290">
      <w:pPr>
        <w:pStyle w:val="Style21"/>
        <w:widowControl/>
        <w:ind w:firstLine="567"/>
        <w:jc w:val="both"/>
        <w:rPr>
          <w:rStyle w:val="FontStyle134"/>
          <w:rFonts w:ascii="Arial" w:hAnsi="Arial" w:cs="Arial"/>
          <w:sz w:val="24"/>
          <w:szCs w:val="24"/>
          <w:lang w:eastAsia="en-US"/>
        </w:rPr>
      </w:pPr>
      <w:r w:rsidRPr="00F13290">
        <w:rPr>
          <w:rStyle w:val="FontStyle134"/>
          <w:rFonts w:ascii="Arial" w:hAnsi="Arial" w:cs="Arial"/>
          <w:sz w:val="24"/>
          <w:szCs w:val="24"/>
          <w:lang w:eastAsia="en-US"/>
        </w:rPr>
        <w:t xml:space="preserve">5.12.3.1 </w:t>
      </w:r>
      <w:r w:rsidR="00B36C60" w:rsidRPr="00F13290">
        <w:rPr>
          <w:rStyle w:val="FontStyle134"/>
          <w:rFonts w:ascii="Arial" w:hAnsi="Arial" w:cs="Arial"/>
          <w:sz w:val="24"/>
          <w:szCs w:val="24"/>
          <w:lang w:eastAsia="en-US"/>
        </w:rPr>
        <w:t>Общие требования</w:t>
      </w:r>
    </w:p>
    <w:p w:rsidR="00F13290" w:rsidRDefault="00F13290" w:rsidP="00F13290">
      <w:pPr>
        <w:pStyle w:val="Style37"/>
        <w:widowControl/>
        <w:ind w:firstLine="567"/>
        <w:jc w:val="both"/>
        <w:rPr>
          <w:rStyle w:val="FontStyle132"/>
          <w:rFonts w:ascii="Arial" w:hAnsi="Arial" w:cs="Arial"/>
          <w:sz w:val="24"/>
          <w:szCs w:val="24"/>
          <w:lang w:eastAsia="en-US"/>
        </w:rPr>
      </w:pPr>
    </w:p>
    <w:p w:rsidR="00B36C60" w:rsidRPr="00F13290" w:rsidRDefault="00B36C60" w:rsidP="00F13290">
      <w:pPr>
        <w:pStyle w:val="Style37"/>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На машинах, требующих рабочего тормоза, должен быть предусмотрен стояночный тормоз.</w:t>
      </w:r>
    </w:p>
    <w:p w:rsidR="00B36C60" w:rsidRPr="00F13290" w:rsidRDefault="00B36C60" w:rsidP="00F13290">
      <w:pPr>
        <w:pStyle w:val="Style37"/>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Стояночный тормоз, управляемый вручную или без него, может использоваться в сочетании с рабочим тормозом.</w:t>
      </w:r>
    </w:p>
    <w:p w:rsidR="00713920" w:rsidRPr="00F13290" w:rsidRDefault="00B36C60" w:rsidP="00F13290">
      <w:pPr>
        <w:pStyle w:val="Style37"/>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Автоматический стояночный тормоз, если он предусмотрен, должен включаться при отпускании рычага переключения передач.</w:t>
      </w:r>
    </w:p>
    <w:p w:rsidR="00F13290" w:rsidRDefault="00F13290" w:rsidP="00F13290">
      <w:pPr>
        <w:pStyle w:val="Style21"/>
        <w:widowControl/>
        <w:ind w:firstLine="567"/>
        <w:jc w:val="both"/>
        <w:rPr>
          <w:rStyle w:val="FontStyle134"/>
          <w:rFonts w:ascii="Arial" w:hAnsi="Arial" w:cs="Arial"/>
          <w:sz w:val="24"/>
          <w:szCs w:val="24"/>
          <w:lang w:eastAsia="en-US"/>
        </w:rPr>
      </w:pPr>
    </w:p>
    <w:p w:rsidR="00713920" w:rsidRPr="00F13290" w:rsidRDefault="009132FE" w:rsidP="00F13290">
      <w:pPr>
        <w:pStyle w:val="Style21"/>
        <w:widowControl/>
        <w:ind w:firstLine="567"/>
        <w:jc w:val="both"/>
        <w:rPr>
          <w:rStyle w:val="FontStyle134"/>
          <w:rFonts w:ascii="Arial" w:hAnsi="Arial" w:cs="Arial"/>
          <w:sz w:val="24"/>
          <w:szCs w:val="24"/>
          <w:lang w:eastAsia="en-US"/>
        </w:rPr>
      </w:pPr>
      <w:r w:rsidRPr="00F13290">
        <w:rPr>
          <w:rStyle w:val="FontStyle134"/>
          <w:rFonts w:ascii="Arial" w:hAnsi="Arial" w:cs="Arial"/>
          <w:sz w:val="24"/>
          <w:szCs w:val="24"/>
          <w:lang w:eastAsia="en-US"/>
        </w:rPr>
        <w:t xml:space="preserve">5.12.3.2 </w:t>
      </w:r>
      <w:r w:rsidR="00B36C60" w:rsidRPr="00F13290">
        <w:rPr>
          <w:rStyle w:val="FontStyle134"/>
          <w:rFonts w:ascii="Arial" w:hAnsi="Arial" w:cs="Arial"/>
          <w:sz w:val="24"/>
          <w:szCs w:val="24"/>
          <w:lang w:eastAsia="en-US"/>
        </w:rPr>
        <w:t>Требования к производительности</w:t>
      </w:r>
    </w:p>
    <w:p w:rsidR="00F13290" w:rsidRDefault="00F13290" w:rsidP="00F13290">
      <w:pPr>
        <w:pStyle w:val="Style37"/>
        <w:widowControl/>
        <w:ind w:firstLine="567"/>
        <w:jc w:val="both"/>
        <w:rPr>
          <w:rStyle w:val="FontStyle132"/>
          <w:rFonts w:ascii="Arial" w:hAnsi="Arial" w:cs="Arial"/>
          <w:sz w:val="24"/>
          <w:szCs w:val="24"/>
          <w:lang w:eastAsia="en-US"/>
        </w:rPr>
      </w:pPr>
    </w:p>
    <w:p w:rsidR="00713920" w:rsidRPr="00F13290" w:rsidRDefault="00B36C60" w:rsidP="00F13290">
      <w:pPr>
        <w:pStyle w:val="Style37"/>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Стояночный тормоз должен удерживать машину неподвижно, обращенной как вверх, так и вниз, на склоне 30% (16,7°) при испытании в соответствии с 5.12.3.3. Усилие, необходимое для включения и разблокировки тормоза, не должно превышать 220 Н.</w:t>
      </w:r>
    </w:p>
    <w:p w:rsidR="00C656D5" w:rsidRPr="00F13290" w:rsidRDefault="00C656D5" w:rsidP="00F13290">
      <w:pPr>
        <w:pStyle w:val="Style21"/>
        <w:widowControl/>
        <w:ind w:firstLine="567"/>
        <w:jc w:val="both"/>
        <w:rPr>
          <w:rStyle w:val="FontStyle134"/>
          <w:rFonts w:ascii="Arial" w:hAnsi="Arial" w:cs="Arial"/>
          <w:sz w:val="24"/>
          <w:szCs w:val="24"/>
          <w:lang w:eastAsia="en-US"/>
        </w:rPr>
      </w:pPr>
    </w:p>
    <w:p w:rsidR="00713920" w:rsidRPr="00F13290" w:rsidRDefault="009132FE" w:rsidP="00F13290">
      <w:pPr>
        <w:pStyle w:val="Style21"/>
        <w:widowControl/>
        <w:ind w:firstLine="567"/>
        <w:jc w:val="both"/>
        <w:rPr>
          <w:rStyle w:val="FontStyle134"/>
          <w:rFonts w:ascii="Arial" w:hAnsi="Arial" w:cs="Arial"/>
          <w:sz w:val="24"/>
          <w:szCs w:val="24"/>
          <w:lang w:eastAsia="en-US"/>
        </w:rPr>
      </w:pPr>
      <w:r w:rsidRPr="00F13290">
        <w:rPr>
          <w:rStyle w:val="FontStyle134"/>
          <w:rFonts w:ascii="Arial" w:hAnsi="Arial" w:cs="Arial"/>
          <w:sz w:val="24"/>
          <w:szCs w:val="24"/>
          <w:lang w:eastAsia="en-US"/>
        </w:rPr>
        <w:t xml:space="preserve">5.12.3.3 </w:t>
      </w:r>
      <w:r w:rsidR="00E379BC" w:rsidRPr="00F13290">
        <w:rPr>
          <w:rStyle w:val="FontStyle134"/>
          <w:rFonts w:ascii="Arial" w:hAnsi="Arial" w:cs="Arial"/>
          <w:sz w:val="24"/>
          <w:szCs w:val="24"/>
          <w:lang w:eastAsia="en-US"/>
        </w:rPr>
        <w:t>Метод</w:t>
      </w:r>
      <w:r w:rsidR="00B36C60" w:rsidRPr="00F13290">
        <w:rPr>
          <w:rStyle w:val="FontStyle134"/>
          <w:rFonts w:ascii="Arial" w:hAnsi="Arial" w:cs="Arial"/>
          <w:sz w:val="24"/>
          <w:szCs w:val="24"/>
          <w:lang w:eastAsia="en-US"/>
        </w:rPr>
        <w:t xml:space="preserve"> испытания</w:t>
      </w:r>
    </w:p>
    <w:p w:rsidR="00F13290" w:rsidRDefault="00F13290" w:rsidP="00F13290">
      <w:pPr>
        <w:pStyle w:val="Style21"/>
        <w:widowControl/>
        <w:ind w:firstLine="567"/>
        <w:jc w:val="both"/>
        <w:rPr>
          <w:rStyle w:val="FontStyle134"/>
          <w:rFonts w:ascii="Arial" w:hAnsi="Arial" w:cs="Arial"/>
          <w:sz w:val="24"/>
          <w:szCs w:val="24"/>
          <w:lang w:eastAsia="en-US"/>
        </w:rPr>
      </w:pPr>
    </w:p>
    <w:p w:rsidR="00713920" w:rsidRPr="00F13290" w:rsidRDefault="009132FE" w:rsidP="00F13290">
      <w:pPr>
        <w:pStyle w:val="Style21"/>
        <w:widowControl/>
        <w:ind w:firstLine="567"/>
        <w:jc w:val="both"/>
        <w:rPr>
          <w:rStyle w:val="FontStyle134"/>
          <w:rFonts w:ascii="Arial" w:hAnsi="Arial" w:cs="Arial"/>
          <w:sz w:val="24"/>
          <w:szCs w:val="24"/>
          <w:lang w:eastAsia="en-US"/>
        </w:rPr>
      </w:pPr>
      <w:r w:rsidRPr="00F13290">
        <w:rPr>
          <w:rStyle w:val="FontStyle134"/>
          <w:rFonts w:ascii="Arial" w:hAnsi="Arial" w:cs="Arial"/>
          <w:sz w:val="24"/>
          <w:szCs w:val="24"/>
          <w:lang w:eastAsia="en-US"/>
        </w:rPr>
        <w:t xml:space="preserve">5.12.3.3.1 </w:t>
      </w:r>
      <w:r w:rsidR="00B36C60" w:rsidRPr="00F13290">
        <w:rPr>
          <w:rStyle w:val="FontStyle134"/>
          <w:rFonts w:ascii="Arial" w:hAnsi="Arial" w:cs="Arial"/>
          <w:sz w:val="24"/>
          <w:szCs w:val="24"/>
          <w:lang w:eastAsia="en-US"/>
        </w:rPr>
        <w:t>Испытательное оборудование и состояние</w:t>
      </w:r>
    </w:p>
    <w:p w:rsidR="00F13290" w:rsidRDefault="00F13290" w:rsidP="00F13290">
      <w:pPr>
        <w:pStyle w:val="Style37"/>
        <w:widowControl/>
        <w:ind w:firstLine="567"/>
        <w:jc w:val="both"/>
        <w:rPr>
          <w:rStyle w:val="FontStyle132"/>
          <w:rFonts w:ascii="Arial" w:hAnsi="Arial" w:cs="Arial"/>
          <w:sz w:val="24"/>
          <w:szCs w:val="24"/>
          <w:lang w:eastAsia="en-US"/>
        </w:rPr>
      </w:pPr>
    </w:p>
    <w:p w:rsidR="00B36C60" w:rsidRPr="00F13290" w:rsidRDefault="00B36C60" w:rsidP="00F13290">
      <w:pPr>
        <w:pStyle w:val="Style37"/>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Испытание проводится на уклоне 30% (16,7°) с таким коэффициентом трения, чтобы машина не скользила вниз по склону.</w:t>
      </w:r>
    </w:p>
    <w:p w:rsidR="00713920" w:rsidRPr="00F13290" w:rsidRDefault="00B36C60" w:rsidP="00F13290">
      <w:pPr>
        <w:pStyle w:val="Style37"/>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Коробка передач должна находиться в нейтральном положении, тяговое сцепление должно быть отключено, а двигатель выключен.</w:t>
      </w:r>
    </w:p>
    <w:p w:rsidR="00F13290" w:rsidRDefault="00F13290" w:rsidP="00F13290">
      <w:pPr>
        <w:pStyle w:val="Style21"/>
        <w:widowControl/>
        <w:ind w:firstLine="567"/>
        <w:jc w:val="both"/>
        <w:rPr>
          <w:rStyle w:val="FontStyle134"/>
          <w:rFonts w:ascii="Arial" w:hAnsi="Arial" w:cs="Arial"/>
          <w:sz w:val="24"/>
          <w:szCs w:val="24"/>
          <w:lang w:eastAsia="en-US"/>
        </w:rPr>
      </w:pPr>
    </w:p>
    <w:p w:rsidR="00713920" w:rsidRPr="00F13290" w:rsidRDefault="009132FE" w:rsidP="00F13290">
      <w:pPr>
        <w:pStyle w:val="Style21"/>
        <w:widowControl/>
        <w:ind w:firstLine="567"/>
        <w:jc w:val="both"/>
        <w:rPr>
          <w:rStyle w:val="FontStyle134"/>
          <w:rFonts w:ascii="Arial" w:hAnsi="Arial" w:cs="Arial"/>
          <w:sz w:val="24"/>
          <w:szCs w:val="24"/>
          <w:lang w:eastAsia="en-US"/>
        </w:rPr>
      </w:pPr>
      <w:r w:rsidRPr="00F13290">
        <w:rPr>
          <w:rStyle w:val="FontStyle134"/>
          <w:rFonts w:ascii="Arial" w:hAnsi="Arial" w:cs="Arial"/>
          <w:sz w:val="24"/>
          <w:szCs w:val="24"/>
          <w:lang w:eastAsia="en-US"/>
        </w:rPr>
        <w:t xml:space="preserve">5.12.3.3.2 </w:t>
      </w:r>
      <w:r w:rsidR="00B36C60" w:rsidRPr="00F13290">
        <w:rPr>
          <w:rStyle w:val="FontStyle134"/>
          <w:rFonts w:ascii="Arial" w:hAnsi="Arial" w:cs="Arial"/>
          <w:sz w:val="24"/>
          <w:szCs w:val="24"/>
          <w:lang w:eastAsia="en-US"/>
        </w:rPr>
        <w:t>Процедура испытания</w:t>
      </w:r>
    </w:p>
    <w:p w:rsidR="00F13290" w:rsidRDefault="00F13290" w:rsidP="00F13290">
      <w:pPr>
        <w:pStyle w:val="Style37"/>
        <w:widowControl/>
        <w:ind w:firstLine="567"/>
        <w:jc w:val="both"/>
        <w:rPr>
          <w:rStyle w:val="FontStyle132"/>
          <w:rFonts w:ascii="Arial" w:hAnsi="Arial" w:cs="Arial"/>
          <w:sz w:val="24"/>
          <w:szCs w:val="24"/>
          <w:lang w:eastAsia="en-US"/>
        </w:rPr>
      </w:pPr>
    </w:p>
    <w:p w:rsidR="00713920" w:rsidRPr="00F13290" w:rsidRDefault="00B36C60" w:rsidP="00F13290">
      <w:pPr>
        <w:pStyle w:val="Style37"/>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Машина должна быть установлена на испытательном склоне с включенным и заблокированным стояночным тормозом. Машина должна быть испытана как при переднем спуске, так и при заднем спуске.</w:t>
      </w:r>
    </w:p>
    <w:p w:rsidR="00F13290" w:rsidRDefault="00F13290" w:rsidP="00F13290">
      <w:pPr>
        <w:pStyle w:val="Style21"/>
        <w:widowControl/>
        <w:ind w:firstLine="567"/>
        <w:jc w:val="both"/>
        <w:rPr>
          <w:rStyle w:val="FontStyle134"/>
          <w:rFonts w:ascii="Arial" w:hAnsi="Arial" w:cs="Arial"/>
          <w:sz w:val="24"/>
          <w:szCs w:val="24"/>
          <w:lang w:eastAsia="en-US"/>
        </w:rPr>
      </w:pPr>
    </w:p>
    <w:p w:rsidR="00713920" w:rsidRPr="00F13290" w:rsidRDefault="009132FE" w:rsidP="00F13290">
      <w:pPr>
        <w:pStyle w:val="Style21"/>
        <w:widowControl/>
        <w:ind w:firstLine="567"/>
        <w:jc w:val="both"/>
        <w:rPr>
          <w:rStyle w:val="FontStyle134"/>
          <w:rFonts w:ascii="Arial" w:hAnsi="Arial" w:cs="Arial"/>
          <w:sz w:val="24"/>
          <w:szCs w:val="24"/>
          <w:lang w:eastAsia="en-US"/>
        </w:rPr>
      </w:pPr>
      <w:r w:rsidRPr="00F13290">
        <w:rPr>
          <w:rStyle w:val="FontStyle134"/>
          <w:rFonts w:ascii="Arial" w:hAnsi="Arial" w:cs="Arial"/>
          <w:sz w:val="24"/>
          <w:szCs w:val="24"/>
          <w:lang w:eastAsia="en-US"/>
        </w:rPr>
        <w:t xml:space="preserve">5.12.3.3.3 </w:t>
      </w:r>
      <w:r w:rsidR="00B36C60" w:rsidRPr="00F13290">
        <w:rPr>
          <w:rStyle w:val="FontStyle134"/>
          <w:rFonts w:ascii="Arial" w:hAnsi="Arial" w:cs="Arial"/>
          <w:sz w:val="24"/>
          <w:szCs w:val="24"/>
          <w:lang w:eastAsia="en-US"/>
        </w:rPr>
        <w:t>Приемка испытаний</w:t>
      </w:r>
    </w:p>
    <w:p w:rsidR="00F13290" w:rsidRDefault="00F13290" w:rsidP="00F13290">
      <w:pPr>
        <w:pStyle w:val="Style37"/>
        <w:widowControl/>
        <w:ind w:firstLine="567"/>
        <w:jc w:val="both"/>
        <w:rPr>
          <w:rStyle w:val="FontStyle132"/>
          <w:rFonts w:ascii="Arial" w:hAnsi="Arial" w:cs="Arial"/>
          <w:sz w:val="24"/>
          <w:szCs w:val="24"/>
          <w:lang w:eastAsia="en-US"/>
        </w:rPr>
      </w:pPr>
    </w:p>
    <w:p w:rsidR="00713920" w:rsidRPr="00F13290" w:rsidRDefault="00B36C60" w:rsidP="00F13290">
      <w:pPr>
        <w:pStyle w:val="Style37"/>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Машина не должна двигаться</w:t>
      </w:r>
      <w:r w:rsidR="009132FE" w:rsidRPr="00F13290">
        <w:rPr>
          <w:rStyle w:val="FontStyle132"/>
          <w:rFonts w:ascii="Arial" w:hAnsi="Arial" w:cs="Arial"/>
          <w:sz w:val="24"/>
          <w:szCs w:val="24"/>
          <w:lang w:eastAsia="en-US"/>
        </w:rPr>
        <w:t>.</w:t>
      </w:r>
    </w:p>
    <w:p w:rsidR="008E6E57" w:rsidRPr="00F13290" w:rsidRDefault="008E6E57" w:rsidP="00F13290">
      <w:pPr>
        <w:pStyle w:val="Style48"/>
        <w:widowControl/>
        <w:ind w:firstLine="567"/>
        <w:jc w:val="both"/>
        <w:rPr>
          <w:rStyle w:val="FontStyle127"/>
          <w:rFonts w:ascii="Arial" w:hAnsi="Arial" w:cs="Arial"/>
          <w:lang w:eastAsia="en-US"/>
        </w:rPr>
      </w:pPr>
      <w:bookmarkStart w:id="40" w:name="bookmark35"/>
    </w:p>
    <w:p w:rsidR="00713920" w:rsidRPr="00F13290" w:rsidRDefault="009132FE" w:rsidP="00F13290">
      <w:pPr>
        <w:pStyle w:val="Style48"/>
        <w:widowControl/>
        <w:ind w:firstLine="567"/>
        <w:jc w:val="both"/>
        <w:rPr>
          <w:rStyle w:val="FontStyle127"/>
          <w:rFonts w:ascii="Arial" w:hAnsi="Arial" w:cs="Arial"/>
          <w:lang w:eastAsia="en-US"/>
        </w:rPr>
      </w:pPr>
      <w:r w:rsidRPr="00F13290">
        <w:rPr>
          <w:rStyle w:val="FontStyle127"/>
          <w:rFonts w:ascii="Arial" w:hAnsi="Arial" w:cs="Arial"/>
          <w:lang w:eastAsia="en-US"/>
        </w:rPr>
        <w:t>5</w:t>
      </w:r>
      <w:bookmarkEnd w:id="40"/>
      <w:r w:rsidRPr="00F13290">
        <w:rPr>
          <w:rStyle w:val="FontStyle127"/>
          <w:rFonts w:ascii="Arial" w:hAnsi="Arial" w:cs="Arial"/>
          <w:lang w:eastAsia="en-US"/>
        </w:rPr>
        <w:t xml:space="preserve">.13 </w:t>
      </w:r>
      <w:r w:rsidR="00B36C60" w:rsidRPr="00F13290">
        <w:rPr>
          <w:rStyle w:val="FontStyle127"/>
          <w:rFonts w:ascii="Arial" w:hAnsi="Arial" w:cs="Arial"/>
          <w:lang w:eastAsia="en-US"/>
        </w:rPr>
        <w:t>Максимальная скорость перемещения</w:t>
      </w:r>
    </w:p>
    <w:p w:rsidR="00F13290" w:rsidRDefault="00F13290" w:rsidP="00F13290">
      <w:pPr>
        <w:pStyle w:val="Style37"/>
        <w:widowControl/>
        <w:ind w:firstLine="567"/>
        <w:jc w:val="both"/>
        <w:rPr>
          <w:rStyle w:val="FontStyle132"/>
          <w:rFonts w:ascii="Arial" w:hAnsi="Arial" w:cs="Arial"/>
          <w:sz w:val="24"/>
          <w:szCs w:val="24"/>
          <w:lang w:eastAsia="en-US"/>
        </w:rPr>
      </w:pPr>
    </w:p>
    <w:p w:rsidR="00B36C60" w:rsidRPr="00F13290" w:rsidRDefault="00B36C60" w:rsidP="00F13290">
      <w:pPr>
        <w:pStyle w:val="Style37"/>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Максимальная скорость движения машины не должна превышать 9 км/ч в прямом направлении и 4,5 км/ч в обратном направлении.</w:t>
      </w:r>
    </w:p>
    <w:p w:rsidR="008E6E57" w:rsidRPr="00F13290" w:rsidRDefault="008E6E57" w:rsidP="00F13290">
      <w:pPr>
        <w:pStyle w:val="Style37"/>
        <w:widowControl/>
        <w:ind w:firstLine="567"/>
        <w:jc w:val="both"/>
        <w:rPr>
          <w:rStyle w:val="FontStyle132"/>
          <w:rFonts w:ascii="Arial" w:hAnsi="Arial" w:cs="Arial"/>
          <w:sz w:val="24"/>
          <w:szCs w:val="24"/>
          <w:lang w:eastAsia="en-US"/>
        </w:rPr>
      </w:pPr>
    </w:p>
    <w:p w:rsidR="00713920" w:rsidRPr="00F13290" w:rsidRDefault="00F13290" w:rsidP="00F13290">
      <w:pPr>
        <w:pStyle w:val="Style37"/>
        <w:widowControl/>
        <w:ind w:firstLine="567"/>
        <w:jc w:val="both"/>
        <w:rPr>
          <w:rStyle w:val="FontStyle132"/>
          <w:rFonts w:ascii="Arial" w:hAnsi="Arial" w:cs="Arial"/>
          <w:lang w:eastAsia="en-US"/>
        </w:rPr>
      </w:pPr>
      <w:r w:rsidRPr="00F13290">
        <w:rPr>
          <w:rStyle w:val="FontStyle132"/>
          <w:rFonts w:ascii="Arial" w:hAnsi="Arial" w:cs="Arial"/>
          <w:spacing w:val="20"/>
          <w:lang w:eastAsia="en-US"/>
        </w:rPr>
        <w:t>Примечание</w:t>
      </w:r>
      <w:r w:rsidRPr="00F13290">
        <w:rPr>
          <w:rStyle w:val="FontStyle132"/>
          <w:rFonts w:ascii="Arial" w:hAnsi="Arial" w:cs="Arial"/>
          <w:lang w:eastAsia="en-US"/>
        </w:rPr>
        <w:t xml:space="preserve"> </w:t>
      </w:r>
      <w:r w:rsidR="00860E39" w:rsidRPr="00F13290">
        <w:rPr>
          <w:rStyle w:val="FontStyle132"/>
          <w:rFonts w:ascii="Arial" w:hAnsi="Arial" w:cs="Arial"/>
          <w:lang w:eastAsia="en-US"/>
        </w:rPr>
        <w:t xml:space="preserve">- </w:t>
      </w:r>
      <w:r w:rsidR="008E6E57" w:rsidRPr="00F13290">
        <w:rPr>
          <w:rStyle w:val="FontStyle132"/>
          <w:rFonts w:ascii="Arial" w:hAnsi="Arial" w:cs="Arial"/>
          <w:lang w:eastAsia="en-US"/>
        </w:rPr>
        <w:t>Н</w:t>
      </w:r>
      <w:r w:rsidR="00B36C60" w:rsidRPr="00F13290">
        <w:rPr>
          <w:rStyle w:val="FontStyle132"/>
          <w:rFonts w:ascii="Arial" w:hAnsi="Arial" w:cs="Arial"/>
          <w:lang w:eastAsia="en-US"/>
        </w:rPr>
        <w:t>еобходима дальнейшая оценка форвардного лимита.</w:t>
      </w:r>
    </w:p>
    <w:p w:rsidR="008E6E57" w:rsidRPr="00F13290" w:rsidRDefault="008E6E57" w:rsidP="00F13290">
      <w:pPr>
        <w:pStyle w:val="Style48"/>
        <w:widowControl/>
        <w:ind w:firstLine="567"/>
        <w:jc w:val="both"/>
        <w:rPr>
          <w:rStyle w:val="FontStyle127"/>
          <w:rFonts w:ascii="Arial" w:hAnsi="Arial" w:cs="Arial"/>
          <w:lang w:eastAsia="en-US"/>
        </w:rPr>
      </w:pPr>
      <w:bookmarkStart w:id="41" w:name="bookmark36"/>
    </w:p>
    <w:p w:rsidR="00713920" w:rsidRPr="00F13290" w:rsidRDefault="009132FE" w:rsidP="00F13290">
      <w:pPr>
        <w:pStyle w:val="Style48"/>
        <w:widowControl/>
        <w:ind w:firstLine="567"/>
        <w:jc w:val="both"/>
        <w:rPr>
          <w:rStyle w:val="FontStyle127"/>
          <w:rFonts w:ascii="Arial" w:hAnsi="Arial" w:cs="Arial"/>
          <w:lang w:eastAsia="en-US"/>
        </w:rPr>
      </w:pPr>
      <w:r w:rsidRPr="00F13290">
        <w:rPr>
          <w:rStyle w:val="FontStyle127"/>
          <w:rFonts w:ascii="Arial" w:hAnsi="Arial" w:cs="Arial"/>
          <w:lang w:eastAsia="en-US"/>
        </w:rPr>
        <w:t>5</w:t>
      </w:r>
      <w:bookmarkEnd w:id="41"/>
      <w:r w:rsidRPr="00F13290">
        <w:rPr>
          <w:rStyle w:val="FontStyle127"/>
          <w:rFonts w:ascii="Arial" w:hAnsi="Arial" w:cs="Arial"/>
          <w:lang w:eastAsia="en-US"/>
        </w:rPr>
        <w:t xml:space="preserve">.14 </w:t>
      </w:r>
      <w:r w:rsidR="00B36C60" w:rsidRPr="00F13290">
        <w:rPr>
          <w:rStyle w:val="FontStyle127"/>
          <w:rFonts w:ascii="Arial" w:hAnsi="Arial" w:cs="Arial"/>
          <w:lang w:eastAsia="en-US"/>
        </w:rPr>
        <w:t>Электроустановки</w:t>
      </w:r>
    </w:p>
    <w:p w:rsidR="00F13290" w:rsidRDefault="00F13290" w:rsidP="00F13290">
      <w:pPr>
        <w:pStyle w:val="Style37"/>
        <w:widowControl/>
        <w:ind w:firstLine="567"/>
        <w:jc w:val="both"/>
        <w:rPr>
          <w:rStyle w:val="FontStyle132"/>
          <w:rFonts w:ascii="Arial" w:hAnsi="Arial" w:cs="Arial"/>
          <w:sz w:val="24"/>
          <w:szCs w:val="24"/>
          <w:lang w:eastAsia="en-US"/>
        </w:rPr>
      </w:pPr>
    </w:p>
    <w:p w:rsidR="00B36C60" w:rsidRPr="00F13290" w:rsidRDefault="00B36C60" w:rsidP="00F13290">
      <w:pPr>
        <w:pStyle w:val="Style37"/>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Электрические кабели должны быть защищены, если они расположены в потенциально абразивном контакте с металлическими поверхностями, и должны быть устойчивы или защищены от контакта со смазкой и топливом.</w:t>
      </w:r>
    </w:p>
    <w:p w:rsidR="00713920" w:rsidRPr="00F13290" w:rsidRDefault="00B36C60" w:rsidP="00F13290">
      <w:pPr>
        <w:pStyle w:val="Style37"/>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 xml:space="preserve">Узел проводки должен, по возможности, быть сгруппирован вместе и надлежащим образом поддерживаться таким образом, чтобы ни одна часть не соприкасалась с карбюратором, металлическими </w:t>
      </w:r>
      <w:r w:rsidR="00CE0A92" w:rsidRPr="00F13290">
        <w:rPr>
          <w:rStyle w:val="FontStyle132"/>
          <w:rFonts w:ascii="Arial" w:hAnsi="Arial" w:cs="Arial"/>
          <w:sz w:val="24"/>
          <w:szCs w:val="24"/>
          <w:lang w:eastAsia="en-US"/>
        </w:rPr>
        <w:t>топливо проводами</w:t>
      </w:r>
      <w:r w:rsidRPr="00F13290">
        <w:rPr>
          <w:rStyle w:val="FontStyle132"/>
          <w:rFonts w:ascii="Arial" w:hAnsi="Arial" w:cs="Arial"/>
          <w:sz w:val="24"/>
          <w:szCs w:val="24"/>
          <w:lang w:eastAsia="en-US"/>
        </w:rPr>
        <w:t>, выхлопной системой, движущимися частями или острыми краями. Любые края металлических элементов, которые могут соприкасаться с кабелями, должны быть закруглены или защищены для предотвращения возможного повреждения кабелей в результате порезов или истирания.</w:t>
      </w:r>
    </w:p>
    <w:p w:rsidR="008E6E57" w:rsidRPr="00F13290" w:rsidRDefault="008E6E57" w:rsidP="00F13290">
      <w:pPr>
        <w:pStyle w:val="Style48"/>
        <w:widowControl/>
        <w:ind w:firstLine="567"/>
        <w:jc w:val="both"/>
        <w:rPr>
          <w:rStyle w:val="FontStyle127"/>
          <w:rFonts w:ascii="Arial" w:hAnsi="Arial" w:cs="Arial"/>
          <w:lang w:eastAsia="en-US"/>
        </w:rPr>
      </w:pPr>
      <w:bookmarkStart w:id="42" w:name="bookmark37"/>
    </w:p>
    <w:p w:rsidR="00713920" w:rsidRPr="00F13290" w:rsidRDefault="009132FE" w:rsidP="00F13290">
      <w:pPr>
        <w:pStyle w:val="Style48"/>
        <w:widowControl/>
        <w:ind w:firstLine="567"/>
        <w:jc w:val="both"/>
        <w:rPr>
          <w:rStyle w:val="FontStyle127"/>
          <w:rFonts w:ascii="Arial" w:hAnsi="Arial" w:cs="Arial"/>
          <w:lang w:eastAsia="en-US"/>
        </w:rPr>
      </w:pPr>
      <w:r w:rsidRPr="00F13290">
        <w:rPr>
          <w:rStyle w:val="FontStyle127"/>
          <w:rFonts w:ascii="Arial" w:hAnsi="Arial" w:cs="Arial"/>
          <w:lang w:eastAsia="en-US"/>
        </w:rPr>
        <w:t>5</w:t>
      </w:r>
      <w:bookmarkEnd w:id="42"/>
      <w:r w:rsidRPr="00F13290">
        <w:rPr>
          <w:rStyle w:val="FontStyle127"/>
          <w:rFonts w:ascii="Arial" w:hAnsi="Arial" w:cs="Arial"/>
          <w:lang w:eastAsia="en-US"/>
        </w:rPr>
        <w:t xml:space="preserve">.15 </w:t>
      </w:r>
      <w:r w:rsidR="00B36C60" w:rsidRPr="00F13290">
        <w:rPr>
          <w:rStyle w:val="FontStyle127"/>
          <w:rFonts w:ascii="Arial" w:hAnsi="Arial" w:cs="Arial"/>
          <w:lang w:eastAsia="en-US"/>
        </w:rPr>
        <w:t>Шум</w:t>
      </w:r>
    </w:p>
    <w:p w:rsidR="00F13290" w:rsidRDefault="00F13290" w:rsidP="00F13290">
      <w:pPr>
        <w:pStyle w:val="Style21"/>
        <w:widowControl/>
        <w:ind w:firstLine="567"/>
        <w:jc w:val="both"/>
        <w:rPr>
          <w:rStyle w:val="FontStyle134"/>
          <w:rFonts w:ascii="Arial" w:hAnsi="Arial" w:cs="Arial"/>
          <w:sz w:val="24"/>
          <w:szCs w:val="24"/>
          <w:lang w:eastAsia="en-US"/>
        </w:rPr>
      </w:pPr>
      <w:bookmarkStart w:id="43" w:name="bookmark38"/>
    </w:p>
    <w:p w:rsidR="00713920" w:rsidRPr="00F13290" w:rsidRDefault="009132FE" w:rsidP="00F13290">
      <w:pPr>
        <w:pStyle w:val="Style21"/>
        <w:widowControl/>
        <w:ind w:firstLine="567"/>
        <w:jc w:val="both"/>
        <w:rPr>
          <w:rStyle w:val="FontStyle134"/>
          <w:rFonts w:ascii="Arial" w:hAnsi="Arial" w:cs="Arial"/>
          <w:sz w:val="24"/>
          <w:szCs w:val="24"/>
          <w:lang w:eastAsia="en-US"/>
        </w:rPr>
      </w:pPr>
      <w:r w:rsidRPr="00F13290">
        <w:rPr>
          <w:rStyle w:val="FontStyle134"/>
          <w:rFonts w:ascii="Arial" w:hAnsi="Arial" w:cs="Arial"/>
          <w:sz w:val="24"/>
          <w:szCs w:val="24"/>
          <w:lang w:eastAsia="en-US"/>
        </w:rPr>
        <w:t>5</w:t>
      </w:r>
      <w:bookmarkEnd w:id="43"/>
      <w:r w:rsidRPr="00F13290">
        <w:rPr>
          <w:rStyle w:val="FontStyle134"/>
          <w:rFonts w:ascii="Arial" w:hAnsi="Arial" w:cs="Arial"/>
          <w:sz w:val="24"/>
          <w:szCs w:val="24"/>
          <w:lang w:eastAsia="en-US"/>
        </w:rPr>
        <w:t xml:space="preserve">.15.1 </w:t>
      </w:r>
      <w:r w:rsidR="00B36C60" w:rsidRPr="00F13290">
        <w:rPr>
          <w:rStyle w:val="FontStyle134"/>
          <w:rFonts w:ascii="Arial" w:hAnsi="Arial" w:cs="Arial"/>
          <w:sz w:val="24"/>
          <w:szCs w:val="24"/>
          <w:lang w:eastAsia="en-US"/>
        </w:rPr>
        <w:t>Сокращение за счет конструктивных и защитных мер</w:t>
      </w:r>
    </w:p>
    <w:p w:rsidR="00F13290" w:rsidRDefault="00F13290" w:rsidP="00F13290">
      <w:pPr>
        <w:pStyle w:val="Style37"/>
        <w:widowControl/>
        <w:ind w:firstLine="567"/>
        <w:jc w:val="both"/>
        <w:rPr>
          <w:rStyle w:val="FontStyle132"/>
          <w:rFonts w:ascii="Arial" w:hAnsi="Arial" w:cs="Arial"/>
          <w:sz w:val="24"/>
          <w:szCs w:val="24"/>
          <w:lang w:eastAsia="en-US"/>
        </w:rPr>
      </w:pPr>
    </w:p>
    <w:p w:rsidR="00B36C60" w:rsidRPr="00F13290" w:rsidRDefault="00B36C60" w:rsidP="00F13290">
      <w:pPr>
        <w:pStyle w:val="Style37"/>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Машина должна быть сконструирована таким образом, чтобы уровень шума был как можно более низким. Основными источниками, вызывающими шум, являются:</w:t>
      </w:r>
    </w:p>
    <w:p w:rsidR="00B36C60" w:rsidRPr="00F13290" w:rsidRDefault="00B36C60" w:rsidP="00F13290">
      <w:pPr>
        <w:pStyle w:val="Style37"/>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 система забора воздуха;</w:t>
      </w:r>
    </w:p>
    <w:p w:rsidR="00B36C60" w:rsidRPr="00F13290" w:rsidRDefault="00B36C60" w:rsidP="00F13290">
      <w:pPr>
        <w:pStyle w:val="Style37"/>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 выхлопная система двигателя;</w:t>
      </w:r>
    </w:p>
    <w:p w:rsidR="00B36C60" w:rsidRPr="00F13290" w:rsidRDefault="00B36C60" w:rsidP="00F13290">
      <w:pPr>
        <w:pStyle w:val="Style37"/>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 система охлаждения двигателя;</w:t>
      </w:r>
    </w:p>
    <w:p w:rsidR="00B36C60" w:rsidRPr="00F13290" w:rsidRDefault="00B36C60" w:rsidP="00F13290">
      <w:pPr>
        <w:pStyle w:val="Style37"/>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 режущая система;</w:t>
      </w:r>
    </w:p>
    <w:p w:rsidR="00B36C60" w:rsidRPr="00F13290" w:rsidRDefault="00B36C60" w:rsidP="00F13290">
      <w:pPr>
        <w:pStyle w:val="Style37"/>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 вибрирующие поверхности.</w:t>
      </w:r>
    </w:p>
    <w:p w:rsidR="00B36C60" w:rsidRPr="00F13290" w:rsidRDefault="00B36C60" w:rsidP="00F13290">
      <w:pPr>
        <w:pStyle w:val="Style37"/>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val="en-US" w:eastAsia="en-US"/>
        </w:rPr>
        <w:t>EN</w:t>
      </w:r>
      <w:r w:rsidRPr="00F13290">
        <w:rPr>
          <w:rStyle w:val="FontStyle132"/>
          <w:rFonts w:ascii="Arial" w:hAnsi="Arial" w:cs="Arial"/>
          <w:sz w:val="24"/>
          <w:szCs w:val="24"/>
          <w:lang w:eastAsia="en-US"/>
        </w:rPr>
        <w:t xml:space="preserve"> </w:t>
      </w:r>
      <w:r w:rsidRPr="00F13290">
        <w:rPr>
          <w:rStyle w:val="FontStyle132"/>
          <w:rFonts w:ascii="Arial" w:hAnsi="Arial" w:cs="Arial"/>
          <w:sz w:val="24"/>
          <w:szCs w:val="24"/>
          <w:lang w:val="en-US" w:eastAsia="en-US"/>
        </w:rPr>
        <w:t>ISO</w:t>
      </w:r>
      <w:r w:rsidRPr="00F13290">
        <w:rPr>
          <w:rStyle w:val="FontStyle132"/>
          <w:rFonts w:ascii="Arial" w:hAnsi="Arial" w:cs="Arial"/>
          <w:sz w:val="24"/>
          <w:szCs w:val="24"/>
          <w:lang w:eastAsia="en-US"/>
        </w:rPr>
        <w:t xml:space="preserve"> 11688-1:2009 и </w:t>
      </w:r>
      <w:r w:rsidRPr="00F13290">
        <w:rPr>
          <w:rStyle w:val="FontStyle132"/>
          <w:rFonts w:ascii="Arial" w:hAnsi="Arial" w:cs="Arial"/>
          <w:sz w:val="24"/>
          <w:szCs w:val="24"/>
          <w:lang w:val="en-US" w:eastAsia="en-US"/>
        </w:rPr>
        <w:t>EN</w:t>
      </w:r>
      <w:r w:rsidRPr="00F13290">
        <w:rPr>
          <w:rStyle w:val="FontStyle132"/>
          <w:rFonts w:ascii="Arial" w:hAnsi="Arial" w:cs="Arial"/>
          <w:sz w:val="24"/>
          <w:szCs w:val="24"/>
          <w:lang w:eastAsia="en-US"/>
        </w:rPr>
        <w:t xml:space="preserve"> </w:t>
      </w:r>
      <w:r w:rsidRPr="00F13290">
        <w:rPr>
          <w:rStyle w:val="FontStyle132"/>
          <w:rFonts w:ascii="Arial" w:hAnsi="Arial" w:cs="Arial"/>
          <w:sz w:val="24"/>
          <w:szCs w:val="24"/>
          <w:lang w:val="en-US" w:eastAsia="en-US"/>
        </w:rPr>
        <w:t>ISO</w:t>
      </w:r>
      <w:r w:rsidRPr="00F13290">
        <w:rPr>
          <w:rStyle w:val="FontStyle132"/>
          <w:rFonts w:ascii="Arial" w:hAnsi="Arial" w:cs="Arial"/>
          <w:sz w:val="24"/>
          <w:szCs w:val="24"/>
          <w:lang w:eastAsia="en-US"/>
        </w:rPr>
        <w:t xml:space="preserve"> 11688-2:2000 содержат общую техническую информацию о широко признанных технических правилах и средствах, которым следует следовать при проектировании малошумных машин.</w:t>
      </w:r>
    </w:p>
    <w:p w:rsidR="00B36C60" w:rsidRPr="00F13290" w:rsidRDefault="00B36C60" w:rsidP="00F13290">
      <w:pPr>
        <w:pStyle w:val="Style37"/>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Для машин с двигателем внутреннего сгорания особое внимание должно уделяться конструкции выхлопной системы и выбору глушителя.</w:t>
      </w:r>
    </w:p>
    <w:p w:rsidR="008E6E57" w:rsidRPr="00F13290" w:rsidRDefault="008E6E57" w:rsidP="00F13290">
      <w:pPr>
        <w:pStyle w:val="Style37"/>
        <w:widowControl/>
        <w:ind w:firstLine="567"/>
        <w:jc w:val="both"/>
        <w:rPr>
          <w:rStyle w:val="FontStyle132"/>
          <w:rFonts w:ascii="Arial" w:hAnsi="Arial" w:cs="Arial"/>
          <w:sz w:val="24"/>
          <w:szCs w:val="24"/>
          <w:lang w:eastAsia="en-US"/>
        </w:rPr>
      </w:pPr>
    </w:p>
    <w:p w:rsidR="00713920" w:rsidRPr="00F13290" w:rsidRDefault="00F13290" w:rsidP="00F13290">
      <w:pPr>
        <w:pStyle w:val="Style37"/>
        <w:widowControl/>
        <w:ind w:firstLine="567"/>
        <w:jc w:val="both"/>
        <w:rPr>
          <w:rStyle w:val="FontStyle132"/>
          <w:rFonts w:ascii="Arial" w:hAnsi="Arial" w:cs="Arial"/>
          <w:lang w:eastAsia="en-US"/>
        </w:rPr>
      </w:pPr>
      <w:r w:rsidRPr="00F13290">
        <w:rPr>
          <w:rStyle w:val="FontStyle132"/>
          <w:rFonts w:ascii="Arial" w:hAnsi="Arial" w:cs="Arial"/>
          <w:spacing w:val="20"/>
          <w:lang w:eastAsia="en-US"/>
        </w:rPr>
        <w:t>Примечание</w:t>
      </w:r>
      <w:r w:rsidR="00860E39" w:rsidRPr="00F13290">
        <w:rPr>
          <w:rStyle w:val="FontStyle132"/>
          <w:rFonts w:ascii="Arial" w:hAnsi="Arial" w:cs="Arial"/>
          <w:lang w:eastAsia="en-US"/>
        </w:rPr>
        <w:t xml:space="preserve"> - </w:t>
      </w:r>
      <w:r w:rsidR="008E6E57" w:rsidRPr="00F13290">
        <w:rPr>
          <w:rStyle w:val="FontStyle132"/>
          <w:rFonts w:ascii="Arial" w:hAnsi="Arial" w:cs="Arial"/>
          <w:lang w:eastAsia="en-US"/>
        </w:rPr>
        <w:t>Д</w:t>
      </w:r>
      <w:r w:rsidR="00B36C60" w:rsidRPr="00F13290">
        <w:rPr>
          <w:rStyle w:val="FontStyle132"/>
          <w:rFonts w:ascii="Arial" w:hAnsi="Arial" w:cs="Arial"/>
          <w:lang w:eastAsia="en-US"/>
        </w:rPr>
        <w:t xml:space="preserve">ля </w:t>
      </w:r>
      <w:r w:rsidR="003D33A4" w:rsidRPr="00F13290">
        <w:rPr>
          <w:rStyle w:val="FontStyle132"/>
          <w:rFonts w:ascii="Arial" w:hAnsi="Arial" w:cs="Arial"/>
          <w:lang w:eastAsia="en-US"/>
        </w:rPr>
        <w:t>испытания</w:t>
      </w:r>
      <w:r w:rsidR="00B36C60" w:rsidRPr="00F13290">
        <w:rPr>
          <w:rStyle w:val="FontStyle132"/>
          <w:rFonts w:ascii="Arial" w:hAnsi="Arial" w:cs="Arial"/>
          <w:lang w:eastAsia="en-US"/>
        </w:rPr>
        <w:t xml:space="preserve"> глушителей могут использоваться стандарты </w:t>
      </w:r>
      <w:r w:rsidR="00B36C60" w:rsidRPr="00F13290">
        <w:rPr>
          <w:rStyle w:val="FontStyle132"/>
          <w:rFonts w:ascii="Arial" w:hAnsi="Arial" w:cs="Arial"/>
          <w:lang w:val="en-US" w:eastAsia="en-US"/>
        </w:rPr>
        <w:t>EN</w:t>
      </w:r>
      <w:r w:rsidR="00B36C60" w:rsidRPr="00F13290">
        <w:rPr>
          <w:rStyle w:val="FontStyle132"/>
          <w:rFonts w:ascii="Arial" w:hAnsi="Arial" w:cs="Arial"/>
          <w:lang w:eastAsia="en-US"/>
        </w:rPr>
        <w:t xml:space="preserve"> </w:t>
      </w:r>
      <w:r w:rsidR="00B36C60" w:rsidRPr="00F13290">
        <w:rPr>
          <w:rStyle w:val="FontStyle132"/>
          <w:rFonts w:ascii="Arial" w:hAnsi="Arial" w:cs="Arial"/>
          <w:lang w:val="en-US" w:eastAsia="en-US"/>
        </w:rPr>
        <w:t>ISO</w:t>
      </w:r>
      <w:r w:rsidR="00B36C60" w:rsidRPr="00F13290">
        <w:rPr>
          <w:rStyle w:val="FontStyle132"/>
          <w:rFonts w:ascii="Arial" w:hAnsi="Arial" w:cs="Arial"/>
          <w:lang w:eastAsia="en-US"/>
        </w:rPr>
        <w:t xml:space="preserve"> 11691 и </w:t>
      </w:r>
      <w:r w:rsidR="00B36C60" w:rsidRPr="00F13290">
        <w:rPr>
          <w:rStyle w:val="FontStyle132"/>
          <w:rFonts w:ascii="Arial" w:hAnsi="Arial" w:cs="Arial"/>
          <w:lang w:val="en-US" w:eastAsia="en-US"/>
        </w:rPr>
        <w:t>EN</w:t>
      </w:r>
      <w:r w:rsidR="00B36C60" w:rsidRPr="00F13290">
        <w:rPr>
          <w:rStyle w:val="FontStyle132"/>
          <w:rFonts w:ascii="Arial" w:hAnsi="Arial" w:cs="Arial"/>
          <w:lang w:eastAsia="en-US"/>
        </w:rPr>
        <w:t xml:space="preserve"> </w:t>
      </w:r>
      <w:r w:rsidR="00B36C60" w:rsidRPr="00F13290">
        <w:rPr>
          <w:rStyle w:val="FontStyle132"/>
          <w:rFonts w:ascii="Arial" w:hAnsi="Arial" w:cs="Arial"/>
          <w:lang w:val="en-US" w:eastAsia="en-US"/>
        </w:rPr>
        <w:t>ISO</w:t>
      </w:r>
      <w:r w:rsidR="00B36C60" w:rsidRPr="00F13290">
        <w:rPr>
          <w:rStyle w:val="FontStyle132"/>
          <w:rFonts w:ascii="Arial" w:hAnsi="Arial" w:cs="Arial"/>
          <w:lang w:eastAsia="en-US"/>
        </w:rPr>
        <w:t xml:space="preserve"> 11820</w:t>
      </w:r>
      <w:r w:rsidR="009132FE" w:rsidRPr="00F13290">
        <w:rPr>
          <w:rStyle w:val="FontStyle132"/>
          <w:rFonts w:ascii="Arial" w:hAnsi="Arial" w:cs="Arial"/>
          <w:lang w:eastAsia="en-US"/>
        </w:rPr>
        <w:t>.</w:t>
      </w:r>
    </w:p>
    <w:p w:rsidR="008E6E57" w:rsidRPr="00F13290" w:rsidRDefault="008E6E57" w:rsidP="00F13290">
      <w:pPr>
        <w:pStyle w:val="Style21"/>
        <w:widowControl/>
        <w:ind w:firstLine="567"/>
        <w:jc w:val="both"/>
        <w:rPr>
          <w:rStyle w:val="FontStyle134"/>
          <w:rFonts w:ascii="Arial" w:hAnsi="Arial" w:cs="Arial"/>
          <w:sz w:val="24"/>
          <w:szCs w:val="24"/>
          <w:lang w:eastAsia="en-US"/>
        </w:rPr>
      </w:pPr>
      <w:bookmarkStart w:id="44" w:name="bookmark39"/>
    </w:p>
    <w:p w:rsidR="00713920" w:rsidRPr="00F13290" w:rsidRDefault="009132FE" w:rsidP="00F13290">
      <w:pPr>
        <w:pStyle w:val="Style21"/>
        <w:widowControl/>
        <w:ind w:firstLine="567"/>
        <w:jc w:val="both"/>
        <w:rPr>
          <w:rStyle w:val="FontStyle134"/>
          <w:rFonts w:ascii="Arial" w:hAnsi="Arial" w:cs="Arial"/>
          <w:sz w:val="24"/>
          <w:szCs w:val="24"/>
          <w:lang w:eastAsia="en-US"/>
        </w:rPr>
      </w:pPr>
      <w:r w:rsidRPr="00F13290">
        <w:rPr>
          <w:rStyle w:val="FontStyle134"/>
          <w:rFonts w:ascii="Arial" w:hAnsi="Arial" w:cs="Arial"/>
          <w:sz w:val="24"/>
          <w:szCs w:val="24"/>
          <w:lang w:eastAsia="en-US"/>
        </w:rPr>
        <w:t>5</w:t>
      </w:r>
      <w:bookmarkEnd w:id="44"/>
      <w:r w:rsidRPr="00F13290">
        <w:rPr>
          <w:rStyle w:val="FontStyle134"/>
          <w:rFonts w:ascii="Arial" w:hAnsi="Arial" w:cs="Arial"/>
          <w:sz w:val="24"/>
          <w:szCs w:val="24"/>
          <w:lang w:eastAsia="en-US"/>
        </w:rPr>
        <w:t xml:space="preserve">.15.2 </w:t>
      </w:r>
      <w:r w:rsidR="00682C4C" w:rsidRPr="00F13290">
        <w:rPr>
          <w:rStyle w:val="FontStyle134"/>
          <w:rFonts w:ascii="Arial" w:hAnsi="Arial" w:cs="Arial"/>
          <w:sz w:val="24"/>
          <w:szCs w:val="24"/>
          <w:lang w:eastAsia="en-US"/>
        </w:rPr>
        <w:t>Сокращение за счет информации</w:t>
      </w:r>
    </w:p>
    <w:p w:rsidR="00F13290" w:rsidRDefault="00F13290" w:rsidP="00F13290">
      <w:pPr>
        <w:pStyle w:val="Style37"/>
        <w:widowControl/>
        <w:ind w:firstLine="567"/>
        <w:jc w:val="both"/>
        <w:rPr>
          <w:rStyle w:val="FontStyle132"/>
          <w:rFonts w:ascii="Arial" w:hAnsi="Arial" w:cs="Arial"/>
          <w:sz w:val="24"/>
          <w:szCs w:val="24"/>
          <w:lang w:eastAsia="en-US"/>
        </w:rPr>
      </w:pPr>
    </w:p>
    <w:p w:rsidR="00682C4C" w:rsidRPr="00F13290" w:rsidRDefault="00682C4C" w:rsidP="00F13290">
      <w:pPr>
        <w:pStyle w:val="Style37"/>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После принятия возможных технических мер по снижению уровня шума все же рекомендуется, чтобы в соответствующих случаях руководство по эксплуатации рекомендовало:</w:t>
      </w:r>
    </w:p>
    <w:p w:rsidR="00682C4C" w:rsidRPr="00F13290" w:rsidRDefault="00F13290" w:rsidP="00F13290">
      <w:pPr>
        <w:pStyle w:val="Style37"/>
        <w:widowControl/>
        <w:ind w:firstLine="567"/>
        <w:jc w:val="both"/>
        <w:rPr>
          <w:rStyle w:val="FontStyle132"/>
          <w:rFonts w:ascii="Arial" w:hAnsi="Arial" w:cs="Arial"/>
          <w:sz w:val="24"/>
          <w:szCs w:val="24"/>
          <w:lang w:eastAsia="en-US"/>
        </w:rPr>
      </w:pPr>
      <w:r>
        <w:rPr>
          <w:rStyle w:val="FontStyle132"/>
          <w:rFonts w:ascii="Arial" w:hAnsi="Arial" w:cs="Arial"/>
          <w:sz w:val="24"/>
          <w:szCs w:val="24"/>
          <w:lang w:eastAsia="en-US"/>
        </w:rPr>
        <w:t>-</w:t>
      </w:r>
      <w:r w:rsidR="00682C4C" w:rsidRPr="00F13290">
        <w:rPr>
          <w:rStyle w:val="FontStyle132"/>
          <w:rFonts w:ascii="Arial" w:hAnsi="Arial" w:cs="Arial"/>
          <w:sz w:val="24"/>
          <w:szCs w:val="24"/>
          <w:lang w:eastAsia="en-US"/>
        </w:rPr>
        <w:t xml:space="preserve"> использование малошумных режимов работы и/или ограниченное время работы;</w:t>
      </w:r>
    </w:p>
    <w:p w:rsidR="00713920" w:rsidRPr="00F13290" w:rsidRDefault="00F13290" w:rsidP="00F13290">
      <w:pPr>
        <w:pStyle w:val="Style37"/>
        <w:widowControl/>
        <w:ind w:firstLine="567"/>
        <w:jc w:val="both"/>
        <w:rPr>
          <w:rStyle w:val="FontStyle132"/>
          <w:rFonts w:ascii="Arial" w:hAnsi="Arial" w:cs="Arial"/>
          <w:sz w:val="24"/>
          <w:szCs w:val="24"/>
          <w:lang w:eastAsia="en-US"/>
        </w:rPr>
      </w:pPr>
      <w:r>
        <w:rPr>
          <w:rStyle w:val="FontStyle132"/>
          <w:rFonts w:ascii="Arial" w:hAnsi="Arial" w:cs="Arial"/>
          <w:sz w:val="24"/>
          <w:szCs w:val="24"/>
          <w:lang w:eastAsia="en-US"/>
        </w:rPr>
        <w:t>-</w:t>
      </w:r>
      <w:r w:rsidR="00682C4C" w:rsidRPr="00F13290">
        <w:rPr>
          <w:rStyle w:val="FontStyle132"/>
          <w:rFonts w:ascii="Arial" w:hAnsi="Arial" w:cs="Arial"/>
          <w:sz w:val="24"/>
          <w:szCs w:val="24"/>
          <w:lang w:eastAsia="en-US"/>
        </w:rPr>
        <w:t xml:space="preserve"> предупреждение об уровне шума и использовании средств защиты ушей.</w:t>
      </w:r>
    </w:p>
    <w:p w:rsidR="00F13290" w:rsidRDefault="00F13290" w:rsidP="00F13290">
      <w:pPr>
        <w:pStyle w:val="Style21"/>
        <w:widowControl/>
        <w:ind w:firstLine="567"/>
        <w:jc w:val="both"/>
        <w:rPr>
          <w:rStyle w:val="FontStyle134"/>
          <w:rFonts w:ascii="Arial" w:hAnsi="Arial" w:cs="Arial"/>
          <w:sz w:val="24"/>
          <w:szCs w:val="24"/>
          <w:lang w:eastAsia="en-US"/>
        </w:rPr>
      </w:pPr>
      <w:bookmarkStart w:id="45" w:name="bookmark40"/>
    </w:p>
    <w:p w:rsidR="00713920" w:rsidRPr="00F13290" w:rsidRDefault="009132FE" w:rsidP="00F13290">
      <w:pPr>
        <w:pStyle w:val="Style21"/>
        <w:widowControl/>
        <w:ind w:firstLine="567"/>
        <w:jc w:val="both"/>
        <w:rPr>
          <w:rStyle w:val="FontStyle134"/>
          <w:rFonts w:ascii="Arial" w:hAnsi="Arial" w:cs="Arial"/>
          <w:sz w:val="24"/>
          <w:szCs w:val="24"/>
          <w:lang w:eastAsia="en-US"/>
        </w:rPr>
      </w:pPr>
      <w:r w:rsidRPr="00F13290">
        <w:rPr>
          <w:rStyle w:val="FontStyle134"/>
          <w:rFonts w:ascii="Arial" w:hAnsi="Arial" w:cs="Arial"/>
          <w:sz w:val="24"/>
          <w:szCs w:val="24"/>
          <w:lang w:eastAsia="en-US"/>
        </w:rPr>
        <w:t>5</w:t>
      </w:r>
      <w:bookmarkEnd w:id="45"/>
      <w:r w:rsidRPr="00F13290">
        <w:rPr>
          <w:rStyle w:val="FontStyle134"/>
          <w:rFonts w:ascii="Arial" w:hAnsi="Arial" w:cs="Arial"/>
          <w:sz w:val="24"/>
          <w:szCs w:val="24"/>
          <w:lang w:eastAsia="en-US"/>
        </w:rPr>
        <w:t xml:space="preserve">.15.3 </w:t>
      </w:r>
      <w:r w:rsidR="00682C4C" w:rsidRPr="00F13290">
        <w:rPr>
          <w:rStyle w:val="FontStyle134"/>
          <w:rFonts w:ascii="Arial" w:hAnsi="Arial" w:cs="Arial"/>
          <w:sz w:val="24"/>
          <w:szCs w:val="24"/>
          <w:lang w:eastAsia="en-US"/>
        </w:rPr>
        <w:t>Измерение уровня шума</w:t>
      </w:r>
    </w:p>
    <w:p w:rsidR="00F13290" w:rsidRDefault="00F13290" w:rsidP="00F13290">
      <w:pPr>
        <w:pStyle w:val="Style37"/>
        <w:widowControl/>
        <w:ind w:firstLine="567"/>
        <w:jc w:val="both"/>
        <w:rPr>
          <w:rStyle w:val="FontStyle132"/>
          <w:rFonts w:ascii="Arial" w:hAnsi="Arial" w:cs="Arial"/>
          <w:sz w:val="24"/>
          <w:szCs w:val="24"/>
          <w:lang w:eastAsia="en-US"/>
        </w:rPr>
      </w:pPr>
    </w:p>
    <w:p w:rsidR="00713920" w:rsidRPr="00F13290" w:rsidRDefault="00682C4C" w:rsidP="00F13290">
      <w:pPr>
        <w:pStyle w:val="Style37"/>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Определение уровня звуковой мощности и уровня звукового давления на рабочем месте оператора должно осуществляться с использованием методов, приведенных в Приложении В.</w:t>
      </w:r>
    </w:p>
    <w:p w:rsidR="0006145C" w:rsidRPr="00F13290" w:rsidRDefault="0006145C" w:rsidP="00F13290">
      <w:pPr>
        <w:pStyle w:val="Style23"/>
        <w:widowControl/>
        <w:ind w:firstLine="567"/>
        <w:jc w:val="both"/>
        <w:rPr>
          <w:rStyle w:val="FontStyle127"/>
          <w:rFonts w:ascii="Arial" w:hAnsi="Arial" w:cs="Arial"/>
          <w:lang w:eastAsia="en-US"/>
        </w:rPr>
      </w:pPr>
    </w:p>
    <w:p w:rsidR="00713920" w:rsidRPr="00F13290" w:rsidRDefault="009132FE" w:rsidP="00F13290">
      <w:pPr>
        <w:pStyle w:val="Style23"/>
        <w:widowControl/>
        <w:ind w:firstLine="567"/>
        <w:jc w:val="both"/>
        <w:rPr>
          <w:rStyle w:val="FontStyle127"/>
          <w:rFonts w:ascii="Arial" w:hAnsi="Arial" w:cs="Arial"/>
          <w:lang w:eastAsia="en-US"/>
        </w:rPr>
      </w:pPr>
      <w:r w:rsidRPr="00F13290">
        <w:rPr>
          <w:rStyle w:val="FontStyle127"/>
          <w:rFonts w:ascii="Arial" w:hAnsi="Arial" w:cs="Arial"/>
          <w:lang w:eastAsia="en-US"/>
        </w:rPr>
        <w:t xml:space="preserve">5.16 </w:t>
      </w:r>
      <w:r w:rsidR="00682C4C" w:rsidRPr="00F13290">
        <w:rPr>
          <w:rStyle w:val="FontStyle127"/>
          <w:rFonts w:ascii="Arial" w:hAnsi="Arial" w:cs="Arial"/>
          <w:lang w:eastAsia="en-US"/>
        </w:rPr>
        <w:t>Вибрация</w:t>
      </w:r>
    </w:p>
    <w:p w:rsidR="00F13290" w:rsidRDefault="00F13290" w:rsidP="00F13290">
      <w:pPr>
        <w:pStyle w:val="Style21"/>
        <w:widowControl/>
        <w:ind w:firstLine="567"/>
        <w:jc w:val="both"/>
        <w:rPr>
          <w:rStyle w:val="FontStyle134"/>
          <w:rFonts w:ascii="Arial" w:hAnsi="Arial" w:cs="Arial"/>
          <w:sz w:val="24"/>
          <w:szCs w:val="24"/>
          <w:lang w:eastAsia="en-US"/>
        </w:rPr>
      </w:pPr>
      <w:bookmarkStart w:id="46" w:name="bookmark42"/>
    </w:p>
    <w:p w:rsidR="00713920" w:rsidRPr="00F13290" w:rsidRDefault="009132FE" w:rsidP="00F13290">
      <w:pPr>
        <w:pStyle w:val="Style21"/>
        <w:widowControl/>
        <w:ind w:firstLine="567"/>
        <w:jc w:val="both"/>
        <w:rPr>
          <w:rStyle w:val="FontStyle134"/>
          <w:rFonts w:ascii="Arial" w:hAnsi="Arial" w:cs="Arial"/>
          <w:sz w:val="24"/>
          <w:szCs w:val="24"/>
          <w:lang w:eastAsia="en-US"/>
        </w:rPr>
      </w:pPr>
      <w:r w:rsidRPr="00F13290">
        <w:rPr>
          <w:rStyle w:val="FontStyle134"/>
          <w:rFonts w:ascii="Arial" w:hAnsi="Arial" w:cs="Arial"/>
          <w:sz w:val="24"/>
          <w:szCs w:val="24"/>
          <w:lang w:eastAsia="en-US"/>
        </w:rPr>
        <w:t>5</w:t>
      </w:r>
      <w:bookmarkEnd w:id="46"/>
      <w:r w:rsidRPr="00F13290">
        <w:rPr>
          <w:rStyle w:val="FontStyle134"/>
          <w:rFonts w:ascii="Arial" w:hAnsi="Arial" w:cs="Arial"/>
          <w:sz w:val="24"/>
          <w:szCs w:val="24"/>
          <w:lang w:eastAsia="en-US"/>
        </w:rPr>
        <w:t xml:space="preserve">.16.1 </w:t>
      </w:r>
      <w:r w:rsidR="00682C4C" w:rsidRPr="00F13290">
        <w:rPr>
          <w:rStyle w:val="FontStyle134"/>
          <w:rFonts w:ascii="Arial" w:hAnsi="Arial" w:cs="Arial"/>
          <w:sz w:val="24"/>
          <w:szCs w:val="24"/>
          <w:lang w:eastAsia="en-US"/>
        </w:rPr>
        <w:t>Сокращение за счет конструктивных и защитных мер</w:t>
      </w:r>
    </w:p>
    <w:p w:rsidR="00F13290" w:rsidRDefault="00F13290" w:rsidP="00F13290">
      <w:pPr>
        <w:pStyle w:val="Style37"/>
        <w:widowControl/>
        <w:ind w:firstLine="567"/>
        <w:jc w:val="both"/>
        <w:rPr>
          <w:rStyle w:val="FontStyle132"/>
          <w:rFonts w:ascii="Arial" w:hAnsi="Arial" w:cs="Arial"/>
          <w:sz w:val="24"/>
          <w:szCs w:val="24"/>
          <w:lang w:eastAsia="en-US"/>
        </w:rPr>
      </w:pPr>
    </w:p>
    <w:p w:rsidR="0052041A" w:rsidRPr="00F13290" w:rsidRDefault="0052041A" w:rsidP="00F13290">
      <w:pPr>
        <w:pStyle w:val="Style37"/>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Машина должна быть сконструирована таким образом, чтобы создавать как можно более низкую вибрацию. Основными источниками, вызывающими вибрацию, являются:</w:t>
      </w:r>
    </w:p>
    <w:p w:rsidR="0052041A" w:rsidRPr="00F13290" w:rsidRDefault="0052041A" w:rsidP="00F13290">
      <w:pPr>
        <w:pStyle w:val="Style37"/>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 колебательные силы от двигателя;</w:t>
      </w:r>
    </w:p>
    <w:p w:rsidR="0052041A" w:rsidRPr="00F13290" w:rsidRDefault="0052041A" w:rsidP="00F13290">
      <w:pPr>
        <w:pStyle w:val="Style37"/>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 режущие средства;</w:t>
      </w:r>
    </w:p>
    <w:p w:rsidR="0052041A" w:rsidRPr="00F13290" w:rsidRDefault="0052041A" w:rsidP="00F13290">
      <w:pPr>
        <w:pStyle w:val="Style37"/>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 несбалансированные движущиеся части;</w:t>
      </w:r>
    </w:p>
    <w:p w:rsidR="0052041A" w:rsidRPr="00F13290" w:rsidRDefault="0052041A" w:rsidP="00F13290">
      <w:pPr>
        <w:pStyle w:val="Style37"/>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 воздействие на шестерни, подшипники и другие механизмы;</w:t>
      </w:r>
    </w:p>
    <w:p w:rsidR="0052041A" w:rsidRPr="00F13290" w:rsidRDefault="0052041A" w:rsidP="00F13290">
      <w:pPr>
        <w:pStyle w:val="Style37"/>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 взаимодействие между оператором, машиной и обрабатываемым материалом;</w:t>
      </w:r>
    </w:p>
    <w:p w:rsidR="0052041A" w:rsidRPr="00F13290" w:rsidRDefault="0052041A" w:rsidP="00F13290">
      <w:pPr>
        <w:pStyle w:val="Style37"/>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 конструкция машины, связанная с мобильностью;</w:t>
      </w:r>
    </w:p>
    <w:p w:rsidR="0052041A" w:rsidRPr="00F13290" w:rsidRDefault="0052041A" w:rsidP="00F13290">
      <w:pPr>
        <w:pStyle w:val="Style37"/>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 дорожная поверхность, скорость, давление в шинах.</w:t>
      </w:r>
    </w:p>
    <w:p w:rsidR="0052041A" w:rsidRPr="00F13290" w:rsidRDefault="0052041A" w:rsidP="00F13290">
      <w:pPr>
        <w:pStyle w:val="Style37"/>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val="en-US" w:eastAsia="en-US"/>
        </w:rPr>
        <w:t>CR</w:t>
      </w:r>
      <w:r w:rsidRPr="00F13290">
        <w:rPr>
          <w:rStyle w:val="FontStyle132"/>
          <w:rFonts w:ascii="Arial" w:hAnsi="Arial" w:cs="Arial"/>
          <w:sz w:val="24"/>
          <w:szCs w:val="24"/>
          <w:lang w:eastAsia="en-US"/>
        </w:rPr>
        <w:t xml:space="preserve"> 1030-1 содержит общую техническую информацию о широко признанных технических правилах и средствах, которым следует следовать при проектировании машин с низкой вибрацией.</w:t>
      </w:r>
    </w:p>
    <w:p w:rsidR="00713920" w:rsidRPr="00F13290" w:rsidRDefault="0052041A" w:rsidP="00F13290">
      <w:pPr>
        <w:pStyle w:val="Style37"/>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Помимо уменьшения вибрации источника, при необходимости могут быть использованы технические меры для изоляции источника вибрации от рукоятки, такие как изоляторы и резонирующие массы</w:t>
      </w:r>
      <w:r w:rsidR="009132FE" w:rsidRPr="00F13290">
        <w:rPr>
          <w:rStyle w:val="FontStyle132"/>
          <w:rFonts w:ascii="Arial" w:hAnsi="Arial" w:cs="Arial"/>
          <w:sz w:val="24"/>
          <w:szCs w:val="24"/>
          <w:lang w:eastAsia="en-US"/>
        </w:rPr>
        <w:t>.</w:t>
      </w:r>
    </w:p>
    <w:p w:rsidR="00F13290" w:rsidRDefault="00F13290" w:rsidP="00F13290">
      <w:pPr>
        <w:pStyle w:val="Style21"/>
        <w:widowControl/>
        <w:ind w:firstLine="567"/>
        <w:jc w:val="both"/>
        <w:rPr>
          <w:rStyle w:val="FontStyle134"/>
          <w:rFonts w:ascii="Arial" w:hAnsi="Arial" w:cs="Arial"/>
          <w:sz w:val="24"/>
          <w:szCs w:val="24"/>
          <w:lang w:eastAsia="en-US"/>
        </w:rPr>
      </w:pPr>
      <w:bookmarkStart w:id="47" w:name="bookmark43"/>
    </w:p>
    <w:p w:rsidR="00713920" w:rsidRPr="00F13290" w:rsidRDefault="009132FE" w:rsidP="00F13290">
      <w:pPr>
        <w:pStyle w:val="Style21"/>
        <w:widowControl/>
        <w:ind w:firstLine="567"/>
        <w:jc w:val="both"/>
        <w:rPr>
          <w:rStyle w:val="FontStyle134"/>
          <w:rFonts w:ascii="Arial" w:hAnsi="Arial" w:cs="Arial"/>
          <w:sz w:val="24"/>
          <w:szCs w:val="24"/>
          <w:lang w:eastAsia="en-US"/>
        </w:rPr>
      </w:pPr>
      <w:r w:rsidRPr="00F13290">
        <w:rPr>
          <w:rStyle w:val="FontStyle134"/>
          <w:rFonts w:ascii="Arial" w:hAnsi="Arial" w:cs="Arial"/>
          <w:sz w:val="24"/>
          <w:szCs w:val="24"/>
          <w:lang w:eastAsia="en-US"/>
        </w:rPr>
        <w:t>5</w:t>
      </w:r>
      <w:bookmarkEnd w:id="47"/>
      <w:r w:rsidRPr="00F13290">
        <w:rPr>
          <w:rStyle w:val="FontStyle134"/>
          <w:rFonts w:ascii="Arial" w:hAnsi="Arial" w:cs="Arial"/>
          <w:sz w:val="24"/>
          <w:szCs w:val="24"/>
          <w:lang w:eastAsia="en-US"/>
        </w:rPr>
        <w:t xml:space="preserve">.16.2 </w:t>
      </w:r>
      <w:r w:rsidR="0052041A" w:rsidRPr="00F13290">
        <w:rPr>
          <w:rStyle w:val="FontStyle134"/>
          <w:rFonts w:ascii="Arial" w:hAnsi="Arial" w:cs="Arial"/>
          <w:sz w:val="24"/>
          <w:szCs w:val="24"/>
          <w:lang w:eastAsia="en-US"/>
        </w:rPr>
        <w:t>Сокращение за счет информации</w:t>
      </w:r>
    </w:p>
    <w:p w:rsidR="00F13290" w:rsidRDefault="00F13290" w:rsidP="00F13290">
      <w:pPr>
        <w:pStyle w:val="Style37"/>
        <w:widowControl/>
        <w:ind w:firstLine="567"/>
        <w:jc w:val="both"/>
        <w:rPr>
          <w:rStyle w:val="FontStyle132"/>
          <w:rFonts w:ascii="Arial" w:hAnsi="Arial" w:cs="Arial"/>
          <w:sz w:val="24"/>
          <w:szCs w:val="24"/>
          <w:lang w:eastAsia="en-US"/>
        </w:rPr>
      </w:pPr>
    </w:p>
    <w:p w:rsidR="0052041A" w:rsidRPr="00F13290" w:rsidRDefault="0052041A" w:rsidP="00F13290">
      <w:pPr>
        <w:pStyle w:val="Style37"/>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После принятия возможных технических мер по снижению вибрации все же рекомендуется уточнить руководство по эксплуатации, когда это необходимо:</w:t>
      </w:r>
    </w:p>
    <w:p w:rsidR="0052041A" w:rsidRPr="00F13290" w:rsidRDefault="0052041A" w:rsidP="00F13290">
      <w:pPr>
        <w:pStyle w:val="Style37"/>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 использование режимов работы с низкой вибрацией и/или ограниченное время работы;</w:t>
      </w:r>
    </w:p>
    <w:p w:rsidR="00713920" w:rsidRPr="00F13290" w:rsidRDefault="0052041A" w:rsidP="00F13290">
      <w:pPr>
        <w:pStyle w:val="Style37"/>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 ношение средств индивидуальной защиты (СИЗ).</w:t>
      </w:r>
    </w:p>
    <w:p w:rsidR="00F13290" w:rsidRDefault="00F13290" w:rsidP="00F13290">
      <w:pPr>
        <w:pStyle w:val="Style21"/>
        <w:widowControl/>
        <w:ind w:firstLine="567"/>
        <w:jc w:val="both"/>
        <w:rPr>
          <w:rStyle w:val="FontStyle134"/>
          <w:rFonts w:ascii="Arial" w:hAnsi="Arial" w:cs="Arial"/>
          <w:sz w:val="24"/>
          <w:szCs w:val="24"/>
          <w:lang w:eastAsia="en-US"/>
        </w:rPr>
      </w:pPr>
      <w:bookmarkStart w:id="48" w:name="bookmark44"/>
    </w:p>
    <w:p w:rsidR="00713920" w:rsidRPr="00F13290" w:rsidRDefault="009132FE" w:rsidP="00F13290">
      <w:pPr>
        <w:pStyle w:val="Style21"/>
        <w:widowControl/>
        <w:ind w:firstLine="567"/>
        <w:jc w:val="both"/>
        <w:rPr>
          <w:rStyle w:val="FontStyle134"/>
          <w:rFonts w:ascii="Arial" w:hAnsi="Arial" w:cs="Arial"/>
          <w:sz w:val="24"/>
          <w:szCs w:val="24"/>
          <w:lang w:eastAsia="en-US"/>
        </w:rPr>
      </w:pPr>
      <w:r w:rsidRPr="00F13290">
        <w:rPr>
          <w:rStyle w:val="FontStyle134"/>
          <w:rFonts w:ascii="Arial" w:hAnsi="Arial" w:cs="Arial"/>
          <w:sz w:val="24"/>
          <w:szCs w:val="24"/>
          <w:lang w:eastAsia="en-US"/>
        </w:rPr>
        <w:t>5</w:t>
      </w:r>
      <w:bookmarkEnd w:id="48"/>
      <w:r w:rsidRPr="00F13290">
        <w:rPr>
          <w:rStyle w:val="FontStyle134"/>
          <w:rFonts w:ascii="Arial" w:hAnsi="Arial" w:cs="Arial"/>
          <w:sz w:val="24"/>
          <w:szCs w:val="24"/>
          <w:lang w:eastAsia="en-US"/>
        </w:rPr>
        <w:t xml:space="preserve">.16.3 </w:t>
      </w:r>
      <w:r w:rsidR="0052041A" w:rsidRPr="00F13290">
        <w:rPr>
          <w:rStyle w:val="FontStyle134"/>
          <w:rFonts w:ascii="Arial" w:hAnsi="Arial" w:cs="Arial"/>
          <w:sz w:val="24"/>
          <w:szCs w:val="24"/>
          <w:lang w:eastAsia="en-US"/>
        </w:rPr>
        <w:t>Измерение вибрации</w:t>
      </w:r>
    </w:p>
    <w:p w:rsidR="00F13290" w:rsidRDefault="00F13290" w:rsidP="00F13290">
      <w:pPr>
        <w:pStyle w:val="Style53"/>
        <w:widowControl/>
        <w:ind w:firstLine="567"/>
        <w:jc w:val="both"/>
        <w:rPr>
          <w:rStyle w:val="FontStyle132"/>
          <w:rFonts w:ascii="Arial" w:hAnsi="Arial" w:cs="Arial"/>
          <w:sz w:val="24"/>
          <w:szCs w:val="24"/>
          <w:lang w:eastAsia="en-US"/>
        </w:rPr>
      </w:pPr>
    </w:p>
    <w:p w:rsidR="0006145C" w:rsidRPr="00F13290" w:rsidRDefault="0052041A" w:rsidP="00F13290">
      <w:pPr>
        <w:pStyle w:val="Style53"/>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Уровень вибрации на ру</w:t>
      </w:r>
      <w:r w:rsidR="00084B42" w:rsidRPr="00F13290">
        <w:rPr>
          <w:rStyle w:val="FontStyle132"/>
          <w:rFonts w:ascii="Arial" w:hAnsi="Arial" w:cs="Arial"/>
          <w:sz w:val="24"/>
          <w:szCs w:val="24"/>
          <w:lang w:eastAsia="en-US"/>
        </w:rPr>
        <w:t>коятках</w:t>
      </w:r>
      <w:r w:rsidRPr="00F13290">
        <w:rPr>
          <w:rStyle w:val="FontStyle132"/>
          <w:rFonts w:ascii="Arial" w:hAnsi="Arial" w:cs="Arial"/>
          <w:sz w:val="24"/>
          <w:szCs w:val="24"/>
          <w:lang w:eastAsia="en-US"/>
        </w:rPr>
        <w:t xml:space="preserve"> руля должен измеряться в соответствии с Приложением </w:t>
      </w:r>
      <w:r w:rsidRPr="00F13290">
        <w:rPr>
          <w:rStyle w:val="FontStyle132"/>
          <w:rFonts w:ascii="Arial" w:hAnsi="Arial" w:cs="Arial"/>
          <w:sz w:val="24"/>
          <w:szCs w:val="24"/>
          <w:lang w:val="en-US" w:eastAsia="en-US"/>
        </w:rPr>
        <w:t>C</w:t>
      </w:r>
      <w:r w:rsidRPr="00F13290">
        <w:rPr>
          <w:rStyle w:val="FontStyle132"/>
          <w:rFonts w:ascii="Arial" w:hAnsi="Arial" w:cs="Arial"/>
          <w:sz w:val="24"/>
          <w:szCs w:val="24"/>
          <w:lang w:eastAsia="en-US"/>
        </w:rPr>
        <w:t>.</w:t>
      </w:r>
      <w:r w:rsidR="009132FE" w:rsidRPr="00F13290">
        <w:rPr>
          <w:rStyle w:val="FontStyle132"/>
          <w:rFonts w:ascii="Arial" w:hAnsi="Arial" w:cs="Arial"/>
          <w:sz w:val="24"/>
          <w:szCs w:val="24"/>
          <w:lang w:eastAsia="en-US"/>
        </w:rPr>
        <w:t xml:space="preserve"> </w:t>
      </w:r>
    </w:p>
    <w:p w:rsidR="0006145C" w:rsidRDefault="0006145C" w:rsidP="00F13290">
      <w:pPr>
        <w:pStyle w:val="Style53"/>
        <w:widowControl/>
        <w:ind w:firstLine="567"/>
        <w:jc w:val="both"/>
        <w:rPr>
          <w:rStyle w:val="FontStyle132"/>
          <w:rFonts w:ascii="Arial" w:hAnsi="Arial" w:cs="Arial"/>
          <w:sz w:val="24"/>
          <w:szCs w:val="24"/>
          <w:lang w:eastAsia="en-US"/>
        </w:rPr>
      </w:pPr>
    </w:p>
    <w:p w:rsidR="00F13290" w:rsidRPr="00F13290" w:rsidRDefault="00F13290" w:rsidP="00F13290">
      <w:pPr>
        <w:pStyle w:val="Style53"/>
        <w:widowControl/>
        <w:ind w:firstLine="567"/>
        <w:jc w:val="both"/>
        <w:rPr>
          <w:rStyle w:val="FontStyle132"/>
          <w:rFonts w:ascii="Arial" w:hAnsi="Arial" w:cs="Arial"/>
          <w:sz w:val="24"/>
          <w:szCs w:val="24"/>
          <w:lang w:eastAsia="en-US"/>
        </w:rPr>
      </w:pPr>
    </w:p>
    <w:p w:rsidR="0006145C" w:rsidRPr="00F13290" w:rsidRDefault="008E6E57" w:rsidP="00F13290">
      <w:pPr>
        <w:pStyle w:val="Style53"/>
        <w:widowControl/>
        <w:ind w:firstLine="567"/>
        <w:jc w:val="both"/>
        <w:outlineLvl w:val="0"/>
        <w:rPr>
          <w:rStyle w:val="FontStyle127"/>
          <w:rFonts w:ascii="Arial" w:hAnsi="Arial" w:cs="Arial"/>
          <w:sz w:val="28"/>
          <w:szCs w:val="28"/>
          <w:lang w:eastAsia="en-US"/>
        </w:rPr>
      </w:pPr>
      <w:bookmarkStart w:id="49" w:name="_Toc104130015"/>
      <w:r w:rsidRPr="00F13290">
        <w:rPr>
          <w:rStyle w:val="FontStyle127"/>
          <w:rFonts w:ascii="Arial" w:hAnsi="Arial" w:cs="Arial"/>
          <w:sz w:val="28"/>
          <w:szCs w:val="28"/>
          <w:lang w:eastAsia="en-US"/>
        </w:rPr>
        <w:t xml:space="preserve">6 </w:t>
      </w:r>
      <w:r w:rsidR="0052041A" w:rsidRPr="00F13290">
        <w:rPr>
          <w:rStyle w:val="FontStyle127"/>
          <w:rFonts w:ascii="Arial" w:hAnsi="Arial" w:cs="Arial"/>
          <w:sz w:val="28"/>
          <w:szCs w:val="28"/>
          <w:lang w:eastAsia="en-US"/>
        </w:rPr>
        <w:t>Особые требования</w:t>
      </w:r>
      <w:bookmarkEnd w:id="49"/>
      <w:r w:rsidR="009132FE" w:rsidRPr="00F13290">
        <w:rPr>
          <w:rStyle w:val="FontStyle127"/>
          <w:rFonts w:ascii="Arial" w:hAnsi="Arial" w:cs="Arial"/>
          <w:sz w:val="28"/>
          <w:szCs w:val="28"/>
          <w:lang w:eastAsia="en-US"/>
        </w:rPr>
        <w:t xml:space="preserve"> </w:t>
      </w:r>
    </w:p>
    <w:p w:rsidR="00F13290" w:rsidRDefault="00F13290" w:rsidP="00F13290">
      <w:pPr>
        <w:pStyle w:val="Style53"/>
        <w:widowControl/>
        <w:ind w:firstLine="567"/>
        <w:jc w:val="both"/>
        <w:rPr>
          <w:rStyle w:val="FontStyle127"/>
          <w:rFonts w:ascii="Arial" w:hAnsi="Arial" w:cs="Arial"/>
          <w:lang w:eastAsia="en-US"/>
        </w:rPr>
      </w:pPr>
    </w:p>
    <w:p w:rsidR="00F13290" w:rsidRDefault="00F13290" w:rsidP="00F13290">
      <w:pPr>
        <w:pStyle w:val="Style53"/>
        <w:widowControl/>
        <w:ind w:firstLine="567"/>
        <w:jc w:val="both"/>
        <w:rPr>
          <w:rStyle w:val="FontStyle127"/>
          <w:rFonts w:ascii="Arial" w:hAnsi="Arial" w:cs="Arial"/>
          <w:lang w:eastAsia="en-US"/>
        </w:rPr>
      </w:pPr>
    </w:p>
    <w:p w:rsidR="00713920" w:rsidRPr="00F13290" w:rsidRDefault="009132FE" w:rsidP="00F13290">
      <w:pPr>
        <w:pStyle w:val="Style53"/>
        <w:widowControl/>
        <w:ind w:firstLine="567"/>
        <w:jc w:val="both"/>
        <w:rPr>
          <w:rStyle w:val="FontStyle127"/>
          <w:rFonts w:ascii="Arial" w:hAnsi="Arial" w:cs="Arial"/>
          <w:lang w:eastAsia="en-US"/>
        </w:rPr>
      </w:pPr>
      <w:r w:rsidRPr="00F13290">
        <w:rPr>
          <w:rStyle w:val="FontStyle127"/>
          <w:rFonts w:ascii="Arial" w:hAnsi="Arial" w:cs="Arial"/>
          <w:lang w:eastAsia="en-US"/>
        </w:rPr>
        <w:t xml:space="preserve">6.1 </w:t>
      </w:r>
      <w:r w:rsidR="007F55BE" w:rsidRPr="00F13290">
        <w:rPr>
          <w:rStyle w:val="FontStyle127"/>
          <w:rFonts w:ascii="Arial" w:hAnsi="Arial" w:cs="Arial"/>
          <w:lang w:eastAsia="en-US"/>
        </w:rPr>
        <w:t>Косилки с пальцево-ножевым режущим аппаратом</w:t>
      </w:r>
    </w:p>
    <w:p w:rsidR="00F13290" w:rsidRDefault="00F13290" w:rsidP="00F13290">
      <w:pPr>
        <w:pStyle w:val="Style37"/>
        <w:widowControl/>
        <w:ind w:firstLine="567"/>
        <w:jc w:val="both"/>
        <w:rPr>
          <w:rStyle w:val="FontStyle132"/>
          <w:rFonts w:ascii="Arial" w:hAnsi="Arial" w:cs="Arial"/>
          <w:sz w:val="24"/>
          <w:szCs w:val="24"/>
          <w:lang w:eastAsia="en-US"/>
        </w:rPr>
      </w:pPr>
    </w:p>
    <w:p w:rsidR="0052041A" w:rsidRPr="00F13290" w:rsidRDefault="0052041A" w:rsidP="00F13290">
      <w:pPr>
        <w:pStyle w:val="Style37"/>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 xml:space="preserve">За исключением лезвий, их направляющих устройств и движущихся частей, расположенных в зонах </w:t>
      </w:r>
      <w:r w:rsidRPr="00F13290">
        <w:rPr>
          <w:rStyle w:val="FontStyle132"/>
          <w:rFonts w:ascii="Arial" w:hAnsi="Arial" w:cs="Arial"/>
          <w:sz w:val="24"/>
          <w:szCs w:val="24"/>
          <w:lang w:val="en-US" w:eastAsia="en-US"/>
        </w:rPr>
        <w:t>A</w:t>
      </w:r>
      <w:r w:rsidRPr="00F13290">
        <w:rPr>
          <w:rStyle w:val="FontStyle132"/>
          <w:rFonts w:ascii="Arial" w:hAnsi="Arial" w:cs="Arial"/>
          <w:sz w:val="24"/>
          <w:szCs w:val="24"/>
          <w:lang w:eastAsia="en-US"/>
        </w:rPr>
        <w:t xml:space="preserve"> и </w:t>
      </w:r>
      <w:r w:rsidRPr="00F13290">
        <w:rPr>
          <w:rStyle w:val="FontStyle132"/>
          <w:rFonts w:ascii="Arial" w:hAnsi="Arial" w:cs="Arial"/>
          <w:sz w:val="24"/>
          <w:szCs w:val="24"/>
          <w:lang w:val="en-US" w:eastAsia="en-US"/>
        </w:rPr>
        <w:t>B</w:t>
      </w:r>
      <w:r w:rsidRPr="00F13290">
        <w:rPr>
          <w:rStyle w:val="FontStyle132"/>
          <w:rFonts w:ascii="Arial" w:hAnsi="Arial" w:cs="Arial"/>
          <w:sz w:val="24"/>
          <w:szCs w:val="24"/>
          <w:lang w:eastAsia="en-US"/>
        </w:rPr>
        <w:t>, показанных на рисунке 5, все движущиеся части механизма привода серповидного стержня должны быть защищены для предотвращения доступа.</w:t>
      </w:r>
    </w:p>
    <w:p w:rsidR="0052041A" w:rsidRPr="00F13290" w:rsidRDefault="0052041A" w:rsidP="00F13290">
      <w:pPr>
        <w:pStyle w:val="Style37"/>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 xml:space="preserve">Если имеется более одного движущегося лезвия, расстояние в 100 мм, определяющее зону </w:t>
      </w:r>
      <w:r w:rsidRPr="00F13290">
        <w:rPr>
          <w:rStyle w:val="FontStyle132"/>
          <w:rFonts w:ascii="Arial" w:hAnsi="Arial" w:cs="Arial"/>
          <w:sz w:val="24"/>
          <w:szCs w:val="24"/>
          <w:lang w:val="en-US" w:eastAsia="en-US"/>
        </w:rPr>
        <w:t>B</w:t>
      </w:r>
      <w:r w:rsidRPr="00F13290">
        <w:rPr>
          <w:rStyle w:val="FontStyle132"/>
          <w:rFonts w:ascii="Arial" w:hAnsi="Arial" w:cs="Arial"/>
          <w:sz w:val="24"/>
          <w:szCs w:val="24"/>
          <w:lang w:eastAsia="en-US"/>
        </w:rPr>
        <w:t>, измеряется от задней части лезвия, ближайшего к приводу.</w:t>
      </w:r>
    </w:p>
    <w:p w:rsidR="0052041A" w:rsidRPr="00F13290" w:rsidRDefault="0052041A" w:rsidP="00F13290">
      <w:pPr>
        <w:pStyle w:val="Style37"/>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Считается, что раскачивание крышки выносной опоры не создает значительного риска причинения вреда (</w:t>
      </w:r>
      <w:r w:rsidR="00860E39" w:rsidRPr="00F13290">
        <w:rPr>
          <w:rStyle w:val="FontStyle132"/>
          <w:rFonts w:ascii="Arial" w:hAnsi="Arial" w:cs="Arial"/>
          <w:sz w:val="24"/>
          <w:szCs w:val="24"/>
          <w:lang w:eastAsia="en-US"/>
        </w:rPr>
        <w:t>см.</w:t>
      </w:r>
      <w:r w:rsidR="00F13290">
        <w:rPr>
          <w:rStyle w:val="FontStyle132"/>
          <w:rFonts w:ascii="Arial" w:hAnsi="Arial" w:cs="Arial"/>
          <w:sz w:val="24"/>
          <w:szCs w:val="24"/>
          <w:lang w:eastAsia="en-US"/>
        </w:rPr>
        <w:t xml:space="preserve"> Рисунок</w:t>
      </w:r>
      <w:r w:rsidRPr="00F13290">
        <w:rPr>
          <w:rStyle w:val="FontStyle132"/>
          <w:rFonts w:ascii="Arial" w:hAnsi="Arial" w:cs="Arial"/>
          <w:sz w:val="24"/>
          <w:szCs w:val="24"/>
          <w:lang w:eastAsia="en-US"/>
        </w:rPr>
        <w:t xml:space="preserve"> 5).</w:t>
      </w:r>
    </w:p>
    <w:p w:rsidR="0052041A" w:rsidRPr="00F13290" w:rsidRDefault="0052041A" w:rsidP="00F13290">
      <w:pPr>
        <w:pStyle w:val="Style37"/>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Считается, что устройства, предназначенные для облегчения отделения или потока и бокового выброса скошенной травы, не создают значительного риска причинения вреда. Части этих устройств, представляющие опасность раздавливания, должны находиться на расстоянии не менее 25 мм от неподвижных частей или других движущихся частей машины.</w:t>
      </w:r>
    </w:p>
    <w:p w:rsidR="00713920" w:rsidRPr="00F13290" w:rsidRDefault="0052041A" w:rsidP="00F13290">
      <w:pPr>
        <w:pStyle w:val="Style37"/>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 xml:space="preserve">Машина должна быть снабжена защитным </w:t>
      </w:r>
      <w:r w:rsidR="00E379BC" w:rsidRPr="00F13290">
        <w:rPr>
          <w:rStyle w:val="FontStyle132"/>
          <w:rFonts w:ascii="Arial" w:hAnsi="Arial" w:cs="Arial"/>
          <w:sz w:val="24"/>
          <w:szCs w:val="24"/>
          <w:lang w:eastAsia="en-US"/>
        </w:rPr>
        <w:t>корпус</w:t>
      </w:r>
      <w:r w:rsidRPr="00F13290">
        <w:rPr>
          <w:rStyle w:val="FontStyle132"/>
          <w:rFonts w:ascii="Arial" w:hAnsi="Arial" w:cs="Arial"/>
          <w:sz w:val="24"/>
          <w:szCs w:val="24"/>
          <w:lang w:eastAsia="en-US"/>
        </w:rPr>
        <w:t>ом для покрытия режущих элементов, когда они не используются.</w:t>
      </w:r>
    </w:p>
    <w:p w:rsidR="00713920" w:rsidRPr="00F13290" w:rsidRDefault="00713920" w:rsidP="00F13290">
      <w:pPr>
        <w:widowControl/>
        <w:ind w:firstLine="567"/>
        <w:jc w:val="both"/>
        <w:rPr>
          <w:rFonts w:ascii="Arial" w:hAnsi="Arial" w:cs="Arial"/>
          <w:noProof/>
        </w:rPr>
      </w:pPr>
    </w:p>
    <w:p w:rsidR="0006145C" w:rsidRPr="00F13290" w:rsidRDefault="00CD0F6E" w:rsidP="0052041A">
      <w:pPr>
        <w:widowControl/>
        <w:jc w:val="right"/>
        <w:rPr>
          <w:rFonts w:ascii="Arial" w:hAnsi="Arial" w:cs="Arial"/>
          <w:lang w:val="en-US"/>
        </w:rPr>
      </w:pPr>
      <w:r w:rsidRPr="00F13290">
        <w:rPr>
          <w:rFonts w:ascii="Arial" w:hAnsi="Arial" w:cs="Arial"/>
        </w:rPr>
        <w:t>Размеры в миллиметрах</w:t>
      </w:r>
    </w:p>
    <w:p w:rsidR="0006145C" w:rsidRPr="00386145" w:rsidRDefault="00C656D5" w:rsidP="00C656D5">
      <w:pPr>
        <w:widowControl/>
        <w:jc w:val="center"/>
        <w:rPr>
          <w:rFonts w:ascii="Times New Roman" w:hAnsi="Times New Roman" w:cs="Times New Roman"/>
          <w:lang w:val="en-US"/>
        </w:rPr>
      </w:pPr>
      <w:r w:rsidRPr="00386145">
        <w:rPr>
          <w:rFonts w:ascii="Times New Roman" w:hAnsi="Times New Roman" w:cs="Times New Roman"/>
          <w:noProof/>
        </w:rPr>
        <w:drawing>
          <wp:inline distT="0" distB="0" distL="0" distR="0">
            <wp:extent cx="2561359" cy="2946400"/>
            <wp:effectExtent l="0" t="0" r="0" b="0"/>
            <wp:docPr id="8"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srcRect/>
                    <a:stretch>
                      <a:fillRect/>
                    </a:stretch>
                  </pic:blipFill>
                  <pic:spPr bwMode="auto">
                    <a:xfrm>
                      <a:off x="0" y="0"/>
                      <a:ext cx="2570291" cy="2956675"/>
                    </a:xfrm>
                    <a:prstGeom prst="rect">
                      <a:avLst/>
                    </a:prstGeom>
                    <a:noFill/>
                    <a:ln w="9525">
                      <a:noFill/>
                      <a:miter lim="800000"/>
                      <a:headEnd/>
                      <a:tailEnd/>
                    </a:ln>
                  </pic:spPr>
                </pic:pic>
              </a:graphicData>
            </a:graphic>
          </wp:inline>
        </w:drawing>
      </w:r>
    </w:p>
    <w:p w:rsidR="00C656D5" w:rsidRPr="00386145" w:rsidRDefault="00C656D5" w:rsidP="00C656D5">
      <w:pPr>
        <w:widowControl/>
        <w:jc w:val="center"/>
        <w:rPr>
          <w:rFonts w:ascii="Times New Roman" w:hAnsi="Times New Roman" w:cs="Times New Roman"/>
          <w:lang w:val="en-US"/>
        </w:rPr>
      </w:pPr>
    </w:p>
    <w:p w:rsidR="0006145C" w:rsidRPr="00F13290" w:rsidRDefault="0052041A" w:rsidP="00D94A4C">
      <w:pPr>
        <w:widowControl/>
        <w:ind w:firstLine="720"/>
        <w:jc w:val="both"/>
        <w:rPr>
          <w:rFonts w:ascii="Arial" w:hAnsi="Arial" w:cs="Arial"/>
          <w:b/>
          <w:sz w:val="20"/>
          <w:szCs w:val="20"/>
        </w:rPr>
      </w:pPr>
      <w:r w:rsidRPr="00F13290">
        <w:rPr>
          <w:rFonts w:ascii="Arial" w:hAnsi="Arial" w:cs="Arial"/>
          <w:b/>
          <w:sz w:val="20"/>
          <w:szCs w:val="20"/>
        </w:rPr>
        <w:t>Условные обозначения</w:t>
      </w:r>
      <w:r w:rsidR="0006145C" w:rsidRPr="00F13290">
        <w:rPr>
          <w:rFonts w:ascii="Arial" w:hAnsi="Arial" w:cs="Arial"/>
          <w:b/>
          <w:sz w:val="20"/>
          <w:szCs w:val="20"/>
        </w:rPr>
        <w:t xml:space="preserve"> </w:t>
      </w:r>
    </w:p>
    <w:p w:rsidR="0006145C" w:rsidRPr="00F13290" w:rsidRDefault="0006145C" w:rsidP="00D94A4C">
      <w:pPr>
        <w:widowControl/>
        <w:ind w:firstLine="720"/>
        <w:jc w:val="both"/>
        <w:rPr>
          <w:rFonts w:ascii="Arial" w:hAnsi="Arial" w:cs="Arial"/>
          <w:sz w:val="20"/>
          <w:szCs w:val="20"/>
        </w:rPr>
      </w:pPr>
      <w:r w:rsidRPr="00F13290">
        <w:rPr>
          <w:rFonts w:ascii="Arial" w:hAnsi="Arial" w:cs="Arial"/>
          <w:sz w:val="20"/>
          <w:szCs w:val="20"/>
        </w:rPr>
        <w:t xml:space="preserve">1 </w:t>
      </w:r>
      <w:r w:rsidR="0052041A" w:rsidRPr="00F13290">
        <w:rPr>
          <w:rFonts w:ascii="Arial" w:hAnsi="Arial" w:cs="Arial"/>
          <w:sz w:val="20"/>
          <w:szCs w:val="20"/>
        </w:rPr>
        <w:t>поворотная крышка аутригера</w:t>
      </w:r>
      <w:r w:rsidRPr="00F13290">
        <w:rPr>
          <w:rFonts w:ascii="Arial" w:hAnsi="Arial" w:cs="Arial"/>
          <w:sz w:val="20"/>
          <w:szCs w:val="20"/>
        </w:rPr>
        <w:t xml:space="preserve"> </w:t>
      </w:r>
    </w:p>
    <w:p w:rsidR="0006145C" w:rsidRPr="00F13290" w:rsidRDefault="0006145C" w:rsidP="00D94A4C">
      <w:pPr>
        <w:widowControl/>
        <w:ind w:firstLine="720"/>
        <w:jc w:val="both"/>
        <w:rPr>
          <w:rFonts w:ascii="Arial" w:hAnsi="Arial" w:cs="Arial"/>
          <w:sz w:val="20"/>
          <w:szCs w:val="20"/>
        </w:rPr>
      </w:pPr>
      <w:r w:rsidRPr="00F13290">
        <w:rPr>
          <w:rFonts w:ascii="Arial" w:hAnsi="Arial" w:cs="Arial"/>
          <w:sz w:val="20"/>
          <w:szCs w:val="20"/>
        </w:rPr>
        <w:t xml:space="preserve">2 </w:t>
      </w:r>
      <w:r w:rsidR="0052041A" w:rsidRPr="00F13290">
        <w:rPr>
          <w:rFonts w:ascii="Arial" w:hAnsi="Arial" w:cs="Arial"/>
          <w:sz w:val="20"/>
          <w:szCs w:val="20"/>
        </w:rPr>
        <w:t>зона</w:t>
      </w:r>
      <w:r w:rsidRPr="00F13290">
        <w:rPr>
          <w:rFonts w:ascii="Arial" w:hAnsi="Arial" w:cs="Arial"/>
          <w:sz w:val="20"/>
          <w:szCs w:val="20"/>
        </w:rPr>
        <w:t xml:space="preserve"> </w:t>
      </w:r>
      <w:r w:rsidRPr="00F13290">
        <w:rPr>
          <w:rFonts w:ascii="Arial" w:hAnsi="Arial" w:cs="Arial"/>
          <w:sz w:val="20"/>
          <w:szCs w:val="20"/>
          <w:lang w:val="en-US"/>
        </w:rPr>
        <w:t>A</w:t>
      </w:r>
      <w:r w:rsidRPr="00F13290">
        <w:rPr>
          <w:rFonts w:ascii="Arial" w:hAnsi="Arial" w:cs="Arial"/>
          <w:sz w:val="20"/>
          <w:szCs w:val="20"/>
        </w:rPr>
        <w:t xml:space="preserve"> </w:t>
      </w:r>
    </w:p>
    <w:p w:rsidR="0006145C" w:rsidRPr="00F13290" w:rsidRDefault="0006145C" w:rsidP="00D94A4C">
      <w:pPr>
        <w:widowControl/>
        <w:ind w:firstLine="720"/>
        <w:jc w:val="both"/>
        <w:rPr>
          <w:rFonts w:ascii="Arial" w:hAnsi="Arial" w:cs="Arial"/>
          <w:sz w:val="20"/>
          <w:szCs w:val="20"/>
        </w:rPr>
      </w:pPr>
      <w:r w:rsidRPr="00F13290">
        <w:rPr>
          <w:rFonts w:ascii="Arial" w:hAnsi="Arial" w:cs="Arial"/>
          <w:sz w:val="20"/>
          <w:szCs w:val="20"/>
        </w:rPr>
        <w:t xml:space="preserve">3 </w:t>
      </w:r>
      <w:r w:rsidR="0052041A" w:rsidRPr="00F13290">
        <w:rPr>
          <w:rFonts w:ascii="Arial" w:hAnsi="Arial" w:cs="Arial"/>
          <w:sz w:val="20"/>
          <w:szCs w:val="20"/>
        </w:rPr>
        <w:t>зона</w:t>
      </w:r>
      <w:r w:rsidRPr="00F13290">
        <w:rPr>
          <w:rFonts w:ascii="Arial" w:hAnsi="Arial" w:cs="Arial"/>
          <w:sz w:val="20"/>
          <w:szCs w:val="20"/>
        </w:rPr>
        <w:t xml:space="preserve"> </w:t>
      </w:r>
      <w:r w:rsidRPr="00F13290">
        <w:rPr>
          <w:rFonts w:ascii="Arial" w:hAnsi="Arial" w:cs="Arial"/>
          <w:sz w:val="20"/>
          <w:szCs w:val="20"/>
          <w:lang w:val="en-US"/>
        </w:rPr>
        <w:t>B</w:t>
      </w:r>
    </w:p>
    <w:p w:rsidR="0006145C" w:rsidRPr="00F13290" w:rsidRDefault="0006145C" w:rsidP="00F13290">
      <w:pPr>
        <w:widowControl/>
        <w:jc w:val="center"/>
        <w:rPr>
          <w:rFonts w:ascii="Arial" w:hAnsi="Arial" w:cs="Arial"/>
        </w:rPr>
      </w:pPr>
    </w:p>
    <w:p w:rsidR="00713920" w:rsidRPr="00F13290" w:rsidRDefault="00F13290" w:rsidP="00F13290">
      <w:pPr>
        <w:pStyle w:val="Style19"/>
        <w:widowControl/>
        <w:jc w:val="center"/>
        <w:rPr>
          <w:rStyle w:val="FontStyle134"/>
          <w:rFonts w:ascii="Arial" w:hAnsi="Arial" w:cs="Arial"/>
          <w:b w:val="0"/>
          <w:sz w:val="24"/>
          <w:szCs w:val="24"/>
          <w:lang w:eastAsia="en-US"/>
        </w:rPr>
      </w:pPr>
      <w:r>
        <w:rPr>
          <w:rStyle w:val="FontStyle134"/>
          <w:rFonts w:ascii="Arial" w:hAnsi="Arial" w:cs="Arial"/>
          <w:b w:val="0"/>
          <w:sz w:val="24"/>
          <w:szCs w:val="24"/>
          <w:lang w:eastAsia="en-US"/>
        </w:rPr>
        <w:t>Рисунок 5 -</w:t>
      </w:r>
      <w:r w:rsidR="0052041A" w:rsidRPr="00F13290">
        <w:rPr>
          <w:rStyle w:val="FontStyle134"/>
          <w:rFonts w:ascii="Arial" w:hAnsi="Arial" w:cs="Arial"/>
          <w:b w:val="0"/>
          <w:sz w:val="24"/>
          <w:szCs w:val="24"/>
          <w:lang w:eastAsia="en-US"/>
        </w:rPr>
        <w:t xml:space="preserve"> </w:t>
      </w:r>
      <w:r w:rsidR="00CE0A92" w:rsidRPr="00F13290">
        <w:rPr>
          <w:rStyle w:val="FontStyle134"/>
          <w:rFonts w:ascii="Arial" w:hAnsi="Arial" w:cs="Arial"/>
          <w:b w:val="0"/>
          <w:sz w:val="24"/>
          <w:szCs w:val="24"/>
          <w:lang w:eastAsia="en-US"/>
        </w:rPr>
        <w:t>Косилка с пальцево-ножевым режущим аппаратом</w:t>
      </w:r>
    </w:p>
    <w:p w:rsidR="0006145C" w:rsidRPr="00386145" w:rsidRDefault="0006145C" w:rsidP="001824A9">
      <w:pPr>
        <w:pStyle w:val="Style52"/>
        <w:widowControl/>
        <w:jc w:val="both"/>
        <w:rPr>
          <w:rStyle w:val="FontStyle127"/>
          <w:rFonts w:ascii="Times New Roman" w:hAnsi="Times New Roman" w:cs="Times New Roman"/>
          <w:sz w:val="28"/>
          <w:szCs w:val="28"/>
          <w:lang w:eastAsia="en-US"/>
        </w:rPr>
      </w:pPr>
      <w:bookmarkStart w:id="50" w:name="bookmark47"/>
    </w:p>
    <w:p w:rsidR="00713920" w:rsidRPr="00F13290" w:rsidRDefault="009132FE" w:rsidP="00F13290">
      <w:pPr>
        <w:pStyle w:val="Style52"/>
        <w:widowControl/>
        <w:ind w:firstLine="567"/>
        <w:jc w:val="both"/>
        <w:rPr>
          <w:rStyle w:val="FontStyle127"/>
          <w:rFonts w:ascii="Arial" w:hAnsi="Arial" w:cs="Arial"/>
          <w:lang w:eastAsia="en-US"/>
        </w:rPr>
      </w:pPr>
      <w:r w:rsidRPr="00F13290">
        <w:rPr>
          <w:rStyle w:val="FontStyle127"/>
          <w:rFonts w:ascii="Arial" w:hAnsi="Arial" w:cs="Arial"/>
          <w:lang w:eastAsia="en-US"/>
        </w:rPr>
        <w:t>6</w:t>
      </w:r>
      <w:bookmarkEnd w:id="50"/>
      <w:r w:rsidRPr="00F13290">
        <w:rPr>
          <w:rStyle w:val="FontStyle127"/>
          <w:rFonts w:ascii="Arial" w:hAnsi="Arial" w:cs="Arial"/>
          <w:lang w:eastAsia="en-US"/>
        </w:rPr>
        <w:t xml:space="preserve">.2 </w:t>
      </w:r>
      <w:r w:rsidR="0052041A" w:rsidRPr="00F13290">
        <w:rPr>
          <w:rStyle w:val="FontStyle127"/>
          <w:rFonts w:ascii="Arial" w:hAnsi="Arial" w:cs="Arial"/>
          <w:lang w:eastAsia="en-US"/>
        </w:rPr>
        <w:t>Косилки для пастбищ</w:t>
      </w:r>
    </w:p>
    <w:p w:rsidR="00F13290" w:rsidRPr="00F13290" w:rsidRDefault="00F13290" w:rsidP="00F13290">
      <w:pPr>
        <w:pStyle w:val="Style19"/>
        <w:widowControl/>
        <w:ind w:firstLine="567"/>
        <w:jc w:val="both"/>
        <w:rPr>
          <w:rStyle w:val="FontStyle134"/>
          <w:rFonts w:ascii="Arial" w:hAnsi="Arial" w:cs="Arial"/>
          <w:sz w:val="24"/>
          <w:szCs w:val="24"/>
          <w:lang w:eastAsia="en-US"/>
        </w:rPr>
      </w:pPr>
      <w:bookmarkStart w:id="51" w:name="bookmark48"/>
    </w:p>
    <w:p w:rsidR="00713920" w:rsidRPr="00F13290" w:rsidRDefault="009132FE" w:rsidP="00F13290">
      <w:pPr>
        <w:pStyle w:val="Style19"/>
        <w:widowControl/>
        <w:ind w:firstLine="567"/>
        <w:jc w:val="both"/>
        <w:rPr>
          <w:rStyle w:val="FontStyle134"/>
          <w:rFonts w:ascii="Arial" w:hAnsi="Arial" w:cs="Arial"/>
          <w:sz w:val="24"/>
          <w:szCs w:val="24"/>
          <w:lang w:eastAsia="en-US"/>
        </w:rPr>
      </w:pPr>
      <w:r w:rsidRPr="00F13290">
        <w:rPr>
          <w:rStyle w:val="FontStyle134"/>
          <w:rFonts w:ascii="Arial" w:hAnsi="Arial" w:cs="Arial"/>
          <w:sz w:val="24"/>
          <w:szCs w:val="24"/>
          <w:lang w:eastAsia="en-US"/>
        </w:rPr>
        <w:t>6</w:t>
      </w:r>
      <w:bookmarkEnd w:id="51"/>
      <w:r w:rsidRPr="00F13290">
        <w:rPr>
          <w:rStyle w:val="FontStyle134"/>
          <w:rFonts w:ascii="Arial" w:hAnsi="Arial" w:cs="Arial"/>
          <w:sz w:val="24"/>
          <w:szCs w:val="24"/>
          <w:lang w:eastAsia="en-US"/>
        </w:rPr>
        <w:t xml:space="preserve">.2.1 </w:t>
      </w:r>
      <w:r w:rsidR="0052041A" w:rsidRPr="00F13290">
        <w:rPr>
          <w:rStyle w:val="FontStyle134"/>
          <w:rFonts w:ascii="Arial" w:hAnsi="Arial" w:cs="Arial"/>
          <w:sz w:val="24"/>
          <w:szCs w:val="24"/>
          <w:lang w:eastAsia="en-US"/>
        </w:rPr>
        <w:t>Защита от контакта с режущими лезвиями</w:t>
      </w:r>
    </w:p>
    <w:p w:rsidR="00F13290" w:rsidRPr="00F13290" w:rsidRDefault="00F13290" w:rsidP="00F13290">
      <w:pPr>
        <w:pStyle w:val="Style42"/>
        <w:widowControl/>
        <w:ind w:firstLine="567"/>
        <w:jc w:val="both"/>
        <w:rPr>
          <w:rStyle w:val="FontStyle132"/>
          <w:rFonts w:ascii="Arial" w:hAnsi="Arial" w:cs="Arial"/>
          <w:sz w:val="24"/>
          <w:szCs w:val="24"/>
          <w:lang w:eastAsia="en-US"/>
        </w:rPr>
      </w:pPr>
    </w:p>
    <w:p w:rsidR="0052041A" w:rsidRPr="00F13290" w:rsidRDefault="0052041A" w:rsidP="00F13290">
      <w:pPr>
        <w:pStyle w:val="Style42"/>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 xml:space="preserve">Окружность кончика режущего лезвия не должна выходить за пределы верхнего </w:t>
      </w:r>
      <w:r w:rsidR="00E379BC" w:rsidRPr="00F13290">
        <w:rPr>
          <w:rStyle w:val="FontStyle132"/>
          <w:rFonts w:ascii="Arial" w:hAnsi="Arial" w:cs="Arial"/>
          <w:sz w:val="24"/>
          <w:szCs w:val="24"/>
          <w:lang w:eastAsia="en-US"/>
        </w:rPr>
        <w:t>корпус</w:t>
      </w:r>
      <w:r w:rsidRPr="00F13290">
        <w:rPr>
          <w:rStyle w:val="FontStyle132"/>
          <w:rFonts w:ascii="Arial" w:hAnsi="Arial" w:cs="Arial"/>
          <w:sz w:val="24"/>
          <w:szCs w:val="24"/>
          <w:lang w:eastAsia="en-US"/>
        </w:rPr>
        <w:t>а станка.</w:t>
      </w:r>
    </w:p>
    <w:p w:rsidR="0052041A" w:rsidRPr="00F13290" w:rsidRDefault="0052041A" w:rsidP="00F13290">
      <w:pPr>
        <w:pStyle w:val="Style42"/>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За исключением дуги в передней части машины, концентрической окружности кончика режущего лезвия и простирающейся до 90° по обе стороны от линии обработки и до 30° больше на стороне, с которой выбрасывается трава (</w:t>
      </w:r>
      <w:r w:rsidR="00860E39" w:rsidRPr="00F13290">
        <w:rPr>
          <w:rStyle w:val="FontStyle132"/>
          <w:rFonts w:ascii="Arial" w:hAnsi="Arial" w:cs="Arial"/>
          <w:sz w:val="24"/>
          <w:szCs w:val="24"/>
          <w:lang w:eastAsia="en-US"/>
        </w:rPr>
        <w:t>см.</w:t>
      </w:r>
      <w:r w:rsidRPr="00F13290">
        <w:rPr>
          <w:rStyle w:val="FontStyle132"/>
          <w:rFonts w:ascii="Arial" w:hAnsi="Arial" w:cs="Arial"/>
          <w:sz w:val="24"/>
          <w:szCs w:val="24"/>
          <w:lang w:eastAsia="en-US"/>
        </w:rPr>
        <w:t xml:space="preserve"> Рисунок 6), </w:t>
      </w:r>
      <w:r w:rsidR="00E379BC" w:rsidRPr="00F13290">
        <w:rPr>
          <w:rStyle w:val="FontStyle132"/>
          <w:rFonts w:ascii="Arial" w:hAnsi="Arial" w:cs="Arial"/>
          <w:sz w:val="24"/>
          <w:szCs w:val="24"/>
          <w:lang w:eastAsia="en-US"/>
        </w:rPr>
        <w:t xml:space="preserve">корпус </w:t>
      </w:r>
      <w:r w:rsidRPr="00F13290">
        <w:rPr>
          <w:rStyle w:val="FontStyle132"/>
          <w:rFonts w:ascii="Arial" w:hAnsi="Arial" w:cs="Arial"/>
          <w:sz w:val="24"/>
          <w:szCs w:val="24"/>
          <w:lang w:eastAsia="en-US"/>
        </w:rPr>
        <w:t>должен проходить вертикально, по крайней мере, на 3 мм ниже плоскости окружности кончика режущего лезвия.</w:t>
      </w:r>
    </w:p>
    <w:p w:rsidR="0052041A" w:rsidRPr="00F13290" w:rsidRDefault="0052041A" w:rsidP="00F13290">
      <w:pPr>
        <w:pStyle w:val="Style42"/>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Это требование не распространяется на крепежные элементы режущего лезвия (лезвий), выступающие вниз, если они находятся внутри концентрической окружности, диаметр которой составляет половину диаметра внешней окружности кончика режущего лезвия.</w:t>
      </w:r>
    </w:p>
    <w:p w:rsidR="0052041A" w:rsidRPr="00F13290" w:rsidRDefault="0052041A" w:rsidP="00F13290">
      <w:pPr>
        <w:pStyle w:val="Style42"/>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 xml:space="preserve">Для каждого участка периметра окружности кончика режущего лезвия с перекрытием менее 3 мм </w:t>
      </w:r>
      <w:r w:rsidR="00E379BC" w:rsidRPr="00F13290">
        <w:rPr>
          <w:rStyle w:val="FontStyle132"/>
          <w:rFonts w:ascii="Arial" w:hAnsi="Arial" w:cs="Arial"/>
          <w:sz w:val="24"/>
          <w:szCs w:val="24"/>
          <w:lang w:eastAsia="en-US"/>
        </w:rPr>
        <w:t>корпус</w:t>
      </w:r>
      <w:r w:rsidRPr="00F13290">
        <w:rPr>
          <w:rStyle w:val="FontStyle132"/>
          <w:rFonts w:ascii="Arial" w:hAnsi="Arial" w:cs="Arial"/>
          <w:sz w:val="24"/>
          <w:szCs w:val="24"/>
          <w:lang w:eastAsia="en-US"/>
        </w:rPr>
        <w:t>, дефлектор или барьер должны препятствовать доступу к режущему лезвию. Это требование считается выполненным, если либо:</w:t>
      </w:r>
    </w:p>
    <w:p w:rsidR="0052041A" w:rsidRPr="00F13290" w:rsidRDefault="0052041A" w:rsidP="00F13290">
      <w:pPr>
        <w:pStyle w:val="Style42"/>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 xml:space="preserve">— эта зона должна соответствовать испытанию ножного зонда, указанному в Приложении </w:t>
      </w:r>
      <w:r w:rsidRPr="00F13290">
        <w:rPr>
          <w:rStyle w:val="FontStyle132"/>
          <w:rFonts w:ascii="Arial" w:hAnsi="Arial" w:cs="Arial"/>
          <w:sz w:val="24"/>
          <w:szCs w:val="24"/>
          <w:lang w:val="en-US" w:eastAsia="en-US"/>
        </w:rPr>
        <w:t>D</w:t>
      </w:r>
      <w:r w:rsidRPr="00F13290">
        <w:rPr>
          <w:rStyle w:val="FontStyle132"/>
          <w:rFonts w:ascii="Arial" w:hAnsi="Arial" w:cs="Arial"/>
          <w:sz w:val="24"/>
          <w:szCs w:val="24"/>
          <w:lang w:eastAsia="en-US"/>
        </w:rPr>
        <w:t>, или, если это практически невозможно;</w:t>
      </w:r>
    </w:p>
    <w:p w:rsidR="0052041A" w:rsidRPr="00F13290" w:rsidRDefault="0052041A" w:rsidP="00F13290">
      <w:pPr>
        <w:pStyle w:val="Style42"/>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 эта зона (</w:t>
      </w:r>
      <w:r w:rsidR="00860E39" w:rsidRPr="00F13290">
        <w:rPr>
          <w:rStyle w:val="FontStyle132"/>
          <w:rFonts w:ascii="Arial" w:hAnsi="Arial" w:cs="Arial"/>
          <w:sz w:val="24"/>
          <w:szCs w:val="24"/>
          <w:lang w:eastAsia="en-US"/>
        </w:rPr>
        <w:t>см.</w:t>
      </w:r>
      <w:r w:rsidRPr="00F13290">
        <w:rPr>
          <w:rStyle w:val="FontStyle132"/>
          <w:rFonts w:ascii="Arial" w:hAnsi="Arial" w:cs="Arial"/>
          <w:sz w:val="24"/>
          <w:szCs w:val="24"/>
          <w:lang w:eastAsia="en-US"/>
        </w:rPr>
        <w:t xml:space="preserve"> рис. 6) снабжена барьером, расположенным на минимальном горизонтальном расстоянии 200 мм от окружности кончика режущего лезвия и на максимальном вертикальном расстоянии 400 мм над землей.</w:t>
      </w:r>
    </w:p>
    <w:p w:rsidR="008E6E57" w:rsidRPr="00F13290" w:rsidRDefault="008E6E57" w:rsidP="00F13290">
      <w:pPr>
        <w:pStyle w:val="Style42"/>
        <w:widowControl/>
        <w:ind w:firstLine="567"/>
        <w:jc w:val="both"/>
        <w:rPr>
          <w:rStyle w:val="FontStyle132"/>
          <w:rFonts w:ascii="Arial" w:hAnsi="Arial" w:cs="Arial"/>
          <w:sz w:val="24"/>
          <w:szCs w:val="24"/>
          <w:lang w:eastAsia="en-US"/>
        </w:rPr>
      </w:pPr>
    </w:p>
    <w:p w:rsidR="0052041A" w:rsidRPr="00F13290" w:rsidRDefault="00F13290" w:rsidP="00F13290">
      <w:pPr>
        <w:pStyle w:val="Style42"/>
        <w:widowControl/>
        <w:ind w:firstLine="567"/>
        <w:jc w:val="both"/>
        <w:rPr>
          <w:rStyle w:val="FontStyle132"/>
          <w:rFonts w:ascii="Arial" w:hAnsi="Arial" w:cs="Arial"/>
          <w:lang w:eastAsia="en-US"/>
        </w:rPr>
      </w:pPr>
      <w:r w:rsidRPr="00F13290">
        <w:rPr>
          <w:rStyle w:val="FontStyle132"/>
          <w:rFonts w:ascii="Arial" w:hAnsi="Arial" w:cs="Arial"/>
          <w:spacing w:val="20"/>
          <w:lang w:eastAsia="en-US"/>
        </w:rPr>
        <w:t>Примечание</w:t>
      </w:r>
      <w:r>
        <w:rPr>
          <w:rStyle w:val="FontStyle132"/>
          <w:rFonts w:ascii="Arial" w:hAnsi="Arial" w:cs="Arial"/>
          <w:lang w:eastAsia="en-US"/>
        </w:rPr>
        <w:t xml:space="preserve"> -</w:t>
      </w:r>
      <w:r w:rsidR="0052041A" w:rsidRPr="00F13290">
        <w:rPr>
          <w:rStyle w:val="FontStyle132"/>
          <w:rFonts w:ascii="Arial" w:hAnsi="Arial" w:cs="Arial"/>
          <w:lang w:eastAsia="en-US"/>
        </w:rPr>
        <w:t xml:space="preserve"> </w:t>
      </w:r>
      <w:r w:rsidR="008E6E57" w:rsidRPr="00F13290">
        <w:rPr>
          <w:rStyle w:val="FontStyle132"/>
          <w:rFonts w:ascii="Arial" w:hAnsi="Arial" w:cs="Arial"/>
          <w:lang w:eastAsia="en-US"/>
        </w:rPr>
        <w:t>Б</w:t>
      </w:r>
      <w:r w:rsidR="0052041A" w:rsidRPr="00F13290">
        <w:rPr>
          <w:rStyle w:val="FontStyle132"/>
          <w:rFonts w:ascii="Arial" w:hAnsi="Arial" w:cs="Arial"/>
          <w:lang w:eastAsia="en-US"/>
        </w:rPr>
        <w:t>арьер, описанный во втором абзаце, представляет собой практическое доступное решение на момент составления стандарта с учетом требуемого метода подачи травы в режущее средство. Эта ситуация будет рассмотрена при следующем пересмотре стандарта.</w:t>
      </w:r>
    </w:p>
    <w:p w:rsidR="008E6E57" w:rsidRPr="00F13290" w:rsidRDefault="008E6E57" w:rsidP="00F13290">
      <w:pPr>
        <w:pStyle w:val="Style42"/>
        <w:widowControl/>
        <w:ind w:firstLine="567"/>
        <w:jc w:val="both"/>
        <w:rPr>
          <w:rStyle w:val="FontStyle132"/>
          <w:rFonts w:ascii="Arial" w:hAnsi="Arial" w:cs="Arial"/>
          <w:sz w:val="24"/>
          <w:szCs w:val="24"/>
          <w:lang w:eastAsia="en-US"/>
        </w:rPr>
      </w:pPr>
    </w:p>
    <w:p w:rsidR="0052041A" w:rsidRPr="00F13290" w:rsidRDefault="0052041A" w:rsidP="00F13290">
      <w:pPr>
        <w:pStyle w:val="Style42"/>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В зоне между двумя задними колесами (</w:t>
      </w:r>
      <w:r w:rsidR="00860E39" w:rsidRPr="00F13290">
        <w:rPr>
          <w:rStyle w:val="FontStyle132"/>
          <w:rFonts w:ascii="Arial" w:hAnsi="Arial" w:cs="Arial"/>
          <w:sz w:val="24"/>
          <w:szCs w:val="24"/>
          <w:lang w:eastAsia="en-US"/>
        </w:rPr>
        <w:t>см.</w:t>
      </w:r>
      <w:r w:rsidR="00F13290">
        <w:rPr>
          <w:rStyle w:val="FontStyle132"/>
          <w:rFonts w:ascii="Arial" w:hAnsi="Arial" w:cs="Arial"/>
          <w:sz w:val="24"/>
          <w:szCs w:val="24"/>
          <w:lang w:eastAsia="en-US"/>
        </w:rPr>
        <w:t xml:space="preserve"> Рисунок</w:t>
      </w:r>
      <w:r w:rsidRPr="00F13290">
        <w:rPr>
          <w:rStyle w:val="FontStyle132"/>
          <w:rFonts w:ascii="Arial" w:hAnsi="Arial" w:cs="Arial"/>
          <w:sz w:val="24"/>
          <w:szCs w:val="24"/>
          <w:lang w:eastAsia="en-US"/>
        </w:rPr>
        <w:t xml:space="preserve"> 6):</w:t>
      </w:r>
    </w:p>
    <w:p w:rsidR="0052041A" w:rsidRPr="00F13290" w:rsidRDefault="0052041A" w:rsidP="00F13290">
      <w:pPr>
        <w:pStyle w:val="Style42"/>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 xml:space="preserve">— эта зона должна соответствовать испытанию ножного зонда, указанному в Приложении </w:t>
      </w:r>
      <w:r w:rsidRPr="00F13290">
        <w:rPr>
          <w:rStyle w:val="FontStyle132"/>
          <w:rFonts w:ascii="Arial" w:hAnsi="Arial" w:cs="Arial"/>
          <w:sz w:val="24"/>
          <w:szCs w:val="24"/>
          <w:lang w:val="en-US" w:eastAsia="en-US"/>
        </w:rPr>
        <w:t>D</w:t>
      </w:r>
      <w:r w:rsidRPr="00F13290">
        <w:rPr>
          <w:rStyle w:val="FontStyle132"/>
          <w:rFonts w:ascii="Arial" w:hAnsi="Arial" w:cs="Arial"/>
          <w:sz w:val="24"/>
          <w:szCs w:val="24"/>
          <w:lang w:eastAsia="en-US"/>
        </w:rPr>
        <w:t>; или если это практически невозможно;</w:t>
      </w:r>
    </w:p>
    <w:p w:rsidR="0052041A" w:rsidRPr="00F13290" w:rsidRDefault="0052041A" w:rsidP="00F13290">
      <w:pPr>
        <w:pStyle w:val="Style42"/>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 эта зона (</w:t>
      </w:r>
      <w:r w:rsidR="00860E39" w:rsidRPr="00F13290">
        <w:rPr>
          <w:rStyle w:val="FontStyle132"/>
          <w:rFonts w:ascii="Arial" w:hAnsi="Arial" w:cs="Arial"/>
          <w:sz w:val="24"/>
          <w:szCs w:val="24"/>
          <w:lang w:eastAsia="en-US"/>
        </w:rPr>
        <w:t>см.</w:t>
      </w:r>
      <w:r w:rsidR="00F13290">
        <w:rPr>
          <w:rStyle w:val="FontStyle132"/>
          <w:rFonts w:ascii="Arial" w:hAnsi="Arial" w:cs="Arial"/>
          <w:sz w:val="24"/>
          <w:szCs w:val="24"/>
          <w:lang w:eastAsia="en-US"/>
        </w:rPr>
        <w:t xml:space="preserve"> Рисунок</w:t>
      </w:r>
      <w:r w:rsidRPr="00F13290">
        <w:rPr>
          <w:rStyle w:val="FontStyle132"/>
          <w:rFonts w:ascii="Arial" w:hAnsi="Arial" w:cs="Arial"/>
          <w:sz w:val="24"/>
          <w:szCs w:val="24"/>
          <w:lang w:eastAsia="en-US"/>
        </w:rPr>
        <w:t xml:space="preserve"> 6) снабжена барьером, расположенным на минимальном горизонтальном расстоянии 150 мм от окружности кончика режущего лезвия и на максимальном вертикальном расстоянии 50 мм над землей.</w:t>
      </w:r>
    </w:p>
    <w:p w:rsidR="00713920" w:rsidRPr="00F13290" w:rsidRDefault="0052041A" w:rsidP="00F13290">
      <w:pPr>
        <w:pStyle w:val="Style42"/>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Если используется гибкая юбка, она также должна соответствовать требованиям Приложения Е.</w:t>
      </w:r>
    </w:p>
    <w:p w:rsidR="0006145C" w:rsidRPr="00386145" w:rsidRDefault="0006145C" w:rsidP="001824A9">
      <w:pPr>
        <w:pStyle w:val="Style6"/>
        <w:widowControl/>
        <w:jc w:val="both"/>
        <w:rPr>
          <w:rStyle w:val="FontStyle129"/>
          <w:rFonts w:ascii="Times New Roman" w:hAnsi="Times New Roman" w:cs="Times New Roman"/>
          <w:sz w:val="28"/>
          <w:szCs w:val="28"/>
          <w:lang w:eastAsia="en-US"/>
        </w:rPr>
      </w:pPr>
    </w:p>
    <w:p w:rsidR="0006145C" w:rsidRPr="00386145" w:rsidRDefault="0006145C" w:rsidP="001824A9">
      <w:pPr>
        <w:pStyle w:val="Style6"/>
        <w:widowControl/>
        <w:jc w:val="both"/>
        <w:rPr>
          <w:rStyle w:val="FontStyle129"/>
          <w:rFonts w:ascii="Times New Roman" w:hAnsi="Times New Roman" w:cs="Times New Roman"/>
          <w:sz w:val="28"/>
          <w:szCs w:val="28"/>
          <w:lang w:eastAsia="en-US"/>
        </w:rPr>
      </w:pPr>
    </w:p>
    <w:p w:rsidR="00C656D5" w:rsidRPr="00386145" w:rsidRDefault="00C656D5">
      <w:pPr>
        <w:widowControl/>
        <w:autoSpaceDE/>
        <w:autoSpaceDN/>
        <w:adjustRightInd/>
        <w:spacing w:after="200" w:line="276" w:lineRule="auto"/>
        <w:rPr>
          <w:rStyle w:val="FontStyle129"/>
          <w:rFonts w:ascii="Times New Roman" w:hAnsi="Times New Roman" w:cs="Times New Roman"/>
          <w:sz w:val="28"/>
          <w:szCs w:val="28"/>
          <w:lang w:eastAsia="en-US"/>
        </w:rPr>
      </w:pPr>
      <w:r w:rsidRPr="00386145">
        <w:rPr>
          <w:rStyle w:val="FontStyle129"/>
          <w:rFonts w:ascii="Times New Roman" w:hAnsi="Times New Roman" w:cs="Times New Roman"/>
          <w:sz w:val="28"/>
          <w:szCs w:val="28"/>
          <w:lang w:eastAsia="en-US"/>
        </w:rPr>
        <w:br w:type="page"/>
      </w:r>
    </w:p>
    <w:p w:rsidR="00713920" w:rsidRPr="00F13290" w:rsidRDefault="00CD0F6E" w:rsidP="00532AD4">
      <w:pPr>
        <w:pStyle w:val="Style6"/>
        <w:widowControl/>
        <w:jc w:val="right"/>
        <w:rPr>
          <w:rStyle w:val="FontStyle129"/>
          <w:rFonts w:ascii="Arial" w:hAnsi="Arial" w:cs="Arial"/>
          <w:sz w:val="24"/>
          <w:szCs w:val="24"/>
          <w:lang w:eastAsia="en-US"/>
        </w:rPr>
      </w:pPr>
      <w:r w:rsidRPr="00F13290">
        <w:rPr>
          <w:rStyle w:val="FontStyle129"/>
          <w:rFonts w:ascii="Arial" w:hAnsi="Arial" w:cs="Arial"/>
          <w:sz w:val="24"/>
          <w:szCs w:val="24"/>
          <w:lang w:eastAsia="en-US"/>
        </w:rPr>
        <w:t>Размеры в миллиметрах</w:t>
      </w:r>
    </w:p>
    <w:p w:rsidR="00713920" w:rsidRPr="00386145" w:rsidRDefault="00C656D5" w:rsidP="00C656D5">
      <w:pPr>
        <w:widowControl/>
        <w:jc w:val="center"/>
        <w:rPr>
          <w:rFonts w:ascii="Times New Roman" w:hAnsi="Times New Roman" w:cs="Times New Roman"/>
          <w:sz w:val="28"/>
          <w:szCs w:val="28"/>
          <w:lang w:val="en-US"/>
        </w:rPr>
      </w:pPr>
      <w:r w:rsidRPr="00386145">
        <w:rPr>
          <w:rFonts w:ascii="Times New Roman" w:hAnsi="Times New Roman" w:cs="Times New Roman"/>
          <w:noProof/>
          <w:sz w:val="28"/>
          <w:szCs w:val="28"/>
        </w:rPr>
        <w:drawing>
          <wp:inline distT="0" distB="0" distL="0" distR="0">
            <wp:extent cx="4275667" cy="4732608"/>
            <wp:effectExtent l="0" t="0" r="0" b="0"/>
            <wp:docPr id="9"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srcRect/>
                    <a:stretch>
                      <a:fillRect/>
                    </a:stretch>
                  </pic:blipFill>
                  <pic:spPr bwMode="auto">
                    <a:xfrm>
                      <a:off x="0" y="0"/>
                      <a:ext cx="4280359" cy="4737802"/>
                    </a:xfrm>
                    <a:prstGeom prst="rect">
                      <a:avLst/>
                    </a:prstGeom>
                    <a:noFill/>
                    <a:ln w="9525">
                      <a:noFill/>
                      <a:miter lim="800000"/>
                      <a:headEnd/>
                      <a:tailEnd/>
                    </a:ln>
                  </pic:spPr>
                </pic:pic>
              </a:graphicData>
            </a:graphic>
          </wp:inline>
        </w:drawing>
      </w:r>
    </w:p>
    <w:p w:rsidR="00C656D5" w:rsidRPr="00386145" w:rsidRDefault="00C656D5" w:rsidP="00C656D5">
      <w:pPr>
        <w:widowControl/>
        <w:jc w:val="center"/>
        <w:rPr>
          <w:rFonts w:ascii="Times New Roman" w:hAnsi="Times New Roman" w:cs="Times New Roman"/>
          <w:sz w:val="28"/>
          <w:szCs w:val="28"/>
          <w:lang w:val="en-US"/>
        </w:rPr>
      </w:pPr>
    </w:p>
    <w:p w:rsidR="00713920" w:rsidRPr="00F13290" w:rsidRDefault="00532AD4" w:rsidP="00D94A4C">
      <w:pPr>
        <w:pStyle w:val="Style80"/>
        <w:widowControl/>
        <w:ind w:firstLine="720"/>
        <w:jc w:val="both"/>
        <w:rPr>
          <w:rStyle w:val="FontStyle128"/>
          <w:rFonts w:ascii="Arial" w:hAnsi="Arial" w:cs="Arial"/>
          <w:sz w:val="20"/>
          <w:szCs w:val="20"/>
          <w:lang w:eastAsia="en-US"/>
        </w:rPr>
      </w:pPr>
      <w:r w:rsidRPr="00F13290">
        <w:rPr>
          <w:rStyle w:val="FontStyle128"/>
          <w:rFonts w:ascii="Arial" w:hAnsi="Arial" w:cs="Arial"/>
          <w:sz w:val="20"/>
          <w:szCs w:val="20"/>
          <w:lang w:eastAsia="en-US"/>
        </w:rPr>
        <w:t>Условные обозначения</w:t>
      </w:r>
    </w:p>
    <w:p w:rsidR="00713920" w:rsidRPr="00F13290" w:rsidRDefault="009132FE" w:rsidP="00D94A4C">
      <w:pPr>
        <w:pStyle w:val="Style82"/>
        <w:widowControl/>
        <w:ind w:firstLine="720"/>
        <w:jc w:val="both"/>
        <w:rPr>
          <w:rStyle w:val="FontStyle129"/>
          <w:rFonts w:ascii="Arial" w:hAnsi="Arial" w:cs="Arial"/>
          <w:sz w:val="20"/>
          <w:szCs w:val="20"/>
          <w:lang w:eastAsia="en-US"/>
        </w:rPr>
      </w:pPr>
      <w:r w:rsidRPr="00F13290">
        <w:rPr>
          <w:rStyle w:val="FontStyle129"/>
          <w:rFonts w:ascii="Arial" w:hAnsi="Arial" w:cs="Arial"/>
          <w:sz w:val="20"/>
          <w:szCs w:val="20"/>
          <w:lang w:eastAsia="en-US"/>
        </w:rPr>
        <w:t xml:space="preserve">1 </w:t>
      </w:r>
      <w:r w:rsidR="00532AD4" w:rsidRPr="00F13290">
        <w:rPr>
          <w:rStyle w:val="FontStyle129"/>
          <w:rFonts w:ascii="Arial" w:hAnsi="Arial" w:cs="Arial"/>
          <w:sz w:val="20"/>
          <w:szCs w:val="20"/>
          <w:lang w:eastAsia="en-US"/>
        </w:rPr>
        <w:t>зона между двумя задними колесами</w:t>
      </w:r>
    </w:p>
    <w:p w:rsidR="00713920" w:rsidRPr="00F13290" w:rsidRDefault="009132FE" w:rsidP="00D94A4C">
      <w:pPr>
        <w:pStyle w:val="Style82"/>
        <w:widowControl/>
        <w:ind w:firstLine="720"/>
        <w:jc w:val="both"/>
        <w:rPr>
          <w:rStyle w:val="FontStyle129"/>
          <w:rFonts w:ascii="Arial" w:hAnsi="Arial" w:cs="Arial"/>
          <w:sz w:val="20"/>
          <w:szCs w:val="20"/>
          <w:lang w:eastAsia="en-US"/>
        </w:rPr>
      </w:pPr>
      <w:r w:rsidRPr="00F13290">
        <w:rPr>
          <w:rStyle w:val="FontStyle129"/>
          <w:rFonts w:ascii="Arial" w:hAnsi="Arial" w:cs="Arial"/>
          <w:sz w:val="20"/>
          <w:szCs w:val="20"/>
          <w:lang w:eastAsia="en-US"/>
        </w:rPr>
        <w:t xml:space="preserve">2 </w:t>
      </w:r>
      <w:r w:rsidR="00A914F9" w:rsidRPr="00F13290">
        <w:rPr>
          <w:rStyle w:val="FontStyle129"/>
          <w:rFonts w:ascii="Arial" w:hAnsi="Arial" w:cs="Arial"/>
          <w:sz w:val="20"/>
          <w:szCs w:val="20"/>
          <w:lang w:eastAsia="en-US"/>
        </w:rPr>
        <w:t>передняя часть</w:t>
      </w:r>
    </w:p>
    <w:p w:rsidR="00713920" w:rsidRPr="00F13290" w:rsidRDefault="009132FE" w:rsidP="00D94A4C">
      <w:pPr>
        <w:pStyle w:val="Style82"/>
        <w:widowControl/>
        <w:ind w:firstLine="720"/>
        <w:jc w:val="both"/>
        <w:rPr>
          <w:rStyle w:val="FontStyle129"/>
          <w:rFonts w:ascii="Arial" w:hAnsi="Arial" w:cs="Arial"/>
          <w:sz w:val="20"/>
          <w:szCs w:val="20"/>
          <w:lang w:eastAsia="en-US"/>
        </w:rPr>
      </w:pPr>
      <w:r w:rsidRPr="00F13290">
        <w:rPr>
          <w:rStyle w:val="FontStyle129"/>
          <w:rFonts w:ascii="Arial" w:hAnsi="Arial" w:cs="Arial"/>
          <w:sz w:val="20"/>
          <w:szCs w:val="20"/>
          <w:lang w:eastAsia="en-US"/>
        </w:rPr>
        <w:t xml:space="preserve">3 </w:t>
      </w:r>
      <w:r w:rsidR="00532AD4" w:rsidRPr="00F13290">
        <w:rPr>
          <w:rStyle w:val="FontStyle129"/>
          <w:rFonts w:ascii="Arial" w:hAnsi="Arial" w:cs="Arial"/>
          <w:sz w:val="20"/>
          <w:szCs w:val="20"/>
          <w:lang w:eastAsia="en-US"/>
        </w:rPr>
        <w:t>ось вращения режущего лезвия</w:t>
      </w:r>
    </w:p>
    <w:p w:rsidR="008E6E57" w:rsidRPr="00386145" w:rsidRDefault="008E6E57" w:rsidP="00D94A4C">
      <w:pPr>
        <w:pStyle w:val="Style6"/>
        <w:widowControl/>
        <w:ind w:firstLine="720"/>
        <w:jc w:val="both"/>
        <w:rPr>
          <w:rStyle w:val="FontStyle129"/>
          <w:rFonts w:ascii="Times New Roman" w:hAnsi="Times New Roman" w:cs="Times New Roman"/>
          <w:sz w:val="24"/>
          <w:szCs w:val="28"/>
          <w:lang w:eastAsia="en-US"/>
        </w:rPr>
      </w:pPr>
    </w:p>
    <w:p w:rsidR="00713920" w:rsidRPr="00F13290" w:rsidRDefault="00F13290" w:rsidP="00D94A4C">
      <w:pPr>
        <w:pStyle w:val="Style6"/>
        <w:widowControl/>
        <w:ind w:firstLine="720"/>
        <w:jc w:val="both"/>
        <w:rPr>
          <w:rStyle w:val="FontStyle129"/>
          <w:rFonts w:ascii="Arial" w:hAnsi="Arial" w:cs="Arial"/>
          <w:sz w:val="20"/>
          <w:szCs w:val="20"/>
          <w:lang w:eastAsia="en-US"/>
        </w:rPr>
      </w:pPr>
      <w:r w:rsidRPr="00F13290">
        <w:rPr>
          <w:rStyle w:val="FontStyle129"/>
          <w:rFonts w:ascii="Arial" w:hAnsi="Arial" w:cs="Arial"/>
          <w:spacing w:val="20"/>
          <w:sz w:val="20"/>
          <w:szCs w:val="20"/>
          <w:lang w:eastAsia="en-US"/>
        </w:rPr>
        <w:t>Примечание</w:t>
      </w:r>
      <w:r w:rsidR="00860E39" w:rsidRPr="00F13290">
        <w:rPr>
          <w:rStyle w:val="FontStyle129"/>
          <w:rFonts w:ascii="Arial" w:hAnsi="Arial" w:cs="Arial"/>
          <w:sz w:val="20"/>
          <w:szCs w:val="20"/>
          <w:lang w:eastAsia="en-US"/>
        </w:rPr>
        <w:t xml:space="preserve"> - </w:t>
      </w:r>
      <w:r w:rsidR="00532AD4" w:rsidRPr="00F13290">
        <w:rPr>
          <w:rStyle w:val="FontStyle129"/>
          <w:rFonts w:ascii="Arial" w:hAnsi="Arial" w:cs="Arial"/>
          <w:sz w:val="20"/>
          <w:szCs w:val="20"/>
          <w:lang w:eastAsia="en-US"/>
        </w:rPr>
        <w:t xml:space="preserve"> 4 и 5 показывают дополнительные передние и задние барьеры для обозначения 200 мм по всему периметру 180° - 30°.</w:t>
      </w:r>
    </w:p>
    <w:p w:rsidR="0006145C" w:rsidRPr="00F13290" w:rsidRDefault="0006145C" w:rsidP="001824A9">
      <w:pPr>
        <w:pStyle w:val="Style19"/>
        <w:widowControl/>
        <w:jc w:val="both"/>
        <w:rPr>
          <w:rStyle w:val="FontStyle134"/>
          <w:rFonts w:ascii="Arial" w:hAnsi="Arial" w:cs="Arial"/>
          <w:b w:val="0"/>
          <w:sz w:val="24"/>
          <w:szCs w:val="24"/>
          <w:lang w:eastAsia="en-US"/>
        </w:rPr>
      </w:pPr>
    </w:p>
    <w:p w:rsidR="00713920" w:rsidRPr="00F13290" w:rsidRDefault="00532AD4" w:rsidP="0006145C">
      <w:pPr>
        <w:pStyle w:val="Style19"/>
        <w:widowControl/>
        <w:jc w:val="center"/>
        <w:rPr>
          <w:rStyle w:val="FontStyle134"/>
          <w:rFonts w:ascii="Arial" w:hAnsi="Arial" w:cs="Arial"/>
          <w:b w:val="0"/>
          <w:sz w:val="24"/>
          <w:szCs w:val="24"/>
          <w:lang w:eastAsia="en-US"/>
        </w:rPr>
      </w:pPr>
      <w:r w:rsidRPr="00F13290">
        <w:rPr>
          <w:rStyle w:val="FontStyle134"/>
          <w:rFonts w:ascii="Arial" w:hAnsi="Arial" w:cs="Arial"/>
          <w:b w:val="0"/>
          <w:sz w:val="24"/>
          <w:szCs w:val="24"/>
          <w:lang w:eastAsia="en-US"/>
        </w:rPr>
        <w:t xml:space="preserve">Рисунок 6 — </w:t>
      </w:r>
      <w:r w:rsidR="00317761" w:rsidRPr="00F13290">
        <w:rPr>
          <w:rStyle w:val="FontStyle134"/>
          <w:rFonts w:ascii="Arial" w:hAnsi="Arial" w:cs="Arial"/>
          <w:b w:val="0"/>
          <w:sz w:val="24"/>
          <w:szCs w:val="24"/>
          <w:lang w:eastAsia="en-US"/>
        </w:rPr>
        <w:t>К</w:t>
      </w:r>
      <w:r w:rsidRPr="00F13290">
        <w:rPr>
          <w:rStyle w:val="FontStyle134"/>
          <w:rFonts w:ascii="Arial" w:hAnsi="Arial" w:cs="Arial"/>
          <w:b w:val="0"/>
          <w:sz w:val="24"/>
          <w:szCs w:val="24"/>
          <w:lang w:eastAsia="en-US"/>
        </w:rPr>
        <w:t>осилка</w:t>
      </w:r>
      <w:r w:rsidR="00317761" w:rsidRPr="00F13290">
        <w:rPr>
          <w:rStyle w:val="FontStyle134"/>
          <w:rFonts w:ascii="Arial" w:hAnsi="Arial" w:cs="Arial"/>
          <w:b w:val="0"/>
          <w:sz w:val="24"/>
          <w:szCs w:val="24"/>
          <w:lang w:eastAsia="en-US"/>
        </w:rPr>
        <w:t xml:space="preserve"> для пастбищ</w:t>
      </w:r>
      <w:r w:rsidRPr="00F13290">
        <w:rPr>
          <w:rStyle w:val="FontStyle134"/>
          <w:rFonts w:ascii="Arial" w:hAnsi="Arial" w:cs="Arial"/>
          <w:b w:val="0"/>
          <w:sz w:val="24"/>
          <w:szCs w:val="24"/>
          <w:lang w:eastAsia="en-US"/>
        </w:rPr>
        <w:t xml:space="preserve"> — Покрытие окружности кончика режущего лезвия (вид сверху и вид в разрезе)</w:t>
      </w:r>
    </w:p>
    <w:p w:rsidR="0006145C" w:rsidRPr="00F13290" w:rsidRDefault="0006145C" w:rsidP="00F13290">
      <w:pPr>
        <w:pStyle w:val="Style19"/>
        <w:widowControl/>
        <w:ind w:firstLine="567"/>
        <w:jc w:val="both"/>
        <w:rPr>
          <w:rStyle w:val="FontStyle134"/>
          <w:rFonts w:ascii="Arial" w:hAnsi="Arial" w:cs="Arial"/>
          <w:sz w:val="24"/>
          <w:szCs w:val="24"/>
          <w:lang w:eastAsia="en-US"/>
        </w:rPr>
      </w:pPr>
      <w:bookmarkStart w:id="52" w:name="bookmark49"/>
    </w:p>
    <w:p w:rsidR="00713920" w:rsidRPr="00F13290" w:rsidRDefault="009132FE" w:rsidP="00F13290">
      <w:pPr>
        <w:pStyle w:val="Style19"/>
        <w:widowControl/>
        <w:ind w:firstLine="567"/>
        <w:jc w:val="both"/>
        <w:rPr>
          <w:rStyle w:val="FontStyle134"/>
          <w:rFonts w:ascii="Arial" w:hAnsi="Arial" w:cs="Arial"/>
          <w:b w:val="0"/>
          <w:sz w:val="24"/>
          <w:szCs w:val="24"/>
          <w:lang w:eastAsia="en-US"/>
        </w:rPr>
      </w:pPr>
      <w:r w:rsidRPr="00F13290">
        <w:rPr>
          <w:rStyle w:val="FontStyle134"/>
          <w:rFonts w:ascii="Arial" w:hAnsi="Arial" w:cs="Arial"/>
          <w:sz w:val="24"/>
          <w:szCs w:val="24"/>
          <w:lang w:eastAsia="en-US"/>
        </w:rPr>
        <w:t>6</w:t>
      </w:r>
      <w:bookmarkEnd w:id="52"/>
      <w:r w:rsidRPr="00F13290">
        <w:rPr>
          <w:rStyle w:val="FontStyle134"/>
          <w:rFonts w:ascii="Arial" w:hAnsi="Arial" w:cs="Arial"/>
          <w:sz w:val="24"/>
          <w:szCs w:val="24"/>
          <w:lang w:eastAsia="en-US"/>
        </w:rPr>
        <w:t xml:space="preserve">.2.2 </w:t>
      </w:r>
      <w:r w:rsidR="00473B72" w:rsidRPr="00F13290">
        <w:rPr>
          <w:rStyle w:val="FontStyle134"/>
          <w:rFonts w:ascii="Arial" w:hAnsi="Arial" w:cs="Arial"/>
          <w:sz w:val="24"/>
          <w:szCs w:val="24"/>
          <w:lang w:eastAsia="en-US"/>
        </w:rPr>
        <w:t xml:space="preserve">Проверка требований и/или мер безопасности для </w:t>
      </w:r>
      <w:r w:rsidR="00FC4056" w:rsidRPr="00F13290">
        <w:rPr>
          <w:rStyle w:val="FontStyle132"/>
          <w:rFonts w:ascii="Arial" w:hAnsi="Arial" w:cs="Arial"/>
          <w:b/>
          <w:sz w:val="24"/>
          <w:szCs w:val="24"/>
          <w:lang w:eastAsia="en-US"/>
        </w:rPr>
        <w:t>газонокосилок для пастбищ</w:t>
      </w:r>
    </w:p>
    <w:p w:rsidR="00F13290" w:rsidRPr="00F13290" w:rsidRDefault="00F13290" w:rsidP="00F13290">
      <w:pPr>
        <w:pStyle w:val="Style19"/>
        <w:widowControl/>
        <w:ind w:firstLine="567"/>
        <w:jc w:val="both"/>
        <w:rPr>
          <w:rStyle w:val="FontStyle134"/>
          <w:rFonts w:ascii="Arial" w:hAnsi="Arial" w:cs="Arial"/>
          <w:sz w:val="24"/>
          <w:szCs w:val="24"/>
          <w:lang w:eastAsia="en-US"/>
        </w:rPr>
      </w:pPr>
    </w:p>
    <w:p w:rsidR="00713920" w:rsidRPr="00F13290" w:rsidRDefault="009132FE" w:rsidP="00F13290">
      <w:pPr>
        <w:pStyle w:val="Style19"/>
        <w:widowControl/>
        <w:ind w:firstLine="567"/>
        <w:jc w:val="both"/>
        <w:rPr>
          <w:rStyle w:val="FontStyle134"/>
          <w:rFonts w:ascii="Arial" w:hAnsi="Arial" w:cs="Arial"/>
          <w:sz w:val="24"/>
          <w:szCs w:val="24"/>
          <w:lang w:eastAsia="en-US"/>
        </w:rPr>
      </w:pPr>
      <w:r w:rsidRPr="00F13290">
        <w:rPr>
          <w:rStyle w:val="FontStyle134"/>
          <w:rFonts w:ascii="Arial" w:hAnsi="Arial" w:cs="Arial"/>
          <w:sz w:val="24"/>
          <w:szCs w:val="24"/>
          <w:lang w:eastAsia="en-US"/>
        </w:rPr>
        <w:t xml:space="preserve">6.2.2.1 </w:t>
      </w:r>
      <w:r w:rsidR="00473B72" w:rsidRPr="00F13290">
        <w:rPr>
          <w:rStyle w:val="FontStyle134"/>
          <w:rFonts w:ascii="Arial" w:hAnsi="Arial" w:cs="Arial"/>
          <w:sz w:val="24"/>
          <w:szCs w:val="24"/>
          <w:lang w:eastAsia="en-US"/>
        </w:rPr>
        <w:t>Общие положения</w:t>
      </w:r>
    </w:p>
    <w:p w:rsidR="00F13290" w:rsidRPr="00F13290" w:rsidRDefault="00F13290" w:rsidP="00F13290">
      <w:pPr>
        <w:pStyle w:val="Style37"/>
        <w:widowControl/>
        <w:ind w:firstLine="567"/>
        <w:jc w:val="both"/>
        <w:rPr>
          <w:rStyle w:val="FontStyle132"/>
          <w:rFonts w:ascii="Arial" w:hAnsi="Arial" w:cs="Arial"/>
          <w:sz w:val="24"/>
          <w:szCs w:val="24"/>
          <w:lang w:eastAsia="en-US"/>
        </w:rPr>
      </w:pPr>
    </w:p>
    <w:p w:rsidR="00473B72" w:rsidRPr="00F13290" w:rsidRDefault="00473B72" w:rsidP="00F13290">
      <w:pPr>
        <w:pStyle w:val="Style37"/>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Для каждого из следующих испытаний должна использоваться новая машина.</w:t>
      </w:r>
    </w:p>
    <w:p w:rsidR="00713920" w:rsidRPr="00F13290" w:rsidRDefault="00473B72" w:rsidP="00F13290">
      <w:pPr>
        <w:pStyle w:val="Style37"/>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Все испытания, предусмотренные в пункте 6.2.2, которые проводятся при работающем двигателе, опасны. Персонал, проводящий испытания, должен быть надлежащим образом защищен.</w:t>
      </w:r>
    </w:p>
    <w:p w:rsidR="00F13290" w:rsidRDefault="00F13290" w:rsidP="00F13290">
      <w:pPr>
        <w:pStyle w:val="Style21"/>
        <w:widowControl/>
        <w:ind w:firstLine="567"/>
        <w:jc w:val="both"/>
        <w:rPr>
          <w:rStyle w:val="FontStyle134"/>
          <w:rFonts w:ascii="Arial" w:hAnsi="Arial" w:cs="Arial"/>
          <w:sz w:val="24"/>
          <w:szCs w:val="24"/>
          <w:lang w:eastAsia="en-US"/>
        </w:rPr>
      </w:pPr>
    </w:p>
    <w:p w:rsidR="00713920" w:rsidRPr="00F13290" w:rsidRDefault="009132FE" w:rsidP="00F13290">
      <w:pPr>
        <w:pStyle w:val="Style21"/>
        <w:widowControl/>
        <w:ind w:firstLine="567"/>
        <w:jc w:val="both"/>
        <w:rPr>
          <w:rStyle w:val="FontStyle134"/>
          <w:rFonts w:ascii="Arial" w:hAnsi="Arial" w:cs="Arial"/>
          <w:sz w:val="24"/>
          <w:szCs w:val="24"/>
          <w:lang w:eastAsia="en-US"/>
        </w:rPr>
      </w:pPr>
      <w:r w:rsidRPr="00F13290">
        <w:rPr>
          <w:rStyle w:val="FontStyle134"/>
          <w:rFonts w:ascii="Arial" w:hAnsi="Arial" w:cs="Arial"/>
          <w:sz w:val="24"/>
          <w:szCs w:val="24"/>
          <w:lang w:eastAsia="en-US"/>
        </w:rPr>
        <w:t xml:space="preserve">6.2.2.2 </w:t>
      </w:r>
      <w:r w:rsidR="00473B72" w:rsidRPr="00F13290">
        <w:rPr>
          <w:rStyle w:val="FontStyle134"/>
          <w:rFonts w:ascii="Arial" w:hAnsi="Arial" w:cs="Arial"/>
          <w:sz w:val="24"/>
          <w:szCs w:val="24"/>
          <w:lang w:eastAsia="en-US"/>
        </w:rPr>
        <w:t>Общие условия испытаний</w:t>
      </w:r>
    </w:p>
    <w:p w:rsidR="00F13290" w:rsidRDefault="00F13290" w:rsidP="00F13290">
      <w:pPr>
        <w:pStyle w:val="Style21"/>
        <w:widowControl/>
        <w:ind w:firstLine="567"/>
        <w:jc w:val="both"/>
        <w:rPr>
          <w:rStyle w:val="FontStyle134"/>
          <w:rFonts w:ascii="Arial" w:hAnsi="Arial" w:cs="Arial"/>
          <w:sz w:val="24"/>
          <w:szCs w:val="24"/>
          <w:lang w:eastAsia="en-US"/>
        </w:rPr>
      </w:pPr>
    </w:p>
    <w:p w:rsidR="00713920" w:rsidRPr="00F13290" w:rsidRDefault="009132FE" w:rsidP="00F13290">
      <w:pPr>
        <w:pStyle w:val="Style21"/>
        <w:widowControl/>
        <w:ind w:firstLine="567"/>
        <w:jc w:val="both"/>
        <w:rPr>
          <w:rStyle w:val="FontStyle134"/>
          <w:rFonts w:ascii="Arial" w:hAnsi="Arial" w:cs="Arial"/>
          <w:sz w:val="24"/>
          <w:szCs w:val="24"/>
          <w:lang w:eastAsia="en-US"/>
        </w:rPr>
      </w:pPr>
      <w:r w:rsidRPr="00F13290">
        <w:rPr>
          <w:rStyle w:val="FontStyle134"/>
          <w:rFonts w:ascii="Arial" w:hAnsi="Arial" w:cs="Arial"/>
          <w:sz w:val="24"/>
          <w:szCs w:val="24"/>
          <w:lang w:eastAsia="en-US"/>
        </w:rPr>
        <w:t xml:space="preserve">6.2.2.2.1 </w:t>
      </w:r>
      <w:r w:rsidR="00473B72" w:rsidRPr="00F13290">
        <w:rPr>
          <w:rStyle w:val="FontStyle134"/>
          <w:rFonts w:ascii="Arial" w:hAnsi="Arial" w:cs="Arial"/>
          <w:sz w:val="24"/>
          <w:szCs w:val="24"/>
          <w:lang w:eastAsia="en-US"/>
        </w:rPr>
        <w:t>Скорость двигателя</w:t>
      </w:r>
    </w:p>
    <w:p w:rsidR="00F13290" w:rsidRDefault="00F13290" w:rsidP="00F13290">
      <w:pPr>
        <w:pStyle w:val="Style37"/>
        <w:widowControl/>
        <w:ind w:firstLine="567"/>
        <w:jc w:val="both"/>
        <w:rPr>
          <w:rStyle w:val="FontStyle132"/>
          <w:rFonts w:ascii="Arial" w:hAnsi="Arial" w:cs="Arial"/>
          <w:sz w:val="24"/>
          <w:szCs w:val="24"/>
          <w:lang w:eastAsia="en-US"/>
        </w:rPr>
      </w:pPr>
    </w:p>
    <w:p w:rsidR="00713920" w:rsidRPr="00F13290" w:rsidRDefault="00473B72" w:rsidP="00F13290">
      <w:pPr>
        <w:pStyle w:val="Style37"/>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 xml:space="preserve">Если указано, что газонокосилка </w:t>
      </w:r>
      <w:r w:rsidR="00317761" w:rsidRPr="00F13290">
        <w:rPr>
          <w:rStyle w:val="FontStyle132"/>
          <w:rFonts w:ascii="Arial" w:hAnsi="Arial" w:cs="Arial"/>
          <w:sz w:val="24"/>
          <w:szCs w:val="24"/>
          <w:lang w:eastAsia="en-US"/>
        </w:rPr>
        <w:t xml:space="preserve">для пастбищ </w:t>
      </w:r>
      <w:r w:rsidRPr="00F13290">
        <w:rPr>
          <w:rStyle w:val="FontStyle132"/>
          <w:rFonts w:ascii="Arial" w:hAnsi="Arial" w:cs="Arial"/>
          <w:sz w:val="24"/>
          <w:szCs w:val="24"/>
          <w:lang w:eastAsia="en-US"/>
        </w:rPr>
        <w:t xml:space="preserve">должна работать во время испытаний, она должна работать на максимальной частоте вращения двигателя, достижимой при регулировке в соответствии со спецификациями и/или инструкциями изготовителя с включенными режущими </w:t>
      </w:r>
      <w:r w:rsidR="00303FF7" w:rsidRPr="00F13290">
        <w:rPr>
          <w:rStyle w:val="FontStyle132"/>
          <w:rFonts w:ascii="Arial" w:hAnsi="Arial" w:cs="Arial"/>
          <w:sz w:val="24"/>
          <w:szCs w:val="24"/>
          <w:lang w:eastAsia="en-US"/>
        </w:rPr>
        <w:t>лезвиями</w:t>
      </w:r>
      <w:r w:rsidRPr="00F13290">
        <w:rPr>
          <w:rStyle w:val="FontStyle132"/>
          <w:rFonts w:ascii="Arial" w:hAnsi="Arial" w:cs="Arial"/>
          <w:sz w:val="24"/>
          <w:szCs w:val="24"/>
          <w:lang w:eastAsia="en-US"/>
        </w:rPr>
        <w:t xml:space="preserve"> (максимальная рабочая частота вращения двигателя). Запечатанные регулировки не должны перемещаться при проверке максимальной рабочей частоты вращения двигателя, за исключением случаев, когда наивысшая частота вращения двигателя в соответствии со спецификациями и/или инструкциями изготовителя не может быть достигнута иным образом.</w:t>
      </w:r>
    </w:p>
    <w:p w:rsidR="00F13290" w:rsidRDefault="00F13290" w:rsidP="00F13290">
      <w:pPr>
        <w:pStyle w:val="Style21"/>
        <w:widowControl/>
        <w:ind w:firstLine="567"/>
        <w:jc w:val="both"/>
        <w:rPr>
          <w:rStyle w:val="FontStyle134"/>
          <w:rFonts w:ascii="Arial" w:hAnsi="Arial" w:cs="Arial"/>
          <w:sz w:val="24"/>
          <w:szCs w:val="24"/>
          <w:lang w:eastAsia="en-US"/>
        </w:rPr>
      </w:pPr>
    </w:p>
    <w:p w:rsidR="00713920" w:rsidRPr="00F13290" w:rsidRDefault="009132FE" w:rsidP="00F13290">
      <w:pPr>
        <w:pStyle w:val="Style21"/>
        <w:widowControl/>
        <w:ind w:firstLine="567"/>
        <w:jc w:val="both"/>
        <w:rPr>
          <w:rStyle w:val="FontStyle134"/>
          <w:rFonts w:ascii="Arial" w:hAnsi="Arial" w:cs="Arial"/>
          <w:sz w:val="24"/>
          <w:szCs w:val="24"/>
          <w:lang w:eastAsia="en-US"/>
        </w:rPr>
      </w:pPr>
      <w:r w:rsidRPr="00F13290">
        <w:rPr>
          <w:rStyle w:val="FontStyle134"/>
          <w:rFonts w:ascii="Arial" w:hAnsi="Arial" w:cs="Arial"/>
          <w:sz w:val="24"/>
          <w:szCs w:val="24"/>
          <w:lang w:eastAsia="en-US"/>
        </w:rPr>
        <w:t xml:space="preserve">6.2.2.2.2 </w:t>
      </w:r>
      <w:r w:rsidR="00473B72" w:rsidRPr="00F13290">
        <w:rPr>
          <w:rStyle w:val="FontStyle134"/>
          <w:rFonts w:ascii="Arial" w:hAnsi="Arial" w:cs="Arial"/>
          <w:sz w:val="24"/>
          <w:szCs w:val="24"/>
          <w:lang w:eastAsia="en-US"/>
        </w:rPr>
        <w:t>Удержание</w:t>
      </w:r>
    </w:p>
    <w:p w:rsidR="00F13290" w:rsidRDefault="00F13290" w:rsidP="00F13290">
      <w:pPr>
        <w:pStyle w:val="Style37"/>
        <w:widowControl/>
        <w:ind w:firstLine="567"/>
        <w:jc w:val="both"/>
        <w:rPr>
          <w:rStyle w:val="FontStyle132"/>
          <w:rFonts w:ascii="Arial" w:hAnsi="Arial" w:cs="Arial"/>
          <w:sz w:val="24"/>
          <w:szCs w:val="24"/>
          <w:lang w:eastAsia="en-US"/>
        </w:rPr>
      </w:pPr>
    </w:p>
    <w:p w:rsidR="00473B72" w:rsidRPr="00F13290" w:rsidRDefault="00473B72" w:rsidP="00F13290">
      <w:pPr>
        <w:pStyle w:val="Style37"/>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Метод удержания не должен влиять на результаты испытания.</w:t>
      </w:r>
    </w:p>
    <w:p w:rsidR="00713920" w:rsidRPr="00F13290" w:rsidRDefault="00473B72" w:rsidP="00F13290">
      <w:pPr>
        <w:pStyle w:val="Style37"/>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 xml:space="preserve">При необходимости газонокосилка </w:t>
      </w:r>
      <w:r w:rsidR="00317761" w:rsidRPr="00F13290">
        <w:rPr>
          <w:rStyle w:val="FontStyle132"/>
          <w:rFonts w:ascii="Arial" w:hAnsi="Arial" w:cs="Arial"/>
          <w:sz w:val="24"/>
          <w:szCs w:val="24"/>
          <w:lang w:eastAsia="en-US"/>
        </w:rPr>
        <w:t xml:space="preserve">для пастбищ </w:t>
      </w:r>
      <w:r w:rsidRPr="00F13290">
        <w:rPr>
          <w:rStyle w:val="FontStyle132"/>
          <w:rFonts w:ascii="Arial" w:hAnsi="Arial" w:cs="Arial"/>
          <w:sz w:val="24"/>
          <w:szCs w:val="24"/>
          <w:lang w:eastAsia="en-US"/>
        </w:rPr>
        <w:t>может быть эластично закреплена на рукоятке, чтобы ограничить горизонтальное перемещение во время испытаний.</w:t>
      </w:r>
    </w:p>
    <w:p w:rsidR="00F13290" w:rsidRDefault="00F13290" w:rsidP="00F13290">
      <w:pPr>
        <w:pStyle w:val="Style21"/>
        <w:widowControl/>
        <w:ind w:firstLine="567"/>
        <w:jc w:val="both"/>
        <w:rPr>
          <w:rStyle w:val="FontStyle134"/>
          <w:rFonts w:ascii="Arial" w:hAnsi="Arial" w:cs="Arial"/>
          <w:sz w:val="24"/>
          <w:szCs w:val="24"/>
          <w:lang w:eastAsia="en-US"/>
        </w:rPr>
      </w:pPr>
    </w:p>
    <w:p w:rsidR="00713920" w:rsidRPr="00F13290" w:rsidRDefault="009132FE" w:rsidP="00F13290">
      <w:pPr>
        <w:pStyle w:val="Style21"/>
        <w:widowControl/>
        <w:ind w:firstLine="567"/>
        <w:jc w:val="both"/>
        <w:rPr>
          <w:rStyle w:val="FontStyle134"/>
          <w:rFonts w:ascii="Arial" w:hAnsi="Arial" w:cs="Arial"/>
          <w:sz w:val="24"/>
          <w:szCs w:val="24"/>
          <w:lang w:eastAsia="en-US"/>
        </w:rPr>
      </w:pPr>
      <w:r w:rsidRPr="00F13290">
        <w:rPr>
          <w:rStyle w:val="FontStyle134"/>
          <w:rFonts w:ascii="Arial" w:hAnsi="Arial" w:cs="Arial"/>
          <w:sz w:val="24"/>
          <w:szCs w:val="24"/>
          <w:lang w:eastAsia="en-US"/>
        </w:rPr>
        <w:t xml:space="preserve">6.2.2.2.3 </w:t>
      </w:r>
      <w:r w:rsidR="00473B72" w:rsidRPr="00F13290">
        <w:rPr>
          <w:rStyle w:val="FontStyle134"/>
          <w:rFonts w:ascii="Arial" w:hAnsi="Arial" w:cs="Arial"/>
          <w:sz w:val="24"/>
          <w:szCs w:val="24"/>
          <w:lang w:eastAsia="en-US"/>
        </w:rPr>
        <w:t>Конфигурация/</w:t>
      </w:r>
      <w:r w:rsidR="00B62356" w:rsidRPr="00F13290">
        <w:rPr>
          <w:rStyle w:val="FontStyle134"/>
          <w:rFonts w:ascii="Arial" w:hAnsi="Arial" w:cs="Arial"/>
          <w:sz w:val="24"/>
          <w:szCs w:val="24"/>
          <w:lang w:eastAsia="en-US"/>
        </w:rPr>
        <w:t>навесное оборудование</w:t>
      </w:r>
    </w:p>
    <w:p w:rsidR="00F13290" w:rsidRDefault="00F13290" w:rsidP="00F13290">
      <w:pPr>
        <w:pStyle w:val="Style37"/>
        <w:widowControl/>
        <w:ind w:firstLine="567"/>
        <w:jc w:val="both"/>
        <w:rPr>
          <w:rStyle w:val="FontStyle132"/>
          <w:rFonts w:ascii="Arial" w:hAnsi="Arial" w:cs="Arial"/>
          <w:sz w:val="24"/>
          <w:szCs w:val="24"/>
          <w:lang w:eastAsia="en-US"/>
        </w:rPr>
      </w:pPr>
    </w:p>
    <w:p w:rsidR="00713920" w:rsidRPr="00F13290" w:rsidRDefault="00473B72" w:rsidP="00F13290">
      <w:pPr>
        <w:pStyle w:val="Style37"/>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 xml:space="preserve">Для проведения испытаний газонокосилка </w:t>
      </w:r>
      <w:r w:rsidR="00317761" w:rsidRPr="00F13290">
        <w:rPr>
          <w:rStyle w:val="FontStyle132"/>
          <w:rFonts w:ascii="Arial" w:hAnsi="Arial" w:cs="Arial"/>
          <w:sz w:val="24"/>
          <w:szCs w:val="24"/>
          <w:lang w:eastAsia="en-US"/>
        </w:rPr>
        <w:t xml:space="preserve">для пастбищ </w:t>
      </w:r>
      <w:r w:rsidRPr="00F13290">
        <w:rPr>
          <w:rStyle w:val="FontStyle132"/>
          <w:rFonts w:ascii="Arial" w:hAnsi="Arial" w:cs="Arial"/>
          <w:sz w:val="24"/>
          <w:szCs w:val="24"/>
          <w:lang w:eastAsia="en-US"/>
        </w:rPr>
        <w:t>должна быть испытана со всеми установленными предохранителями.</w:t>
      </w:r>
    </w:p>
    <w:p w:rsidR="00F13290" w:rsidRDefault="00F13290" w:rsidP="00F13290">
      <w:pPr>
        <w:pStyle w:val="Style21"/>
        <w:widowControl/>
        <w:ind w:firstLine="567"/>
        <w:jc w:val="both"/>
        <w:rPr>
          <w:rStyle w:val="FontStyle134"/>
          <w:rFonts w:ascii="Arial" w:hAnsi="Arial" w:cs="Arial"/>
          <w:sz w:val="24"/>
          <w:szCs w:val="24"/>
          <w:lang w:eastAsia="en-US"/>
        </w:rPr>
      </w:pPr>
    </w:p>
    <w:p w:rsidR="00713920" w:rsidRPr="00F13290" w:rsidRDefault="009132FE" w:rsidP="00F13290">
      <w:pPr>
        <w:pStyle w:val="Style21"/>
        <w:widowControl/>
        <w:ind w:firstLine="567"/>
        <w:jc w:val="both"/>
        <w:rPr>
          <w:rStyle w:val="FontStyle134"/>
          <w:rFonts w:ascii="Arial" w:hAnsi="Arial" w:cs="Arial"/>
          <w:sz w:val="24"/>
          <w:szCs w:val="24"/>
          <w:lang w:eastAsia="en-US"/>
        </w:rPr>
      </w:pPr>
      <w:r w:rsidRPr="00F13290">
        <w:rPr>
          <w:rStyle w:val="FontStyle134"/>
          <w:rFonts w:ascii="Arial" w:hAnsi="Arial" w:cs="Arial"/>
          <w:sz w:val="24"/>
          <w:szCs w:val="24"/>
          <w:lang w:eastAsia="en-US"/>
        </w:rPr>
        <w:t xml:space="preserve">6.2.2.2.4 </w:t>
      </w:r>
      <w:r w:rsidR="00473B72" w:rsidRPr="00F13290">
        <w:rPr>
          <w:rStyle w:val="FontStyle134"/>
          <w:rFonts w:ascii="Arial" w:hAnsi="Arial" w:cs="Arial"/>
          <w:sz w:val="24"/>
          <w:szCs w:val="24"/>
          <w:lang w:eastAsia="en-US"/>
        </w:rPr>
        <w:t>Испытательный корпус и «целевые» устройства для испытаний 6.2.2.3, 6.2.2.4 и 6.2.2.5</w:t>
      </w:r>
    </w:p>
    <w:p w:rsidR="00713920" w:rsidRPr="00F13290" w:rsidRDefault="009132FE" w:rsidP="00F13290">
      <w:pPr>
        <w:pStyle w:val="Style64"/>
        <w:widowControl/>
        <w:ind w:firstLine="567"/>
        <w:jc w:val="both"/>
        <w:rPr>
          <w:rStyle w:val="FontStyle132"/>
          <w:rFonts w:ascii="Arial" w:hAnsi="Arial" w:cs="Arial"/>
          <w:sz w:val="24"/>
          <w:szCs w:val="24"/>
          <w:lang w:eastAsia="en-US"/>
        </w:rPr>
      </w:pPr>
      <w:r w:rsidRPr="00F13290">
        <w:rPr>
          <w:rStyle w:val="FontStyle134"/>
          <w:rFonts w:ascii="Arial" w:hAnsi="Arial" w:cs="Arial"/>
          <w:sz w:val="24"/>
          <w:szCs w:val="24"/>
          <w:lang w:eastAsia="en-US"/>
        </w:rPr>
        <w:t xml:space="preserve">6.2.2.2.4.1 </w:t>
      </w:r>
      <w:r w:rsidR="00473B72" w:rsidRPr="00F13290">
        <w:rPr>
          <w:rStyle w:val="FontStyle132"/>
          <w:rFonts w:ascii="Arial" w:hAnsi="Arial" w:cs="Arial"/>
          <w:sz w:val="24"/>
          <w:szCs w:val="24"/>
          <w:lang w:eastAsia="en-US"/>
        </w:rPr>
        <w:t>Испытательный корпус, необходимый для испытаний на брошенный предмет и удар, должен быть сконструирован в целом так, как показано на рисунке 7.</w:t>
      </w:r>
    </w:p>
    <w:p w:rsidR="00473B72" w:rsidRPr="00F13290" w:rsidRDefault="009132FE" w:rsidP="00F13290">
      <w:pPr>
        <w:pStyle w:val="Style64"/>
        <w:widowControl/>
        <w:ind w:firstLine="567"/>
        <w:jc w:val="both"/>
        <w:rPr>
          <w:rStyle w:val="FontStyle132"/>
          <w:rFonts w:ascii="Arial" w:hAnsi="Arial" w:cs="Arial"/>
          <w:sz w:val="24"/>
          <w:szCs w:val="24"/>
          <w:lang w:eastAsia="en-US"/>
        </w:rPr>
      </w:pPr>
      <w:r w:rsidRPr="00F13290">
        <w:rPr>
          <w:rStyle w:val="FontStyle134"/>
          <w:rFonts w:ascii="Arial" w:hAnsi="Arial" w:cs="Arial"/>
          <w:sz w:val="24"/>
          <w:szCs w:val="24"/>
          <w:lang w:eastAsia="en-US"/>
        </w:rPr>
        <w:t xml:space="preserve">6.2.2.2.4.2 </w:t>
      </w:r>
      <w:r w:rsidR="00473B72" w:rsidRPr="00F13290">
        <w:rPr>
          <w:rStyle w:val="FontStyle132"/>
          <w:rFonts w:ascii="Arial" w:hAnsi="Arial" w:cs="Arial"/>
          <w:sz w:val="24"/>
          <w:szCs w:val="24"/>
          <w:lang w:eastAsia="en-US"/>
        </w:rPr>
        <w:t xml:space="preserve">Стенки должны состоять из восьми панелей высотой 900 мм каждая, расположенных перпендикулярно основанию испытательного приспособления таким образом, чтобы образовывать восьмиугольник. Состав панели-мишени для испытательного приспособления должен соответствовать спецификации материала, приведенной в Приложении </w:t>
      </w:r>
      <w:r w:rsidR="00473B72" w:rsidRPr="00F13290">
        <w:rPr>
          <w:rStyle w:val="FontStyle132"/>
          <w:rFonts w:ascii="Arial" w:hAnsi="Arial" w:cs="Arial"/>
          <w:sz w:val="24"/>
          <w:szCs w:val="24"/>
          <w:lang w:val="en-US" w:eastAsia="en-US"/>
        </w:rPr>
        <w:t>F</w:t>
      </w:r>
      <w:r w:rsidR="00473B72" w:rsidRPr="00F13290">
        <w:rPr>
          <w:rStyle w:val="FontStyle132"/>
          <w:rFonts w:ascii="Arial" w:hAnsi="Arial" w:cs="Arial"/>
          <w:sz w:val="24"/>
          <w:szCs w:val="24"/>
          <w:lang w:eastAsia="en-US"/>
        </w:rPr>
        <w:t>.</w:t>
      </w:r>
    </w:p>
    <w:p w:rsidR="00473B72" w:rsidRPr="00F13290" w:rsidRDefault="00473B72" w:rsidP="00F13290">
      <w:pPr>
        <w:pStyle w:val="Style64"/>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Чтобы облегчить подсчет попаданий, опоры панели должны быть сконструированы таким образом, чтобы позволять скользить внутрь и наружу по крайней мере одной целевой панели.</w:t>
      </w:r>
    </w:p>
    <w:p w:rsidR="00473B72" w:rsidRPr="00F13290" w:rsidRDefault="00473B72" w:rsidP="00F13290">
      <w:pPr>
        <w:pStyle w:val="Style64"/>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Мишени должны располагаться перпендикулярно радиальной линии, проходящей (750 ± 50) мм от окружности кончика лезвия. Если мишень мешает какой-либо части газонокосилки</w:t>
      </w:r>
      <w:r w:rsidR="00B62356" w:rsidRPr="00F13290">
        <w:rPr>
          <w:rStyle w:val="FontStyle132"/>
          <w:rFonts w:ascii="Arial" w:hAnsi="Arial" w:cs="Arial"/>
          <w:sz w:val="24"/>
          <w:szCs w:val="24"/>
          <w:lang w:eastAsia="en-US"/>
        </w:rPr>
        <w:t xml:space="preserve"> для пастбищ</w:t>
      </w:r>
      <w:r w:rsidRPr="00F13290">
        <w:rPr>
          <w:rStyle w:val="FontStyle132"/>
          <w:rFonts w:ascii="Arial" w:hAnsi="Arial" w:cs="Arial"/>
          <w:sz w:val="24"/>
          <w:szCs w:val="24"/>
          <w:lang w:eastAsia="en-US"/>
        </w:rPr>
        <w:t>, такой как ручка или колесо, мишень должна быть отодвинута назад на достаточное расстояние, чтобы просто избежать такого вмешательства.</w:t>
      </w:r>
    </w:p>
    <w:p w:rsidR="00713920" w:rsidRPr="00F13290" w:rsidRDefault="00473B72" w:rsidP="00F13290">
      <w:pPr>
        <w:pStyle w:val="Style64"/>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 xml:space="preserve">Цель должна быть разделена на зоны высот горизонтальными линиями, как показано на рисунке 7 и описано в Приложении </w:t>
      </w:r>
      <w:r w:rsidRPr="00F13290">
        <w:rPr>
          <w:rStyle w:val="FontStyle132"/>
          <w:rFonts w:ascii="Arial" w:hAnsi="Arial" w:cs="Arial"/>
          <w:sz w:val="24"/>
          <w:szCs w:val="24"/>
          <w:lang w:val="en-US" w:eastAsia="en-US"/>
        </w:rPr>
        <w:t>G</w:t>
      </w:r>
      <w:r w:rsidRPr="00F13290">
        <w:rPr>
          <w:rStyle w:val="FontStyle132"/>
          <w:rFonts w:ascii="Arial" w:hAnsi="Arial" w:cs="Arial"/>
          <w:sz w:val="24"/>
          <w:szCs w:val="24"/>
          <w:lang w:eastAsia="en-US"/>
        </w:rPr>
        <w:t>. Мишень в зоне действия оператора газонокосилки</w:t>
      </w:r>
      <w:r w:rsidR="00B62356" w:rsidRPr="00F13290">
        <w:rPr>
          <w:rStyle w:val="FontStyle132"/>
          <w:rFonts w:ascii="Arial" w:hAnsi="Arial" w:cs="Arial"/>
          <w:sz w:val="24"/>
          <w:szCs w:val="24"/>
          <w:lang w:eastAsia="en-US"/>
        </w:rPr>
        <w:t xml:space="preserve"> для пастбищ</w:t>
      </w:r>
      <w:r w:rsidRPr="00F13290">
        <w:rPr>
          <w:rStyle w:val="FontStyle132"/>
          <w:rFonts w:ascii="Arial" w:hAnsi="Arial" w:cs="Arial"/>
          <w:sz w:val="24"/>
          <w:szCs w:val="24"/>
          <w:lang w:eastAsia="en-US"/>
        </w:rPr>
        <w:t xml:space="preserve"> высотой более 900 мм должна состоять из одного листа крафт-бумаги, поднимающегося на высоту 2000 мм.</w:t>
      </w:r>
    </w:p>
    <w:p w:rsidR="00713920" w:rsidRPr="00F13290" w:rsidRDefault="009132FE" w:rsidP="00F13290">
      <w:pPr>
        <w:pStyle w:val="Style64"/>
        <w:widowControl/>
        <w:ind w:firstLine="567"/>
        <w:jc w:val="both"/>
        <w:rPr>
          <w:rStyle w:val="FontStyle132"/>
          <w:rFonts w:ascii="Arial" w:hAnsi="Arial" w:cs="Arial"/>
          <w:sz w:val="24"/>
          <w:szCs w:val="24"/>
          <w:lang w:eastAsia="en-US"/>
        </w:rPr>
      </w:pPr>
      <w:r w:rsidRPr="00F13290">
        <w:rPr>
          <w:rStyle w:val="FontStyle134"/>
          <w:rFonts w:ascii="Arial" w:hAnsi="Arial" w:cs="Arial"/>
          <w:sz w:val="24"/>
          <w:szCs w:val="24"/>
          <w:lang w:eastAsia="en-US"/>
        </w:rPr>
        <w:t xml:space="preserve">6.2.2.2.5 </w:t>
      </w:r>
      <w:r w:rsidR="00473B72" w:rsidRPr="00F13290">
        <w:rPr>
          <w:rStyle w:val="FontStyle132"/>
          <w:rFonts w:ascii="Arial" w:hAnsi="Arial" w:cs="Arial"/>
          <w:sz w:val="24"/>
          <w:szCs w:val="24"/>
          <w:lang w:eastAsia="en-US"/>
        </w:rPr>
        <w:t>Температура окружающей среды во время испытаний должна быть не менее 15°</w:t>
      </w:r>
      <w:r w:rsidR="00473B72" w:rsidRPr="00F13290">
        <w:rPr>
          <w:rStyle w:val="FontStyle132"/>
          <w:rFonts w:ascii="Arial" w:hAnsi="Arial" w:cs="Arial"/>
          <w:sz w:val="24"/>
          <w:szCs w:val="24"/>
          <w:lang w:val="en-US" w:eastAsia="en-US"/>
        </w:rPr>
        <w:t>C</w:t>
      </w:r>
      <w:r w:rsidR="00473B72" w:rsidRPr="00F13290">
        <w:rPr>
          <w:rStyle w:val="FontStyle132"/>
          <w:rFonts w:ascii="Arial" w:hAnsi="Arial" w:cs="Arial"/>
          <w:sz w:val="24"/>
          <w:szCs w:val="24"/>
          <w:lang w:eastAsia="en-US"/>
        </w:rPr>
        <w:t>.</w:t>
      </w:r>
    </w:p>
    <w:p w:rsidR="00F13290" w:rsidRDefault="00F13290" w:rsidP="00F13290">
      <w:pPr>
        <w:pStyle w:val="Style21"/>
        <w:widowControl/>
        <w:ind w:firstLine="567"/>
        <w:jc w:val="both"/>
        <w:rPr>
          <w:rStyle w:val="FontStyle134"/>
          <w:rFonts w:ascii="Arial" w:hAnsi="Arial" w:cs="Arial"/>
          <w:sz w:val="24"/>
          <w:szCs w:val="24"/>
          <w:lang w:eastAsia="en-US"/>
        </w:rPr>
      </w:pPr>
    </w:p>
    <w:p w:rsidR="0006145C" w:rsidRPr="00F13290" w:rsidRDefault="009132FE" w:rsidP="00F13290">
      <w:pPr>
        <w:pStyle w:val="Style21"/>
        <w:widowControl/>
        <w:ind w:firstLine="567"/>
        <w:jc w:val="both"/>
        <w:rPr>
          <w:rStyle w:val="FontStyle134"/>
          <w:rFonts w:ascii="Arial" w:hAnsi="Arial" w:cs="Arial"/>
          <w:sz w:val="24"/>
          <w:szCs w:val="24"/>
          <w:lang w:eastAsia="en-US"/>
        </w:rPr>
      </w:pPr>
      <w:r w:rsidRPr="00F13290">
        <w:rPr>
          <w:rStyle w:val="FontStyle134"/>
          <w:rFonts w:ascii="Arial" w:hAnsi="Arial" w:cs="Arial"/>
          <w:sz w:val="24"/>
          <w:szCs w:val="24"/>
          <w:lang w:eastAsia="en-US"/>
        </w:rPr>
        <w:t xml:space="preserve">6.2.2.3 </w:t>
      </w:r>
      <w:r w:rsidR="00473B72" w:rsidRPr="00F13290">
        <w:rPr>
          <w:rStyle w:val="FontStyle134"/>
          <w:rFonts w:ascii="Arial" w:hAnsi="Arial" w:cs="Arial"/>
          <w:sz w:val="24"/>
          <w:szCs w:val="24"/>
          <w:lang w:eastAsia="en-US"/>
        </w:rPr>
        <w:t>Испытание на брошенный предмет</w:t>
      </w:r>
      <w:r w:rsidRPr="00F13290">
        <w:rPr>
          <w:rStyle w:val="FontStyle134"/>
          <w:rFonts w:ascii="Arial" w:hAnsi="Arial" w:cs="Arial"/>
          <w:sz w:val="24"/>
          <w:szCs w:val="24"/>
          <w:lang w:eastAsia="en-US"/>
        </w:rPr>
        <w:t xml:space="preserve"> </w:t>
      </w:r>
    </w:p>
    <w:p w:rsidR="00F13290" w:rsidRDefault="00F13290" w:rsidP="00F13290">
      <w:pPr>
        <w:pStyle w:val="Style21"/>
        <w:widowControl/>
        <w:ind w:firstLine="567"/>
        <w:jc w:val="both"/>
        <w:rPr>
          <w:rStyle w:val="FontStyle134"/>
          <w:rFonts w:ascii="Arial" w:hAnsi="Arial" w:cs="Arial"/>
          <w:sz w:val="24"/>
          <w:szCs w:val="24"/>
          <w:lang w:eastAsia="en-US"/>
        </w:rPr>
      </w:pPr>
    </w:p>
    <w:p w:rsidR="00713920" w:rsidRPr="00F13290" w:rsidRDefault="009132FE" w:rsidP="00F13290">
      <w:pPr>
        <w:pStyle w:val="Style21"/>
        <w:widowControl/>
        <w:ind w:firstLine="567"/>
        <w:jc w:val="both"/>
        <w:rPr>
          <w:rStyle w:val="FontStyle134"/>
          <w:rFonts w:ascii="Arial" w:hAnsi="Arial" w:cs="Arial"/>
          <w:sz w:val="24"/>
          <w:szCs w:val="24"/>
          <w:lang w:eastAsia="en-US"/>
        </w:rPr>
      </w:pPr>
      <w:r w:rsidRPr="00F13290">
        <w:rPr>
          <w:rStyle w:val="FontStyle134"/>
          <w:rFonts w:ascii="Arial" w:hAnsi="Arial" w:cs="Arial"/>
          <w:sz w:val="24"/>
          <w:szCs w:val="24"/>
          <w:lang w:eastAsia="en-US"/>
        </w:rPr>
        <w:t xml:space="preserve">6.2.2.3.1 </w:t>
      </w:r>
      <w:r w:rsidR="00473B72" w:rsidRPr="00F13290">
        <w:rPr>
          <w:rStyle w:val="FontStyle134"/>
          <w:rFonts w:ascii="Arial" w:hAnsi="Arial" w:cs="Arial"/>
          <w:sz w:val="24"/>
          <w:szCs w:val="24"/>
          <w:lang w:eastAsia="en-US"/>
        </w:rPr>
        <w:t>Испытательное оборудование</w:t>
      </w:r>
    </w:p>
    <w:p w:rsidR="00F13290" w:rsidRDefault="00F13290" w:rsidP="00F13290">
      <w:pPr>
        <w:pStyle w:val="Style37"/>
        <w:widowControl/>
        <w:ind w:firstLine="567"/>
        <w:jc w:val="both"/>
        <w:rPr>
          <w:rStyle w:val="FontStyle134"/>
          <w:rFonts w:ascii="Arial" w:hAnsi="Arial" w:cs="Arial"/>
          <w:sz w:val="24"/>
          <w:szCs w:val="24"/>
          <w:lang w:eastAsia="en-US"/>
        </w:rPr>
      </w:pPr>
    </w:p>
    <w:p w:rsidR="00713920" w:rsidRPr="00F13290" w:rsidRDefault="009132FE" w:rsidP="00F13290">
      <w:pPr>
        <w:pStyle w:val="Style37"/>
        <w:widowControl/>
        <w:ind w:firstLine="567"/>
        <w:jc w:val="both"/>
        <w:rPr>
          <w:rStyle w:val="FontStyle132"/>
          <w:rFonts w:ascii="Arial" w:hAnsi="Arial" w:cs="Arial"/>
          <w:sz w:val="24"/>
          <w:szCs w:val="24"/>
          <w:lang w:eastAsia="en-US"/>
        </w:rPr>
      </w:pPr>
      <w:r w:rsidRPr="00F13290">
        <w:rPr>
          <w:rStyle w:val="FontStyle134"/>
          <w:rFonts w:ascii="Arial" w:hAnsi="Arial" w:cs="Arial"/>
          <w:sz w:val="24"/>
          <w:szCs w:val="24"/>
          <w:lang w:eastAsia="en-US"/>
        </w:rPr>
        <w:t xml:space="preserve">6.2.2.3.1.1 </w:t>
      </w:r>
      <w:r w:rsidR="00473B72" w:rsidRPr="00F13290">
        <w:rPr>
          <w:rStyle w:val="FontStyle132"/>
          <w:rFonts w:ascii="Arial" w:hAnsi="Arial" w:cs="Arial"/>
          <w:sz w:val="24"/>
          <w:szCs w:val="24"/>
          <w:lang w:eastAsia="en-US"/>
        </w:rPr>
        <w:t>Газонокосилка</w:t>
      </w:r>
      <w:r w:rsidR="00317761" w:rsidRPr="00F13290">
        <w:rPr>
          <w:rStyle w:val="FontStyle132"/>
          <w:rFonts w:ascii="Arial" w:hAnsi="Arial" w:cs="Arial"/>
          <w:sz w:val="24"/>
          <w:szCs w:val="24"/>
          <w:lang w:eastAsia="en-US"/>
        </w:rPr>
        <w:t xml:space="preserve"> для пастбищ</w:t>
      </w:r>
      <w:r w:rsidR="00473B72" w:rsidRPr="00F13290">
        <w:rPr>
          <w:rStyle w:val="FontStyle132"/>
          <w:rFonts w:ascii="Arial" w:hAnsi="Arial" w:cs="Arial"/>
          <w:sz w:val="24"/>
          <w:szCs w:val="24"/>
          <w:lang w:eastAsia="en-US"/>
        </w:rPr>
        <w:t xml:space="preserve"> должна быть испытана в испытательном корпусе, описанном в пункте 6.2.2.2.4, и должна быть установлена на основание из кокосовой циновки/фанеры, как указано в Приложении </w:t>
      </w:r>
      <w:r w:rsidR="00473B72" w:rsidRPr="00F13290">
        <w:rPr>
          <w:rStyle w:val="FontStyle132"/>
          <w:rFonts w:ascii="Arial" w:hAnsi="Arial" w:cs="Arial"/>
          <w:sz w:val="24"/>
          <w:szCs w:val="24"/>
          <w:lang w:val="en-US" w:eastAsia="en-US"/>
        </w:rPr>
        <w:t>H</w:t>
      </w:r>
      <w:r w:rsidRPr="00F13290">
        <w:rPr>
          <w:rStyle w:val="FontStyle132"/>
          <w:rFonts w:ascii="Arial" w:hAnsi="Arial" w:cs="Arial"/>
          <w:sz w:val="24"/>
          <w:szCs w:val="24"/>
          <w:lang w:eastAsia="en-US"/>
        </w:rPr>
        <w:t>.</w:t>
      </w:r>
    </w:p>
    <w:p w:rsidR="00473B72" w:rsidRPr="00F13290" w:rsidRDefault="00473B72" w:rsidP="00F13290">
      <w:pPr>
        <w:pStyle w:val="Style37"/>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Целевая зона оператора определяется пересечением линий, проходящих от центра «А» окружности кончика лезвия и касательных к рабочей зоне диаметром 1000 мм (</w:t>
      </w:r>
      <w:r w:rsidR="00860E39" w:rsidRPr="00F13290">
        <w:rPr>
          <w:rStyle w:val="FontStyle132"/>
          <w:rFonts w:ascii="Arial" w:hAnsi="Arial" w:cs="Arial"/>
          <w:sz w:val="24"/>
          <w:szCs w:val="24"/>
          <w:lang w:eastAsia="en-US"/>
        </w:rPr>
        <w:t>см.</w:t>
      </w:r>
      <w:r w:rsidRPr="00F13290">
        <w:rPr>
          <w:rStyle w:val="FontStyle132"/>
          <w:rFonts w:ascii="Arial" w:hAnsi="Arial" w:cs="Arial"/>
          <w:sz w:val="24"/>
          <w:szCs w:val="24"/>
          <w:lang w:eastAsia="en-US"/>
        </w:rPr>
        <w:t xml:space="preserve"> рисунок 8). Центр зоны оператора расположен на расстоянии 330 мм от задней части ручек, когда он упирается в верхний упор, на линии, проходящей от центра «А» через центр части рукоятки руля. Целевая поверхность между пересечением двух касательных и целью является целевой областью оператора.</w:t>
      </w:r>
    </w:p>
    <w:p w:rsidR="00473B72" w:rsidRPr="00F13290" w:rsidRDefault="00473B72" w:rsidP="00F13290">
      <w:pPr>
        <w:pStyle w:val="Style37"/>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Для газонокосилок</w:t>
      </w:r>
      <w:r w:rsidR="00FC4056" w:rsidRPr="00F13290">
        <w:rPr>
          <w:rStyle w:val="FontStyle132"/>
          <w:rFonts w:ascii="Arial" w:hAnsi="Arial" w:cs="Arial"/>
          <w:sz w:val="24"/>
          <w:szCs w:val="24"/>
          <w:lang w:eastAsia="en-US"/>
        </w:rPr>
        <w:t xml:space="preserve"> для пастбищ </w:t>
      </w:r>
      <w:r w:rsidRPr="00F13290">
        <w:rPr>
          <w:rStyle w:val="FontStyle132"/>
          <w:rFonts w:ascii="Arial" w:hAnsi="Arial" w:cs="Arial"/>
          <w:sz w:val="24"/>
          <w:szCs w:val="24"/>
          <w:lang w:eastAsia="en-US"/>
        </w:rPr>
        <w:t>с регулируемым рулем</w:t>
      </w:r>
      <w:r w:rsidR="005D6287" w:rsidRPr="00F13290">
        <w:rPr>
          <w:rStyle w:val="FontStyle132"/>
          <w:rFonts w:ascii="Arial" w:hAnsi="Arial" w:cs="Arial"/>
          <w:sz w:val="24"/>
          <w:szCs w:val="24"/>
          <w:lang w:eastAsia="en-US"/>
        </w:rPr>
        <w:t>,</w:t>
      </w:r>
      <w:r w:rsidRPr="00F13290">
        <w:rPr>
          <w:rStyle w:val="FontStyle132"/>
          <w:rFonts w:ascii="Arial" w:hAnsi="Arial" w:cs="Arial"/>
          <w:sz w:val="24"/>
          <w:szCs w:val="24"/>
          <w:lang w:eastAsia="en-US"/>
        </w:rPr>
        <w:t xml:space="preserve"> руль должен быть расположен влево, чтобы определить левую границу целевой зоны оператора, а затем вправо, чтобы определить соответствующую правую границу.</w:t>
      </w:r>
    </w:p>
    <w:p w:rsidR="00713920" w:rsidRPr="00F13290" w:rsidRDefault="00473B72" w:rsidP="00F13290">
      <w:pPr>
        <w:pStyle w:val="Style37"/>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 xml:space="preserve">Машина должна быть соответствующим образом закреплена таким образом, чтобы указанное положение относительно точки впрыска сохранялось на протяжении всего испытания. Ограничение (ограничения) не должно препятствовать свободному прохождению </w:t>
      </w:r>
      <w:r w:rsidR="00E379BC" w:rsidRPr="00F13290">
        <w:rPr>
          <w:rStyle w:val="FontStyle132"/>
          <w:rFonts w:ascii="Arial" w:hAnsi="Arial" w:cs="Arial"/>
          <w:sz w:val="24"/>
          <w:szCs w:val="24"/>
          <w:lang w:eastAsia="en-US"/>
        </w:rPr>
        <w:t>шаров</w:t>
      </w:r>
      <w:r w:rsidRPr="00F13290">
        <w:rPr>
          <w:rStyle w:val="FontStyle132"/>
          <w:rFonts w:ascii="Arial" w:hAnsi="Arial" w:cs="Arial"/>
          <w:sz w:val="24"/>
          <w:szCs w:val="24"/>
          <w:lang w:eastAsia="en-US"/>
        </w:rPr>
        <w:t xml:space="preserve"> из-под машины.</w:t>
      </w:r>
    </w:p>
    <w:p w:rsidR="00713920" w:rsidRPr="00F13290" w:rsidRDefault="009132FE" w:rsidP="00F13290">
      <w:pPr>
        <w:pStyle w:val="Style64"/>
        <w:widowControl/>
        <w:ind w:firstLine="567"/>
        <w:jc w:val="both"/>
        <w:rPr>
          <w:rStyle w:val="FontStyle132"/>
          <w:rFonts w:ascii="Arial" w:hAnsi="Arial" w:cs="Arial"/>
          <w:sz w:val="24"/>
          <w:szCs w:val="24"/>
          <w:lang w:eastAsia="en-US"/>
        </w:rPr>
      </w:pPr>
      <w:r w:rsidRPr="00F13290">
        <w:rPr>
          <w:rStyle w:val="FontStyle134"/>
          <w:rFonts w:ascii="Arial" w:hAnsi="Arial" w:cs="Arial"/>
          <w:sz w:val="24"/>
          <w:szCs w:val="24"/>
          <w:lang w:eastAsia="en-US"/>
        </w:rPr>
        <w:t xml:space="preserve">6.2.2.3.1.2 </w:t>
      </w:r>
      <w:r w:rsidR="00473B72" w:rsidRPr="00F13290">
        <w:rPr>
          <w:rStyle w:val="FontStyle132"/>
          <w:rFonts w:ascii="Arial" w:hAnsi="Arial" w:cs="Arial"/>
          <w:sz w:val="24"/>
          <w:szCs w:val="24"/>
          <w:lang w:eastAsia="en-US"/>
        </w:rPr>
        <w:t xml:space="preserve">В качестве снарядов должны использоваться пятьсот шариков диаметром 6,35 мм из закаленной стали не менее 45 </w:t>
      </w:r>
      <w:r w:rsidR="00473B72" w:rsidRPr="00F13290">
        <w:rPr>
          <w:rStyle w:val="FontStyle132"/>
          <w:rFonts w:ascii="Arial" w:hAnsi="Arial" w:cs="Arial"/>
          <w:sz w:val="24"/>
          <w:szCs w:val="24"/>
          <w:lang w:val="en-US" w:eastAsia="en-US"/>
        </w:rPr>
        <w:t>HRC</w:t>
      </w:r>
      <w:r w:rsidR="00473B72" w:rsidRPr="00F13290">
        <w:rPr>
          <w:rStyle w:val="FontStyle132"/>
          <w:rFonts w:ascii="Arial" w:hAnsi="Arial" w:cs="Arial"/>
          <w:sz w:val="24"/>
          <w:szCs w:val="24"/>
          <w:lang w:eastAsia="en-US"/>
        </w:rPr>
        <w:t xml:space="preserve"> (например, шарики, используемые в качестве подшипников).</w:t>
      </w:r>
    </w:p>
    <w:p w:rsidR="00473B72" w:rsidRPr="00F13290" w:rsidRDefault="009132FE" w:rsidP="00F13290">
      <w:pPr>
        <w:pStyle w:val="Style64"/>
        <w:widowControl/>
        <w:ind w:firstLine="567"/>
        <w:jc w:val="both"/>
        <w:rPr>
          <w:rStyle w:val="FontStyle132"/>
          <w:rFonts w:ascii="Arial" w:hAnsi="Arial" w:cs="Arial"/>
          <w:sz w:val="24"/>
          <w:szCs w:val="24"/>
          <w:lang w:eastAsia="en-US"/>
        </w:rPr>
      </w:pPr>
      <w:r w:rsidRPr="00F13290">
        <w:rPr>
          <w:rStyle w:val="FontStyle134"/>
          <w:rFonts w:ascii="Arial" w:hAnsi="Arial" w:cs="Arial"/>
          <w:sz w:val="24"/>
          <w:szCs w:val="24"/>
          <w:lang w:eastAsia="en-US"/>
        </w:rPr>
        <w:t xml:space="preserve">6.2.2.3.1.3 </w:t>
      </w:r>
      <w:r w:rsidR="00473B72" w:rsidRPr="00F13290">
        <w:rPr>
          <w:rStyle w:val="FontStyle132"/>
          <w:rFonts w:ascii="Arial" w:hAnsi="Arial" w:cs="Arial"/>
          <w:sz w:val="24"/>
          <w:szCs w:val="24"/>
          <w:lang w:eastAsia="en-US"/>
        </w:rPr>
        <w:t>Точка впрыска должна быть предусмотрена в положении 12 ч, как показано на рисунке 8, и расположена (25 ± 5) мм внутри окружности кончика лезвия для впрыска шариков.</w:t>
      </w:r>
    </w:p>
    <w:p w:rsidR="00713920" w:rsidRPr="00F13290" w:rsidRDefault="00473B72" w:rsidP="00F13290">
      <w:pPr>
        <w:pStyle w:val="Style64"/>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Выпускные отверстия инжекционных трубок должны быть закреплены и находиться на одном уровне с верхней поверхностью кокосово</w:t>
      </w:r>
      <w:r w:rsidR="00B036A1" w:rsidRPr="00F13290">
        <w:rPr>
          <w:rStyle w:val="FontStyle132"/>
          <w:rFonts w:ascii="Arial" w:hAnsi="Arial" w:cs="Arial"/>
          <w:sz w:val="24"/>
          <w:szCs w:val="24"/>
          <w:lang w:eastAsia="en-US"/>
        </w:rPr>
        <w:t xml:space="preserve">й циновки </w:t>
      </w:r>
      <w:r w:rsidRPr="00F13290">
        <w:rPr>
          <w:rStyle w:val="FontStyle132"/>
          <w:rFonts w:ascii="Arial" w:hAnsi="Arial" w:cs="Arial"/>
          <w:sz w:val="24"/>
          <w:szCs w:val="24"/>
          <w:lang w:eastAsia="en-US"/>
        </w:rPr>
        <w:t>или под ним, а система должна быть устроена таким образом, чтобы шарики могли впрыскиваться с переменной скоростью.</w:t>
      </w:r>
    </w:p>
    <w:p w:rsidR="00F13290" w:rsidRDefault="00F13290" w:rsidP="00F13290">
      <w:pPr>
        <w:pStyle w:val="Style21"/>
        <w:widowControl/>
        <w:ind w:firstLine="567"/>
        <w:jc w:val="both"/>
        <w:rPr>
          <w:rStyle w:val="FontStyle134"/>
          <w:rFonts w:ascii="Arial" w:hAnsi="Arial" w:cs="Arial"/>
          <w:sz w:val="24"/>
          <w:szCs w:val="24"/>
          <w:lang w:eastAsia="en-US"/>
        </w:rPr>
      </w:pPr>
    </w:p>
    <w:p w:rsidR="00713920" w:rsidRPr="00F13290" w:rsidRDefault="009132FE" w:rsidP="00F13290">
      <w:pPr>
        <w:pStyle w:val="Style21"/>
        <w:widowControl/>
        <w:ind w:firstLine="567"/>
        <w:jc w:val="both"/>
        <w:rPr>
          <w:rStyle w:val="FontStyle134"/>
          <w:rFonts w:ascii="Arial" w:hAnsi="Arial" w:cs="Arial"/>
          <w:sz w:val="24"/>
          <w:szCs w:val="24"/>
          <w:lang w:eastAsia="en-US"/>
        </w:rPr>
      </w:pPr>
      <w:r w:rsidRPr="00F13290">
        <w:rPr>
          <w:rStyle w:val="FontStyle134"/>
          <w:rFonts w:ascii="Arial" w:hAnsi="Arial" w:cs="Arial"/>
          <w:sz w:val="24"/>
          <w:szCs w:val="24"/>
          <w:lang w:eastAsia="en-US"/>
        </w:rPr>
        <w:t xml:space="preserve">6.2.2.3.2 </w:t>
      </w:r>
      <w:r w:rsidR="00E379BC" w:rsidRPr="00F13290">
        <w:rPr>
          <w:rStyle w:val="FontStyle134"/>
          <w:rFonts w:ascii="Arial" w:hAnsi="Arial" w:cs="Arial"/>
          <w:sz w:val="24"/>
          <w:szCs w:val="24"/>
          <w:lang w:eastAsia="en-US"/>
        </w:rPr>
        <w:t>Метод</w:t>
      </w:r>
      <w:r w:rsidR="00473B72" w:rsidRPr="00F13290">
        <w:rPr>
          <w:rStyle w:val="FontStyle134"/>
          <w:rFonts w:ascii="Arial" w:hAnsi="Arial" w:cs="Arial"/>
          <w:sz w:val="24"/>
          <w:szCs w:val="24"/>
          <w:lang w:eastAsia="en-US"/>
        </w:rPr>
        <w:t xml:space="preserve"> испытания</w:t>
      </w:r>
    </w:p>
    <w:p w:rsidR="00F13290" w:rsidRDefault="00F13290" w:rsidP="00F13290">
      <w:pPr>
        <w:pStyle w:val="Style37"/>
        <w:widowControl/>
        <w:ind w:firstLine="567"/>
        <w:jc w:val="both"/>
        <w:rPr>
          <w:rStyle w:val="FontStyle132"/>
          <w:rFonts w:ascii="Arial" w:hAnsi="Arial" w:cs="Arial"/>
          <w:sz w:val="24"/>
          <w:szCs w:val="24"/>
          <w:lang w:eastAsia="en-US"/>
        </w:rPr>
      </w:pPr>
    </w:p>
    <w:p w:rsidR="00473B72" w:rsidRPr="00F13290" w:rsidRDefault="00473B72" w:rsidP="00F13290">
      <w:pPr>
        <w:pStyle w:val="Style37"/>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Лезвие травокосилки должно быть отрегулировано на минимально достижимую высоту среза при установке на твердую ровную поверхность.</w:t>
      </w:r>
    </w:p>
    <w:p w:rsidR="00473B72" w:rsidRPr="00F13290" w:rsidRDefault="00473B72" w:rsidP="00F13290">
      <w:pPr>
        <w:pStyle w:val="Style37"/>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Механизм впрыска шариков должен обеспечивать постоянную высоту свободного подъема в пределах 100 мм. Отрегулируйте скорость, с которой выбрасывается шарик, таким образом, чтобы шарик поднимался не менее чем на 40 мм над поверхностью кокосов</w:t>
      </w:r>
      <w:r w:rsidR="00B036A1" w:rsidRPr="00F13290">
        <w:rPr>
          <w:rStyle w:val="FontStyle132"/>
          <w:rFonts w:ascii="Arial" w:hAnsi="Arial" w:cs="Arial"/>
          <w:sz w:val="24"/>
          <w:szCs w:val="24"/>
          <w:lang w:eastAsia="en-US"/>
        </w:rPr>
        <w:t xml:space="preserve">ой циновки </w:t>
      </w:r>
      <w:r w:rsidRPr="00F13290">
        <w:rPr>
          <w:rStyle w:val="FontStyle132"/>
          <w:rFonts w:ascii="Arial" w:hAnsi="Arial" w:cs="Arial"/>
          <w:sz w:val="24"/>
          <w:szCs w:val="24"/>
          <w:lang w:eastAsia="en-US"/>
        </w:rPr>
        <w:t>и находился под углом 10° к вертикальной оси. Затем, установив газонокосилку на место и включив двигатель на максимальных оборотах, запускайте шарики по одному в газонокосилку. Увеличивайте скорость шаров небольшими шагами, пока каждый шар не попадет под лезвие газонокосилки.</w:t>
      </w:r>
    </w:p>
    <w:p w:rsidR="008E6E57" w:rsidRPr="00F13290" w:rsidRDefault="008E6E57" w:rsidP="00F13290">
      <w:pPr>
        <w:pStyle w:val="Style37"/>
        <w:widowControl/>
        <w:ind w:firstLine="567"/>
        <w:jc w:val="both"/>
        <w:rPr>
          <w:rStyle w:val="FontStyle132"/>
          <w:rFonts w:ascii="Arial" w:hAnsi="Arial" w:cs="Arial"/>
          <w:sz w:val="24"/>
          <w:szCs w:val="24"/>
          <w:lang w:eastAsia="en-US"/>
        </w:rPr>
      </w:pPr>
    </w:p>
    <w:p w:rsidR="00473B72" w:rsidRPr="00F13290" w:rsidRDefault="00F13290" w:rsidP="00F13290">
      <w:pPr>
        <w:pStyle w:val="Style37"/>
        <w:widowControl/>
        <w:ind w:firstLine="567"/>
        <w:jc w:val="both"/>
        <w:rPr>
          <w:rStyle w:val="FontStyle132"/>
          <w:rFonts w:ascii="Arial" w:hAnsi="Arial" w:cs="Arial"/>
          <w:lang w:eastAsia="en-US"/>
        </w:rPr>
      </w:pPr>
      <w:r w:rsidRPr="00F13290">
        <w:rPr>
          <w:rStyle w:val="FontStyle132"/>
          <w:rFonts w:ascii="Arial" w:hAnsi="Arial" w:cs="Arial"/>
          <w:spacing w:val="20"/>
          <w:lang w:eastAsia="en-US"/>
        </w:rPr>
        <w:t>Примечание</w:t>
      </w:r>
      <w:r w:rsidRPr="00F13290">
        <w:rPr>
          <w:rStyle w:val="FontStyle132"/>
          <w:rFonts w:ascii="Arial" w:hAnsi="Arial" w:cs="Arial"/>
          <w:lang w:eastAsia="en-US"/>
        </w:rPr>
        <w:t xml:space="preserve"> </w:t>
      </w:r>
      <w:r w:rsidR="00860E39" w:rsidRPr="00F13290">
        <w:rPr>
          <w:rStyle w:val="FontStyle132"/>
          <w:rFonts w:ascii="Arial" w:hAnsi="Arial" w:cs="Arial"/>
          <w:lang w:eastAsia="en-US"/>
        </w:rPr>
        <w:t xml:space="preserve">- </w:t>
      </w:r>
      <w:r w:rsidR="008E6E57" w:rsidRPr="00F13290">
        <w:rPr>
          <w:rStyle w:val="FontStyle132"/>
          <w:rFonts w:ascii="Arial" w:hAnsi="Arial" w:cs="Arial"/>
          <w:lang w:eastAsia="en-US"/>
        </w:rPr>
        <w:t>Э</w:t>
      </w:r>
      <w:r w:rsidR="00473B72" w:rsidRPr="00F13290">
        <w:rPr>
          <w:rStyle w:val="FontStyle132"/>
          <w:rFonts w:ascii="Arial" w:hAnsi="Arial" w:cs="Arial"/>
          <w:lang w:eastAsia="en-US"/>
        </w:rPr>
        <w:t>та процедура предназначена для обеспечения того, чтобы высота подъема шара была как можно ниже в соответствии с обычным ударом лезвия.</w:t>
      </w:r>
    </w:p>
    <w:p w:rsidR="008E6E57" w:rsidRPr="00F13290" w:rsidRDefault="008E6E57" w:rsidP="00F13290">
      <w:pPr>
        <w:pStyle w:val="Style37"/>
        <w:widowControl/>
        <w:ind w:firstLine="567"/>
        <w:jc w:val="both"/>
        <w:rPr>
          <w:rStyle w:val="FontStyle132"/>
          <w:rFonts w:ascii="Arial" w:hAnsi="Arial" w:cs="Arial"/>
          <w:sz w:val="24"/>
          <w:szCs w:val="24"/>
          <w:lang w:eastAsia="en-US"/>
        </w:rPr>
      </w:pPr>
    </w:p>
    <w:p w:rsidR="00473B72" w:rsidRPr="00F13290" w:rsidRDefault="00473B72" w:rsidP="00F13290">
      <w:pPr>
        <w:pStyle w:val="Style37"/>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 xml:space="preserve">Начните </w:t>
      </w:r>
      <w:r w:rsidR="00C9209C" w:rsidRPr="00F13290">
        <w:rPr>
          <w:rStyle w:val="FontStyle132"/>
          <w:rFonts w:ascii="Arial" w:hAnsi="Arial" w:cs="Arial"/>
          <w:sz w:val="24"/>
          <w:szCs w:val="24"/>
          <w:lang w:eastAsia="en-US"/>
        </w:rPr>
        <w:t>испытание</w:t>
      </w:r>
      <w:r w:rsidRPr="00F13290">
        <w:rPr>
          <w:rStyle w:val="FontStyle132"/>
          <w:rFonts w:ascii="Arial" w:hAnsi="Arial" w:cs="Arial"/>
          <w:sz w:val="24"/>
          <w:szCs w:val="24"/>
          <w:lang w:eastAsia="en-US"/>
        </w:rPr>
        <w:t>, когда будет установлена эта минимальная скорость. Сколы или поврежденные шарики должны быть заменены.</w:t>
      </w:r>
    </w:p>
    <w:p w:rsidR="00473B72" w:rsidRPr="00F13290" w:rsidRDefault="00473B72" w:rsidP="00F13290">
      <w:pPr>
        <w:pStyle w:val="Style37"/>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Во время испытаний, в случае чрезмерного попадания в локализованную область, панель мишени должна быть отремонтирована или заменена после подсчета попаданий, прежде чем продолжить испытания. Панель мишени должна быть заменена, если попадания в результате предыдущих испытаний оставляют отверстия, которые не могут быть закрыты квадратной клейкой этикеткой диаметром 40 мм. На любой одной области должно быть размещено не более одной толщины приклеенных этикеток (</w:t>
      </w:r>
      <w:r w:rsidR="008E291F" w:rsidRPr="00F13290">
        <w:rPr>
          <w:rStyle w:val="FontStyle132"/>
          <w:rFonts w:ascii="Arial" w:hAnsi="Arial" w:cs="Arial"/>
          <w:sz w:val="24"/>
          <w:szCs w:val="24"/>
          <w:lang w:eastAsia="en-US"/>
        </w:rPr>
        <w:t>накладок</w:t>
      </w:r>
      <w:r w:rsidRPr="00F13290">
        <w:rPr>
          <w:rStyle w:val="FontStyle132"/>
          <w:rFonts w:ascii="Arial" w:hAnsi="Arial" w:cs="Arial"/>
          <w:sz w:val="24"/>
          <w:szCs w:val="24"/>
          <w:lang w:eastAsia="en-US"/>
        </w:rPr>
        <w:t>). Шарики, оставшиеся внутри испытательного приспособления (на испытательной поверхности), должны быть удалены по выбору испытателя, чтобы свести к минимуму рикошетные попадания.</w:t>
      </w:r>
    </w:p>
    <w:p w:rsidR="00713920" w:rsidRPr="00F13290" w:rsidRDefault="00473B72" w:rsidP="00F13290">
      <w:pPr>
        <w:pStyle w:val="Style37"/>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Испытание не требует, чтобы машина была пригодна для использования после испытания</w:t>
      </w:r>
      <w:r w:rsidR="009132FE" w:rsidRPr="00F13290">
        <w:rPr>
          <w:rStyle w:val="FontStyle132"/>
          <w:rFonts w:ascii="Arial" w:hAnsi="Arial" w:cs="Arial"/>
          <w:sz w:val="24"/>
          <w:szCs w:val="24"/>
          <w:lang w:eastAsia="en-US"/>
        </w:rPr>
        <w:t>.</w:t>
      </w:r>
    </w:p>
    <w:p w:rsidR="00940627" w:rsidRDefault="00940627" w:rsidP="00F13290">
      <w:pPr>
        <w:pStyle w:val="Style21"/>
        <w:widowControl/>
        <w:ind w:firstLine="567"/>
        <w:jc w:val="both"/>
        <w:rPr>
          <w:rStyle w:val="FontStyle134"/>
          <w:rFonts w:ascii="Arial" w:hAnsi="Arial" w:cs="Arial"/>
          <w:sz w:val="24"/>
          <w:szCs w:val="24"/>
          <w:lang w:eastAsia="en-US"/>
        </w:rPr>
      </w:pPr>
    </w:p>
    <w:p w:rsidR="00713920" w:rsidRPr="00F13290" w:rsidRDefault="009132FE" w:rsidP="00F13290">
      <w:pPr>
        <w:pStyle w:val="Style21"/>
        <w:widowControl/>
        <w:ind w:firstLine="567"/>
        <w:jc w:val="both"/>
        <w:rPr>
          <w:rStyle w:val="FontStyle134"/>
          <w:rFonts w:ascii="Arial" w:hAnsi="Arial" w:cs="Arial"/>
          <w:sz w:val="24"/>
          <w:szCs w:val="24"/>
          <w:lang w:eastAsia="en-US"/>
        </w:rPr>
      </w:pPr>
      <w:r w:rsidRPr="00F13290">
        <w:rPr>
          <w:rStyle w:val="FontStyle134"/>
          <w:rFonts w:ascii="Arial" w:hAnsi="Arial" w:cs="Arial"/>
          <w:sz w:val="24"/>
          <w:szCs w:val="24"/>
          <w:lang w:eastAsia="en-US"/>
        </w:rPr>
        <w:t xml:space="preserve">6.2.2.3.3 </w:t>
      </w:r>
      <w:r w:rsidR="00C9209C" w:rsidRPr="00F13290">
        <w:rPr>
          <w:rStyle w:val="FontStyle134"/>
          <w:rFonts w:ascii="Arial" w:hAnsi="Arial" w:cs="Arial"/>
          <w:sz w:val="24"/>
          <w:szCs w:val="24"/>
          <w:lang w:eastAsia="en-US"/>
        </w:rPr>
        <w:t>Результаты испытаний</w:t>
      </w:r>
    </w:p>
    <w:p w:rsidR="00940627" w:rsidRDefault="00940627" w:rsidP="00F13290">
      <w:pPr>
        <w:pStyle w:val="Style37"/>
        <w:widowControl/>
        <w:ind w:firstLine="567"/>
        <w:jc w:val="both"/>
        <w:rPr>
          <w:rStyle w:val="FontStyle132"/>
          <w:rFonts w:ascii="Arial" w:hAnsi="Arial" w:cs="Arial"/>
          <w:sz w:val="24"/>
          <w:szCs w:val="24"/>
          <w:lang w:eastAsia="en-US"/>
        </w:rPr>
      </w:pPr>
    </w:p>
    <w:p w:rsidR="00713920" w:rsidRPr="00F13290" w:rsidRDefault="00C9209C" w:rsidP="00F13290">
      <w:pPr>
        <w:pStyle w:val="Style37"/>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 xml:space="preserve">Попаданиями считаются только пробные шары, полностью проходящие через все слои материала мишени. </w:t>
      </w:r>
      <w:r w:rsidR="00E379BC" w:rsidRPr="00F13290">
        <w:rPr>
          <w:rStyle w:val="FontStyle132"/>
          <w:rFonts w:ascii="Arial" w:hAnsi="Arial" w:cs="Arial"/>
          <w:sz w:val="24"/>
          <w:szCs w:val="24"/>
          <w:lang w:eastAsia="en-US"/>
        </w:rPr>
        <w:t>Шары</w:t>
      </w:r>
      <w:r w:rsidRPr="00F13290">
        <w:rPr>
          <w:rStyle w:val="FontStyle132"/>
          <w:rFonts w:ascii="Arial" w:hAnsi="Arial" w:cs="Arial"/>
          <w:sz w:val="24"/>
          <w:szCs w:val="24"/>
          <w:lang w:eastAsia="en-US"/>
        </w:rPr>
        <w:t>, попавшие в линию, отделяющую одну зону возвышения от следующей, должны быть забиты с целевой областью ниже этой линии.</w:t>
      </w:r>
    </w:p>
    <w:p w:rsidR="00940627" w:rsidRDefault="00940627" w:rsidP="00F13290">
      <w:pPr>
        <w:pStyle w:val="Style21"/>
        <w:widowControl/>
        <w:ind w:firstLine="567"/>
        <w:jc w:val="both"/>
        <w:rPr>
          <w:rStyle w:val="FontStyle134"/>
          <w:rFonts w:ascii="Arial" w:hAnsi="Arial" w:cs="Arial"/>
          <w:sz w:val="24"/>
          <w:szCs w:val="24"/>
          <w:lang w:eastAsia="en-US"/>
        </w:rPr>
      </w:pPr>
    </w:p>
    <w:p w:rsidR="00713920" w:rsidRPr="00F13290" w:rsidRDefault="009132FE" w:rsidP="00F13290">
      <w:pPr>
        <w:pStyle w:val="Style21"/>
        <w:widowControl/>
        <w:ind w:firstLine="567"/>
        <w:jc w:val="both"/>
        <w:rPr>
          <w:rStyle w:val="FontStyle134"/>
          <w:rFonts w:ascii="Arial" w:hAnsi="Arial" w:cs="Arial"/>
          <w:sz w:val="24"/>
          <w:szCs w:val="24"/>
          <w:lang w:eastAsia="en-US"/>
        </w:rPr>
      </w:pPr>
      <w:r w:rsidRPr="00F13290">
        <w:rPr>
          <w:rStyle w:val="FontStyle134"/>
          <w:rFonts w:ascii="Arial" w:hAnsi="Arial" w:cs="Arial"/>
          <w:sz w:val="24"/>
          <w:szCs w:val="24"/>
          <w:lang w:eastAsia="en-US"/>
        </w:rPr>
        <w:t xml:space="preserve">6.2.2.3.4 </w:t>
      </w:r>
      <w:r w:rsidR="00C9209C" w:rsidRPr="00F13290">
        <w:rPr>
          <w:rStyle w:val="FontStyle134"/>
          <w:rFonts w:ascii="Arial" w:hAnsi="Arial" w:cs="Arial"/>
          <w:sz w:val="24"/>
          <w:szCs w:val="24"/>
          <w:lang w:eastAsia="en-US"/>
        </w:rPr>
        <w:t>Приемка испытаний (критерии прохождения/не прохождения)</w:t>
      </w:r>
    </w:p>
    <w:p w:rsidR="00940627" w:rsidRDefault="00940627" w:rsidP="00F13290">
      <w:pPr>
        <w:pStyle w:val="Style21"/>
        <w:widowControl/>
        <w:ind w:firstLine="567"/>
        <w:jc w:val="both"/>
        <w:rPr>
          <w:rStyle w:val="FontStyle134"/>
          <w:rFonts w:ascii="Arial" w:hAnsi="Arial" w:cs="Arial"/>
          <w:sz w:val="24"/>
          <w:szCs w:val="24"/>
          <w:lang w:eastAsia="en-US"/>
        </w:rPr>
      </w:pPr>
    </w:p>
    <w:p w:rsidR="00713920" w:rsidRPr="00F13290" w:rsidRDefault="009132FE" w:rsidP="00F13290">
      <w:pPr>
        <w:pStyle w:val="Style21"/>
        <w:widowControl/>
        <w:ind w:firstLine="567"/>
        <w:jc w:val="both"/>
        <w:rPr>
          <w:rStyle w:val="FontStyle134"/>
          <w:rFonts w:ascii="Arial" w:hAnsi="Arial" w:cs="Arial"/>
          <w:sz w:val="24"/>
          <w:szCs w:val="24"/>
          <w:lang w:eastAsia="en-US"/>
        </w:rPr>
      </w:pPr>
      <w:r w:rsidRPr="00F13290">
        <w:rPr>
          <w:rStyle w:val="FontStyle134"/>
          <w:rFonts w:ascii="Arial" w:hAnsi="Arial" w:cs="Arial"/>
          <w:sz w:val="24"/>
          <w:szCs w:val="24"/>
          <w:lang w:eastAsia="en-US"/>
        </w:rPr>
        <w:t xml:space="preserve">6.2.2.3.4.1 </w:t>
      </w:r>
      <w:r w:rsidR="00C9209C" w:rsidRPr="00F13290">
        <w:rPr>
          <w:rStyle w:val="FontStyle134"/>
          <w:rFonts w:ascii="Arial" w:hAnsi="Arial" w:cs="Arial"/>
          <w:sz w:val="24"/>
          <w:szCs w:val="24"/>
          <w:lang w:eastAsia="en-US"/>
        </w:rPr>
        <w:t>Станки с шириной разреза менее или равной 1 200 мм</w:t>
      </w:r>
    </w:p>
    <w:p w:rsidR="00940627" w:rsidRDefault="00940627" w:rsidP="00F13290">
      <w:pPr>
        <w:pStyle w:val="Style37"/>
        <w:widowControl/>
        <w:ind w:firstLine="567"/>
        <w:jc w:val="both"/>
        <w:rPr>
          <w:rStyle w:val="FontStyle132"/>
          <w:rFonts w:ascii="Arial" w:hAnsi="Arial" w:cs="Arial"/>
          <w:sz w:val="24"/>
          <w:szCs w:val="24"/>
          <w:lang w:eastAsia="en-US"/>
        </w:rPr>
      </w:pPr>
    </w:p>
    <w:p w:rsidR="00C9209C" w:rsidRPr="00F13290" w:rsidRDefault="00C9209C" w:rsidP="00F13290">
      <w:pPr>
        <w:pStyle w:val="Style37"/>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Для каждого испытания (500 шариков, соприкасающихся с режущим средством) не более 30 шариков должны попасть в мишень между основанием и линией 450 мм (нижняя и средняя зона возвышения), из которых не более 6 могут попасть в мишень выше линии 300 мм (средняя зона возвышения). Не должно быть попаданий выше линии 450 мм (верхняя зона возвышения).</w:t>
      </w:r>
    </w:p>
    <w:p w:rsidR="00713920" w:rsidRPr="00F13290" w:rsidRDefault="00C9209C" w:rsidP="00F13290">
      <w:pPr>
        <w:pStyle w:val="Style37"/>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Кроме того, должно быть разрешено не более 2 попаданий в область мишени оператора между основанием и линией 450 мм.</w:t>
      </w:r>
    </w:p>
    <w:p w:rsidR="00940627" w:rsidRDefault="00940627" w:rsidP="00F13290">
      <w:pPr>
        <w:pStyle w:val="Style21"/>
        <w:widowControl/>
        <w:ind w:firstLine="567"/>
        <w:jc w:val="both"/>
        <w:rPr>
          <w:rStyle w:val="FontStyle134"/>
          <w:rFonts w:ascii="Arial" w:hAnsi="Arial" w:cs="Arial"/>
          <w:sz w:val="24"/>
          <w:szCs w:val="24"/>
          <w:lang w:eastAsia="en-US"/>
        </w:rPr>
      </w:pPr>
    </w:p>
    <w:p w:rsidR="00713920" w:rsidRPr="00F13290" w:rsidRDefault="009132FE" w:rsidP="00F13290">
      <w:pPr>
        <w:pStyle w:val="Style21"/>
        <w:widowControl/>
        <w:ind w:firstLine="567"/>
        <w:jc w:val="both"/>
        <w:rPr>
          <w:rStyle w:val="FontStyle134"/>
          <w:rFonts w:ascii="Arial" w:hAnsi="Arial" w:cs="Arial"/>
          <w:sz w:val="24"/>
          <w:szCs w:val="24"/>
          <w:lang w:eastAsia="en-US"/>
        </w:rPr>
      </w:pPr>
      <w:r w:rsidRPr="00F13290">
        <w:rPr>
          <w:rStyle w:val="FontStyle134"/>
          <w:rFonts w:ascii="Arial" w:hAnsi="Arial" w:cs="Arial"/>
          <w:sz w:val="24"/>
          <w:szCs w:val="24"/>
          <w:lang w:eastAsia="en-US"/>
        </w:rPr>
        <w:t xml:space="preserve">6.2.2.3.4.2 </w:t>
      </w:r>
      <w:r w:rsidR="00C9209C" w:rsidRPr="00F13290">
        <w:rPr>
          <w:rStyle w:val="FontStyle134"/>
          <w:rFonts w:ascii="Arial" w:hAnsi="Arial" w:cs="Arial"/>
          <w:sz w:val="24"/>
          <w:szCs w:val="24"/>
          <w:lang w:eastAsia="en-US"/>
        </w:rPr>
        <w:t>Станки с шириной реза более 1 200 мм</w:t>
      </w:r>
    </w:p>
    <w:p w:rsidR="00940627" w:rsidRDefault="00940627" w:rsidP="00F13290">
      <w:pPr>
        <w:pStyle w:val="Style37"/>
        <w:widowControl/>
        <w:ind w:firstLine="567"/>
        <w:jc w:val="both"/>
        <w:rPr>
          <w:rStyle w:val="FontStyle132"/>
          <w:rFonts w:ascii="Arial" w:hAnsi="Arial" w:cs="Arial"/>
          <w:sz w:val="24"/>
          <w:szCs w:val="24"/>
          <w:lang w:eastAsia="en-US"/>
        </w:rPr>
      </w:pPr>
    </w:p>
    <w:p w:rsidR="00713920" w:rsidRPr="00F13290" w:rsidRDefault="00C9209C" w:rsidP="00F13290">
      <w:pPr>
        <w:pStyle w:val="Style37"/>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Общее количество попаданий, разрешенных в соответствии с пунктом 6.2.2.3.4.1, должно составлять 40. Должны применяться все остальные условия пункта 6.2.2.3.4.1.</w:t>
      </w:r>
    </w:p>
    <w:p w:rsidR="00940627" w:rsidRDefault="00940627" w:rsidP="00F13290">
      <w:pPr>
        <w:pStyle w:val="Style19"/>
        <w:widowControl/>
        <w:ind w:firstLine="567"/>
        <w:jc w:val="both"/>
        <w:rPr>
          <w:rStyle w:val="FontStyle134"/>
          <w:rFonts w:ascii="Arial" w:hAnsi="Arial" w:cs="Arial"/>
          <w:sz w:val="24"/>
          <w:szCs w:val="24"/>
          <w:lang w:eastAsia="en-US"/>
        </w:rPr>
      </w:pPr>
    </w:p>
    <w:p w:rsidR="00713920" w:rsidRPr="00F13290" w:rsidRDefault="009132FE" w:rsidP="00F13290">
      <w:pPr>
        <w:pStyle w:val="Style19"/>
        <w:widowControl/>
        <w:ind w:firstLine="567"/>
        <w:jc w:val="both"/>
        <w:rPr>
          <w:rStyle w:val="FontStyle134"/>
          <w:rFonts w:ascii="Arial" w:hAnsi="Arial" w:cs="Arial"/>
          <w:sz w:val="24"/>
          <w:szCs w:val="24"/>
          <w:lang w:eastAsia="en-US"/>
        </w:rPr>
      </w:pPr>
      <w:r w:rsidRPr="00F13290">
        <w:rPr>
          <w:rStyle w:val="FontStyle134"/>
          <w:rFonts w:ascii="Arial" w:hAnsi="Arial" w:cs="Arial"/>
          <w:sz w:val="24"/>
          <w:szCs w:val="24"/>
          <w:lang w:eastAsia="en-US"/>
        </w:rPr>
        <w:t xml:space="preserve">6.2.2.3.4.3 </w:t>
      </w:r>
      <w:r w:rsidR="00C9209C" w:rsidRPr="00F13290">
        <w:rPr>
          <w:rStyle w:val="FontStyle134"/>
          <w:rFonts w:ascii="Arial" w:hAnsi="Arial" w:cs="Arial"/>
          <w:sz w:val="24"/>
          <w:szCs w:val="24"/>
          <w:lang w:eastAsia="en-US"/>
        </w:rPr>
        <w:t>Дополнительное испытание</w:t>
      </w:r>
    </w:p>
    <w:p w:rsidR="00940627" w:rsidRDefault="00940627" w:rsidP="00F13290">
      <w:pPr>
        <w:pStyle w:val="Style37"/>
        <w:widowControl/>
        <w:ind w:firstLine="567"/>
        <w:jc w:val="both"/>
        <w:rPr>
          <w:rStyle w:val="FontStyle132"/>
          <w:rFonts w:ascii="Arial" w:hAnsi="Arial" w:cs="Arial"/>
          <w:sz w:val="24"/>
          <w:szCs w:val="24"/>
          <w:lang w:eastAsia="en-US"/>
        </w:rPr>
      </w:pPr>
    </w:p>
    <w:p w:rsidR="00713920" w:rsidRPr="00F13290" w:rsidRDefault="00C9209C" w:rsidP="00F13290">
      <w:pPr>
        <w:pStyle w:val="Style37"/>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 xml:space="preserve">В случае неудачи испытания должны быть испытаны две дополнительные идентичные косилки. Если какая-либо из дополнительных </w:t>
      </w:r>
      <w:r w:rsidR="00FC4056" w:rsidRPr="00F13290">
        <w:rPr>
          <w:rStyle w:val="FontStyle132"/>
          <w:rFonts w:ascii="Arial" w:hAnsi="Arial" w:cs="Arial"/>
          <w:sz w:val="24"/>
          <w:szCs w:val="24"/>
          <w:lang w:eastAsia="en-US"/>
        </w:rPr>
        <w:t xml:space="preserve">газонокосилок для пастбищ </w:t>
      </w:r>
      <w:r w:rsidRPr="00F13290">
        <w:rPr>
          <w:rStyle w:val="FontStyle132"/>
          <w:rFonts w:ascii="Arial" w:hAnsi="Arial" w:cs="Arial"/>
          <w:sz w:val="24"/>
          <w:szCs w:val="24"/>
          <w:lang w:eastAsia="en-US"/>
        </w:rPr>
        <w:t>не проходит испытание, модель считается не прошедшей испытание.</w:t>
      </w:r>
    </w:p>
    <w:p w:rsidR="00C656D5" w:rsidRPr="00F13290" w:rsidRDefault="00C656D5" w:rsidP="00F13290">
      <w:pPr>
        <w:pStyle w:val="Style21"/>
        <w:widowControl/>
        <w:ind w:firstLine="567"/>
        <w:jc w:val="both"/>
        <w:rPr>
          <w:rStyle w:val="FontStyle134"/>
          <w:rFonts w:ascii="Arial" w:hAnsi="Arial" w:cs="Arial"/>
          <w:sz w:val="24"/>
          <w:szCs w:val="24"/>
          <w:lang w:eastAsia="en-US"/>
        </w:rPr>
      </w:pPr>
    </w:p>
    <w:p w:rsidR="00713920" w:rsidRPr="00F13290" w:rsidRDefault="009132FE" w:rsidP="00F13290">
      <w:pPr>
        <w:pStyle w:val="Style21"/>
        <w:widowControl/>
        <w:ind w:firstLine="567"/>
        <w:jc w:val="both"/>
        <w:rPr>
          <w:rStyle w:val="FontStyle134"/>
          <w:rFonts w:ascii="Arial" w:hAnsi="Arial" w:cs="Arial"/>
          <w:sz w:val="24"/>
          <w:szCs w:val="24"/>
          <w:lang w:eastAsia="en-US"/>
        </w:rPr>
      </w:pPr>
      <w:r w:rsidRPr="00F13290">
        <w:rPr>
          <w:rStyle w:val="FontStyle134"/>
          <w:rFonts w:ascii="Arial" w:hAnsi="Arial" w:cs="Arial"/>
          <w:sz w:val="24"/>
          <w:szCs w:val="24"/>
          <w:lang w:eastAsia="en-US"/>
        </w:rPr>
        <w:t xml:space="preserve">6.2.2.4 </w:t>
      </w:r>
      <w:r w:rsidR="00C9209C" w:rsidRPr="00F13290">
        <w:rPr>
          <w:rStyle w:val="FontStyle134"/>
          <w:rFonts w:ascii="Arial" w:hAnsi="Arial" w:cs="Arial"/>
          <w:sz w:val="24"/>
          <w:szCs w:val="24"/>
          <w:lang w:eastAsia="en-US"/>
        </w:rPr>
        <w:t>Испытание на удар</w:t>
      </w:r>
    </w:p>
    <w:p w:rsidR="006F1592" w:rsidRDefault="006F1592" w:rsidP="00F13290">
      <w:pPr>
        <w:pStyle w:val="Style21"/>
        <w:widowControl/>
        <w:ind w:firstLine="567"/>
        <w:jc w:val="both"/>
        <w:rPr>
          <w:rStyle w:val="FontStyle134"/>
          <w:rFonts w:ascii="Arial" w:hAnsi="Arial" w:cs="Arial"/>
          <w:sz w:val="24"/>
          <w:szCs w:val="24"/>
          <w:lang w:eastAsia="en-US"/>
        </w:rPr>
      </w:pPr>
    </w:p>
    <w:p w:rsidR="00713920" w:rsidRPr="00F13290" w:rsidRDefault="009132FE" w:rsidP="00F13290">
      <w:pPr>
        <w:pStyle w:val="Style21"/>
        <w:widowControl/>
        <w:ind w:firstLine="567"/>
        <w:jc w:val="both"/>
        <w:rPr>
          <w:rStyle w:val="FontStyle134"/>
          <w:rFonts w:ascii="Arial" w:hAnsi="Arial" w:cs="Arial"/>
          <w:sz w:val="24"/>
          <w:szCs w:val="24"/>
          <w:lang w:eastAsia="en-US"/>
        </w:rPr>
      </w:pPr>
      <w:r w:rsidRPr="00F13290">
        <w:rPr>
          <w:rStyle w:val="FontStyle134"/>
          <w:rFonts w:ascii="Arial" w:hAnsi="Arial" w:cs="Arial"/>
          <w:sz w:val="24"/>
          <w:szCs w:val="24"/>
          <w:lang w:eastAsia="en-US"/>
        </w:rPr>
        <w:t xml:space="preserve">6.2.2.4.1 </w:t>
      </w:r>
      <w:r w:rsidR="00C9209C" w:rsidRPr="00F13290">
        <w:rPr>
          <w:rStyle w:val="FontStyle134"/>
          <w:rFonts w:ascii="Arial" w:hAnsi="Arial" w:cs="Arial"/>
          <w:sz w:val="24"/>
          <w:szCs w:val="24"/>
          <w:lang w:eastAsia="en-US"/>
        </w:rPr>
        <w:t>Испытательное оборудование</w:t>
      </w:r>
    </w:p>
    <w:p w:rsidR="006F1592" w:rsidRDefault="006F1592" w:rsidP="00F13290">
      <w:pPr>
        <w:pStyle w:val="Style37"/>
        <w:widowControl/>
        <w:ind w:firstLine="567"/>
        <w:jc w:val="both"/>
        <w:rPr>
          <w:rStyle w:val="FontStyle132"/>
          <w:rFonts w:ascii="Arial" w:hAnsi="Arial" w:cs="Arial"/>
          <w:sz w:val="24"/>
          <w:szCs w:val="24"/>
          <w:lang w:eastAsia="en-US"/>
        </w:rPr>
      </w:pPr>
    </w:p>
    <w:p w:rsidR="00713920" w:rsidRPr="00F13290" w:rsidRDefault="00C9209C" w:rsidP="00F13290">
      <w:pPr>
        <w:pStyle w:val="Style37"/>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Газонокосилка должна быть испытана в испытательном корпусе, описанном в пункте 6.2.2.2.4. Пример подходящего приспособления для испытания на удар показан на рисунке 9.</w:t>
      </w:r>
    </w:p>
    <w:p w:rsidR="006F1592" w:rsidRDefault="006F1592" w:rsidP="00F13290">
      <w:pPr>
        <w:pStyle w:val="Style21"/>
        <w:widowControl/>
        <w:ind w:firstLine="567"/>
        <w:jc w:val="both"/>
        <w:rPr>
          <w:rStyle w:val="FontStyle134"/>
          <w:rFonts w:ascii="Arial" w:hAnsi="Arial" w:cs="Arial"/>
          <w:sz w:val="24"/>
          <w:szCs w:val="24"/>
          <w:lang w:eastAsia="en-US"/>
        </w:rPr>
      </w:pPr>
    </w:p>
    <w:p w:rsidR="00713920" w:rsidRPr="00F13290" w:rsidRDefault="009132FE" w:rsidP="00F13290">
      <w:pPr>
        <w:pStyle w:val="Style21"/>
        <w:widowControl/>
        <w:ind w:firstLine="567"/>
        <w:jc w:val="both"/>
        <w:rPr>
          <w:rStyle w:val="FontStyle134"/>
          <w:rFonts w:ascii="Arial" w:hAnsi="Arial" w:cs="Arial"/>
          <w:sz w:val="24"/>
          <w:szCs w:val="24"/>
          <w:lang w:eastAsia="en-US"/>
        </w:rPr>
      </w:pPr>
      <w:r w:rsidRPr="00F13290">
        <w:rPr>
          <w:rStyle w:val="FontStyle134"/>
          <w:rFonts w:ascii="Arial" w:hAnsi="Arial" w:cs="Arial"/>
          <w:sz w:val="24"/>
          <w:szCs w:val="24"/>
          <w:lang w:eastAsia="en-US"/>
        </w:rPr>
        <w:t xml:space="preserve">6.2.2.4.2 </w:t>
      </w:r>
      <w:r w:rsidR="00E379BC" w:rsidRPr="00F13290">
        <w:rPr>
          <w:rStyle w:val="FontStyle134"/>
          <w:rFonts w:ascii="Arial" w:hAnsi="Arial" w:cs="Arial"/>
          <w:sz w:val="24"/>
          <w:szCs w:val="24"/>
          <w:lang w:eastAsia="en-US"/>
        </w:rPr>
        <w:t>Метод</w:t>
      </w:r>
      <w:r w:rsidR="00C9209C" w:rsidRPr="00F13290">
        <w:rPr>
          <w:rStyle w:val="FontStyle134"/>
          <w:rFonts w:ascii="Arial" w:hAnsi="Arial" w:cs="Arial"/>
          <w:sz w:val="24"/>
          <w:szCs w:val="24"/>
          <w:lang w:eastAsia="en-US"/>
        </w:rPr>
        <w:t xml:space="preserve"> испытания</w:t>
      </w:r>
    </w:p>
    <w:p w:rsidR="00C9209C" w:rsidRPr="00F13290" w:rsidRDefault="00C9209C" w:rsidP="00F13290">
      <w:pPr>
        <w:pStyle w:val="Style37"/>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Газонокосилка должна располагаться на стальном стержне диаметром 25 мм, который был установлен в испытательном приспособлении. Лезвие должно быть отрегулировано на высоту резания, ближайшую к 50 мм, и должно быть расположено таким образом, чтобы, когда стержень вставляется на траекторию вращающегося лезвия, лезвие ударяло по открытой части стержня в пределах 10-15 мм от кончика лезвия (</w:t>
      </w:r>
      <w:r w:rsidR="00860E39" w:rsidRPr="00F13290">
        <w:rPr>
          <w:rStyle w:val="FontStyle132"/>
          <w:rFonts w:ascii="Arial" w:hAnsi="Arial" w:cs="Arial"/>
          <w:sz w:val="24"/>
          <w:szCs w:val="24"/>
          <w:lang w:eastAsia="en-US"/>
        </w:rPr>
        <w:t>см.</w:t>
      </w:r>
      <w:r w:rsidRPr="00F13290">
        <w:rPr>
          <w:rStyle w:val="FontStyle132"/>
          <w:rFonts w:ascii="Arial" w:hAnsi="Arial" w:cs="Arial"/>
          <w:sz w:val="24"/>
          <w:szCs w:val="24"/>
          <w:lang w:eastAsia="en-US"/>
        </w:rPr>
        <w:t xml:space="preserve"> рис. 9 а)). Стержень должен быть вставлен один раз в траекторию движения узла лопасти. Для каждого испытания должен использоваться новый кусок стержня.</w:t>
      </w:r>
    </w:p>
    <w:p w:rsidR="00C9209C" w:rsidRPr="00F13290" w:rsidRDefault="00C9209C" w:rsidP="00F13290">
      <w:pPr>
        <w:pStyle w:val="Style37"/>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Газонокосилка должна работать в течение 15 секунд или до тех пор, пока не остановится пораженный резак, или пока не будет отсечен стержень.</w:t>
      </w:r>
    </w:p>
    <w:p w:rsidR="00713920" w:rsidRPr="00F13290" w:rsidRDefault="00C9209C" w:rsidP="00F13290">
      <w:pPr>
        <w:pStyle w:val="Style37"/>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Если вставить стержень невозможно из-за конструкции газонокосилки, газонокосилка должна быть перемещена на минимальное расстояние, необходимое для того, чтобы можно было вставить стержень.</w:t>
      </w:r>
    </w:p>
    <w:p w:rsidR="006F1592" w:rsidRDefault="006F1592" w:rsidP="00F13290">
      <w:pPr>
        <w:pStyle w:val="Style21"/>
        <w:widowControl/>
        <w:ind w:firstLine="567"/>
        <w:jc w:val="both"/>
        <w:rPr>
          <w:rStyle w:val="FontStyle134"/>
          <w:rFonts w:ascii="Arial" w:hAnsi="Arial" w:cs="Arial"/>
          <w:sz w:val="24"/>
          <w:szCs w:val="24"/>
          <w:lang w:eastAsia="en-US"/>
        </w:rPr>
      </w:pPr>
    </w:p>
    <w:p w:rsidR="00713920" w:rsidRPr="00F13290" w:rsidRDefault="009132FE" w:rsidP="00F13290">
      <w:pPr>
        <w:pStyle w:val="Style21"/>
        <w:widowControl/>
        <w:ind w:firstLine="567"/>
        <w:jc w:val="both"/>
        <w:rPr>
          <w:rStyle w:val="FontStyle134"/>
          <w:rFonts w:ascii="Arial" w:hAnsi="Arial" w:cs="Arial"/>
          <w:sz w:val="24"/>
          <w:szCs w:val="24"/>
          <w:lang w:eastAsia="en-US"/>
        </w:rPr>
      </w:pPr>
      <w:r w:rsidRPr="00F13290">
        <w:rPr>
          <w:rStyle w:val="FontStyle134"/>
          <w:rFonts w:ascii="Arial" w:hAnsi="Arial" w:cs="Arial"/>
          <w:sz w:val="24"/>
          <w:szCs w:val="24"/>
          <w:lang w:eastAsia="en-US"/>
        </w:rPr>
        <w:t xml:space="preserve">6.2.2.4.3 </w:t>
      </w:r>
      <w:r w:rsidR="00C9209C" w:rsidRPr="00F13290">
        <w:rPr>
          <w:rStyle w:val="FontStyle134"/>
          <w:rFonts w:ascii="Arial" w:hAnsi="Arial" w:cs="Arial"/>
          <w:sz w:val="24"/>
          <w:szCs w:val="24"/>
          <w:lang w:eastAsia="en-US"/>
        </w:rPr>
        <w:t>Приемка испытаний</w:t>
      </w:r>
    </w:p>
    <w:p w:rsidR="006F1592" w:rsidRDefault="006F1592" w:rsidP="00F13290">
      <w:pPr>
        <w:pStyle w:val="Style37"/>
        <w:widowControl/>
        <w:ind w:firstLine="567"/>
        <w:jc w:val="both"/>
        <w:rPr>
          <w:rStyle w:val="FontStyle132"/>
          <w:rFonts w:ascii="Arial" w:hAnsi="Arial" w:cs="Arial"/>
          <w:sz w:val="24"/>
          <w:szCs w:val="24"/>
          <w:lang w:eastAsia="en-US"/>
        </w:rPr>
      </w:pPr>
    </w:p>
    <w:p w:rsidR="00C9209C" w:rsidRPr="00F13290" w:rsidRDefault="00C9209C" w:rsidP="00F13290">
      <w:pPr>
        <w:pStyle w:val="Style37"/>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 xml:space="preserve">Ни одно целое лезвие, рычаг или диск, на котором оно установлено, не должны отсоединяться, и ни одна часть газонокосилки не должна проходить через все слои стенки корпуса из </w:t>
      </w:r>
      <w:r w:rsidR="00EE5DA8" w:rsidRPr="00F13290">
        <w:rPr>
          <w:rStyle w:val="FontStyle132"/>
          <w:rFonts w:ascii="Arial" w:hAnsi="Arial" w:cs="Arial"/>
          <w:sz w:val="24"/>
          <w:szCs w:val="24"/>
          <w:lang w:eastAsia="en-US"/>
        </w:rPr>
        <w:t>гофрированного картона</w:t>
      </w:r>
      <w:r w:rsidRPr="00F13290">
        <w:rPr>
          <w:rStyle w:val="FontStyle132"/>
          <w:rFonts w:ascii="Arial" w:hAnsi="Arial" w:cs="Arial"/>
          <w:sz w:val="24"/>
          <w:szCs w:val="24"/>
          <w:lang w:eastAsia="en-US"/>
        </w:rPr>
        <w:t>. Любая поломка лезвия или устройства для удержания лезвия считается неудачей испытания. Поломка приводного режущего устройства или скол режущей кромки лезвия не должны рассматриваться как неудача при испытании.</w:t>
      </w:r>
    </w:p>
    <w:p w:rsidR="00713920" w:rsidRPr="00F13290" w:rsidRDefault="00C9209C" w:rsidP="00F13290">
      <w:pPr>
        <w:pStyle w:val="Style37"/>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Испытание не требует, чтобы машина была пригодна для использования после испытания.</w:t>
      </w:r>
    </w:p>
    <w:p w:rsidR="006F1592" w:rsidRDefault="006F1592" w:rsidP="00F13290">
      <w:pPr>
        <w:pStyle w:val="Style21"/>
        <w:widowControl/>
        <w:ind w:firstLine="567"/>
        <w:jc w:val="both"/>
        <w:rPr>
          <w:rStyle w:val="FontStyle134"/>
          <w:rFonts w:ascii="Arial" w:hAnsi="Arial" w:cs="Arial"/>
          <w:sz w:val="24"/>
          <w:szCs w:val="24"/>
          <w:lang w:eastAsia="en-US"/>
        </w:rPr>
      </w:pPr>
    </w:p>
    <w:p w:rsidR="00C9209C" w:rsidRPr="00F13290" w:rsidRDefault="00C9209C" w:rsidP="00F13290">
      <w:pPr>
        <w:pStyle w:val="Style21"/>
        <w:widowControl/>
        <w:ind w:firstLine="567"/>
        <w:jc w:val="both"/>
        <w:rPr>
          <w:rStyle w:val="FontStyle134"/>
          <w:rFonts w:ascii="Arial" w:hAnsi="Arial" w:cs="Arial"/>
          <w:sz w:val="24"/>
          <w:szCs w:val="24"/>
          <w:lang w:eastAsia="en-US"/>
        </w:rPr>
      </w:pPr>
      <w:r w:rsidRPr="00F13290">
        <w:rPr>
          <w:rStyle w:val="FontStyle134"/>
          <w:rFonts w:ascii="Arial" w:hAnsi="Arial" w:cs="Arial"/>
          <w:sz w:val="24"/>
          <w:szCs w:val="24"/>
          <w:lang w:eastAsia="en-US"/>
        </w:rPr>
        <w:t>6.2.2.5 Испытание на структурную целостность корпуса и ограждений лопастей</w:t>
      </w:r>
    </w:p>
    <w:p w:rsidR="006F1592" w:rsidRDefault="006F1592" w:rsidP="00F13290">
      <w:pPr>
        <w:pStyle w:val="Style21"/>
        <w:widowControl/>
        <w:ind w:firstLine="567"/>
        <w:jc w:val="both"/>
        <w:rPr>
          <w:rStyle w:val="FontStyle134"/>
          <w:rFonts w:ascii="Arial" w:hAnsi="Arial" w:cs="Arial"/>
          <w:sz w:val="24"/>
          <w:szCs w:val="24"/>
          <w:lang w:eastAsia="en-US"/>
        </w:rPr>
      </w:pPr>
    </w:p>
    <w:p w:rsidR="00C9209C" w:rsidRPr="00F13290" w:rsidRDefault="00C9209C" w:rsidP="00F13290">
      <w:pPr>
        <w:pStyle w:val="Style21"/>
        <w:widowControl/>
        <w:ind w:firstLine="567"/>
        <w:jc w:val="both"/>
        <w:rPr>
          <w:rStyle w:val="FontStyle134"/>
          <w:rFonts w:ascii="Arial" w:hAnsi="Arial" w:cs="Arial"/>
          <w:sz w:val="24"/>
          <w:szCs w:val="24"/>
          <w:lang w:eastAsia="en-US"/>
        </w:rPr>
      </w:pPr>
      <w:r w:rsidRPr="00F13290">
        <w:rPr>
          <w:rStyle w:val="FontStyle134"/>
          <w:rFonts w:ascii="Arial" w:hAnsi="Arial" w:cs="Arial"/>
          <w:sz w:val="24"/>
          <w:szCs w:val="24"/>
          <w:lang w:eastAsia="en-US"/>
        </w:rPr>
        <w:t>6.2.2.5.1 Испытательное оборудование</w:t>
      </w:r>
    </w:p>
    <w:p w:rsidR="006F1592" w:rsidRDefault="006F1592" w:rsidP="00F13290">
      <w:pPr>
        <w:pStyle w:val="Style21"/>
        <w:widowControl/>
        <w:ind w:firstLine="567"/>
        <w:jc w:val="both"/>
        <w:rPr>
          <w:rStyle w:val="FontStyle134"/>
          <w:rFonts w:ascii="Arial" w:hAnsi="Arial" w:cs="Arial"/>
          <w:sz w:val="24"/>
          <w:szCs w:val="24"/>
          <w:lang w:eastAsia="en-US"/>
        </w:rPr>
      </w:pPr>
    </w:p>
    <w:p w:rsidR="00713920" w:rsidRPr="00F13290" w:rsidRDefault="00C9209C" w:rsidP="00F13290">
      <w:pPr>
        <w:pStyle w:val="Style21"/>
        <w:widowControl/>
        <w:ind w:firstLine="567"/>
        <w:jc w:val="both"/>
        <w:rPr>
          <w:rStyle w:val="FontStyle134"/>
          <w:rFonts w:ascii="Arial" w:hAnsi="Arial" w:cs="Arial"/>
          <w:sz w:val="24"/>
          <w:szCs w:val="24"/>
          <w:lang w:eastAsia="en-US"/>
        </w:rPr>
      </w:pPr>
      <w:r w:rsidRPr="00F13290">
        <w:rPr>
          <w:rStyle w:val="FontStyle134"/>
          <w:rFonts w:ascii="Arial" w:hAnsi="Arial" w:cs="Arial"/>
          <w:sz w:val="24"/>
          <w:szCs w:val="24"/>
          <w:lang w:eastAsia="en-US"/>
        </w:rPr>
        <w:t>6.2.2.5.1.1 Испытательное приспособление</w:t>
      </w:r>
    </w:p>
    <w:p w:rsidR="006F1592" w:rsidRDefault="006F1592" w:rsidP="00F13290">
      <w:pPr>
        <w:pStyle w:val="Style37"/>
        <w:widowControl/>
        <w:ind w:firstLine="567"/>
        <w:jc w:val="both"/>
        <w:rPr>
          <w:rStyle w:val="FontStyle132"/>
          <w:rFonts w:ascii="Arial" w:hAnsi="Arial" w:cs="Arial"/>
          <w:sz w:val="24"/>
          <w:szCs w:val="24"/>
          <w:lang w:eastAsia="en-US"/>
        </w:rPr>
      </w:pPr>
    </w:p>
    <w:p w:rsidR="00C9209C" w:rsidRPr="00F13290" w:rsidRDefault="00C9209C" w:rsidP="00F13290">
      <w:pPr>
        <w:pStyle w:val="Style37"/>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 xml:space="preserve">Основание испытательного приспособления должно состоять из стальной пластины толщиной не менее 1,5 мм, поддерживаемой фанерной панелью толщиной 19 мм. Стальная пластина должна быть достаточно большой, чтобы </w:t>
      </w:r>
      <w:r w:rsidR="00C656D5" w:rsidRPr="00F13290">
        <w:rPr>
          <w:rStyle w:val="FontStyle132"/>
          <w:rFonts w:ascii="Arial" w:hAnsi="Arial" w:cs="Arial"/>
          <w:sz w:val="24"/>
          <w:szCs w:val="24"/>
          <w:lang w:eastAsia="en-US"/>
        </w:rPr>
        <w:t>выступать,</w:t>
      </w:r>
      <w:r w:rsidRPr="00F13290">
        <w:rPr>
          <w:rStyle w:val="FontStyle132"/>
          <w:rFonts w:ascii="Arial" w:hAnsi="Arial" w:cs="Arial"/>
          <w:sz w:val="24"/>
          <w:szCs w:val="24"/>
          <w:lang w:eastAsia="en-US"/>
        </w:rPr>
        <w:t xml:space="preserve"> по крайней </w:t>
      </w:r>
      <w:r w:rsidR="00C656D5" w:rsidRPr="00F13290">
        <w:rPr>
          <w:rStyle w:val="FontStyle132"/>
          <w:rFonts w:ascii="Arial" w:hAnsi="Arial" w:cs="Arial"/>
          <w:sz w:val="24"/>
          <w:szCs w:val="24"/>
          <w:lang w:eastAsia="en-US"/>
        </w:rPr>
        <w:t>мере,</w:t>
      </w:r>
      <w:r w:rsidRPr="00F13290">
        <w:rPr>
          <w:rStyle w:val="FontStyle132"/>
          <w:rFonts w:ascii="Arial" w:hAnsi="Arial" w:cs="Arial"/>
          <w:sz w:val="24"/>
          <w:szCs w:val="24"/>
          <w:lang w:eastAsia="en-US"/>
        </w:rPr>
        <w:t xml:space="preserve"> на 25 мм за пределы корпуса </w:t>
      </w:r>
      <w:r w:rsidR="00303FF7" w:rsidRPr="00F13290">
        <w:rPr>
          <w:rStyle w:val="FontStyle132"/>
          <w:rFonts w:ascii="Arial" w:hAnsi="Arial" w:cs="Arial"/>
          <w:sz w:val="24"/>
          <w:szCs w:val="24"/>
          <w:lang w:eastAsia="en-US"/>
        </w:rPr>
        <w:t>лезвия</w:t>
      </w:r>
      <w:r w:rsidRPr="00F13290">
        <w:rPr>
          <w:rStyle w:val="FontStyle132"/>
          <w:rFonts w:ascii="Arial" w:hAnsi="Arial" w:cs="Arial"/>
          <w:sz w:val="24"/>
          <w:szCs w:val="24"/>
          <w:lang w:eastAsia="en-US"/>
        </w:rPr>
        <w:t xml:space="preserve"> газонокосилки.</w:t>
      </w:r>
    </w:p>
    <w:p w:rsidR="00C9209C" w:rsidRPr="00F13290" w:rsidRDefault="00C9209C" w:rsidP="00F13290">
      <w:pPr>
        <w:pStyle w:val="Style37"/>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Должно быть предусмотрено отверстие для впуска воздуха, концентрическое окружности кончика режущего лезвия с приблизительным максимальным диаметром, составляющим 30% от диаметра окружности кончика режущего лезвия.</w:t>
      </w:r>
    </w:p>
    <w:p w:rsidR="00713920" w:rsidRPr="00F13290" w:rsidRDefault="00C9209C" w:rsidP="00F13290">
      <w:pPr>
        <w:pStyle w:val="Style37"/>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 xml:space="preserve">Машина должна быть установлена таким образом, чтобы ее указанное положение относительно точки впрыска сохранялось на протяжении всего испытания. Ограничение (ограничения) не должно препятствовать свободному прохождению </w:t>
      </w:r>
      <w:r w:rsidR="00E379BC" w:rsidRPr="00F13290">
        <w:rPr>
          <w:rStyle w:val="FontStyle132"/>
          <w:rFonts w:ascii="Arial" w:hAnsi="Arial" w:cs="Arial"/>
          <w:sz w:val="24"/>
          <w:szCs w:val="24"/>
          <w:lang w:eastAsia="en-US"/>
        </w:rPr>
        <w:t>шаров</w:t>
      </w:r>
      <w:r w:rsidRPr="00F13290">
        <w:rPr>
          <w:rStyle w:val="FontStyle132"/>
          <w:rFonts w:ascii="Arial" w:hAnsi="Arial" w:cs="Arial"/>
          <w:sz w:val="24"/>
          <w:szCs w:val="24"/>
          <w:lang w:eastAsia="en-US"/>
        </w:rPr>
        <w:t xml:space="preserve"> из-под машины.</w:t>
      </w:r>
    </w:p>
    <w:p w:rsidR="00C656D5" w:rsidRPr="00F13290" w:rsidRDefault="00C656D5" w:rsidP="00F13290">
      <w:pPr>
        <w:pStyle w:val="Style21"/>
        <w:widowControl/>
        <w:ind w:firstLine="567"/>
        <w:jc w:val="both"/>
        <w:rPr>
          <w:rStyle w:val="FontStyle134"/>
          <w:rFonts w:ascii="Arial" w:hAnsi="Arial" w:cs="Arial"/>
          <w:sz w:val="24"/>
          <w:szCs w:val="24"/>
          <w:lang w:eastAsia="en-US"/>
        </w:rPr>
      </w:pPr>
    </w:p>
    <w:p w:rsidR="00713920" w:rsidRPr="00F13290" w:rsidRDefault="009132FE" w:rsidP="00F13290">
      <w:pPr>
        <w:pStyle w:val="Style21"/>
        <w:widowControl/>
        <w:ind w:firstLine="567"/>
        <w:jc w:val="both"/>
        <w:rPr>
          <w:rStyle w:val="FontStyle134"/>
          <w:rFonts w:ascii="Arial" w:hAnsi="Arial" w:cs="Arial"/>
          <w:sz w:val="24"/>
          <w:szCs w:val="24"/>
          <w:lang w:eastAsia="en-US"/>
        </w:rPr>
      </w:pPr>
      <w:r w:rsidRPr="00F13290">
        <w:rPr>
          <w:rStyle w:val="FontStyle134"/>
          <w:rFonts w:ascii="Arial" w:hAnsi="Arial" w:cs="Arial"/>
          <w:sz w:val="24"/>
          <w:szCs w:val="24"/>
          <w:lang w:eastAsia="en-US"/>
        </w:rPr>
        <w:t xml:space="preserve">6.2.2.5.1.2 </w:t>
      </w:r>
      <w:r w:rsidR="00C9209C" w:rsidRPr="00F13290">
        <w:rPr>
          <w:rStyle w:val="FontStyle134"/>
          <w:rFonts w:ascii="Arial" w:hAnsi="Arial" w:cs="Arial"/>
          <w:sz w:val="24"/>
          <w:szCs w:val="24"/>
          <w:lang w:eastAsia="en-US"/>
        </w:rPr>
        <w:t>Точки впрыска</w:t>
      </w:r>
    </w:p>
    <w:p w:rsidR="006F1592" w:rsidRDefault="006F1592" w:rsidP="00F13290">
      <w:pPr>
        <w:pStyle w:val="Style37"/>
        <w:widowControl/>
        <w:ind w:firstLine="567"/>
        <w:jc w:val="both"/>
        <w:rPr>
          <w:rStyle w:val="FontStyle132"/>
          <w:rFonts w:ascii="Arial" w:hAnsi="Arial" w:cs="Arial"/>
          <w:sz w:val="24"/>
          <w:szCs w:val="24"/>
          <w:lang w:eastAsia="en-US"/>
        </w:rPr>
      </w:pPr>
    </w:p>
    <w:p w:rsidR="00C9209C" w:rsidRPr="00F13290" w:rsidRDefault="00C9209C" w:rsidP="00F13290">
      <w:pPr>
        <w:pStyle w:val="Style37"/>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 xml:space="preserve">Для машин с желобом </w:t>
      </w:r>
      <w:r w:rsidR="00660A81" w:rsidRPr="00F13290">
        <w:rPr>
          <w:rStyle w:val="FontStyle132"/>
          <w:rFonts w:ascii="Arial" w:hAnsi="Arial" w:cs="Arial"/>
          <w:sz w:val="24"/>
          <w:szCs w:val="24"/>
          <w:lang w:eastAsia="en-US"/>
        </w:rPr>
        <w:t xml:space="preserve">выброса </w:t>
      </w:r>
      <w:r w:rsidRPr="00F13290">
        <w:rPr>
          <w:rStyle w:val="FontStyle132"/>
          <w:rFonts w:ascii="Arial" w:hAnsi="Arial" w:cs="Arial"/>
          <w:sz w:val="24"/>
          <w:szCs w:val="24"/>
          <w:lang w:eastAsia="en-US"/>
        </w:rPr>
        <w:t>расположение одной точки впрыска «</w:t>
      </w:r>
      <w:r w:rsidRPr="00F13290">
        <w:rPr>
          <w:rStyle w:val="FontStyle132"/>
          <w:rFonts w:ascii="Arial" w:hAnsi="Arial" w:cs="Arial"/>
          <w:sz w:val="24"/>
          <w:szCs w:val="24"/>
          <w:lang w:val="en-US" w:eastAsia="en-US"/>
        </w:rPr>
        <w:t>B</w:t>
      </w:r>
      <w:r w:rsidRPr="00F13290">
        <w:rPr>
          <w:rStyle w:val="FontStyle132"/>
          <w:rFonts w:ascii="Arial" w:hAnsi="Arial" w:cs="Arial"/>
          <w:sz w:val="24"/>
          <w:szCs w:val="24"/>
          <w:lang w:eastAsia="en-US"/>
        </w:rPr>
        <w:t>» должно составлять (25 ± 5) мм внутри окружности кончика лезвия на линии «</w:t>
      </w:r>
      <w:r w:rsidRPr="00F13290">
        <w:rPr>
          <w:rStyle w:val="FontStyle132"/>
          <w:rFonts w:ascii="Arial" w:hAnsi="Arial" w:cs="Arial"/>
          <w:sz w:val="24"/>
          <w:szCs w:val="24"/>
          <w:lang w:val="en-US" w:eastAsia="en-US"/>
        </w:rPr>
        <w:t>BC</w:t>
      </w:r>
      <w:r w:rsidRPr="00F13290">
        <w:rPr>
          <w:rStyle w:val="FontStyle132"/>
          <w:rFonts w:ascii="Arial" w:hAnsi="Arial" w:cs="Arial"/>
          <w:sz w:val="24"/>
          <w:szCs w:val="24"/>
          <w:lang w:eastAsia="en-US"/>
        </w:rPr>
        <w:t>», которая находится под углом 45° от линии «</w:t>
      </w:r>
      <w:r w:rsidRPr="00F13290">
        <w:rPr>
          <w:rStyle w:val="FontStyle132"/>
          <w:rFonts w:ascii="Arial" w:hAnsi="Arial" w:cs="Arial"/>
          <w:sz w:val="24"/>
          <w:szCs w:val="24"/>
          <w:lang w:val="en-US" w:eastAsia="en-US"/>
        </w:rPr>
        <w:t>AC</w:t>
      </w:r>
      <w:r w:rsidRPr="00F13290">
        <w:rPr>
          <w:rStyle w:val="FontStyle132"/>
          <w:rFonts w:ascii="Arial" w:hAnsi="Arial" w:cs="Arial"/>
          <w:sz w:val="24"/>
          <w:szCs w:val="24"/>
          <w:lang w:eastAsia="en-US"/>
        </w:rPr>
        <w:t>» в направлении, противоположном направлению вращения лезвия, где «</w:t>
      </w:r>
      <w:r w:rsidRPr="00F13290">
        <w:rPr>
          <w:rStyle w:val="FontStyle132"/>
          <w:rFonts w:ascii="Arial" w:hAnsi="Arial" w:cs="Arial"/>
          <w:sz w:val="24"/>
          <w:szCs w:val="24"/>
          <w:lang w:val="en-US" w:eastAsia="en-US"/>
        </w:rPr>
        <w:t>A</w:t>
      </w:r>
      <w:r w:rsidRPr="00F13290">
        <w:rPr>
          <w:rStyle w:val="FontStyle132"/>
          <w:rFonts w:ascii="Arial" w:hAnsi="Arial" w:cs="Arial"/>
          <w:sz w:val="24"/>
          <w:szCs w:val="24"/>
          <w:lang w:eastAsia="en-US"/>
        </w:rPr>
        <w:t xml:space="preserve">» - центр выхода </w:t>
      </w:r>
      <w:r w:rsidR="00660A81" w:rsidRPr="00F13290">
        <w:rPr>
          <w:rStyle w:val="FontStyle132"/>
          <w:rFonts w:ascii="Arial" w:hAnsi="Arial" w:cs="Arial"/>
          <w:sz w:val="24"/>
          <w:szCs w:val="24"/>
          <w:lang w:eastAsia="en-US"/>
        </w:rPr>
        <w:t>желоба выброса</w:t>
      </w:r>
      <w:r w:rsidRPr="00F13290">
        <w:rPr>
          <w:rStyle w:val="FontStyle132"/>
          <w:rFonts w:ascii="Arial" w:hAnsi="Arial" w:cs="Arial"/>
          <w:sz w:val="24"/>
          <w:szCs w:val="24"/>
          <w:lang w:eastAsia="en-US"/>
        </w:rPr>
        <w:t>, а «</w:t>
      </w:r>
      <w:r w:rsidRPr="00F13290">
        <w:rPr>
          <w:rStyle w:val="FontStyle132"/>
          <w:rFonts w:ascii="Arial" w:hAnsi="Arial" w:cs="Arial"/>
          <w:sz w:val="24"/>
          <w:szCs w:val="24"/>
          <w:lang w:val="en-US" w:eastAsia="en-US"/>
        </w:rPr>
        <w:t>C</w:t>
      </w:r>
      <w:r w:rsidRPr="00F13290">
        <w:rPr>
          <w:rStyle w:val="FontStyle132"/>
          <w:rFonts w:ascii="Arial" w:hAnsi="Arial" w:cs="Arial"/>
          <w:sz w:val="24"/>
          <w:szCs w:val="24"/>
          <w:lang w:eastAsia="en-US"/>
        </w:rPr>
        <w:t>» - центр оси лопасти (</w:t>
      </w:r>
      <w:r w:rsidR="00860E39" w:rsidRPr="00F13290">
        <w:rPr>
          <w:rStyle w:val="FontStyle132"/>
          <w:rFonts w:ascii="Arial" w:hAnsi="Arial" w:cs="Arial"/>
          <w:sz w:val="24"/>
          <w:szCs w:val="24"/>
          <w:lang w:eastAsia="en-US"/>
        </w:rPr>
        <w:t>см.</w:t>
      </w:r>
      <w:r w:rsidR="006F1592">
        <w:rPr>
          <w:rStyle w:val="FontStyle132"/>
          <w:rFonts w:ascii="Arial" w:hAnsi="Arial" w:cs="Arial"/>
          <w:sz w:val="24"/>
          <w:szCs w:val="24"/>
          <w:lang w:eastAsia="en-US"/>
        </w:rPr>
        <w:t xml:space="preserve"> Рисунок</w:t>
      </w:r>
      <w:r w:rsidRPr="00F13290">
        <w:rPr>
          <w:rStyle w:val="FontStyle132"/>
          <w:rFonts w:ascii="Arial" w:hAnsi="Arial" w:cs="Arial"/>
          <w:sz w:val="24"/>
          <w:szCs w:val="24"/>
          <w:lang w:eastAsia="en-US"/>
        </w:rPr>
        <w:t xml:space="preserve"> 10).</w:t>
      </w:r>
    </w:p>
    <w:p w:rsidR="00C9209C" w:rsidRPr="00F13290" w:rsidRDefault="00C9209C" w:rsidP="00F13290">
      <w:pPr>
        <w:pStyle w:val="Style37"/>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 xml:space="preserve">Если </w:t>
      </w:r>
      <w:r w:rsidR="00660A81" w:rsidRPr="00F13290">
        <w:rPr>
          <w:rStyle w:val="FontStyle132"/>
          <w:rFonts w:ascii="Arial" w:hAnsi="Arial" w:cs="Arial"/>
          <w:sz w:val="24"/>
          <w:szCs w:val="24"/>
          <w:lang w:eastAsia="en-US"/>
        </w:rPr>
        <w:t xml:space="preserve">желоб выброса </w:t>
      </w:r>
      <w:r w:rsidRPr="00F13290">
        <w:rPr>
          <w:rStyle w:val="FontStyle132"/>
          <w:rFonts w:ascii="Arial" w:hAnsi="Arial" w:cs="Arial"/>
          <w:sz w:val="24"/>
          <w:szCs w:val="24"/>
          <w:lang w:eastAsia="en-US"/>
        </w:rPr>
        <w:t>отсутствует, точка впрыска «</w:t>
      </w:r>
      <w:r w:rsidRPr="00F13290">
        <w:rPr>
          <w:rStyle w:val="FontStyle132"/>
          <w:rFonts w:ascii="Arial" w:hAnsi="Arial" w:cs="Arial"/>
          <w:sz w:val="24"/>
          <w:szCs w:val="24"/>
          <w:lang w:val="en-US" w:eastAsia="en-US"/>
        </w:rPr>
        <w:t>B</w:t>
      </w:r>
      <w:r w:rsidRPr="00F13290">
        <w:rPr>
          <w:rStyle w:val="FontStyle132"/>
          <w:rFonts w:ascii="Arial" w:hAnsi="Arial" w:cs="Arial"/>
          <w:sz w:val="24"/>
          <w:szCs w:val="24"/>
          <w:lang w:eastAsia="en-US"/>
        </w:rPr>
        <w:t>» должна находиться непосредственно перед центром оси лопасти и располагаться (25 ± 5) мм внутри окружности кончика лопасти.</w:t>
      </w:r>
    </w:p>
    <w:p w:rsidR="00C9209C" w:rsidRPr="00F13290" w:rsidRDefault="00C9209C" w:rsidP="00F13290">
      <w:pPr>
        <w:pStyle w:val="Style37"/>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Для введения шариков должны использоваться еще девять точек впрыска, расположенных на равном расстоянии от точки «</w:t>
      </w:r>
      <w:r w:rsidRPr="00F13290">
        <w:rPr>
          <w:rStyle w:val="FontStyle132"/>
          <w:rFonts w:ascii="Arial" w:hAnsi="Arial" w:cs="Arial"/>
          <w:sz w:val="24"/>
          <w:szCs w:val="24"/>
          <w:lang w:val="en-US" w:eastAsia="en-US"/>
        </w:rPr>
        <w:t>B</w:t>
      </w:r>
      <w:r w:rsidRPr="00F13290">
        <w:rPr>
          <w:rStyle w:val="FontStyle132"/>
          <w:rFonts w:ascii="Arial" w:hAnsi="Arial" w:cs="Arial"/>
          <w:sz w:val="24"/>
          <w:szCs w:val="24"/>
          <w:lang w:eastAsia="en-US"/>
        </w:rPr>
        <w:t>» и центра «</w:t>
      </w:r>
      <w:r w:rsidRPr="00F13290">
        <w:rPr>
          <w:rStyle w:val="FontStyle132"/>
          <w:rFonts w:ascii="Arial" w:hAnsi="Arial" w:cs="Arial"/>
          <w:sz w:val="24"/>
          <w:szCs w:val="24"/>
          <w:lang w:val="en-US" w:eastAsia="en-US"/>
        </w:rPr>
        <w:t>C</w:t>
      </w:r>
      <w:r w:rsidRPr="00F13290">
        <w:rPr>
          <w:rStyle w:val="FontStyle132"/>
          <w:rFonts w:ascii="Arial" w:hAnsi="Arial" w:cs="Arial"/>
          <w:sz w:val="24"/>
          <w:szCs w:val="24"/>
          <w:lang w:eastAsia="en-US"/>
        </w:rPr>
        <w:t>», диаметром приблизительно 15 мм, или, если предпочтительнее, вместо использования десяти точек впрыска, газонокосилка может поворачиваться с шагом 36° от точки впрыска «</w:t>
      </w:r>
      <w:r w:rsidRPr="00F13290">
        <w:rPr>
          <w:rStyle w:val="FontStyle132"/>
          <w:rFonts w:ascii="Arial" w:hAnsi="Arial" w:cs="Arial"/>
          <w:sz w:val="24"/>
          <w:szCs w:val="24"/>
          <w:lang w:val="en-US" w:eastAsia="en-US"/>
        </w:rPr>
        <w:t>B</w:t>
      </w:r>
      <w:r w:rsidRPr="00F13290">
        <w:rPr>
          <w:rStyle w:val="FontStyle132"/>
          <w:rFonts w:ascii="Arial" w:hAnsi="Arial" w:cs="Arial"/>
          <w:sz w:val="24"/>
          <w:szCs w:val="24"/>
          <w:lang w:eastAsia="en-US"/>
        </w:rPr>
        <w:t>».</w:t>
      </w:r>
    </w:p>
    <w:p w:rsidR="00713920" w:rsidRPr="00F13290" w:rsidRDefault="00C9209C" w:rsidP="00F13290">
      <w:pPr>
        <w:pStyle w:val="Style37"/>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Инжекционные трубки не должны выступать над стальной пластиной.</w:t>
      </w:r>
    </w:p>
    <w:p w:rsidR="006F1592" w:rsidRDefault="006F1592" w:rsidP="00F13290">
      <w:pPr>
        <w:pStyle w:val="Style21"/>
        <w:widowControl/>
        <w:ind w:firstLine="567"/>
        <w:jc w:val="both"/>
        <w:rPr>
          <w:rStyle w:val="FontStyle134"/>
          <w:rFonts w:ascii="Arial" w:hAnsi="Arial" w:cs="Arial"/>
          <w:sz w:val="24"/>
          <w:szCs w:val="24"/>
          <w:lang w:eastAsia="en-US"/>
        </w:rPr>
      </w:pPr>
    </w:p>
    <w:p w:rsidR="00713920" w:rsidRPr="00F13290" w:rsidRDefault="009132FE" w:rsidP="00F13290">
      <w:pPr>
        <w:pStyle w:val="Style21"/>
        <w:widowControl/>
        <w:ind w:firstLine="567"/>
        <w:jc w:val="both"/>
        <w:rPr>
          <w:rStyle w:val="FontStyle134"/>
          <w:rFonts w:ascii="Arial" w:hAnsi="Arial" w:cs="Arial"/>
          <w:sz w:val="24"/>
          <w:szCs w:val="24"/>
          <w:lang w:eastAsia="en-US"/>
        </w:rPr>
      </w:pPr>
      <w:r w:rsidRPr="00F13290">
        <w:rPr>
          <w:rStyle w:val="FontStyle134"/>
          <w:rFonts w:ascii="Arial" w:hAnsi="Arial" w:cs="Arial"/>
          <w:sz w:val="24"/>
          <w:szCs w:val="24"/>
          <w:lang w:eastAsia="en-US"/>
        </w:rPr>
        <w:t xml:space="preserve">6.2.2.5.1.3 </w:t>
      </w:r>
      <w:r w:rsidR="00C9209C" w:rsidRPr="00F13290">
        <w:rPr>
          <w:rStyle w:val="FontStyle134"/>
          <w:rFonts w:ascii="Arial" w:hAnsi="Arial" w:cs="Arial"/>
          <w:sz w:val="24"/>
          <w:szCs w:val="24"/>
          <w:lang w:eastAsia="en-US"/>
        </w:rPr>
        <w:t>Шары</w:t>
      </w:r>
    </w:p>
    <w:p w:rsidR="006F1592" w:rsidRDefault="006F1592" w:rsidP="00F13290">
      <w:pPr>
        <w:pStyle w:val="Style50"/>
        <w:widowControl/>
        <w:ind w:firstLine="567"/>
        <w:jc w:val="both"/>
        <w:rPr>
          <w:rStyle w:val="FontStyle132"/>
          <w:rFonts w:ascii="Arial" w:hAnsi="Arial" w:cs="Arial"/>
          <w:sz w:val="24"/>
          <w:szCs w:val="24"/>
          <w:lang w:eastAsia="en-US"/>
        </w:rPr>
      </w:pPr>
    </w:p>
    <w:p w:rsidR="00713920" w:rsidRPr="00F13290" w:rsidRDefault="00C9209C" w:rsidP="00F13290">
      <w:pPr>
        <w:pStyle w:val="Style50"/>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В качестве снарядов должны использоваться 100 закаленных стальных шариков диаметром 13</w:t>
      </w:r>
      <w:r w:rsidRPr="00F13290">
        <w:rPr>
          <w:rStyle w:val="FontStyle132"/>
          <w:rFonts w:ascii="Arial" w:hAnsi="Arial" w:cs="Arial"/>
          <w:sz w:val="24"/>
          <w:szCs w:val="24"/>
          <w:vertAlign w:val="superscript"/>
          <w:lang w:eastAsia="en-US"/>
        </w:rPr>
        <w:t>0</w:t>
      </w:r>
      <w:r w:rsidRPr="00F13290">
        <w:rPr>
          <w:rStyle w:val="FontStyle132"/>
          <w:rFonts w:ascii="Arial" w:hAnsi="Arial" w:cs="Arial"/>
          <w:sz w:val="24"/>
          <w:szCs w:val="24"/>
          <w:vertAlign w:val="subscript"/>
          <w:lang w:eastAsia="en-US"/>
        </w:rPr>
        <w:t>-05</w:t>
      </w:r>
      <w:r w:rsidRPr="00F13290">
        <w:rPr>
          <w:rStyle w:val="FontStyle132"/>
          <w:rFonts w:ascii="Arial" w:hAnsi="Arial" w:cs="Arial"/>
          <w:sz w:val="24"/>
          <w:szCs w:val="24"/>
          <w:lang w:eastAsia="en-US"/>
        </w:rPr>
        <w:t xml:space="preserve"> мм, минимум 45 </w:t>
      </w:r>
      <w:r w:rsidRPr="00F13290">
        <w:rPr>
          <w:rStyle w:val="FontStyle132"/>
          <w:rFonts w:ascii="Arial" w:hAnsi="Arial" w:cs="Arial"/>
          <w:sz w:val="24"/>
          <w:szCs w:val="24"/>
          <w:lang w:val="en-US" w:eastAsia="en-US"/>
        </w:rPr>
        <w:t>HRC</w:t>
      </w:r>
      <w:r w:rsidRPr="00F13290">
        <w:rPr>
          <w:rStyle w:val="FontStyle132"/>
          <w:rFonts w:ascii="Arial" w:hAnsi="Arial" w:cs="Arial"/>
          <w:sz w:val="24"/>
          <w:szCs w:val="24"/>
          <w:lang w:eastAsia="en-US"/>
        </w:rPr>
        <w:t xml:space="preserve"> (например, шарики, используемые в качестве подшипников).</w:t>
      </w:r>
    </w:p>
    <w:p w:rsidR="006F1592" w:rsidRDefault="006F1592" w:rsidP="00F13290">
      <w:pPr>
        <w:pStyle w:val="Style21"/>
        <w:widowControl/>
        <w:ind w:firstLine="567"/>
        <w:jc w:val="both"/>
        <w:rPr>
          <w:rStyle w:val="FontStyle134"/>
          <w:rFonts w:ascii="Arial" w:hAnsi="Arial" w:cs="Arial"/>
          <w:sz w:val="24"/>
          <w:szCs w:val="24"/>
          <w:lang w:eastAsia="en-US"/>
        </w:rPr>
      </w:pPr>
    </w:p>
    <w:p w:rsidR="00713920" w:rsidRPr="00F13290" w:rsidRDefault="009132FE" w:rsidP="00F13290">
      <w:pPr>
        <w:pStyle w:val="Style21"/>
        <w:widowControl/>
        <w:ind w:firstLine="567"/>
        <w:jc w:val="both"/>
        <w:rPr>
          <w:rStyle w:val="FontStyle134"/>
          <w:rFonts w:ascii="Arial" w:hAnsi="Arial" w:cs="Arial"/>
          <w:sz w:val="24"/>
          <w:szCs w:val="24"/>
          <w:lang w:eastAsia="en-US"/>
        </w:rPr>
      </w:pPr>
      <w:r w:rsidRPr="00F13290">
        <w:rPr>
          <w:rStyle w:val="FontStyle134"/>
          <w:rFonts w:ascii="Arial" w:hAnsi="Arial" w:cs="Arial"/>
          <w:sz w:val="24"/>
          <w:szCs w:val="24"/>
          <w:lang w:eastAsia="en-US"/>
        </w:rPr>
        <w:t xml:space="preserve">6.2.2.5.1.4 </w:t>
      </w:r>
      <w:r w:rsidR="00C9209C" w:rsidRPr="00F13290">
        <w:rPr>
          <w:rStyle w:val="FontStyle134"/>
          <w:rFonts w:ascii="Arial" w:hAnsi="Arial" w:cs="Arial"/>
          <w:sz w:val="24"/>
          <w:szCs w:val="24"/>
          <w:lang w:eastAsia="en-US"/>
        </w:rPr>
        <w:t>Выдувной метод</w:t>
      </w:r>
    </w:p>
    <w:p w:rsidR="006F1592" w:rsidRDefault="006F1592" w:rsidP="00F13290">
      <w:pPr>
        <w:pStyle w:val="Style37"/>
        <w:widowControl/>
        <w:ind w:firstLine="567"/>
        <w:jc w:val="both"/>
        <w:rPr>
          <w:rStyle w:val="FontStyle132"/>
          <w:rFonts w:ascii="Arial" w:hAnsi="Arial" w:cs="Arial"/>
          <w:sz w:val="24"/>
          <w:szCs w:val="24"/>
          <w:lang w:eastAsia="en-US"/>
        </w:rPr>
      </w:pPr>
    </w:p>
    <w:p w:rsidR="00713920" w:rsidRPr="00F13290" w:rsidRDefault="00C9209C" w:rsidP="00F13290">
      <w:pPr>
        <w:pStyle w:val="Style37"/>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Должны быть предусмотрены средства для впрыскивания стальных шариков с переменной скоростью. Отрегулируйте скорость, с которой вводится шарик, таким образом, чтобы шарик поднимался минимум на 13 мм и максимум на 300 мм над плоскостью резания лезвия.</w:t>
      </w:r>
    </w:p>
    <w:p w:rsidR="006F1592" w:rsidRDefault="006F1592" w:rsidP="00F13290">
      <w:pPr>
        <w:pStyle w:val="Style21"/>
        <w:widowControl/>
        <w:ind w:firstLine="567"/>
        <w:jc w:val="both"/>
        <w:rPr>
          <w:rStyle w:val="FontStyle134"/>
          <w:rFonts w:ascii="Arial" w:hAnsi="Arial" w:cs="Arial"/>
          <w:sz w:val="24"/>
          <w:szCs w:val="24"/>
          <w:lang w:eastAsia="en-US"/>
        </w:rPr>
      </w:pPr>
    </w:p>
    <w:p w:rsidR="00713920" w:rsidRPr="00F13290" w:rsidRDefault="009132FE" w:rsidP="00F13290">
      <w:pPr>
        <w:pStyle w:val="Style21"/>
        <w:widowControl/>
        <w:ind w:firstLine="567"/>
        <w:jc w:val="both"/>
        <w:rPr>
          <w:rStyle w:val="FontStyle134"/>
          <w:rFonts w:ascii="Arial" w:hAnsi="Arial" w:cs="Arial"/>
          <w:sz w:val="24"/>
          <w:szCs w:val="24"/>
          <w:lang w:eastAsia="en-US"/>
        </w:rPr>
      </w:pPr>
      <w:r w:rsidRPr="00F13290">
        <w:rPr>
          <w:rStyle w:val="FontStyle134"/>
          <w:rFonts w:ascii="Arial" w:hAnsi="Arial" w:cs="Arial"/>
          <w:sz w:val="24"/>
          <w:szCs w:val="24"/>
          <w:lang w:eastAsia="en-US"/>
        </w:rPr>
        <w:t xml:space="preserve">6.2.2.5.2 </w:t>
      </w:r>
      <w:r w:rsidR="00E379BC" w:rsidRPr="00F13290">
        <w:rPr>
          <w:rStyle w:val="FontStyle134"/>
          <w:rFonts w:ascii="Arial" w:hAnsi="Arial" w:cs="Arial"/>
          <w:sz w:val="24"/>
          <w:szCs w:val="24"/>
          <w:lang w:eastAsia="en-US"/>
        </w:rPr>
        <w:t>Метод испытания</w:t>
      </w:r>
    </w:p>
    <w:p w:rsidR="006F1592" w:rsidRDefault="006F1592" w:rsidP="00F13290">
      <w:pPr>
        <w:pStyle w:val="Style37"/>
        <w:widowControl/>
        <w:ind w:firstLine="567"/>
        <w:jc w:val="both"/>
        <w:rPr>
          <w:rStyle w:val="FontStyle132"/>
          <w:rFonts w:ascii="Arial" w:hAnsi="Arial" w:cs="Arial"/>
          <w:sz w:val="24"/>
          <w:szCs w:val="24"/>
          <w:lang w:eastAsia="en-US"/>
        </w:rPr>
      </w:pPr>
    </w:p>
    <w:p w:rsidR="00E379BC" w:rsidRPr="00F13290" w:rsidRDefault="00E379BC" w:rsidP="00F13290">
      <w:pPr>
        <w:pStyle w:val="Style37"/>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 xml:space="preserve">Газонокосилка, подлежащая испытанию, должна быть установлена на стальной пластине так, чтобы ось лезвия </w:t>
      </w:r>
      <w:r w:rsidRPr="00F13290">
        <w:rPr>
          <w:rStyle w:val="FontStyle132"/>
          <w:rFonts w:ascii="Arial" w:hAnsi="Arial" w:cs="Arial"/>
          <w:sz w:val="24"/>
          <w:szCs w:val="24"/>
          <w:lang w:val="en-US" w:eastAsia="en-US"/>
        </w:rPr>
        <w:t>C</w:t>
      </w:r>
      <w:r w:rsidRPr="00F13290">
        <w:rPr>
          <w:rStyle w:val="FontStyle132"/>
          <w:rFonts w:ascii="Arial" w:hAnsi="Arial" w:cs="Arial"/>
          <w:sz w:val="24"/>
          <w:szCs w:val="24"/>
          <w:lang w:eastAsia="en-US"/>
        </w:rPr>
        <w:t xml:space="preserve"> находилась над центром испытательной панели. Лезвие (лезвия) должно быть установлено на наименьшую регулируемую высоту резания.</w:t>
      </w:r>
    </w:p>
    <w:p w:rsidR="00713920" w:rsidRPr="00F13290" w:rsidRDefault="00E379BC" w:rsidP="00F13290">
      <w:pPr>
        <w:pStyle w:val="Style37"/>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100 шаров должны быть разделены на 10 партий по 10. Одна партия должна быть введена через каждую из 10 точек впрыска.</w:t>
      </w:r>
    </w:p>
    <w:p w:rsidR="006F1592" w:rsidRDefault="006F1592" w:rsidP="00F13290">
      <w:pPr>
        <w:pStyle w:val="Style21"/>
        <w:widowControl/>
        <w:ind w:firstLine="567"/>
        <w:jc w:val="both"/>
        <w:rPr>
          <w:rStyle w:val="FontStyle134"/>
          <w:rFonts w:ascii="Arial" w:hAnsi="Arial" w:cs="Arial"/>
          <w:sz w:val="24"/>
          <w:szCs w:val="24"/>
          <w:lang w:eastAsia="en-US"/>
        </w:rPr>
      </w:pPr>
    </w:p>
    <w:p w:rsidR="00713920" w:rsidRPr="00F13290" w:rsidRDefault="009132FE" w:rsidP="00F13290">
      <w:pPr>
        <w:pStyle w:val="Style21"/>
        <w:widowControl/>
        <w:ind w:firstLine="567"/>
        <w:jc w:val="both"/>
        <w:rPr>
          <w:rStyle w:val="FontStyle134"/>
          <w:rFonts w:ascii="Arial" w:hAnsi="Arial" w:cs="Arial"/>
          <w:sz w:val="24"/>
          <w:szCs w:val="24"/>
          <w:lang w:eastAsia="en-US"/>
        </w:rPr>
      </w:pPr>
      <w:r w:rsidRPr="00F13290">
        <w:rPr>
          <w:rStyle w:val="FontStyle134"/>
          <w:rFonts w:ascii="Arial" w:hAnsi="Arial" w:cs="Arial"/>
          <w:sz w:val="24"/>
          <w:szCs w:val="24"/>
          <w:lang w:eastAsia="en-US"/>
        </w:rPr>
        <w:t xml:space="preserve">6.2.2.5.3 </w:t>
      </w:r>
      <w:r w:rsidR="00E379BC" w:rsidRPr="00F13290">
        <w:rPr>
          <w:rStyle w:val="FontStyle134"/>
          <w:rFonts w:ascii="Arial" w:hAnsi="Arial" w:cs="Arial"/>
          <w:sz w:val="24"/>
          <w:szCs w:val="24"/>
          <w:lang w:eastAsia="en-US"/>
        </w:rPr>
        <w:t>Приемка испытаний</w:t>
      </w:r>
    </w:p>
    <w:p w:rsidR="006F1592" w:rsidRDefault="006F1592" w:rsidP="00F13290">
      <w:pPr>
        <w:pStyle w:val="Style37"/>
        <w:widowControl/>
        <w:ind w:firstLine="567"/>
        <w:jc w:val="both"/>
        <w:rPr>
          <w:rStyle w:val="FontStyle132"/>
          <w:rFonts w:ascii="Arial" w:hAnsi="Arial" w:cs="Arial"/>
          <w:sz w:val="24"/>
          <w:szCs w:val="24"/>
          <w:lang w:eastAsia="en-US"/>
        </w:rPr>
      </w:pPr>
    </w:p>
    <w:p w:rsidR="00E379BC" w:rsidRPr="00F13290" w:rsidRDefault="00E379BC" w:rsidP="00F13290">
      <w:pPr>
        <w:pStyle w:val="Style37"/>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Корпус и защитный корпус лезвия считаются не выдержавшими испытания, если происходит любое из следующих событий:</w:t>
      </w:r>
    </w:p>
    <w:p w:rsidR="00E379BC" w:rsidRPr="00F13290" w:rsidRDefault="00E379BC" w:rsidP="00F13290">
      <w:pPr>
        <w:pStyle w:val="Style37"/>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а) отверстие в корпусе или ограждении (ограждениях) лезвия, через которое прошел шар. Отверстие во вторичном корпусе, например во внутренней перегородке, не должно рассматриваться как неисправность;</w:t>
      </w:r>
    </w:p>
    <w:p w:rsidR="00E379BC" w:rsidRPr="00F13290" w:rsidRDefault="00E379BC" w:rsidP="00F13290">
      <w:pPr>
        <w:pStyle w:val="Style37"/>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 xml:space="preserve">b) деформация любой части корпуса или ограждения лезвия на пути движения лезвия; </w:t>
      </w:r>
    </w:p>
    <w:p w:rsidR="00E379BC" w:rsidRPr="00F13290" w:rsidRDefault="00E379BC" w:rsidP="00F13290">
      <w:pPr>
        <w:pStyle w:val="Style37"/>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c) смещение ограждения (ий) с их правильного заграждающего положения.</w:t>
      </w:r>
    </w:p>
    <w:p w:rsidR="00E379BC" w:rsidRPr="00F13290" w:rsidRDefault="00E379BC" w:rsidP="00F13290">
      <w:pPr>
        <w:pStyle w:val="Style37"/>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 xml:space="preserve">В случае неудачи испытания должны быть испытаны две дополнительные идентичные </w:t>
      </w:r>
      <w:r w:rsidR="00FC4056" w:rsidRPr="00F13290">
        <w:rPr>
          <w:rStyle w:val="FontStyle132"/>
          <w:rFonts w:ascii="Arial" w:hAnsi="Arial" w:cs="Arial"/>
          <w:sz w:val="24"/>
          <w:szCs w:val="24"/>
          <w:lang w:eastAsia="en-US"/>
        </w:rPr>
        <w:t>газонокосилки для пастбищ</w:t>
      </w:r>
      <w:r w:rsidRPr="00F13290">
        <w:rPr>
          <w:rStyle w:val="FontStyle132"/>
          <w:rFonts w:ascii="Arial" w:hAnsi="Arial" w:cs="Arial"/>
          <w:sz w:val="24"/>
          <w:szCs w:val="24"/>
          <w:lang w:eastAsia="en-US"/>
        </w:rPr>
        <w:t xml:space="preserve">. Если какая-либо из дополнительных </w:t>
      </w:r>
      <w:r w:rsidR="00FC4056" w:rsidRPr="00F13290">
        <w:rPr>
          <w:rStyle w:val="FontStyle132"/>
          <w:rFonts w:ascii="Arial" w:hAnsi="Arial" w:cs="Arial"/>
          <w:sz w:val="24"/>
          <w:szCs w:val="24"/>
          <w:lang w:eastAsia="en-US"/>
        </w:rPr>
        <w:t xml:space="preserve">газонокосилок для пастбищ </w:t>
      </w:r>
      <w:r w:rsidRPr="00F13290">
        <w:rPr>
          <w:rStyle w:val="FontStyle132"/>
          <w:rFonts w:ascii="Arial" w:hAnsi="Arial" w:cs="Arial"/>
          <w:sz w:val="24"/>
          <w:szCs w:val="24"/>
          <w:lang w:eastAsia="en-US"/>
        </w:rPr>
        <w:t>не проходит испытание, модель считается не прошедшей испытание.</w:t>
      </w:r>
    </w:p>
    <w:p w:rsidR="00713920" w:rsidRPr="00F13290" w:rsidRDefault="00E379BC" w:rsidP="00F13290">
      <w:pPr>
        <w:pStyle w:val="Style37"/>
        <w:widowControl/>
        <w:ind w:firstLine="567"/>
        <w:jc w:val="both"/>
        <w:rPr>
          <w:rStyle w:val="FontStyle132"/>
          <w:rFonts w:ascii="Arial" w:hAnsi="Arial" w:cs="Arial"/>
          <w:sz w:val="24"/>
          <w:szCs w:val="24"/>
          <w:lang w:eastAsia="en-US"/>
        </w:rPr>
      </w:pPr>
      <w:r w:rsidRPr="00F13290">
        <w:rPr>
          <w:rStyle w:val="FontStyle132"/>
          <w:rFonts w:ascii="Arial" w:hAnsi="Arial" w:cs="Arial"/>
          <w:sz w:val="24"/>
          <w:szCs w:val="24"/>
          <w:lang w:eastAsia="en-US"/>
        </w:rPr>
        <w:t>Испытание не требует, чтобы машина была пригодна для использования после испытания.</w:t>
      </w:r>
    </w:p>
    <w:p w:rsidR="00713920" w:rsidRPr="006F1592" w:rsidRDefault="00CD0F6E" w:rsidP="00E379BC">
      <w:pPr>
        <w:pStyle w:val="Style6"/>
        <w:widowControl/>
        <w:jc w:val="right"/>
        <w:rPr>
          <w:rStyle w:val="FontStyle129"/>
          <w:rFonts w:ascii="Arial" w:hAnsi="Arial" w:cs="Arial"/>
          <w:sz w:val="24"/>
          <w:szCs w:val="24"/>
          <w:lang w:eastAsia="en-US"/>
        </w:rPr>
      </w:pPr>
      <w:r w:rsidRPr="006F1592">
        <w:rPr>
          <w:rStyle w:val="FontStyle129"/>
          <w:rFonts w:ascii="Arial" w:hAnsi="Arial" w:cs="Arial"/>
          <w:sz w:val="24"/>
          <w:szCs w:val="24"/>
          <w:lang w:eastAsia="en-US"/>
        </w:rPr>
        <w:t>Размеры в миллиметрах</w:t>
      </w:r>
    </w:p>
    <w:p w:rsidR="00713920" w:rsidRPr="00386145" w:rsidRDefault="00C656D5" w:rsidP="00C656D5">
      <w:pPr>
        <w:pStyle w:val="Style13"/>
        <w:widowControl/>
        <w:jc w:val="center"/>
        <w:rPr>
          <w:rStyle w:val="FontStyle90"/>
          <w:rFonts w:ascii="Times New Roman" w:hAnsi="Times New Roman" w:cs="Times New Roman"/>
          <w:lang w:val="en-US" w:eastAsia="en-US"/>
        </w:rPr>
      </w:pPr>
      <w:r w:rsidRPr="00386145">
        <w:rPr>
          <w:rFonts w:ascii="Times New Roman" w:hAnsi="Times New Roman" w:cs="Times New Roman"/>
          <w:b/>
          <w:bCs/>
          <w:noProof/>
          <w:color w:val="000000"/>
          <w:sz w:val="28"/>
          <w:szCs w:val="28"/>
        </w:rPr>
        <w:drawing>
          <wp:inline distT="0" distB="0" distL="0" distR="0">
            <wp:extent cx="3640667" cy="4016132"/>
            <wp:effectExtent l="0" t="0" r="0" b="0"/>
            <wp:docPr id="10"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srcRect/>
                    <a:stretch>
                      <a:fillRect/>
                    </a:stretch>
                  </pic:blipFill>
                  <pic:spPr bwMode="auto">
                    <a:xfrm>
                      <a:off x="0" y="0"/>
                      <a:ext cx="3646602" cy="4022679"/>
                    </a:xfrm>
                    <a:prstGeom prst="rect">
                      <a:avLst/>
                    </a:prstGeom>
                    <a:noFill/>
                    <a:ln w="9525">
                      <a:noFill/>
                      <a:miter lim="800000"/>
                      <a:headEnd/>
                      <a:tailEnd/>
                    </a:ln>
                  </pic:spPr>
                </pic:pic>
              </a:graphicData>
            </a:graphic>
          </wp:inline>
        </w:drawing>
      </w:r>
    </w:p>
    <w:p w:rsidR="00C656D5" w:rsidRPr="00386145" w:rsidRDefault="00C656D5" w:rsidP="00C656D5">
      <w:pPr>
        <w:pStyle w:val="Style13"/>
        <w:widowControl/>
        <w:jc w:val="center"/>
        <w:rPr>
          <w:rStyle w:val="FontStyle90"/>
          <w:rFonts w:ascii="Times New Roman" w:hAnsi="Times New Roman" w:cs="Times New Roman"/>
          <w:lang w:val="en-US" w:eastAsia="en-US"/>
        </w:rPr>
      </w:pPr>
    </w:p>
    <w:p w:rsidR="00713920" w:rsidRPr="006F1592" w:rsidRDefault="00E379BC" w:rsidP="00D94A4C">
      <w:pPr>
        <w:pStyle w:val="Style80"/>
        <w:widowControl/>
        <w:ind w:firstLine="720"/>
        <w:jc w:val="both"/>
        <w:rPr>
          <w:rStyle w:val="FontStyle128"/>
          <w:rFonts w:ascii="Arial" w:hAnsi="Arial" w:cs="Arial"/>
          <w:sz w:val="22"/>
          <w:szCs w:val="22"/>
          <w:lang w:eastAsia="en-US"/>
        </w:rPr>
      </w:pPr>
      <w:r w:rsidRPr="006F1592">
        <w:rPr>
          <w:rStyle w:val="FontStyle128"/>
          <w:rFonts w:ascii="Arial" w:hAnsi="Arial" w:cs="Arial"/>
          <w:sz w:val="22"/>
          <w:szCs w:val="22"/>
          <w:lang w:eastAsia="en-US"/>
        </w:rPr>
        <w:t>Условные обозначения</w:t>
      </w:r>
    </w:p>
    <w:p w:rsidR="00713920" w:rsidRPr="006F1592" w:rsidRDefault="009132FE" w:rsidP="00D94A4C">
      <w:pPr>
        <w:pStyle w:val="Style82"/>
        <w:widowControl/>
        <w:ind w:firstLine="720"/>
        <w:jc w:val="both"/>
        <w:rPr>
          <w:rStyle w:val="FontStyle129"/>
          <w:rFonts w:ascii="Arial" w:hAnsi="Arial" w:cs="Arial"/>
          <w:sz w:val="22"/>
          <w:szCs w:val="22"/>
          <w:lang w:eastAsia="en-US"/>
        </w:rPr>
      </w:pPr>
      <w:r w:rsidRPr="006F1592">
        <w:rPr>
          <w:rStyle w:val="FontStyle129"/>
          <w:rFonts w:ascii="Arial" w:hAnsi="Arial" w:cs="Arial"/>
          <w:sz w:val="22"/>
          <w:szCs w:val="22"/>
          <w:lang w:eastAsia="en-US"/>
        </w:rPr>
        <w:t xml:space="preserve">1 </w:t>
      </w:r>
      <w:r w:rsidR="006F1592">
        <w:rPr>
          <w:rStyle w:val="FontStyle129"/>
          <w:rFonts w:ascii="Arial" w:hAnsi="Arial" w:cs="Arial"/>
          <w:sz w:val="22"/>
          <w:szCs w:val="22"/>
          <w:lang w:eastAsia="en-US"/>
        </w:rPr>
        <w:t>ц</w:t>
      </w:r>
      <w:r w:rsidR="00E379BC" w:rsidRPr="006F1592">
        <w:rPr>
          <w:rStyle w:val="FontStyle129"/>
          <w:rFonts w:ascii="Arial" w:hAnsi="Arial" w:cs="Arial"/>
          <w:sz w:val="22"/>
          <w:szCs w:val="22"/>
          <w:lang w:eastAsia="en-US"/>
        </w:rPr>
        <w:t>елевая панель из крафт-бумаги</w:t>
      </w:r>
    </w:p>
    <w:p w:rsidR="00713920" w:rsidRPr="006F1592" w:rsidRDefault="009132FE" w:rsidP="00D94A4C">
      <w:pPr>
        <w:pStyle w:val="Style82"/>
        <w:widowControl/>
        <w:ind w:firstLine="720"/>
        <w:jc w:val="both"/>
        <w:rPr>
          <w:rStyle w:val="FontStyle129"/>
          <w:rFonts w:ascii="Arial" w:hAnsi="Arial" w:cs="Arial"/>
          <w:sz w:val="22"/>
          <w:szCs w:val="22"/>
          <w:lang w:eastAsia="en-US"/>
        </w:rPr>
      </w:pPr>
      <w:r w:rsidRPr="006F1592">
        <w:rPr>
          <w:rStyle w:val="FontStyle129"/>
          <w:rFonts w:ascii="Arial" w:hAnsi="Arial" w:cs="Arial"/>
          <w:sz w:val="22"/>
          <w:szCs w:val="22"/>
          <w:lang w:eastAsia="en-US"/>
        </w:rPr>
        <w:t xml:space="preserve">2 </w:t>
      </w:r>
      <w:r w:rsidR="00E379BC" w:rsidRPr="006F1592">
        <w:rPr>
          <w:rStyle w:val="FontStyle129"/>
          <w:rFonts w:ascii="Arial" w:hAnsi="Arial" w:cs="Arial"/>
          <w:sz w:val="22"/>
          <w:szCs w:val="22"/>
          <w:lang w:eastAsia="en-US"/>
        </w:rPr>
        <w:t>основа</w:t>
      </w:r>
    </w:p>
    <w:p w:rsidR="00713920" w:rsidRPr="006F1592" w:rsidRDefault="009132FE" w:rsidP="00D94A4C">
      <w:pPr>
        <w:pStyle w:val="Style82"/>
        <w:widowControl/>
        <w:ind w:firstLine="720"/>
        <w:jc w:val="both"/>
        <w:rPr>
          <w:rStyle w:val="FontStyle129"/>
          <w:rFonts w:ascii="Arial" w:hAnsi="Arial" w:cs="Arial"/>
          <w:sz w:val="22"/>
          <w:szCs w:val="22"/>
          <w:lang w:eastAsia="en-US"/>
        </w:rPr>
      </w:pPr>
      <w:r w:rsidRPr="006F1592">
        <w:rPr>
          <w:rStyle w:val="FontStyle129"/>
          <w:rFonts w:ascii="Arial" w:hAnsi="Arial" w:cs="Arial"/>
          <w:sz w:val="22"/>
          <w:szCs w:val="22"/>
          <w:lang w:eastAsia="en-US"/>
        </w:rPr>
        <w:t xml:space="preserve">3 </w:t>
      </w:r>
      <w:r w:rsidR="00E379BC" w:rsidRPr="006F1592">
        <w:rPr>
          <w:rStyle w:val="FontStyle129"/>
          <w:rFonts w:ascii="Arial" w:hAnsi="Arial" w:cs="Arial"/>
          <w:sz w:val="22"/>
          <w:szCs w:val="22"/>
          <w:lang w:eastAsia="en-US"/>
        </w:rPr>
        <w:t>целевые панели из гофрированного картона</w:t>
      </w:r>
    </w:p>
    <w:p w:rsidR="008E6E57" w:rsidRPr="006F1592" w:rsidRDefault="008E6E57" w:rsidP="0006145C">
      <w:pPr>
        <w:pStyle w:val="Style19"/>
        <w:widowControl/>
        <w:jc w:val="center"/>
        <w:rPr>
          <w:rStyle w:val="FontStyle134"/>
          <w:rFonts w:ascii="Arial" w:hAnsi="Arial" w:cs="Arial"/>
          <w:b w:val="0"/>
          <w:sz w:val="24"/>
          <w:szCs w:val="24"/>
          <w:lang w:eastAsia="en-US"/>
        </w:rPr>
      </w:pPr>
    </w:p>
    <w:p w:rsidR="00713920" w:rsidRPr="006F1592" w:rsidRDefault="00E379BC" w:rsidP="0006145C">
      <w:pPr>
        <w:pStyle w:val="Style19"/>
        <w:widowControl/>
        <w:jc w:val="center"/>
        <w:rPr>
          <w:rStyle w:val="FontStyle134"/>
          <w:rFonts w:ascii="Arial" w:hAnsi="Arial" w:cs="Arial"/>
          <w:b w:val="0"/>
          <w:sz w:val="24"/>
          <w:szCs w:val="24"/>
          <w:lang w:eastAsia="en-US"/>
        </w:rPr>
      </w:pPr>
      <w:r w:rsidRPr="006F1592">
        <w:rPr>
          <w:rStyle w:val="FontStyle134"/>
          <w:rFonts w:ascii="Arial" w:hAnsi="Arial" w:cs="Arial"/>
          <w:b w:val="0"/>
          <w:sz w:val="24"/>
          <w:szCs w:val="24"/>
          <w:lang w:eastAsia="en-US"/>
        </w:rPr>
        <w:t>Рисунок 7 — Испытательный корпус - Общая схема</w:t>
      </w:r>
    </w:p>
    <w:p w:rsidR="0006145C" w:rsidRPr="00386145" w:rsidRDefault="0006145C" w:rsidP="001824A9">
      <w:pPr>
        <w:pStyle w:val="Style6"/>
        <w:widowControl/>
        <w:jc w:val="both"/>
        <w:rPr>
          <w:rStyle w:val="FontStyle129"/>
          <w:rFonts w:ascii="Times New Roman" w:hAnsi="Times New Roman" w:cs="Times New Roman"/>
          <w:sz w:val="28"/>
          <w:szCs w:val="28"/>
          <w:lang w:eastAsia="en-US"/>
        </w:rPr>
      </w:pPr>
    </w:p>
    <w:p w:rsidR="00C656D5" w:rsidRPr="00386145" w:rsidRDefault="00C656D5">
      <w:pPr>
        <w:widowControl/>
        <w:autoSpaceDE/>
        <w:autoSpaceDN/>
        <w:adjustRightInd/>
        <w:spacing w:after="200" w:line="276" w:lineRule="auto"/>
        <w:rPr>
          <w:rStyle w:val="FontStyle129"/>
          <w:rFonts w:ascii="Times New Roman" w:hAnsi="Times New Roman" w:cs="Times New Roman"/>
          <w:sz w:val="28"/>
          <w:szCs w:val="28"/>
          <w:lang w:eastAsia="en-US"/>
        </w:rPr>
      </w:pPr>
      <w:r w:rsidRPr="00386145">
        <w:rPr>
          <w:rStyle w:val="FontStyle129"/>
          <w:rFonts w:ascii="Times New Roman" w:hAnsi="Times New Roman" w:cs="Times New Roman"/>
          <w:sz w:val="28"/>
          <w:szCs w:val="28"/>
          <w:lang w:eastAsia="en-US"/>
        </w:rPr>
        <w:br w:type="page"/>
      </w:r>
    </w:p>
    <w:p w:rsidR="00713920" w:rsidRPr="006F1592" w:rsidRDefault="00CD0F6E" w:rsidP="00E379BC">
      <w:pPr>
        <w:pStyle w:val="Style6"/>
        <w:widowControl/>
        <w:jc w:val="right"/>
        <w:rPr>
          <w:rStyle w:val="FontStyle129"/>
          <w:rFonts w:ascii="Arial" w:hAnsi="Arial" w:cs="Arial"/>
          <w:sz w:val="24"/>
          <w:szCs w:val="24"/>
          <w:lang w:eastAsia="en-US"/>
        </w:rPr>
      </w:pPr>
      <w:r w:rsidRPr="006F1592">
        <w:rPr>
          <w:rStyle w:val="FontStyle129"/>
          <w:rFonts w:ascii="Arial" w:hAnsi="Arial" w:cs="Arial"/>
          <w:sz w:val="24"/>
          <w:szCs w:val="24"/>
          <w:lang w:eastAsia="en-US"/>
        </w:rPr>
        <w:t>Размеры в миллиметрах</w:t>
      </w:r>
    </w:p>
    <w:p w:rsidR="00713920" w:rsidRPr="00386145" w:rsidRDefault="00C656D5" w:rsidP="00C656D5">
      <w:pPr>
        <w:widowControl/>
        <w:jc w:val="center"/>
        <w:rPr>
          <w:rFonts w:ascii="Times New Roman" w:hAnsi="Times New Roman" w:cs="Times New Roman"/>
          <w:sz w:val="28"/>
          <w:szCs w:val="28"/>
          <w:lang w:val="en-US"/>
        </w:rPr>
      </w:pPr>
      <w:r w:rsidRPr="00386145">
        <w:rPr>
          <w:rFonts w:ascii="Times New Roman" w:hAnsi="Times New Roman" w:cs="Times New Roman"/>
          <w:noProof/>
          <w:sz w:val="28"/>
          <w:szCs w:val="28"/>
        </w:rPr>
        <w:drawing>
          <wp:inline distT="0" distB="0" distL="0" distR="0">
            <wp:extent cx="2844800" cy="3586922"/>
            <wp:effectExtent l="0" t="0" r="0" b="0"/>
            <wp:docPr id="11"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a:srcRect/>
                    <a:stretch>
                      <a:fillRect/>
                    </a:stretch>
                  </pic:blipFill>
                  <pic:spPr bwMode="auto">
                    <a:xfrm>
                      <a:off x="0" y="0"/>
                      <a:ext cx="2848415" cy="3591481"/>
                    </a:xfrm>
                    <a:prstGeom prst="rect">
                      <a:avLst/>
                    </a:prstGeom>
                    <a:noFill/>
                    <a:ln w="9525">
                      <a:noFill/>
                      <a:miter lim="800000"/>
                      <a:headEnd/>
                      <a:tailEnd/>
                    </a:ln>
                  </pic:spPr>
                </pic:pic>
              </a:graphicData>
            </a:graphic>
          </wp:inline>
        </w:drawing>
      </w:r>
    </w:p>
    <w:p w:rsidR="00C656D5" w:rsidRPr="00386145" w:rsidRDefault="00C656D5" w:rsidP="00C656D5">
      <w:pPr>
        <w:widowControl/>
        <w:jc w:val="center"/>
        <w:rPr>
          <w:rFonts w:ascii="Times New Roman" w:hAnsi="Times New Roman" w:cs="Times New Roman"/>
          <w:sz w:val="28"/>
          <w:szCs w:val="28"/>
          <w:lang w:val="en-US"/>
        </w:rPr>
      </w:pPr>
    </w:p>
    <w:p w:rsidR="00713920" w:rsidRPr="006F1592" w:rsidRDefault="00E379BC" w:rsidP="00D94A4C">
      <w:pPr>
        <w:pStyle w:val="Style80"/>
        <w:widowControl/>
        <w:ind w:firstLine="720"/>
        <w:jc w:val="both"/>
        <w:rPr>
          <w:rStyle w:val="FontStyle128"/>
          <w:rFonts w:ascii="Arial" w:hAnsi="Arial" w:cs="Arial"/>
          <w:sz w:val="20"/>
          <w:szCs w:val="20"/>
          <w:lang w:eastAsia="en-US"/>
        </w:rPr>
      </w:pPr>
      <w:r w:rsidRPr="006F1592">
        <w:rPr>
          <w:rStyle w:val="FontStyle128"/>
          <w:rFonts w:ascii="Arial" w:hAnsi="Arial" w:cs="Arial"/>
          <w:sz w:val="20"/>
          <w:szCs w:val="20"/>
          <w:lang w:eastAsia="en-US"/>
        </w:rPr>
        <w:t>Условные обозначения</w:t>
      </w:r>
    </w:p>
    <w:p w:rsidR="00713920" w:rsidRPr="006F1592" w:rsidRDefault="009132FE" w:rsidP="00D94A4C">
      <w:pPr>
        <w:pStyle w:val="Style82"/>
        <w:widowControl/>
        <w:ind w:firstLine="720"/>
        <w:jc w:val="both"/>
        <w:rPr>
          <w:rStyle w:val="FontStyle129"/>
          <w:rFonts w:ascii="Arial" w:hAnsi="Arial" w:cs="Arial"/>
          <w:sz w:val="20"/>
          <w:szCs w:val="20"/>
          <w:lang w:eastAsia="en-US"/>
        </w:rPr>
      </w:pPr>
      <w:r w:rsidRPr="006F1592">
        <w:rPr>
          <w:rStyle w:val="FontStyle129"/>
          <w:rFonts w:ascii="Arial" w:hAnsi="Arial" w:cs="Arial"/>
          <w:sz w:val="20"/>
          <w:szCs w:val="20"/>
          <w:lang w:eastAsia="en-US"/>
        </w:rPr>
        <w:t xml:space="preserve">1 </w:t>
      </w:r>
      <w:r w:rsidR="00A914F9" w:rsidRPr="006F1592">
        <w:rPr>
          <w:rStyle w:val="FontStyle129"/>
          <w:rFonts w:ascii="Arial" w:hAnsi="Arial" w:cs="Arial"/>
          <w:sz w:val="20"/>
          <w:szCs w:val="20"/>
          <w:lang w:eastAsia="en-US"/>
        </w:rPr>
        <w:t>передняя часть</w:t>
      </w:r>
    </w:p>
    <w:p w:rsidR="00713920" w:rsidRPr="006F1592" w:rsidRDefault="009132FE" w:rsidP="00D94A4C">
      <w:pPr>
        <w:pStyle w:val="Style82"/>
        <w:widowControl/>
        <w:ind w:firstLine="720"/>
        <w:jc w:val="both"/>
        <w:rPr>
          <w:rStyle w:val="FontStyle129"/>
          <w:rFonts w:ascii="Arial" w:hAnsi="Arial" w:cs="Arial"/>
          <w:sz w:val="20"/>
          <w:szCs w:val="20"/>
          <w:lang w:eastAsia="en-US"/>
        </w:rPr>
      </w:pPr>
      <w:r w:rsidRPr="006F1592">
        <w:rPr>
          <w:rStyle w:val="FontStyle129"/>
          <w:rFonts w:ascii="Arial" w:hAnsi="Arial" w:cs="Arial"/>
          <w:sz w:val="20"/>
          <w:szCs w:val="20"/>
          <w:lang w:eastAsia="en-US"/>
        </w:rPr>
        <w:t xml:space="preserve">2 </w:t>
      </w:r>
      <w:r w:rsidR="00E379BC" w:rsidRPr="006F1592">
        <w:rPr>
          <w:rStyle w:val="FontStyle129"/>
          <w:rFonts w:ascii="Arial" w:hAnsi="Arial" w:cs="Arial"/>
          <w:sz w:val="20"/>
          <w:szCs w:val="20"/>
          <w:lang w:eastAsia="en-US"/>
        </w:rPr>
        <w:t xml:space="preserve">восемь целевых панелей из </w:t>
      </w:r>
      <w:r w:rsidR="00EB2221" w:rsidRPr="006F1592">
        <w:rPr>
          <w:rStyle w:val="FontStyle132"/>
          <w:rFonts w:ascii="Arial" w:hAnsi="Arial" w:cs="Arial"/>
          <w:lang w:eastAsia="en-US"/>
        </w:rPr>
        <w:t>гофрированного картона</w:t>
      </w:r>
      <w:r w:rsidR="00EB2221" w:rsidRPr="006F1592">
        <w:rPr>
          <w:rStyle w:val="FontStyle129"/>
          <w:rFonts w:ascii="Arial" w:hAnsi="Arial" w:cs="Arial"/>
          <w:sz w:val="20"/>
          <w:szCs w:val="20"/>
          <w:lang w:eastAsia="en-US"/>
        </w:rPr>
        <w:t xml:space="preserve"> </w:t>
      </w:r>
      <w:r w:rsidR="00E379BC" w:rsidRPr="006F1592">
        <w:rPr>
          <w:rStyle w:val="FontStyle129"/>
          <w:rFonts w:ascii="Arial" w:hAnsi="Arial" w:cs="Arial"/>
          <w:sz w:val="20"/>
          <w:szCs w:val="20"/>
          <w:lang w:eastAsia="en-US"/>
        </w:rPr>
        <w:t>высотой 900 мм (</w:t>
      </w:r>
      <w:r w:rsidR="00860E39" w:rsidRPr="006F1592">
        <w:rPr>
          <w:rStyle w:val="FontStyle129"/>
          <w:rFonts w:ascii="Arial" w:hAnsi="Arial" w:cs="Arial"/>
          <w:sz w:val="20"/>
          <w:szCs w:val="20"/>
          <w:lang w:eastAsia="en-US"/>
        </w:rPr>
        <w:t>см.</w:t>
      </w:r>
      <w:r w:rsidR="00E379BC" w:rsidRPr="006F1592">
        <w:rPr>
          <w:rStyle w:val="FontStyle129"/>
          <w:rFonts w:ascii="Arial" w:hAnsi="Arial" w:cs="Arial"/>
          <w:sz w:val="20"/>
          <w:szCs w:val="20"/>
          <w:lang w:eastAsia="en-US"/>
        </w:rPr>
        <w:t xml:space="preserve"> рисунок </w:t>
      </w:r>
      <w:r w:rsidR="00E379BC" w:rsidRPr="006F1592">
        <w:rPr>
          <w:rStyle w:val="FontStyle129"/>
          <w:rFonts w:ascii="Arial" w:hAnsi="Arial" w:cs="Arial"/>
          <w:sz w:val="20"/>
          <w:szCs w:val="20"/>
          <w:lang w:val="en-US" w:eastAsia="en-US"/>
        </w:rPr>
        <w:t>H</w:t>
      </w:r>
      <w:r w:rsidR="00E379BC" w:rsidRPr="006F1592">
        <w:rPr>
          <w:rStyle w:val="FontStyle129"/>
          <w:rFonts w:ascii="Arial" w:hAnsi="Arial" w:cs="Arial"/>
          <w:sz w:val="20"/>
          <w:szCs w:val="20"/>
          <w:lang w:eastAsia="en-US"/>
        </w:rPr>
        <w:t>.2)</w:t>
      </w:r>
    </w:p>
    <w:p w:rsidR="00713920" w:rsidRPr="006F1592" w:rsidRDefault="009132FE" w:rsidP="00D94A4C">
      <w:pPr>
        <w:pStyle w:val="Style82"/>
        <w:widowControl/>
        <w:ind w:firstLine="720"/>
        <w:jc w:val="both"/>
        <w:rPr>
          <w:rStyle w:val="FontStyle129"/>
          <w:rFonts w:ascii="Arial" w:hAnsi="Arial" w:cs="Arial"/>
          <w:sz w:val="20"/>
          <w:szCs w:val="20"/>
          <w:lang w:eastAsia="en-US"/>
        </w:rPr>
      </w:pPr>
      <w:r w:rsidRPr="006F1592">
        <w:rPr>
          <w:rStyle w:val="FontStyle129"/>
          <w:rFonts w:ascii="Arial" w:hAnsi="Arial" w:cs="Arial"/>
          <w:sz w:val="20"/>
          <w:szCs w:val="20"/>
          <w:lang w:eastAsia="en-US"/>
        </w:rPr>
        <w:t xml:space="preserve">3 </w:t>
      </w:r>
      <w:r w:rsidR="00E379BC" w:rsidRPr="006F1592">
        <w:rPr>
          <w:rStyle w:val="FontStyle129"/>
          <w:rFonts w:ascii="Arial" w:hAnsi="Arial" w:cs="Arial"/>
          <w:sz w:val="20"/>
          <w:szCs w:val="20"/>
          <w:lang w:eastAsia="en-US"/>
        </w:rPr>
        <w:t xml:space="preserve">1-я точка впрыска </w:t>
      </w:r>
      <w:r w:rsidR="00E379BC" w:rsidRPr="006F1592">
        <w:rPr>
          <w:rStyle w:val="FontStyle129"/>
          <w:rFonts w:ascii="Arial" w:hAnsi="Arial" w:cs="Arial"/>
          <w:sz w:val="20"/>
          <w:szCs w:val="20"/>
          <w:lang w:val="en-US" w:eastAsia="en-US"/>
        </w:rPr>
        <w:t>B</w:t>
      </w:r>
    </w:p>
    <w:p w:rsidR="00713920" w:rsidRPr="006F1592" w:rsidRDefault="009132FE" w:rsidP="00D94A4C">
      <w:pPr>
        <w:pStyle w:val="Style9"/>
        <w:widowControl/>
        <w:ind w:firstLine="720"/>
        <w:jc w:val="both"/>
        <w:rPr>
          <w:rStyle w:val="FontStyle129"/>
          <w:rFonts w:ascii="Arial" w:hAnsi="Arial" w:cs="Arial"/>
          <w:sz w:val="20"/>
          <w:szCs w:val="20"/>
          <w:lang w:eastAsia="en-US"/>
        </w:rPr>
      </w:pPr>
      <w:r w:rsidRPr="006F1592">
        <w:rPr>
          <w:rStyle w:val="FontStyle129"/>
          <w:rFonts w:ascii="Arial" w:hAnsi="Arial" w:cs="Arial"/>
          <w:sz w:val="20"/>
          <w:szCs w:val="20"/>
          <w:lang w:eastAsia="en-US"/>
        </w:rPr>
        <w:t xml:space="preserve">4 </w:t>
      </w:r>
      <w:r w:rsidR="00C656D5" w:rsidRPr="006F1592">
        <w:rPr>
          <w:rFonts w:ascii="Arial" w:hAnsi="Arial" w:cs="Arial"/>
          <w:noProof/>
          <w:color w:val="000000"/>
          <w:sz w:val="20"/>
          <w:szCs w:val="20"/>
        </w:rPr>
        <w:drawing>
          <wp:inline distT="0" distB="0" distL="0" distR="0">
            <wp:extent cx="1590675" cy="476250"/>
            <wp:effectExtent l="19050" t="0" r="9525" b="0"/>
            <wp:docPr id="12"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srcRect/>
                    <a:stretch>
                      <a:fillRect/>
                    </a:stretch>
                  </pic:blipFill>
                  <pic:spPr bwMode="auto">
                    <a:xfrm>
                      <a:off x="0" y="0"/>
                      <a:ext cx="1590675" cy="476250"/>
                    </a:xfrm>
                    <a:prstGeom prst="rect">
                      <a:avLst/>
                    </a:prstGeom>
                    <a:noFill/>
                    <a:ln w="9525">
                      <a:noFill/>
                      <a:miter lim="800000"/>
                      <a:headEnd/>
                      <a:tailEnd/>
                    </a:ln>
                  </pic:spPr>
                </pic:pic>
              </a:graphicData>
            </a:graphic>
          </wp:inline>
        </w:drawing>
      </w:r>
      <w:r w:rsidR="00C656D5" w:rsidRPr="006F1592">
        <w:rPr>
          <w:rStyle w:val="FontStyle129"/>
          <w:rFonts w:ascii="Arial" w:hAnsi="Arial" w:cs="Arial"/>
          <w:sz w:val="20"/>
          <w:szCs w:val="20"/>
          <w:lang w:eastAsia="en-US"/>
        </w:rPr>
        <w:t xml:space="preserve"> </w:t>
      </w:r>
      <w:r w:rsidR="00E379BC" w:rsidRPr="006F1592">
        <w:rPr>
          <w:rStyle w:val="FontStyle129"/>
          <w:rFonts w:ascii="Arial" w:hAnsi="Arial" w:cs="Arial"/>
          <w:sz w:val="20"/>
          <w:szCs w:val="20"/>
          <w:lang w:eastAsia="en-US"/>
        </w:rPr>
        <w:t xml:space="preserve">где </w:t>
      </w:r>
      <w:r w:rsidR="00E379BC" w:rsidRPr="006F1592">
        <w:rPr>
          <w:rStyle w:val="FontStyle129"/>
          <w:rFonts w:ascii="Arial" w:hAnsi="Arial" w:cs="Arial"/>
          <w:sz w:val="20"/>
          <w:szCs w:val="20"/>
          <w:lang w:val="en-US" w:eastAsia="en-US"/>
        </w:rPr>
        <w:t>BTC</w:t>
      </w:r>
      <w:r w:rsidR="0085355C">
        <w:rPr>
          <w:rStyle w:val="FontStyle129"/>
          <w:rFonts w:ascii="Arial" w:hAnsi="Arial" w:cs="Arial"/>
          <w:sz w:val="20"/>
          <w:szCs w:val="20"/>
          <w:lang w:eastAsia="en-US"/>
        </w:rPr>
        <w:t xml:space="preserve"> </w:t>
      </w:r>
      <w:r w:rsidR="0085355C" w:rsidRPr="0085355C">
        <w:rPr>
          <w:rStyle w:val="FontStyle129"/>
          <w:rFonts w:ascii="Arial" w:hAnsi="Arial" w:cs="Arial"/>
          <w:sz w:val="24"/>
          <w:szCs w:val="24"/>
          <w:lang w:eastAsia="en-US"/>
        </w:rPr>
        <w:t>ø</w:t>
      </w:r>
      <w:r w:rsidR="00E379BC" w:rsidRPr="0085355C">
        <w:rPr>
          <w:rStyle w:val="FontStyle129"/>
          <w:rFonts w:ascii="Arial" w:hAnsi="Arial" w:cs="Arial"/>
          <w:sz w:val="24"/>
          <w:szCs w:val="24"/>
          <w:lang w:eastAsia="en-US"/>
        </w:rPr>
        <w:t xml:space="preserve"> </w:t>
      </w:r>
      <w:r w:rsidR="00E379BC" w:rsidRPr="006F1592">
        <w:rPr>
          <w:rStyle w:val="FontStyle129"/>
          <w:rFonts w:ascii="Arial" w:hAnsi="Arial" w:cs="Arial"/>
          <w:sz w:val="20"/>
          <w:szCs w:val="20"/>
          <w:lang w:eastAsia="en-US"/>
        </w:rPr>
        <w:t>= Диаметр окружности кончика лезвия</w:t>
      </w:r>
    </w:p>
    <w:p w:rsidR="00713920" w:rsidRPr="006F1592" w:rsidRDefault="009132FE" w:rsidP="00D94A4C">
      <w:pPr>
        <w:pStyle w:val="Style82"/>
        <w:widowControl/>
        <w:ind w:firstLine="720"/>
        <w:jc w:val="both"/>
        <w:rPr>
          <w:rStyle w:val="FontStyle129"/>
          <w:rFonts w:ascii="Arial" w:hAnsi="Arial" w:cs="Arial"/>
          <w:sz w:val="20"/>
          <w:szCs w:val="20"/>
          <w:lang w:eastAsia="en-US"/>
        </w:rPr>
      </w:pPr>
      <w:r w:rsidRPr="006F1592">
        <w:rPr>
          <w:rStyle w:val="FontStyle129"/>
          <w:rFonts w:ascii="Arial" w:hAnsi="Arial" w:cs="Arial"/>
          <w:sz w:val="20"/>
          <w:szCs w:val="20"/>
          <w:lang w:eastAsia="en-US"/>
        </w:rPr>
        <w:t xml:space="preserve">5 </w:t>
      </w:r>
      <w:r w:rsidR="00AC674D" w:rsidRPr="006F1592">
        <w:rPr>
          <w:rStyle w:val="FontStyle129"/>
          <w:rFonts w:ascii="Arial" w:hAnsi="Arial" w:cs="Arial"/>
          <w:sz w:val="20"/>
          <w:szCs w:val="20"/>
          <w:lang w:eastAsia="en-US"/>
        </w:rPr>
        <w:t>руль против верхнего упора</w:t>
      </w:r>
    </w:p>
    <w:p w:rsidR="00713920" w:rsidRPr="006F1592" w:rsidRDefault="009132FE" w:rsidP="00D94A4C">
      <w:pPr>
        <w:pStyle w:val="Style82"/>
        <w:widowControl/>
        <w:ind w:firstLine="720"/>
        <w:jc w:val="both"/>
        <w:rPr>
          <w:rStyle w:val="FontStyle129"/>
          <w:rFonts w:ascii="Arial" w:hAnsi="Arial" w:cs="Arial"/>
          <w:sz w:val="20"/>
          <w:szCs w:val="20"/>
          <w:lang w:eastAsia="en-US"/>
        </w:rPr>
      </w:pPr>
      <w:r w:rsidRPr="006F1592">
        <w:rPr>
          <w:rStyle w:val="FontStyle129"/>
          <w:rFonts w:ascii="Arial" w:hAnsi="Arial" w:cs="Arial"/>
          <w:sz w:val="20"/>
          <w:szCs w:val="20"/>
          <w:lang w:eastAsia="en-US"/>
        </w:rPr>
        <w:t xml:space="preserve">6 </w:t>
      </w:r>
      <w:r w:rsidR="00AC674D" w:rsidRPr="006F1592">
        <w:rPr>
          <w:rStyle w:val="FontStyle129"/>
          <w:rFonts w:ascii="Arial" w:hAnsi="Arial" w:cs="Arial"/>
          <w:sz w:val="20"/>
          <w:szCs w:val="20"/>
          <w:lang w:eastAsia="en-US"/>
        </w:rPr>
        <w:t>целевая зона оператора от 900 до 2 000 высокая целевая крафт-бумага</w:t>
      </w:r>
    </w:p>
    <w:p w:rsidR="00713920" w:rsidRPr="006F1592" w:rsidRDefault="009132FE" w:rsidP="00D94A4C">
      <w:pPr>
        <w:pStyle w:val="Style82"/>
        <w:widowControl/>
        <w:ind w:firstLine="720"/>
        <w:jc w:val="both"/>
        <w:rPr>
          <w:rStyle w:val="FontStyle129"/>
          <w:rFonts w:ascii="Arial" w:hAnsi="Arial" w:cs="Arial"/>
          <w:sz w:val="20"/>
          <w:szCs w:val="20"/>
          <w:lang w:eastAsia="en-US"/>
        </w:rPr>
      </w:pPr>
      <w:r w:rsidRPr="006F1592">
        <w:rPr>
          <w:rStyle w:val="FontStyle129"/>
          <w:rFonts w:ascii="Arial" w:hAnsi="Arial" w:cs="Arial"/>
          <w:sz w:val="20"/>
          <w:szCs w:val="20"/>
          <w:lang w:eastAsia="en-US"/>
        </w:rPr>
        <w:t xml:space="preserve">7 </w:t>
      </w:r>
      <w:r w:rsidR="00AC674D" w:rsidRPr="006F1592">
        <w:rPr>
          <w:rStyle w:val="FontStyle129"/>
          <w:rFonts w:ascii="Arial" w:hAnsi="Arial" w:cs="Arial"/>
          <w:sz w:val="20"/>
          <w:szCs w:val="20"/>
          <w:lang w:eastAsia="en-US"/>
        </w:rPr>
        <w:t>зона оператора</w:t>
      </w:r>
    </w:p>
    <w:p w:rsidR="008E6E57" w:rsidRPr="0085355C" w:rsidRDefault="008E6E57" w:rsidP="0006145C">
      <w:pPr>
        <w:pStyle w:val="Style19"/>
        <w:widowControl/>
        <w:jc w:val="center"/>
        <w:rPr>
          <w:rStyle w:val="FontStyle134"/>
          <w:rFonts w:ascii="Arial" w:hAnsi="Arial" w:cs="Arial"/>
          <w:b w:val="0"/>
          <w:sz w:val="24"/>
          <w:szCs w:val="24"/>
          <w:lang w:eastAsia="en-US"/>
        </w:rPr>
      </w:pPr>
    </w:p>
    <w:p w:rsidR="00713920" w:rsidRPr="0085355C" w:rsidRDefault="0085355C" w:rsidP="0006145C">
      <w:pPr>
        <w:pStyle w:val="Style19"/>
        <w:widowControl/>
        <w:jc w:val="center"/>
        <w:rPr>
          <w:rStyle w:val="FontStyle134"/>
          <w:rFonts w:ascii="Arial" w:hAnsi="Arial" w:cs="Arial"/>
          <w:b w:val="0"/>
          <w:sz w:val="24"/>
          <w:szCs w:val="24"/>
          <w:lang w:eastAsia="en-US"/>
        </w:rPr>
      </w:pPr>
      <w:r>
        <w:rPr>
          <w:rStyle w:val="FontStyle134"/>
          <w:rFonts w:ascii="Arial" w:hAnsi="Arial" w:cs="Arial"/>
          <w:b w:val="0"/>
          <w:sz w:val="24"/>
          <w:szCs w:val="24"/>
          <w:lang w:eastAsia="en-US"/>
        </w:rPr>
        <w:t>Рисунок 8 -</w:t>
      </w:r>
      <w:r w:rsidR="00AC674D" w:rsidRPr="0085355C">
        <w:rPr>
          <w:rStyle w:val="FontStyle134"/>
          <w:rFonts w:ascii="Arial" w:hAnsi="Arial" w:cs="Arial"/>
          <w:b w:val="0"/>
          <w:sz w:val="24"/>
          <w:szCs w:val="24"/>
          <w:lang w:eastAsia="en-US"/>
        </w:rPr>
        <w:t xml:space="preserve"> Газонокосилка для пастбищ - Испытательный корпус</w:t>
      </w:r>
    </w:p>
    <w:p w:rsidR="0085355C" w:rsidRDefault="0085355C" w:rsidP="00AC674D">
      <w:pPr>
        <w:pStyle w:val="Style6"/>
        <w:widowControl/>
        <w:jc w:val="right"/>
        <w:rPr>
          <w:rStyle w:val="FontStyle129"/>
          <w:rFonts w:ascii="Times New Roman" w:hAnsi="Times New Roman" w:cs="Times New Roman"/>
          <w:sz w:val="24"/>
          <w:szCs w:val="28"/>
          <w:lang w:eastAsia="en-US"/>
        </w:rPr>
      </w:pPr>
    </w:p>
    <w:p w:rsidR="0085355C" w:rsidRDefault="0085355C">
      <w:pPr>
        <w:widowControl/>
        <w:autoSpaceDE/>
        <w:autoSpaceDN/>
        <w:adjustRightInd/>
        <w:spacing w:after="200" w:line="276" w:lineRule="auto"/>
        <w:rPr>
          <w:rStyle w:val="FontStyle129"/>
          <w:rFonts w:ascii="Times New Roman" w:hAnsi="Times New Roman" w:cs="Times New Roman"/>
          <w:sz w:val="24"/>
          <w:szCs w:val="28"/>
          <w:lang w:eastAsia="en-US"/>
        </w:rPr>
      </w:pPr>
      <w:r>
        <w:rPr>
          <w:rStyle w:val="FontStyle129"/>
          <w:rFonts w:ascii="Times New Roman" w:hAnsi="Times New Roman" w:cs="Times New Roman"/>
          <w:sz w:val="24"/>
          <w:szCs w:val="28"/>
          <w:lang w:eastAsia="en-US"/>
        </w:rPr>
        <w:br w:type="page"/>
      </w:r>
    </w:p>
    <w:p w:rsidR="00713920" w:rsidRPr="0085355C" w:rsidRDefault="00CD0F6E" w:rsidP="00AC674D">
      <w:pPr>
        <w:pStyle w:val="Style6"/>
        <w:widowControl/>
        <w:jc w:val="right"/>
        <w:rPr>
          <w:rStyle w:val="FontStyle129"/>
          <w:rFonts w:ascii="Arial" w:hAnsi="Arial" w:cs="Arial"/>
          <w:sz w:val="24"/>
          <w:szCs w:val="28"/>
          <w:lang w:eastAsia="en-US"/>
        </w:rPr>
      </w:pPr>
      <w:r w:rsidRPr="0085355C">
        <w:rPr>
          <w:rStyle w:val="FontStyle129"/>
          <w:rFonts w:ascii="Arial" w:hAnsi="Arial" w:cs="Arial"/>
          <w:sz w:val="24"/>
          <w:szCs w:val="28"/>
          <w:lang w:eastAsia="en-US"/>
        </w:rPr>
        <w:t>Размеры в миллиметрах</w:t>
      </w:r>
    </w:p>
    <w:p w:rsidR="00713920" w:rsidRPr="00386145" w:rsidRDefault="00C656D5" w:rsidP="00C656D5">
      <w:pPr>
        <w:widowControl/>
        <w:jc w:val="center"/>
        <w:rPr>
          <w:rFonts w:ascii="Times New Roman" w:hAnsi="Times New Roman" w:cs="Times New Roman"/>
          <w:sz w:val="28"/>
          <w:szCs w:val="28"/>
        </w:rPr>
      </w:pPr>
      <w:r w:rsidRPr="00386145">
        <w:rPr>
          <w:rFonts w:ascii="Times New Roman" w:hAnsi="Times New Roman" w:cs="Times New Roman"/>
          <w:noProof/>
          <w:sz w:val="28"/>
          <w:szCs w:val="28"/>
        </w:rPr>
        <w:drawing>
          <wp:inline distT="0" distB="0" distL="0" distR="0">
            <wp:extent cx="3000375" cy="2305050"/>
            <wp:effectExtent l="19050" t="0" r="9525" b="0"/>
            <wp:docPr id="13"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srcRect/>
                    <a:stretch>
                      <a:fillRect/>
                    </a:stretch>
                  </pic:blipFill>
                  <pic:spPr bwMode="auto">
                    <a:xfrm>
                      <a:off x="0" y="0"/>
                      <a:ext cx="3000375" cy="2305050"/>
                    </a:xfrm>
                    <a:prstGeom prst="rect">
                      <a:avLst/>
                    </a:prstGeom>
                    <a:noFill/>
                    <a:ln w="9525">
                      <a:noFill/>
                      <a:miter lim="800000"/>
                      <a:headEnd/>
                      <a:tailEnd/>
                    </a:ln>
                  </pic:spPr>
                </pic:pic>
              </a:graphicData>
            </a:graphic>
          </wp:inline>
        </w:drawing>
      </w:r>
    </w:p>
    <w:p w:rsidR="00713920" w:rsidRPr="0085355C" w:rsidRDefault="00AC674D" w:rsidP="00D94A4C">
      <w:pPr>
        <w:pStyle w:val="Style80"/>
        <w:widowControl/>
        <w:ind w:firstLine="720"/>
        <w:jc w:val="both"/>
        <w:rPr>
          <w:rStyle w:val="FontStyle128"/>
          <w:rFonts w:ascii="Arial" w:hAnsi="Arial" w:cs="Arial"/>
          <w:sz w:val="20"/>
          <w:szCs w:val="20"/>
          <w:lang w:eastAsia="en-US"/>
        </w:rPr>
      </w:pPr>
      <w:r w:rsidRPr="0085355C">
        <w:rPr>
          <w:rStyle w:val="FontStyle128"/>
          <w:rFonts w:ascii="Arial" w:hAnsi="Arial" w:cs="Arial"/>
          <w:sz w:val="20"/>
          <w:szCs w:val="20"/>
          <w:lang w:eastAsia="en-US"/>
        </w:rPr>
        <w:t>Условные обозначения</w:t>
      </w:r>
    </w:p>
    <w:p w:rsidR="00713920" w:rsidRPr="0085355C" w:rsidRDefault="009132FE" w:rsidP="00D94A4C">
      <w:pPr>
        <w:pStyle w:val="Style82"/>
        <w:widowControl/>
        <w:ind w:firstLine="720"/>
        <w:jc w:val="both"/>
        <w:rPr>
          <w:rStyle w:val="FontStyle129"/>
          <w:rFonts w:ascii="Arial" w:hAnsi="Arial" w:cs="Arial"/>
          <w:sz w:val="20"/>
          <w:szCs w:val="20"/>
          <w:lang w:eastAsia="en-US"/>
        </w:rPr>
      </w:pPr>
      <w:r w:rsidRPr="0085355C">
        <w:rPr>
          <w:rStyle w:val="FontStyle129"/>
          <w:rFonts w:ascii="Arial" w:hAnsi="Arial" w:cs="Arial"/>
          <w:sz w:val="20"/>
          <w:szCs w:val="20"/>
          <w:lang w:eastAsia="en-US"/>
        </w:rPr>
        <w:t xml:space="preserve">1 </w:t>
      </w:r>
      <w:r w:rsidR="00AC674D" w:rsidRPr="0085355C">
        <w:rPr>
          <w:rStyle w:val="FontStyle129"/>
          <w:rFonts w:ascii="Arial" w:hAnsi="Arial" w:cs="Arial"/>
          <w:sz w:val="20"/>
          <w:szCs w:val="20"/>
          <w:lang w:eastAsia="en-US"/>
        </w:rPr>
        <w:t>круг кончика режущего лезвия</w:t>
      </w:r>
    </w:p>
    <w:p w:rsidR="00713920" w:rsidRPr="0085355C" w:rsidRDefault="009132FE" w:rsidP="00D94A4C">
      <w:pPr>
        <w:pStyle w:val="Style82"/>
        <w:widowControl/>
        <w:ind w:firstLine="720"/>
        <w:jc w:val="both"/>
        <w:rPr>
          <w:rStyle w:val="FontStyle129"/>
          <w:rFonts w:ascii="Arial" w:hAnsi="Arial" w:cs="Arial"/>
          <w:sz w:val="20"/>
          <w:szCs w:val="20"/>
          <w:lang w:eastAsia="en-US"/>
        </w:rPr>
      </w:pPr>
      <w:r w:rsidRPr="0085355C">
        <w:rPr>
          <w:rStyle w:val="FontStyle129"/>
          <w:rFonts w:ascii="Arial" w:hAnsi="Arial" w:cs="Arial"/>
          <w:sz w:val="20"/>
          <w:szCs w:val="20"/>
          <w:lang w:eastAsia="en-US"/>
        </w:rPr>
        <w:t xml:space="preserve">2 </w:t>
      </w:r>
      <w:r w:rsidR="00AC674D" w:rsidRPr="0085355C">
        <w:rPr>
          <w:rStyle w:val="FontStyle129"/>
          <w:rFonts w:ascii="Arial" w:hAnsi="Arial" w:cs="Arial"/>
          <w:sz w:val="20"/>
          <w:szCs w:val="20"/>
          <w:lang w:eastAsia="en-US"/>
        </w:rPr>
        <w:t>стальной стержень</w:t>
      </w:r>
    </w:p>
    <w:p w:rsidR="00713920" w:rsidRDefault="009132FE" w:rsidP="00D94A4C">
      <w:pPr>
        <w:pStyle w:val="Style82"/>
        <w:widowControl/>
        <w:ind w:firstLine="720"/>
        <w:jc w:val="both"/>
        <w:rPr>
          <w:rStyle w:val="FontStyle129"/>
          <w:rFonts w:ascii="Arial" w:hAnsi="Arial" w:cs="Arial"/>
          <w:sz w:val="20"/>
          <w:szCs w:val="20"/>
          <w:lang w:eastAsia="en-US"/>
        </w:rPr>
      </w:pPr>
      <w:r w:rsidRPr="0085355C">
        <w:rPr>
          <w:rStyle w:val="FontStyle129"/>
          <w:rFonts w:ascii="Arial" w:hAnsi="Arial" w:cs="Arial"/>
          <w:sz w:val="20"/>
          <w:szCs w:val="20"/>
          <w:lang w:eastAsia="en-US"/>
        </w:rPr>
        <w:t xml:space="preserve">3 </w:t>
      </w:r>
      <w:r w:rsidR="00AC674D" w:rsidRPr="0085355C">
        <w:rPr>
          <w:rStyle w:val="FontStyle129"/>
          <w:rFonts w:ascii="Arial" w:hAnsi="Arial" w:cs="Arial"/>
          <w:sz w:val="20"/>
          <w:szCs w:val="20"/>
          <w:lang w:eastAsia="en-US"/>
        </w:rPr>
        <w:t>лезвие</w:t>
      </w:r>
    </w:p>
    <w:p w:rsidR="0085355C" w:rsidRPr="00386145" w:rsidRDefault="0085355C" w:rsidP="00D94A4C">
      <w:pPr>
        <w:pStyle w:val="Style82"/>
        <w:widowControl/>
        <w:ind w:firstLine="720"/>
        <w:jc w:val="both"/>
        <w:rPr>
          <w:rStyle w:val="FontStyle129"/>
          <w:rFonts w:ascii="Times New Roman" w:hAnsi="Times New Roman" w:cs="Times New Roman"/>
          <w:sz w:val="24"/>
          <w:szCs w:val="28"/>
          <w:lang w:eastAsia="en-US"/>
        </w:rPr>
      </w:pPr>
    </w:p>
    <w:p w:rsidR="00713920" w:rsidRPr="0085355C" w:rsidRDefault="009132FE" w:rsidP="0006145C">
      <w:pPr>
        <w:pStyle w:val="Style19"/>
        <w:widowControl/>
        <w:jc w:val="center"/>
        <w:rPr>
          <w:rStyle w:val="FontStyle134"/>
          <w:rFonts w:ascii="Arial" w:hAnsi="Arial" w:cs="Arial"/>
          <w:sz w:val="24"/>
          <w:szCs w:val="24"/>
          <w:lang w:eastAsia="en-US"/>
        </w:rPr>
      </w:pPr>
      <w:r w:rsidRPr="0085355C">
        <w:rPr>
          <w:rStyle w:val="FontStyle134"/>
          <w:rFonts w:ascii="Arial" w:hAnsi="Arial" w:cs="Arial"/>
          <w:sz w:val="24"/>
          <w:szCs w:val="24"/>
          <w:lang w:val="en-US" w:eastAsia="en-US"/>
        </w:rPr>
        <w:t>a</w:t>
      </w:r>
      <w:r w:rsidRPr="0085355C">
        <w:rPr>
          <w:rStyle w:val="FontStyle134"/>
          <w:rFonts w:ascii="Arial" w:hAnsi="Arial" w:cs="Arial"/>
          <w:sz w:val="24"/>
          <w:szCs w:val="24"/>
          <w:lang w:eastAsia="en-US"/>
        </w:rPr>
        <w:t xml:space="preserve">) </w:t>
      </w:r>
      <w:r w:rsidR="00AC674D" w:rsidRPr="0085355C">
        <w:rPr>
          <w:rStyle w:val="FontStyle134"/>
          <w:rFonts w:ascii="Arial" w:hAnsi="Arial" w:cs="Arial"/>
          <w:sz w:val="24"/>
          <w:szCs w:val="24"/>
          <w:lang w:eastAsia="en-US"/>
        </w:rPr>
        <w:t>Схематический вид сверху</w:t>
      </w:r>
    </w:p>
    <w:p w:rsidR="0006145C" w:rsidRPr="00386145" w:rsidRDefault="00C656D5" w:rsidP="0006145C">
      <w:pPr>
        <w:widowControl/>
        <w:jc w:val="center"/>
        <w:rPr>
          <w:rStyle w:val="FontStyle134"/>
          <w:rFonts w:ascii="Times New Roman" w:hAnsi="Times New Roman" w:cs="Times New Roman"/>
          <w:sz w:val="28"/>
          <w:szCs w:val="28"/>
          <w:lang w:val="en-US" w:eastAsia="en-US"/>
        </w:rPr>
      </w:pPr>
      <w:r w:rsidRPr="00386145">
        <w:rPr>
          <w:rFonts w:ascii="Times New Roman" w:hAnsi="Times New Roman" w:cs="Times New Roman"/>
          <w:b/>
          <w:bCs/>
          <w:noProof/>
          <w:color w:val="000000"/>
          <w:sz w:val="28"/>
          <w:szCs w:val="28"/>
        </w:rPr>
        <w:drawing>
          <wp:inline distT="0" distB="0" distL="0" distR="0">
            <wp:extent cx="3609975" cy="3143250"/>
            <wp:effectExtent l="19050" t="0" r="9525" b="0"/>
            <wp:docPr id="14"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
                    <a:srcRect/>
                    <a:stretch>
                      <a:fillRect/>
                    </a:stretch>
                  </pic:blipFill>
                  <pic:spPr bwMode="auto">
                    <a:xfrm>
                      <a:off x="0" y="0"/>
                      <a:ext cx="3609975" cy="3143250"/>
                    </a:xfrm>
                    <a:prstGeom prst="rect">
                      <a:avLst/>
                    </a:prstGeom>
                    <a:noFill/>
                    <a:ln w="9525">
                      <a:noFill/>
                      <a:miter lim="800000"/>
                      <a:headEnd/>
                      <a:tailEnd/>
                    </a:ln>
                  </pic:spPr>
                </pic:pic>
              </a:graphicData>
            </a:graphic>
          </wp:inline>
        </w:drawing>
      </w:r>
    </w:p>
    <w:p w:rsidR="00713920" w:rsidRPr="0085355C" w:rsidRDefault="0006145C" w:rsidP="0006145C">
      <w:pPr>
        <w:widowControl/>
        <w:jc w:val="center"/>
        <w:rPr>
          <w:rFonts w:ascii="Arial" w:hAnsi="Arial" w:cs="Arial"/>
        </w:rPr>
      </w:pPr>
      <w:r w:rsidRPr="0085355C">
        <w:rPr>
          <w:rStyle w:val="FontStyle134"/>
          <w:rFonts w:ascii="Arial" w:hAnsi="Arial" w:cs="Arial"/>
          <w:sz w:val="24"/>
          <w:szCs w:val="24"/>
          <w:lang w:val="en-US" w:eastAsia="en-US"/>
        </w:rPr>
        <w:t>b</w:t>
      </w:r>
      <w:r w:rsidRPr="0085355C">
        <w:rPr>
          <w:rStyle w:val="FontStyle134"/>
          <w:rFonts w:ascii="Arial" w:hAnsi="Arial" w:cs="Arial"/>
          <w:sz w:val="24"/>
          <w:szCs w:val="24"/>
          <w:lang w:eastAsia="en-US"/>
        </w:rPr>
        <w:t xml:space="preserve">) </w:t>
      </w:r>
      <w:r w:rsidR="00AC674D" w:rsidRPr="0085355C">
        <w:rPr>
          <w:rStyle w:val="FontStyle134"/>
          <w:rFonts w:ascii="Arial" w:hAnsi="Arial" w:cs="Arial"/>
          <w:sz w:val="24"/>
          <w:szCs w:val="24"/>
          <w:lang w:eastAsia="en-US"/>
        </w:rPr>
        <w:t>Схематический вид сбоку</w:t>
      </w:r>
    </w:p>
    <w:p w:rsidR="00713920" w:rsidRPr="0085355C" w:rsidRDefault="00AC674D" w:rsidP="0085355C">
      <w:pPr>
        <w:pStyle w:val="Style80"/>
        <w:widowControl/>
        <w:ind w:firstLine="567"/>
        <w:jc w:val="both"/>
        <w:rPr>
          <w:rStyle w:val="FontStyle128"/>
          <w:rFonts w:ascii="Arial" w:hAnsi="Arial" w:cs="Arial"/>
          <w:sz w:val="20"/>
          <w:szCs w:val="20"/>
          <w:lang w:eastAsia="en-US"/>
        </w:rPr>
      </w:pPr>
      <w:r w:rsidRPr="0085355C">
        <w:rPr>
          <w:rStyle w:val="FontStyle128"/>
          <w:rFonts w:ascii="Arial" w:hAnsi="Arial" w:cs="Arial"/>
          <w:sz w:val="20"/>
          <w:szCs w:val="20"/>
          <w:lang w:eastAsia="en-US"/>
        </w:rPr>
        <w:t>Условные обозначения</w:t>
      </w:r>
    </w:p>
    <w:tbl>
      <w:tblPr>
        <w:tblStyle w:val="a7"/>
        <w:tblW w:w="0" w:type="auto"/>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98"/>
        <w:gridCol w:w="4500"/>
      </w:tblGrid>
      <w:tr w:rsidR="0006145C" w:rsidRPr="0085355C" w:rsidTr="008E6E57">
        <w:tc>
          <w:tcPr>
            <w:tcW w:w="4536" w:type="dxa"/>
          </w:tcPr>
          <w:p w:rsidR="0006145C" w:rsidRPr="0085355C" w:rsidRDefault="0006145C" w:rsidP="0085355C">
            <w:pPr>
              <w:pStyle w:val="Style82"/>
              <w:widowControl/>
              <w:rPr>
                <w:rStyle w:val="FontStyle129"/>
                <w:rFonts w:ascii="Arial" w:hAnsi="Arial" w:cs="Arial"/>
                <w:sz w:val="20"/>
                <w:szCs w:val="20"/>
                <w:lang w:eastAsia="en-US"/>
              </w:rPr>
            </w:pPr>
            <w:r w:rsidRPr="0085355C">
              <w:rPr>
                <w:rStyle w:val="FontStyle129"/>
                <w:rFonts w:ascii="Arial" w:hAnsi="Arial" w:cs="Arial"/>
                <w:sz w:val="20"/>
                <w:szCs w:val="20"/>
                <w:lang w:eastAsia="en-US"/>
              </w:rPr>
              <w:t xml:space="preserve">1 </w:t>
            </w:r>
            <w:r w:rsidR="00E8476F" w:rsidRPr="0085355C">
              <w:rPr>
                <w:rStyle w:val="FontStyle129"/>
                <w:rFonts w:ascii="Arial" w:hAnsi="Arial" w:cs="Arial"/>
                <w:sz w:val="20"/>
                <w:szCs w:val="20"/>
                <w:lang w:eastAsia="en-US"/>
              </w:rPr>
              <w:t>стандартная труба</w:t>
            </w:r>
          </w:p>
          <w:p w:rsidR="0006145C" w:rsidRPr="0085355C" w:rsidRDefault="0006145C" w:rsidP="0085355C">
            <w:pPr>
              <w:pStyle w:val="Style82"/>
              <w:widowControl/>
              <w:rPr>
                <w:rStyle w:val="FontStyle129"/>
                <w:rFonts w:ascii="Arial" w:hAnsi="Arial" w:cs="Arial"/>
                <w:sz w:val="20"/>
                <w:szCs w:val="20"/>
                <w:lang w:eastAsia="en-US"/>
              </w:rPr>
            </w:pPr>
            <w:r w:rsidRPr="0085355C">
              <w:rPr>
                <w:rStyle w:val="FontStyle129"/>
                <w:rFonts w:ascii="Arial" w:hAnsi="Arial" w:cs="Arial"/>
                <w:sz w:val="20"/>
                <w:szCs w:val="20"/>
                <w:lang w:eastAsia="en-US"/>
              </w:rPr>
              <w:t xml:space="preserve">2 </w:t>
            </w:r>
            <w:r w:rsidR="00E8476F" w:rsidRPr="0085355C">
              <w:rPr>
                <w:rStyle w:val="FontStyle129"/>
                <w:rFonts w:ascii="Arial" w:hAnsi="Arial" w:cs="Arial"/>
                <w:sz w:val="20"/>
                <w:szCs w:val="20"/>
                <w:lang w:eastAsia="en-US"/>
              </w:rPr>
              <w:t>освобожденное положение стержня</w:t>
            </w:r>
          </w:p>
          <w:p w:rsidR="0006145C" w:rsidRPr="0085355C" w:rsidRDefault="0006145C" w:rsidP="0085355C">
            <w:pPr>
              <w:pStyle w:val="Style82"/>
              <w:widowControl/>
              <w:rPr>
                <w:rStyle w:val="FontStyle129"/>
                <w:rFonts w:ascii="Arial" w:hAnsi="Arial" w:cs="Arial"/>
                <w:sz w:val="20"/>
                <w:szCs w:val="20"/>
                <w:lang w:eastAsia="en-US"/>
              </w:rPr>
            </w:pPr>
            <w:r w:rsidRPr="0085355C">
              <w:rPr>
                <w:rStyle w:val="FontStyle129"/>
                <w:rFonts w:ascii="Arial" w:hAnsi="Arial" w:cs="Arial"/>
                <w:sz w:val="20"/>
                <w:szCs w:val="20"/>
                <w:lang w:eastAsia="en-US"/>
              </w:rPr>
              <w:t xml:space="preserve">3 </w:t>
            </w:r>
            <w:r w:rsidR="00E8476F" w:rsidRPr="0085355C">
              <w:rPr>
                <w:rStyle w:val="FontStyle129"/>
                <w:rFonts w:ascii="Arial" w:hAnsi="Arial" w:cs="Arial"/>
                <w:sz w:val="20"/>
                <w:szCs w:val="20"/>
                <w:lang w:eastAsia="en-US"/>
              </w:rPr>
              <w:t>концевые фитинги (</w:t>
            </w:r>
            <w:r w:rsidR="00860E39" w:rsidRPr="0085355C">
              <w:rPr>
                <w:rStyle w:val="FontStyle129"/>
                <w:rFonts w:ascii="Arial" w:hAnsi="Arial" w:cs="Arial"/>
                <w:sz w:val="20"/>
                <w:szCs w:val="20"/>
                <w:lang w:eastAsia="en-US"/>
              </w:rPr>
              <w:t>см.</w:t>
            </w:r>
            <w:r w:rsidR="00E8476F" w:rsidRPr="0085355C">
              <w:rPr>
                <w:rStyle w:val="FontStyle129"/>
                <w:rFonts w:ascii="Arial" w:hAnsi="Arial" w:cs="Arial"/>
                <w:sz w:val="20"/>
                <w:szCs w:val="20"/>
                <w:lang w:eastAsia="en-US"/>
              </w:rPr>
              <w:t xml:space="preserve"> Примечание)</w:t>
            </w:r>
          </w:p>
          <w:p w:rsidR="0006145C" w:rsidRPr="0085355C" w:rsidRDefault="0006145C" w:rsidP="0085355C">
            <w:pPr>
              <w:pStyle w:val="Style82"/>
              <w:widowControl/>
              <w:rPr>
                <w:rStyle w:val="FontStyle129"/>
                <w:rFonts w:ascii="Arial" w:hAnsi="Arial" w:cs="Arial"/>
                <w:sz w:val="20"/>
                <w:szCs w:val="20"/>
                <w:lang w:eastAsia="en-US"/>
              </w:rPr>
            </w:pPr>
            <w:r w:rsidRPr="0085355C">
              <w:rPr>
                <w:rStyle w:val="FontStyle129"/>
                <w:rFonts w:ascii="Arial" w:hAnsi="Arial" w:cs="Arial"/>
                <w:sz w:val="20"/>
                <w:szCs w:val="20"/>
                <w:lang w:eastAsia="en-US"/>
              </w:rPr>
              <w:t xml:space="preserve">4 </w:t>
            </w:r>
            <w:r w:rsidR="00E8476F" w:rsidRPr="0085355C">
              <w:rPr>
                <w:rStyle w:val="FontStyle129"/>
                <w:rFonts w:ascii="Arial" w:hAnsi="Arial" w:cs="Arial"/>
                <w:sz w:val="20"/>
                <w:szCs w:val="20"/>
                <w:lang w:eastAsia="en-US"/>
              </w:rPr>
              <w:t>рычаг дистанционного управления (металлическая пластина)</w:t>
            </w:r>
            <w:r w:rsidRPr="0085355C">
              <w:rPr>
                <w:rStyle w:val="FontStyle129"/>
                <w:rFonts w:ascii="Arial" w:hAnsi="Arial" w:cs="Arial"/>
                <w:sz w:val="20"/>
                <w:szCs w:val="20"/>
                <w:lang w:eastAsia="en-US"/>
              </w:rPr>
              <w:t xml:space="preserve"> </w:t>
            </w:r>
          </w:p>
          <w:p w:rsidR="0006145C" w:rsidRPr="0085355C" w:rsidRDefault="0006145C" w:rsidP="0085355C">
            <w:pPr>
              <w:pStyle w:val="Style82"/>
              <w:widowControl/>
              <w:rPr>
                <w:rStyle w:val="FontStyle129"/>
                <w:rFonts w:ascii="Arial" w:hAnsi="Arial" w:cs="Arial"/>
                <w:sz w:val="20"/>
                <w:szCs w:val="20"/>
                <w:lang w:val="en-US" w:eastAsia="en-US"/>
              </w:rPr>
            </w:pPr>
            <w:r w:rsidRPr="0085355C">
              <w:rPr>
                <w:rStyle w:val="FontStyle129"/>
                <w:rFonts w:ascii="Arial" w:hAnsi="Arial" w:cs="Arial"/>
                <w:sz w:val="20"/>
                <w:szCs w:val="20"/>
                <w:lang w:val="en-US" w:eastAsia="en-US"/>
              </w:rPr>
              <w:t xml:space="preserve">5 </w:t>
            </w:r>
            <w:r w:rsidR="00E8476F" w:rsidRPr="0085355C">
              <w:rPr>
                <w:rStyle w:val="FontStyle129"/>
                <w:rFonts w:ascii="Arial" w:hAnsi="Arial" w:cs="Arial"/>
                <w:sz w:val="20"/>
                <w:szCs w:val="20"/>
                <w:lang w:val="en-US" w:eastAsia="en-US"/>
              </w:rPr>
              <w:t>стальной стержень диаметром 25 мм</w:t>
            </w:r>
          </w:p>
        </w:tc>
        <w:tc>
          <w:tcPr>
            <w:tcW w:w="4645" w:type="dxa"/>
          </w:tcPr>
          <w:p w:rsidR="0006145C" w:rsidRPr="0085355C" w:rsidRDefault="0006145C" w:rsidP="0085355C">
            <w:pPr>
              <w:pStyle w:val="Style82"/>
              <w:widowControl/>
              <w:rPr>
                <w:rStyle w:val="FontStyle129"/>
                <w:rFonts w:ascii="Arial" w:hAnsi="Arial" w:cs="Arial"/>
                <w:sz w:val="20"/>
                <w:szCs w:val="20"/>
                <w:lang w:eastAsia="en-US"/>
              </w:rPr>
            </w:pPr>
            <w:r w:rsidRPr="0085355C">
              <w:rPr>
                <w:rStyle w:val="FontStyle129"/>
                <w:rFonts w:ascii="Arial" w:hAnsi="Arial" w:cs="Arial"/>
                <w:sz w:val="20"/>
                <w:szCs w:val="20"/>
                <w:lang w:eastAsia="en-US"/>
              </w:rPr>
              <w:t xml:space="preserve">6 </w:t>
            </w:r>
            <w:r w:rsidR="00E8476F" w:rsidRPr="0085355C">
              <w:rPr>
                <w:rStyle w:val="FontStyle129"/>
                <w:rFonts w:ascii="Arial" w:hAnsi="Arial" w:cs="Arial"/>
                <w:sz w:val="20"/>
                <w:szCs w:val="20"/>
                <w:lang w:eastAsia="en-US"/>
              </w:rPr>
              <w:t>высота лезвия</w:t>
            </w:r>
          </w:p>
          <w:p w:rsidR="0006145C" w:rsidRPr="0085355C" w:rsidRDefault="0006145C" w:rsidP="0085355C">
            <w:pPr>
              <w:pStyle w:val="Style82"/>
              <w:widowControl/>
              <w:rPr>
                <w:rStyle w:val="FontStyle129"/>
                <w:rFonts w:ascii="Arial" w:hAnsi="Arial" w:cs="Arial"/>
                <w:sz w:val="20"/>
                <w:szCs w:val="20"/>
                <w:lang w:eastAsia="en-US"/>
              </w:rPr>
            </w:pPr>
            <w:r w:rsidRPr="0085355C">
              <w:rPr>
                <w:rStyle w:val="FontStyle129"/>
                <w:rFonts w:ascii="Arial" w:hAnsi="Arial" w:cs="Arial"/>
                <w:sz w:val="20"/>
                <w:szCs w:val="20"/>
                <w:lang w:eastAsia="en-US"/>
              </w:rPr>
              <w:t xml:space="preserve">7 </w:t>
            </w:r>
            <w:r w:rsidR="00E8476F" w:rsidRPr="0085355C">
              <w:rPr>
                <w:rStyle w:val="FontStyle129"/>
                <w:rFonts w:ascii="Arial" w:hAnsi="Arial" w:cs="Arial"/>
                <w:sz w:val="20"/>
                <w:szCs w:val="20"/>
                <w:lang w:eastAsia="en-US"/>
              </w:rPr>
              <w:t>съемный цилиндр в сборе</w:t>
            </w:r>
          </w:p>
          <w:p w:rsidR="0006145C" w:rsidRPr="0085355C" w:rsidRDefault="0006145C" w:rsidP="0085355C">
            <w:pPr>
              <w:pStyle w:val="Style82"/>
              <w:widowControl/>
              <w:rPr>
                <w:rStyle w:val="FontStyle129"/>
                <w:rFonts w:ascii="Arial" w:hAnsi="Arial" w:cs="Arial"/>
                <w:sz w:val="20"/>
                <w:szCs w:val="20"/>
                <w:lang w:eastAsia="en-US"/>
              </w:rPr>
            </w:pPr>
            <w:r w:rsidRPr="0085355C">
              <w:rPr>
                <w:rStyle w:val="FontStyle129"/>
                <w:rFonts w:ascii="Arial" w:hAnsi="Arial" w:cs="Arial"/>
                <w:sz w:val="20"/>
                <w:szCs w:val="20"/>
                <w:lang w:eastAsia="en-US"/>
              </w:rPr>
              <w:t xml:space="preserve">8 </w:t>
            </w:r>
            <w:r w:rsidR="00E8476F" w:rsidRPr="0085355C">
              <w:rPr>
                <w:rStyle w:val="FontStyle129"/>
                <w:rFonts w:ascii="Arial" w:hAnsi="Arial" w:cs="Arial"/>
                <w:sz w:val="20"/>
                <w:szCs w:val="20"/>
                <w:lang w:eastAsia="en-US"/>
              </w:rPr>
              <w:t>2 пластины толщиной 12,5</w:t>
            </w:r>
          </w:p>
          <w:p w:rsidR="0006145C" w:rsidRPr="0085355C" w:rsidRDefault="0006145C" w:rsidP="0085355C">
            <w:pPr>
              <w:pStyle w:val="Style5"/>
              <w:widowControl/>
              <w:rPr>
                <w:rStyle w:val="FontStyle129"/>
                <w:rFonts w:ascii="Arial" w:hAnsi="Arial" w:cs="Arial"/>
                <w:sz w:val="20"/>
                <w:szCs w:val="20"/>
                <w:lang w:eastAsia="en-US"/>
              </w:rPr>
            </w:pPr>
            <w:r w:rsidRPr="0085355C">
              <w:rPr>
                <w:rStyle w:val="FontStyle129"/>
                <w:rFonts w:ascii="Arial" w:hAnsi="Arial" w:cs="Arial"/>
                <w:sz w:val="20"/>
                <w:szCs w:val="20"/>
                <w:lang w:eastAsia="en-US"/>
              </w:rPr>
              <w:t xml:space="preserve">9 </w:t>
            </w:r>
            <w:r w:rsidR="00E8476F" w:rsidRPr="0085355C">
              <w:rPr>
                <w:rStyle w:val="FontStyle129"/>
                <w:rFonts w:ascii="Arial" w:hAnsi="Arial" w:cs="Arial"/>
                <w:sz w:val="20"/>
                <w:szCs w:val="20"/>
                <w:lang w:eastAsia="en-US"/>
              </w:rPr>
              <w:t>штифт или шайба, прикрепленные к трубе</w:t>
            </w:r>
          </w:p>
          <w:p w:rsidR="0006145C" w:rsidRPr="0085355C" w:rsidRDefault="0006145C" w:rsidP="0085355C">
            <w:pPr>
              <w:pStyle w:val="Style5"/>
              <w:widowControl/>
              <w:rPr>
                <w:rStyle w:val="FontStyle129"/>
                <w:rFonts w:ascii="Arial" w:hAnsi="Arial" w:cs="Arial"/>
                <w:sz w:val="20"/>
                <w:szCs w:val="20"/>
                <w:lang w:val="en-US" w:eastAsia="en-US"/>
              </w:rPr>
            </w:pPr>
            <w:r w:rsidRPr="0085355C">
              <w:rPr>
                <w:rStyle w:val="FontStyle129"/>
                <w:rFonts w:ascii="Arial" w:hAnsi="Arial" w:cs="Arial"/>
                <w:sz w:val="20"/>
                <w:szCs w:val="20"/>
                <w:lang w:val="en-US" w:eastAsia="en-US"/>
              </w:rPr>
              <w:t xml:space="preserve">10 </w:t>
            </w:r>
            <w:r w:rsidR="00E8476F" w:rsidRPr="0085355C">
              <w:rPr>
                <w:rStyle w:val="FontStyle129"/>
                <w:rFonts w:ascii="Arial" w:hAnsi="Arial" w:cs="Arial"/>
                <w:sz w:val="20"/>
                <w:szCs w:val="20"/>
                <w:lang w:val="en-US" w:eastAsia="en-US"/>
              </w:rPr>
              <w:t>пружина сжатия</w:t>
            </w:r>
          </w:p>
          <w:p w:rsidR="0006145C" w:rsidRPr="0085355C" w:rsidRDefault="0006145C" w:rsidP="0085355C">
            <w:pPr>
              <w:pStyle w:val="Style82"/>
              <w:widowControl/>
              <w:rPr>
                <w:rStyle w:val="FontStyle129"/>
                <w:rFonts w:ascii="Arial" w:hAnsi="Arial" w:cs="Arial"/>
                <w:sz w:val="20"/>
                <w:szCs w:val="20"/>
                <w:lang w:val="en-US" w:eastAsia="en-US"/>
              </w:rPr>
            </w:pPr>
          </w:p>
        </w:tc>
      </w:tr>
    </w:tbl>
    <w:p w:rsidR="0085355C" w:rsidRDefault="0085355C" w:rsidP="00D94A4C">
      <w:pPr>
        <w:pStyle w:val="Style5"/>
        <w:widowControl/>
        <w:ind w:firstLine="720"/>
        <w:jc w:val="both"/>
        <w:rPr>
          <w:rStyle w:val="FontStyle129"/>
          <w:rFonts w:ascii="Times New Roman" w:hAnsi="Times New Roman" w:cs="Times New Roman"/>
          <w:sz w:val="24"/>
          <w:szCs w:val="28"/>
          <w:lang w:eastAsia="en-US"/>
        </w:rPr>
      </w:pPr>
    </w:p>
    <w:p w:rsidR="00713920" w:rsidRPr="0085355C" w:rsidRDefault="0085355C" w:rsidP="0085355C">
      <w:pPr>
        <w:pStyle w:val="Style5"/>
        <w:widowControl/>
        <w:ind w:firstLine="426"/>
        <w:jc w:val="both"/>
        <w:rPr>
          <w:rStyle w:val="FontStyle129"/>
          <w:rFonts w:ascii="Arial" w:hAnsi="Arial" w:cs="Arial"/>
          <w:sz w:val="20"/>
          <w:szCs w:val="20"/>
          <w:lang w:eastAsia="en-US"/>
        </w:rPr>
      </w:pPr>
      <w:r w:rsidRPr="0085355C">
        <w:rPr>
          <w:rStyle w:val="FontStyle129"/>
          <w:rFonts w:ascii="Arial" w:hAnsi="Arial" w:cs="Arial"/>
          <w:spacing w:val="20"/>
          <w:sz w:val="20"/>
          <w:szCs w:val="20"/>
          <w:lang w:eastAsia="en-US"/>
        </w:rPr>
        <w:t>Примечание</w:t>
      </w:r>
      <w:r w:rsidRPr="0085355C">
        <w:rPr>
          <w:rStyle w:val="FontStyle129"/>
          <w:rFonts w:ascii="Arial" w:hAnsi="Arial" w:cs="Arial"/>
          <w:sz w:val="20"/>
          <w:szCs w:val="20"/>
          <w:lang w:eastAsia="en-US"/>
        </w:rPr>
        <w:t xml:space="preserve"> </w:t>
      </w:r>
      <w:r w:rsidR="00860E39" w:rsidRPr="0085355C">
        <w:rPr>
          <w:rStyle w:val="FontStyle129"/>
          <w:rFonts w:ascii="Arial" w:hAnsi="Arial" w:cs="Arial"/>
          <w:sz w:val="20"/>
          <w:szCs w:val="20"/>
          <w:lang w:eastAsia="en-US"/>
        </w:rPr>
        <w:t xml:space="preserve">- </w:t>
      </w:r>
      <w:r w:rsidR="008E6E57" w:rsidRPr="0085355C">
        <w:rPr>
          <w:rStyle w:val="FontStyle129"/>
          <w:rFonts w:ascii="Arial" w:hAnsi="Arial" w:cs="Arial"/>
          <w:sz w:val="20"/>
          <w:szCs w:val="20"/>
          <w:lang w:eastAsia="en-US"/>
        </w:rPr>
        <w:t>К</w:t>
      </w:r>
      <w:r w:rsidR="00E8476F" w:rsidRPr="0085355C">
        <w:rPr>
          <w:rStyle w:val="FontStyle129"/>
          <w:rFonts w:ascii="Arial" w:hAnsi="Arial" w:cs="Arial"/>
          <w:sz w:val="20"/>
          <w:szCs w:val="20"/>
          <w:lang w:eastAsia="en-US"/>
        </w:rPr>
        <w:t xml:space="preserve">онцевые фитинги - диаметр 27 мм при внутреннем диаметре 100 мм стандартная труба с зазором от 1,5 мм до 3,0 мм - одинаковые детали с обоих концов толщиной 25 мм - твердость 350 </w:t>
      </w:r>
      <w:r w:rsidR="00E8476F" w:rsidRPr="0085355C">
        <w:rPr>
          <w:rStyle w:val="FontStyle129"/>
          <w:rFonts w:ascii="Arial" w:hAnsi="Arial" w:cs="Arial"/>
          <w:sz w:val="20"/>
          <w:szCs w:val="20"/>
          <w:lang w:val="en-US" w:eastAsia="en-US"/>
        </w:rPr>
        <w:t>HB</w:t>
      </w:r>
      <w:r w:rsidR="00E8476F" w:rsidRPr="0085355C">
        <w:rPr>
          <w:rStyle w:val="FontStyle129"/>
          <w:rFonts w:ascii="Arial" w:hAnsi="Arial" w:cs="Arial"/>
          <w:sz w:val="20"/>
          <w:szCs w:val="20"/>
          <w:lang w:eastAsia="en-US"/>
        </w:rPr>
        <w:t xml:space="preserve"> с центральным отверстием.</w:t>
      </w:r>
    </w:p>
    <w:p w:rsidR="00C656D5" w:rsidRPr="0085355C" w:rsidRDefault="00C656D5" w:rsidP="0085355C">
      <w:pPr>
        <w:pStyle w:val="Style19"/>
        <w:widowControl/>
        <w:ind w:firstLine="426"/>
        <w:jc w:val="center"/>
        <w:rPr>
          <w:rStyle w:val="FontStyle134"/>
          <w:rFonts w:ascii="Arial" w:hAnsi="Arial" w:cs="Arial"/>
          <w:sz w:val="28"/>
          <w:szCs w:val="28"/>
          <w:lang w:eastAsia="en-US"/>
        </w:rPr>
      </w:pPr>
    </w:p>
    <w:p w:rsidR="00713920" w:rsidRPr="0085355C" w:rsidRDefault="00E8476F" w:rsidP="0085355C">
      <w:pPr>
        <w:pStyle w:val="Style19"/>
        <w:widowControl/>
        <w:ind w:firstLine="426"/>
        <w:jc w:val="center"/>
        <w:rPr>
          <w:rStyle w:val="FontStyle134"/>
          <w:rFonts w:ascii="Arial" w:hAnsi="Arial" w:cs="Arial"/>
          <w:b w:val="0"/>
          <w:sz w:val="24"/>
          <w:szCs w:val="24"/>
          <w:lang w:eastAsia="en-US"/>
        </w:rPr>
      </w:pPr>
      <w:r w:rsidRPr="0085355C">
        <w:rPr>
          <w:rStyle w:val="FontStyle134"/>
          <w:rFonts w:ascii="Arial" w:hAnsi="Arial" w:cs="Arial"/>
          <w:b w:val="0"/>
          <w:sz w:val="24"/>
          <w:szCs w:val="24"/>
          <w:lang w:eastAsia="en-US"/>
        </w:rPr>
        <w:t>Рисунок 9 — Пример приспособления для испытания на удар</w:t>
      </w:r>
    </w:p>
    <w:p w:rsidR="00713920" w:rsidRPr="00386145" w:rsidRDefault="00C656D5" w:rsidP="0085355C">
      <w:pPr>
        <w:widowControl/>
        <w:ind w:firstLine="567"/>
        <w:jc w:val="center"/>
        <w:rPr>
          <w:rFonts w:ascii="Times New Roman" w:hAnsi="Times New Roman" w:cs="Times New Roman"/>
          <w:sz w:val="28"/>
          <w:szCs w:val="28"/>
          <w:lang w:val="en-US"/>
        </w:rPr>
      </w:pPr>
      <w:r w:rsidRPr="00386145">
        <w:rPr>
          <w:rFonts w:ascii="Times New Roman" w:hAnsi="Times New Roman" w:cs="Times New Roman"/>
          <w:noProof/>
          <w:sz w:val="28"/>
          <w:szCs w:val="28"/>
        </w:rPr>
        <w:drawing>
          <wp:inline distT="0" distB="0" distL="0" distR="0">
            <wp:extent cx="3975845" cy="3543300"/>
            <wp:effectExtent l="0" t="0" r="0" b="0"/>
            <wp:docPr id="15"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a:srcRect/>
                    <a:stretch>
                      <a:fillRect/>
                    </a:stretch>
                  </pic:blipFill>
                  <pic:spPr bwMode="auto">
                    <a:xfrm>
                      <a:off x="0" y="0"/>
                      <a:ext cx="3983638" cy="3550245"/>
                    </a:xfrm>
                    <a:prstGeom prst="rect">
                      <a:avLst/>
                    </a:prstGeom>
                    <a:noFill/>
                    <a:ln w="9525">
                      <a:noFill/>
                      <a:miter lim="800000"/>
                      <a:headEnd/>
                      <a:tailEnd/>
                    </a:ln>
                  </pic:spPr>
                </pic:pic>
              </a:graphicData>
            </a:graphic>
          </wp:inline>
        </w:drawing>
      </w:r>
    </w:p>
    <w:p w:rsidR="00C656D5" w:rsidRPr="00386145" w:rsidRDefault="00C656D5" w:rsidP="00C656D5">
      <w:pPr>
        <w:widowControl/>
        <w:jc w:val="center"/>
        <w:rPr>
          <w:rFonts w:ascii="Times New Roman" w:hAnsi="Times New Roman" w:cs="Times New Roman"/>
          <w:sz w:val="28"/>
          <w:szCs w:val="28"/>
          <w:lang w:val="en-US"/>
        </w:rPr>
      </w:pPr>
    </w:p>
    <w:p w:rsidR="00713920" w:rsidRPr="0085355C" w:rsidRDefault="00E8476F" w:rsidP="0085355C">
      <w:pPr>
        <w:pStyle w:val="Style80"/>
        <w:widowControl/>
        <w:ind w:firstLine="567"/>
        <w:jc w:val="both"/>
        <w:rPr>
          <w:rStyle w:val="FontStyle128"/>
          <w:rFonts w:ascii="Arial" w:hAnsi="Arial" w:cs="Arial"/>
          <w:sz w:val="20"/>
          <w:szCs w:val="20"/>
          <w:lang w:eastAsia="en-US"/>
        </w:rPr>
      </w:pPr>
      <w:r w:rsidRPr="0085355C">
        <w:rPr>
          <w:rStyle w:val="FontStyle128"/>
          <w:rFonts w:ascii="Arial" w:hAnsi="Arial" w:cs="Arial"/>
          <w:sz w:val="20"/>
          <w:szCs w:val="20"/>
          <w:lang w:eastAsia="en-US"/>
        </w:rPr>
        <w:t>Условные обозначения</w:t>
      </w:r>
    </w:p>
    <w:p w:rsidR="00E8476F" w:rsidRPr="0085355C" w:rsidRDefault="009132FE" w:rsidP="0085355C">
      <w:pPr>
        <w:pStyle w:val="Style82"/>
        <w:widowControl/>
        <w:ind w:firstLine="567"/>
        <w:jc w:val="both"/>
        <w:rPr>
          <w:rStyle w:val="FontStyle129"/>
          <w:rFonts w:ascii="Arial" w:hAnsi="Arial" w:cs="Arial"/>
          <w:sz w:val="20"/>
          <w:szCs w:val="20"/>
          <w:lang w:eastAsia="en-US"/>
        </w:rPr>
      </w:pPr>
      <w:r w:rsidRPr="0085355C">
        <w:rPr>
          <w:rStyle w:val="FontStyle129"/>
          <w:rFonts w:ascii="Arial" w:hAnsi="Arial" w:cs="Arial"/>
          <w:sz w:val="20"/>
          <w:szCs w:val="20"/>
          <w:lang w:eastAsia="en-US"/>
        </w:rPr>
        <w:t xml:space="preserve">1 </w:t>
      </w:r>
      <w:r w:rsidR="00E8476F" w:rsidRPr="0085355C">
        <w:rPr>
          <w:rStyle w:val="FontStyle129"/>
          <w:rFonts w:ascii="Arial" w:hAnsi="Arial" w:cs="Arial"/>
          <w:sz w:val="20"/>
          <w:szCs w:val="20"/>
          <w:lang w:eastAsia="en-US"/>
        </w:rPr>
        <w:t>направление вращения</w:t>
      </w:r>
    </w:p>
    <w:p w:rsidR="00713920" w:rsidRPr="0085355C" w:rsidRDefault="009132FE" w:rsidP="0085355C">
      <w:pPr>
        <w:pStyle w:val="Style82"/>
        <w:widowControl/>
        <w:ind w:firstLine="567"/>
        <w:jc w:val="both"/>
        <w:rPr>
          <w:rStyle w:val="FontStyle129"/>
          <w:rFonts w:ascii="Arial" w:hAnsi="Arial" w:cs="Arial"/>
          <w:sz w:val="20"/>
          <w:szCs w:val="20"/>
          <w:lang w:eastAsia="en-US"/>
        </w:rPr>
      </w:pPr>
      <w:r w:rsidRPr="0085355C">
        <w:rPr>
          <w:rStyle w:val="FontStyle129"/>
          <w:rFonts w:ascii="Arial" w:hAnsi="Arial" w:cs="Arial"/>
          <w:sz w:val="20"/>
          <w:szCs w:val="20"/>
          <w:lang w:eastAsia="en-US"/>
        </w:rPr>
        <w:t xml:space="preserve">2 </w:t>
      </w:r>
      <w:r w:rsidR="00E8476F" w:rsidRPr="0085355C">
        <w:rPr>
          <w:rStyle w:val="FontStyle129"/>
          <w:rFonts w:ascii="Arial" w:hAnsi="Arial" w:cs="Arial"/>
          <w:sz w:val="20"/>
          <w:szCs w:val="20"/>
          <w:lang w:eastAsia="en-US"/>
        </w:rPr>
        <w:t>отверстие для впуска воздуха (</w:t>
      </w:r>
      <w:r w:rsidR="00860E39" w:rsidRPr="0085355C">
        <w:rPr>
          <w:rStyle w:val="FontStyle129"/>
          <w:rFonts w:ascii="Arial" w:hAnsi="Arial" w:cs="Arial"/>
          <w:sz w:val="20"/>
          <w:szCs w:val="20"/>
          <w:lang w:eastAsia="en-US"/>
        </w:rPr>
        <w:t>см.</w:t>
      </w:r>
      <w:r w:rsidR="00E8476F" w:rsidRPr="0085355C">
        <w:rPr>
          <w:rStyle w:val="FontStyle129"/>
          <w:rFonts w:ascii="Arial" w:hAnsi="Arial" w:cs="Arial"/>
          <w:sz w:val="20"/>
          <w:szCs w:val="20"/>
          <w:lang w:eastAsia="en-US"/>
        </w:rPr>
        <w:t xml:space="preserve"> 6.2.2.5.1.1)</w:t>
      </w:r>
    </w:p>
    <w:p w:rsidR="00713920" w:rsidRPr="0085355C" w:rsidRDefault="009132FE" w:rsidP="0085355C">
      <w:pPr>
        <w:pStyle w:val="Style82"/>
        <w:widowControl/>
        <w:ind w:firstLine="567"/>
        <w:jc w:val="both"/>
        <w:rPr>
          <w:rStyle w:val="FontStyle129"/>
          <w:rFonts w:ascii="Arial" w:hAnsi="Arial" w:cs="Arial"/>
          <w:sz w:val="20"/>
          <w:szCs w:val="20"/>
          <w:lang w:eastAsia="en-US"/>
        </w:rPr>
      </w:pPr>
      <w:r w:rsidRPr="0085355C">
        <w:rPr>
          <w:rStyle w:val="FontStyle129"/>
          <w:rFonts w:ascii="Arial" w:hAnsi="Arial" w:cs="Arial"/>
          <w:sz w:val="20"/>
          <w:szCs w:val="20"/>
          <w:lang w:eastAsia="en-US"/>
        </w:rPr>
        <w:t xml:space="preserve">3 </w:t>
      </w:r>
      <w:r w:rsidR="00E8476F" w:rsidRPr="0085355C">
        <w:rPr>
          <w:rStyle w:val="FontStyle129"/>
          <w:rFonts w:ascii="Arial" w:hAnsi="Arial" w:cs="Arial"/>
          <w:sz w:val="20"/>
          <w:szCs w:val="20"/>
          <w:lang w:eastAsia="en-US"/>
        </w:rPr>
        <w:t>центральная линия отверстия для впрыска (</w:t>
      </w:r>
      <w:r w:rsidR="00860E39" w:rsidRPr="0085355C">
        <w:rPr>
          <w:rStyle w:val="FontStyle129"/>
          <w:rFonts w:ascii="Arial" w:hAnsi="Arial" w:cs="Arial"/>
          <w:sz w:val="20"/>
          <w:szCs w:val="20"/>
          <w:lang w:eastAsia="en-US"/>
        </w:rPr>
        <w:t>см.</w:t>
      </w:r>
      <w:r w:rsidR="00E8476F" w:rsidRPr="0085355C">
        <w:rPr>
          <w:rStyle w:val="FontStyle129"/>
          <w:rFonts w:ascii="Arial" w:hAnsi="Arial" w:cs="Arial"/>
          <w:sz w:val="20"/>
          <w:szCs w:val="20"/>
          <w:lang w:eastAsia="en-US"/>
        </w:rPr>
        <w:t xml:space="preserve"> 6.2.2.5.1.2)</w:t>
      </w:r>
    </w:p>
    <w:p w:rsidR="00713920" w:rsidRPr="0085355C" w:rsidRDefault="009132FE" w:rsidP="0085355C">
      <w:pPr>
        <w:pStyle w:val="Style82"/>
        <w:widowControl/>
        <w:ind w:firstLine="567"/>
        <w:jc w:val="both"/>
        <w:rPr>
          <w:rStyle w:val="FontStyle129"/>
          <w:rFonts w:ascii="Arial" w:hAnsi="Arial" w:cs="Arial"/>
          <w:sz w:val="20"/>
          <w:szCs w:val="20"/>
          <w:lang w:eastAsia="en-US"/>
        </w:rPr>
      </w:pPr>
      <w:r w:rsidRPr="0085355C">
        <w:rPr>
          <w:rStyle w:val="FontStyle129"/>
          <w:rFonts w:ascii="Arial" w:hAnsi="Arial" w:cs="Arial"/>
          <w:sz w:val="20"/>
          <w:szCs w:val="20"/>
          <w:lang w:eastAsia="en-US"/>
        </w:rPr>
        <w:t xml:space="preserve">4 </w:t>
      </w:r>
      <w:r w:rsidR="00E8476F" w:rsidRPr="0085355C">
        <w:rPr>
          <w:rStyle w:val="FontStyle129"/>
          <w:rFonts w:ascii="Arial" w:hAnsi="Arial" w:cs="Arial"/>
          <w:sz w:val="20"/>
          <w:szCs w:val="20"/>
          <w:lang w:eastAsia="en-US"/>
        </w:rPr>
        <w:t>круг кончика режущего лезвия</w:t>
      </w:r>
    </w:p>
    <w:p w:rsidR="00713920" w:rsidRPr="0085355C" w:rsidRDefault="009132FE" w:rsidP="0085355C">
      <w:pPr>
        <w:pStyle w:val="Style82"/>
        <w:widowControl/>
        <w:ind w:firstLine="567"/>
        <w:jc w:val="both"/>
        <w:rPr>
          <w:rStyle w:val="FontStyle129"/>
          <w:rFonts w:ascii="Arial" w:hAnsi="Arial" w:cs="Arial"/>
          <w:sz w:val="20"/>
          <w:szCs w:val="20"/>
          <w:lang w:eastAsia="en-US"/>
        </w:rPr>
      </w:pPr>
      <w:r w:rsidRPr="0085355C">
        <w:rPr>
          <w:rStyle w:val="FontStyle129"/>
          <w:rFonts w:ascii="Arial" w:hAnsi="Arial" w:cs="Arial"/>
          <w:sz w:val="20"/>
          <w:szCs w:val="20"/>
          <w:lang w:eastAsia="en-US"/>
        </w:rPr>
        <w:t xml:space="preserve">5 </w:t>
      </w:r>
      <w:r w:rsidR="00E8476F" w:rsidRPr="0085355C">
        <w:rPr>
          <w:rStyle w:val="FontStyle129"/>
          <w:rFonts w:ascii="Arial" w:hAnsi="Arial" w:cs="Arial"/>
          <w:sz w:val="20"/>
          <w:szCs w:val="20"/>
          <w:lang w:eastAsia="en-US"/>
        </w:rPr>
        <w:t xml:space="preserve">точки впрыска диаметром 10 </w:t>
      </w:r>
      <w:r w:rsidR="00E8476F" w:rsidRPr="0085355C">
        <w:rPr>
          <w:rStyle w:val="FontStyle129"/>
          <w:rFonts w:ascii="Arial" w:hAnsi="Arial" w:cs="Arial"/>
          <w:sz w:val="20"/>
          <w:szCs w:val="20"/>
          <w:lang w:val="en-US" w:eastAsia="en-US"/>
        </w:rPr>
        <w:t>x</w:t>
      </w:r>
      <w:r w:rsidR="00E8476F" w:rsidRPr="0085355C">
        <w:rPr>
          <w:rStyle w:val="FontStyle129"/>
          <w:rFonts w:ascii="Arial" w:hAnsi="Arial" w:cs="Arial"/>
          <w:sz w:val="20"/>
          <w:szCs w:val="20"/>
          <w:lang w:eastAsia="en-US"/>
        </w:rPr>
        <w:t xml:space="preserve"> 15 расположены на равном расстоянии друг от друга</w:t>
      </w:r>
    </w:p>
    <w:p w:rsidR="00713920" w:rsidRPr="0085355C" w:rsidRDefault="009132FE" w:rsidP="0085355C">
      <w:pPr>
        <w:pStyle w:val="Style82"/>
        <w:widowControl/>
        <w:ind w:firstLine="567"/>
        <w:jc w:val="both"/>
        <w:rPr>
          <w:rStyle w:val="FontStyle129"/>
          <w:rFonts w:ascii="Arial" w:hAnsi="Arial" w:cs="Arial"/>
          <w:sz w:val="20"/>
          <w:szCs w:val="20"/>
          <w:lang w:eastAsia="en-US"/>
        </w:rPr>
      </w:pPr>
      <w:r w:rsidRPr="0085355C">
        <w:rPr>
          <w:rStyle w:val="FontStyle129"/>
          <w:rFonts w:ascii="Arial" w:hAnsi="Arial" w:cs="Arial"/>
          <w:sz w:val="20"/>
          <w:szCs w:val="20"/>
          <w:lang w:eastAsia="en-US"/>
        </w:rPr>
        <w:t xml:space="preserve">6 </w:t>
      </w:r>
      <w:r w:rsidR="00E8476F" w:rsidRPr="0085355C">
        <w:rPr>
          <w:rStyle w:val="FontStyle129"/>
          <w:rFonts w:ascii="Arial" w:hAnsi="Arial" w:cs="Arial"/>
          <w:sz w:val="20"/>
          <w:szCs w:val="20"/>
          <w:lang w:eastAsia="en-US"/>
        </w:rPr>
        <w:t>корпус лопасти</w:t>
      </w:r>
    </w:p>
    <w:p w:rsidR="0006145C" w:rsidRPr="0085355C" w:rsidRDefault="0006145C" w:rsidP="001824A9">
      <w:pPr>
        <w:pStyle w:val="Style19"/>
        <w:widowControl/>
        <w:jc w:val="both"/>
        <w:rPr>
          <w:rStyle w:val="FontStyle134"/>
          <w:rFonts w:ascii="Arial" w:hAnsi="Arial" w:cs="Arial"/>
          <w:b w:val="0"/>
          <w:sz w:val="24"/>
          <w:szCs w:val="24"/>
          <w:lang w:eastAsia="en-US"/>
        </w:rPr>
      </w:pPr>
    </w:p>
    <w:p w:rsidR="00713920" w:rsidRPr="00386145" w:rsidRDefault="00E8476F" w:rsidP="0006145C">
      <w:pPr>
        <w:pStyle w:val="Style19"/>
        <w:widowControl/>
        <w:jc w:val="center"/>
        <w:rPr>
          <w:rStyle w:val="FontStyle134"/>
          <w:rFonts w:ascii="Times New Roman" w:hAnsi="Times New Roman" w:cs="Times New Roman"/>
          <w:sz w:val="28"/>
          <w:szCs w:val="28"/>
          <w:lang w:eastAsia="en-US"/>
        </w:rPr>
      </w:pPr>
      <w:r w:rsidRPr="0085355C">
        <w:rPr>
          <w:rStyle w:val="FontStyle134"/>
          <w:rFonts w:ascii="Arial" w:hAnsi="Arial" w:cs="Arial"/>
          <w:b w:val="0"/>
          <w:sz w:val="24"/>
          <w:szCs w:val="24"/>
          <w:lang w:eastAsia="en-US"/>
        </w:rPr>
        <w:t>Рисунок 10 — Структурная целостность корпуса лопасти и ограждений - Испытательный корпус</w:t>
      </w:r>
    </w:p>
    <w:p w:rsidR="0006145C" w:rsidRPr="0085355C" w:rsidRDefault="0006145C" w:rsidP="001824A9">
      <w:pPr>
        <w:pStyle w:val="Style21"/>
        <w:widowControl/>
        <w:jc w:val="both"/>
        <w:rPr>
          <w:rStyle w:val="FontStyle134"/>
          <w:rFonts w:ascii="Arial" w:hAnsi="Arial" w:cs="Arial"/>
          <w:sz w:val="24"/>
          <w:szCs w:val="24"/>
          <w:lang w:eastAsia="en-US"/>
        </w:rPr>
      </w:pPr>
      <w:bookmarkStart w:id="53" w:name="bookmark50"/>
    </w:p>
    <w:p w:rsidR="00713920" w:rsidRPr="0085355C" w:rsidRDefault="009132FE" w:rsidP="0085355C">
      <w:pPr>
        <w:pStyle w:val="Style21"/>
        <w:widowControl/>
        <w:ind w:firstLine="567"/>
        <w:jc w:val="both"/>
        <w:rPr>
          <w:rStyle w:val="FontStyle134"/>
          <w:rFonts w:ascii="Arial" w:hAnsi="Arial" w:cs="Arial"/>
          <w:sz w:val="24"/>
          <w:szCs w:val="24"/>
          <w:lang w:eastAsia="en-US"/>
        </w:rPr>
      </w:pPr>
      <w:r w:rsidRPr="0085355C">
        <w:rPr>
          <w:rStyle w:val="FontStyle134"/>
          <w:rFonts w:ascii="Arial" w:hAnsi="Arial" w:cs="Arial"/>
          <w:sz w:val="24"/>
          <w:szCs w:val="24"/>
          <w:lang w:eastAsia="en-US"/>
        </w:rPr>
        <w:t>6</w:t>
      </w:r>
      <w:bookmarkEnd w:id="53"/>
      <w:r w:rsidRPr="0085355C">
        <w:rPr>
          <w:rStyle w:val="FontStyle134"/>
          <w:rFonts w:ascii="Arial" w:hAnsi="Arial" w:cs="Arial"/>
          <w:sz w:val="24"/>
          <w:szCs w:val="24"/>
          <w:lang w:eastAsia="en-US"/>
        </w:rPr>
        <w:t xml:space="preserve">.2.3 </w:t>
      </w:r>
      <w:r w:rsidR="00E8476F" w:rsidRPr="0085355C">
        <w:rPr>
          <w:rStyle w:val="FontStyle134"/>
          <w:rFonts w:ascii="Arial" w:hAnsi="Arial" w:cs="Arial"/>
          <w:sz w:val="24"/>
          <w:szCs w:val="24"/>
          <w:lang w:eastAsia="en-US"/>
        </w:rPr>
        <w:t>Режущие лезвия</w:t>
      </w:r>
    </w:p>
    <w:p w:rsidR="0085355C" w:rsidRDefault="0085355C" w:rsidP="0085355C">
      <w:pPr>
        <w:pStyle w:val="Style37"/>
        <w:widowControl/>
        <w:ind w:firstLine="567"/>
        <w:jc w:val="both"/>
        <w:rPr>
          <w:rStyle w:val="FontStyle132"/>
          <w:rFonts w:ascii="Arial" w:hAnsi="Arial" w:cs="Arial"/>
          <w:sz w:val="24"/>
          <w:szCs w:val="24"/>
          <w:lang w:eastAsia="en-US"/>
        </w:rPr>
      </w:pPr>
    </w:p>
    <w:p w:rsidR="00E8476F" w:rsidRPr="0085355C" w:rsidRDefault="00E8476F" w:rsidP="0085355C">
      <w:pPr>
        <w:pStyle w:val="Style37"/>
        <w:widowControl/>
        <w:ind w:firstLine="567"/>
        <w:jc w:val="both"/>
        <w:rPr>
          <w:rStyle w:val="FontStyle132"/>
          <w:rFonts w:ascii="Arial" w:hAnsi="Arial" w:cs="Arial"/>
          <w:sz w:val="24"/>
          <w:szCs w:val="24"/>
          <w:lang w:eastAsia="en-US"/>
        </w:rPr>
      </w:pPr>
      <w:r w:rsidRPr="0085355C">
        <w:rPr>
          <w:rStyle w:val="FontStyle132"/>
          <w:rFonts w:ascii="Arial" w:hAnsi="Arial" w:cs="Arial"/>
          <w:sz w:val="24"/>
          <w:szCs w:val="24"/>
          <w:lang w:eastAsia="en-US"/>
        </w:rPr>
        <w:t>Испытание на удар, указанное в пункте 6.2.2.4, должно проводиться для жестких лопастей.</w:t>
      </w:r>
    </w:p>
    <w:p w:rsidR="00713920" w:rsidRPr="0085355C" w:rsidRDefault="00E8476F" w:rsidP="0085355C">
      <w:pPr>
        <w:pStyle w:val="Style37"/>
        <w:widowControl/>
        <w:ind w:firstLine="567"/>
        <w:jc w:val="both"/>
        <w:rPr>
          <w:rStyle w:val="FontStyle132"/>
          <w:rFonts w:ascii="Arial" w:hAnsi="Arial" w:cs="Arial"/>
          <w:sz w:val="24"/>
          <w:szCs w:val="24"/>
          <w:lang w:eastAsia="en-US"/>
        </w:rPr>
      </w:pPr>
      <w:r w:rsidRPr="0085355C">
        <w:rPr>
          <w:rStyle w:val="FontStyle132"/>
          <w:rFonts w:ascii="Arial" w:hAnsi="Arial" w:cs="Arial"/>
          <w:sz w:val="24"/>
          <w:szCs w:val="24"/>
          <w:lang w:eastAsia="en-US"/>
        </w:rPr>
        <w:t xml:space="preserve">При наличии поворотных лопастей они должны соответствовать требованиям к материалу и хрупкости стандарта </w:t>
      </w:r>
      <w:r w:rsidRPr="0085355C">
        <w:rPr>
          <w:rStyle w:val="FontStyle132"/>
          <w:rFonts w:ascii="Arial" w:hAnsi="Arial" w:cs="Arial"/>
          <w:sz w:val="24"/>
          <w:szCs w:val="24"/>
          <w:lang w:val="en-US" w:eastAsia="en-US"/>
        </w:rPr>
        <w:t>ISO</w:t>
      </w:r>
      <w:r w:rsidRPr="0085355C">
        <w:rPr>
          <w:rStyle w:val="FontStyle132"/>
          <w:rFonts w:ascii="Arial" w:hAnsi="Arial" w:cs="Arial"/>
          <w:sz w:val="24"/>
          <w:szCs w:val="24"/>
          <w:lang w:eastAsia="en-US"/>
        </w:rPr>
        <w:t xml:space="preserve"> 5718:2013, если применимо.</w:t>
      </w:r>
    </w:p>
    <w:p w:rsidR="00C656D5" w:rsidRPr="0085355C" w:rsidRDefault="00C656D5" w:rsidP="0085355C">
      <w:pPr>
        <w:pStyle w:val="Style21"/>
        <w:widowControl/>
        <w:ind w:firstLine="567"/>
        <w:jc w:val="both"/>
        <w:rPr>
          <w:rStyle w:val="FontStyle134"/>
          <w:rFonts w:ascii="Arial" w:hAnsi="Arial" w:cs="Arial"/>
          <w:sz w:val="24"/>
          <w:szCs w:val="24"/>
          <w:lang w:eastAsia="en-US"/>
        </w:rPr>
      </w:pPr>
    </w:p>
    <w:p w:rsidR="00E8476F" w:rsidRPr="0085355C" w:rsidRDefault="00E8476F" w:rsidP="0085355C">
      <w:pPr>
        <w:pStyle w:val="Style21"/>
        <w:widowControl/>
        <w:ind w:firstLine="567"/>
        <w:jc w:val="both"/>
        <w:rPr>
          <w:rStyle w:val="FontStyle134"/>
          <w:rFonts w:ascii="Arial" w:hAnsi="Arial" w:cs="Arial"/>
          <w:sz w:val="24"/>
          <w:szCs w:val="24"/>
          <w:lang w:eastAsia="en-US"/>
        </w:rPr>
      </w:pPr>
      <w:r w:rsidRPr="0085355C">
        <w:rPr>
          <w:rStyle w:val="FontStyle134"/>
          <w:rFonts w:ascii="Arial" w:hAnsi="Arial" w:cs="Arial"/>
          <w:sz w:val="24"/>
          <w:szCs w:val="24"/>
          <w:lang w:eastAsia="en-US"/>
        </w:rPr>
        <w:t xml:space="preserve">6.2.4 Остановка режущего лезвия </w:t>
      </w:r>
    </w:p>
    <w:p w:rsidR="0085355C" w:rsidRDefault="0085355C" w:rsidP="0085355C">
      <w:pPr>
        <w:pStyle w:val="Style21"/>
        <w:widowControl/>
        <w:ind w:firstLine="567"/>
        <w:jc w:val="both"/>
        <w:rPr>
          <w:rStyle w:val="FontStyle134"/>
          <w:rFonts w:ascii="Arial" w:hAnsi="Arial" w:cs="Arial"/>
          <w:sz w:val="24"/>
          <w:szCs w:val="24"/>
          <w:lang w:eastAsia="en-US"/>
        </w:rPr>
      </w:pPr>
    </w:p>
    <w:p w:rsidR="00713920" w:rsidRPr="0085355C" w:rsidRDefault="00E8476F" w:rsidP="0085355C">
      <w:pPr>
        <w:pStyle w:val="Style21"/>
        <w:widowControl/>
        <w:ind w:firstLine="567"/>
        <w:jc w:val="both"/>
        <w:rPr>
          <w:rStyle w:val="FontStyle134"/>
          <w:rFonts w:ascii="Arial" w:hAnsi="Arial" w:cs="Arial"/>
          <w:sz w:val="24"/>
          <w:szCs w:val="24"/>
          <w:lang w:eastAsia="en-US"/>
        </w:rPr>
      </w:pPr>
      <w:r w:rsidRPr="0085355C">
        <w:rPr>
          <w:rStyle w:val="FontStyle134"/>
          <w:rFonts w:ascii="Arial" w:hAnsi="Arial" w:cs="Arial"/>
          <w:sz w:val="24"/>
          <w:szCs w:val="24"/>
          <w:lang w:eastAsia="en-US"/>
        </w:rPr>
        <w:t>6.2.4.1 Время остановки</w:t>
      </w:r>
    </w:p>
    <w:p w:rsidR="0085355C" w:rsidRDefault="0085355C" w:rsidP="0085355C">
      <w:pPr>
        <w:pStyle w:val="Style54"/>
        <w:widowControl/>
        <w:ind w:firstLine="567"/>
        <w:jc w:val="both"/>
        <w:rPr>
          <w:rStyle w:val="FontStyle132"/>
          <w:rFonts w:ascii="Arial" w:hAnsi="Arial" w:cs="Arial"/>
          <w:sz w:val="24"/>
          <w:szCs w:val="24"/>
          <w:lang w:eastAsia="en-US"/>
        </w:rPr>
      </w:pPr>
    </w:p>
    <w:p w:rsidR="00E8476F" w:rsidRPr="0085355C" w:rsidRDefault="00E8476F" w:rsidP="0085355C">
      <w:pPr>
        <w:pStyle w:val="Style54"/>
        <w:widowControl/>
        <w:ind w:firstLine="567"/>
        <w:jc w:val="both"/>
        <w:rPr>
          <w:rStyle w:val="FontStyle132"/>
          <w:rFonts w:ascii="Arial" w:hAnsi="Arial" w:cs="Arial"/>
          <w:sz w:val="24"/>
          <w:szCs w:val="24"/>
          <w:lang w:eastAsia="en-US"/>
        </w:rPr>
      </w:pPr>
      <w:r w:rsidRPr="0085355C">
        <w:rPr>
          <w:rStyle w:val="FontStyle132"/>
          <w:rFonts w:ascii="Arial" w:hAnsi="Arial" w:cs="Arial"/>
          <w:sz w:val="24"/>
          <w:szCs w:val="24"/>
          <w:lang w:eastAsia="en-US"/>
        </w:rPr>
        <w:t xml:space="preserve">Для газонокосилок </w:t>
      </w:r>
      <w:r w:rsidR="00FC4056" w:rsidRPr="0085355C">
        <w:rPr>
          <w:rStyle w:val="FontStyle132"/>
          <w:rFonts w:ascii="Arial" w:hAnsi="Arial" w:cs="Arial"/>
          <w:sz w:val="24"/>
          <w:szCs w:val="24"/>
          <w:lang w:eastAsia="en-US"/>
        </w:rPr>
        <w:t xml:space="preserve">для пастбищ </w:t>
      </w:r>
      <w:r w:rsidRPr="0085355C">
        <w:rPr>
          <w:rStyle w:val="FontStyle132"/>
          <w:rFonts w:ascii="Arial" w:hAnsi="Arial" w:cs="Arial"/>
          <w:sz w:val="24"/>
          <w:szCs w:val="24"/>
          <w:lang w:eastAsia="en-US"/>
        </w:rPr>
        <w:t>без какого-либо устройства для отделения мощности двигателя от мощности инструмента (ов) должны применяться следующее время остановки лезвия:</w:t>
      </w:r>
    </w:p>
    <w:p w:rsidR="00E8476F" w:rsidRPr="0085355C" w:rsidRDefault="00E8476F" w:rsidP="0085355C">
      <w:pPr>
        <w:pStyle w:val="Style54"/>
        <w:widowControl/>
        <w:ind w:firstLine="567"/>
        <w:jc w:val="both"/>
        <w:rPr>
          <w:rStyle w:val="FontStyle132"/>
          <w:rFonts w:ascii="Arial" w:hAnsi="Arial" w:cs="Arial"/>
          <w:sz w:val="24"/>
          <w:szCs w:val="24"/>
          <w:lang w:eastAsia="en-US"/>
        </w:rPr>
      </w:pPr>
      <w:r w:rsidRPr="0085355C">
        <w:rPr>
          <w:rStyle w:val="FontStyle132"/>
          <w:rFonts w:ascii="Arial" w:hAnsi="Arial" w:cs="Arial"/>
          <w:sz w:val="24"/>
          <w:szCs w:val="24"/>
          <w:lang w:val="en-US" w:eastAsia="en-US"/>
        </w:rPr>
        <w:t>a</w:t>
      </w:r>
      <w:r w:rsidRPr="0085355C">
        <w:rPr>
          <w:rStyle w:val="FontStyle132"/>
          <w:rFonts w:ascii="Arial" w:hAnsi="Arial" w:cs="Arial"/>
          <w:sz w:val="24"/>
          <w:szCs w:val="24"/>
          <w:lang w:eastAsia="en-US"/>
        </w:rPr>
        <w:t>) ширина резания до 500 мм включительно лезвия должны останавливаться с максимальной скоростью вращения в течение 3 секунд после того, как оператор отпустит органы управления, управляющие работой режущих лезвий;</w:t>
      </w:r>
    </w:p>
    <w:p w:rsidR="00E8476F" w:rsidRPr="0085355C" w:rsidRDefault="00E8476F" w:rsidP="0085355C">
      <w:pPr>
        <w:pStyle w:val="Style54"/>
        <w:widowControl/>
        <w:ind w:firstLine="567"/>
        <w:jc w:val="both"/>
        <w:rPr>
          <w:rStyle w:val="FontStyle132"/>
          <w:rFonts w:ascii="Arial" w:hAnsi="Arial" w:cs="Arial"/>
          <w:sz w:val="24"/>
          <w:szCs w:val="24"/>
          <w:lang w:eastAsia="en-US"/>
        </w:rPr>
      </w:pPr>
      <w:r w:rsidRPr="0085355C">
        <w:rPr>
          <w:rStyle w:val="FontStyle132"/>
          <w:rFonts w:ascii="Arial" w:hAnsi="Arial" w:cs="Arial"/>
          <w:sz w:val="24"/>
          <w:szCs w:val="24"/>
          <w:lang w:eastAsia="en-US"/>
        </w:rPr>
        <w:t xml:space="preserve">b) ширина резки более 500 мм лезвия должны останавливаться с максимальной скоростью вращения в течение 5 секунд после того, как оператор отпустит органы управления, управляющие работой режущих лезвий. </w:t>
      </w:r>
    </w:p>
    <w:p w:rsidR="00E8476F" w:rsidRPr="0085355C" w:rsidRDefault="00E8476F" w:rsidP="0085355C">
      <w:pPr>
        <w:pStyle w:val="Style54"/>
        <w:widowControl/>
        <w:ind w:firstLine="567"/>
        <w:jc w:val="both"/>
        <w:rPr>
          <w:rStyle w:val="FontStyle132"/>
          <w:rFonts w:ascii="Arial" w:hAnsi="Arial" w:cs="Arial"/>
          <w:sz w:val="24"/>
          <w:szCs w:val="24"/>
          <w:lang w:eastAsia="en-US"/>
        </w:rPr>
      </w:pPr>
      <w:r w:rsidRPr="0085355C">
        <w:rPr>
          <w:rStyle w:val="FontStyle132"/>
          <w:rFonts w:ascii="Arial" w:hAnsi="Arial" w:cs="Arial"/>
          <w:sz w:val="24"/>
          <w:szCs w:val="24"/>
          <w:lang w:eastAsia="en-US"/>
        </w:rPr>
        <w:t xml:space="preserve">Для газонокосилок </w:t>
      </w:r>
      <w:r w:rsidR="00FC4056" w:rsidRPr="0085355C">
        <w:rPr>
          <w:rStyle w:val="FontStyle132"/>
          <w:rFonts w:ascii="Arial" w:hAnsi="Arial" w:cs="Arial"/>
          <w:sz w:val="24"/>
          <w:szCs w:val="24"/>
          <w:lang w:eastAsia="en-US"/>
        </w:rPr>
        <w:t xml:space="preserve">для пастбищ </w:t>
      </w:r>
      <w:r w:rsidRPr="0085355C">
        <w:rPr>
          <w:rStyle w:val="FontStyle132"/>
          <w:rFonts w:ascii="Arial" w:hAnsi="Arial" w:cs="Arial"/>
          <w:sz w:val="24"/>
          <w:szCs w:val="24"/>
          <w:lang w:eastAsia="en-US"/>
        </w:rPr>
        <w:t>с устройством для отделения мощности двигателя от мощности инструмента (ов) должны применяться следующие времена остановки лезвия:</w:t>
      </w:r>
    </w:p>
    <w:p w:rsidR="00E8476F" w:rsidRPr="0085355C" w:rsidRDefault="00E8476F" w:rsidP="0085355C">
      <w:pPr>
        <w:pStyle w:val="Style54"/>
        <w:widowControl/>
        <w:ind w:firstLine="567"/>
        <w:jc w:val="both"/>
        <w:rPr>
          <w:rStyle w:val="FontStyle132"/>
          <w:rFonts w:ascii="Arial" w:hAnsi="Arial" w:cs="Arial"/>
          <w:sz w:val="24"/>
          <w:szCs w:val="24"/>
          <w:lang w:eastAsia="en-US"/>
        </w:rPr>
      </w:pPr>
      <w:r w:rsidRPr="0085355C">
        <w:rPr>
          <w:rStyle w:val="FontStyle132"/>
          <w:rFonts w:ascii="Arial" w:hAnsi="Arial" w:cs="Arial"/>
          <w:sz w:val="24"/>
          <w:szCs w:val="24"/>
          <w:lang w:val="en-US" w:eastAsia="en-US"/>
        </w:rPr>
        <w:t>c</w:t>
      </w:r>
      <w:r w:rsidRPr="0085355C">
        <w:rPr>
          <w:rStyle w:val="FontStyle132"/>
          <w:rFonts w:ascii="Arial" w:hAnsi="Arial" w:cs="Arial"/>
          <w:sz w:val="24"/>
          <w:szCs w:val="24"/>
          <w:lang w:eastAsia="en-US"/>
        </w:rPr>
        <w:t xml:space="preserve">) ширина резания до 500 мм включительно лезвия должны останавливаться с максимальной скоростью вращения в течение 5 секунд после того, как оператор отпустит органы управления, управляющие работой режущих лезвий; </w:t>
      </w:r>
    </w:p>
    <w:p w:rsidR="00713920" w:rsidRPr="0085355C" w:rsidRDefault="00E8476F" w:rsidP="0085355C">
      <w:pPr>
        <w:pStyle w:val="Style54"/>
        <w:widowControl/>
        <w:ind w:firstLine="567"/>
        <w:jc w:val="both"/>
        <w:rPr>
          <w:rStyle w:val="FontStyle132"/>
          <w:rFonts w:ascii="Arial" w:hAnsi="Arial" w:cs="Arial"/>
          <w:sz w:val="24"/>
          <w:szCs w:val="24"/>
          <w:lang w:eastAsia="en-US"/>
        </w:rPr>
      </w:pPr>
      <w:r w:rsidRPr="0085355C">
        <w:rPr>
          <w:rStyle w:val="FontStyle132"/>
          <w:rFonts w:ascii="Arial" w:hAnsi="Arial" w:cs="Arial"/>
          <w:sz w:val="24"/>
          <w:szCs w:val="24"/>
          <w:lang w:val="en-US" w:eastAsia="en-US"/>
        </w:rPr>
        <w:t>d</w:t>
      </w:r>
      <w:r w:rsidRPr="0085355C">
        <w:rPr>
          <w:rStyle w:val="FontStyle132"/>
          <w:rFonts w:ascii="Arial" w:hAnsi="Arial" w:cs="Arial"/>
          <w:sz w:val="24"/>
          <w:szCs w:val="24"/>
          <w:lang w:eastAsia="en-US"/>
        </w:rPr>
        <w:t xml:space="preserve">) ширина резания более 500 мм лезвия должны остановиться с максимальной скоростью вращения в течение 7 секунд после того, как оператор отпустит органы управления, управляющие работой режущих лезвий. </w:t>
      </w:r>
    </w:p>
    <w:p w:rsidR="0085355C" w:rsidRDefault="0085355C" w:rsidP="0085355C">
      <w:pPr>
        <w:pStyle w:val="Style19"/>
        <w:widowControl/>
        <w:ind w:firstLine="567"/>
        <w:jc w:val="both"/>
        <w:rPr>
          <w:rStyle w:val="FontStyle134"/>
          <w:rFonts w:ascii="Arial" w:hAnsi="Arial" w:cs="Arial"/>
          <w:sz w:val="24"/>
          <w:szCs w:val="24"/>
          <w:lang w:eastAsia="en-US"/>
        </w:rPr>
      </w:pPr>
    </w:p>
    <w:p w:rsidR="00713920" w:rsidRPr="0085355C" w:rsidRDefault="009132FE" w:rsidP="0085355C">
      <w:pPr>
        <w:pStyle w:val="Style19"/>
        <w:widowControl/>
        <w:ind w:firstLine="567"/>
        <w:jc w:val="both"/>
        <w:rPr>
          <w:rStyle w:val="FontStyle134"/>
          <w:rFonts w:ascii="Arial" w:hAnsi="Arial" w:cs="Arial"/>
          <w:sz w:val="24"/>
          <w:szCs w:val="24"/>
          <w:lang w:eastAsia="en-US"/>
        </w:rPr>
      </w:pPr>
      <w:r w:rsidRPr="0085355C">
        <w:rPr>
          <w:rStyle w:val="FontStyle134"/>
          <w:rFonts w:ascii="Arial" w:hAnsi="Arial" w:cs="Arial"/>
          <w:sz w:val="24"/>
          <w:szCs w:val="24"/>
          <w:lang w:eastAsia="en-US"/>
        </w:rPr>
        <w:t xml:space="preserve">6.2.4.2 </w:t>
      </w:r>
      <w:r w:rsidR="00E8476F" w:rsidRPr="0085355C">
        <w:rPr>
          <w:rStyle w:val="FontStyle134"/>
          <w:rFonts w:ascii="Arial" w:hAnsi="Arial" w:cs="Arial"/>
          <w:sz w:val="24"/>
          <w:szCs w:val="24"/>
          <w:lang w:eastAsia="en-US"/>
        </w:rPr>
        <w:t>Измерение времени остановки лезвия</w:t>
      </w:r>
    </w:p>
    <w:p w:rsidR="0085355C" w:rsidRDefault="0085355C" w:rsidP="0085355C">
      <w:pPr>
        <w:pStyle w:val="Style37"/>
        <w:widowControl/>
        <w:ind w:firstLine="567"/>
        <w:jc w:val="both"/>
        <w:rPr>
          <w:rStyle w:val="FontStyle132"/>
          <w:rFonts w:ascii="Arial" w:hAnsi="Arial" w:cs="Arial"/>
          <w:sz w:val="24"/>
          <w:szCs w:val="24"/>
          <w:lang w:eastAsia="en-US"/>
        </w:rPr>
      </w:pPr>
    </w:p>
    <w:p w:rsidR="00E8476F" w:rsidRPr="0085355C" w:rsidRDefault="00E8476F" w:rsidP="0085355C">
      <w:pPr>
        <w:pStyle w:val="Style37"/>
        <w:widowControl/>
        <w:ind w:firstLine="567"/>
        <w:jc w:val="both"/>
        <w:rPr>
          <w:rStyle w:val="FontStyle132"/>
          <w:rFonts w:ascii="Arial" w:hAnsi="Arial" w:cs="Arial"/>
          <w:sz w:val="24"/>
          <w:szCs w:val="24"/>
          <w:lang w:eastAsia="en-US"/>
        </w:rPr>
      </w:pPr>
      <w:r w:rsidRPr="0085355C">
        <w:rPr>
          <w:rStyle w:val="FontStyle132"/>
          <w:rFonts w:ascii="Arial" w:hAnsi="Arial" w:cs="Arial"/>
          <w:sz w:val="24"/>
          <w:szCs w:val="24"/>
          <w:lang w:eastAsia="en-US"/>
        </w:rPr>
        <w:t>Перед испытанием газонокосилка должна быть собрана и отрегулирована в соответствии с опубликованными изготовителями инструкциями по эксплуатации. Газонокосилки</w:t>
      </w:r>
      <w:r w:rsidR="00FC4056" w:rsidRPr="0085355C">
        <w:rPr>
          <w:rStyle w:val="FontStyle132"/>
          <w:rFonts w:ascii="Arial" w:hAnsi="Arial" w:cs="Arial"/>
          <w:sz w:val="24"/>
          <w:szCs w:val="24"/>
          <w:lang w:eastAsia="en-US"/>
        </w:rPr>
        <w:t xml:space="preserve"> для пастбищ</w:t>
      </w:r>
      <w:r w:rsidRPr="0085355C">
        <w:rPr>
          <w:rStyle w:val="FontStyle132"/>
          <w:rFonts w:ascii="Arial" w:hAnsi="Arial" w:cs="Arial"/>
          <w:sz w:val="24"/>
          <w:szCs w:val="24"/>
          <w:lang w:eastAsia="en-US"/>
        </w:rPr>
        <w:t xml:space="preserve"> должны быть «обкатаны» в течение периода, указанного изготовителем, или в течение 15 минут. в зависимости от того, что меньше. В течение периода «обкатки» управление работой лопасти должно быть приведено в действие 10 раз.</w:t>
      </w:r>
    </w:p>
    <w:p w:rsidR="00E8476F" w:rsidRPr="0085355C" w:rsidRDefault="00E8476F" w:rsidP="0085355C">
      <w:pPr>
        <w:pStyle w:val="Style37"/>
        <w:widowControl/>
        <w:ind w:firstLine="567"/>
        <w:jc w:val="both"/>
        <w:rPr>
          <w:rStyle w:val="FontStyle132"/>
          <w:rFonts w:ascii="Arial" w:hAnsi="Arial" w:cs="Arial"/>
          <w:sz w:val="24"/>
          <w:szCs w:val="24"/>
          <w:lang w:eastAsia="en-US"/>
        </w:rPr>
      </w:pPr>
      <w:r w:rsidRPr="0085355C">
        <w:rPr>
          <w:rStyle w:val="FontStyle132"/>
          <w:rFonts w:ascii="Arial" w:hAnsi="Arial" w:cs="Arial"/>
          <w:sz w:val="24"/>
          <w:szCs w:val="24"/>
          <w:lang w:eastAsia="en-US"/>
        </w:rPr>
        <w:t>Газонокосилка должна быть установлена и оснащена таким образом, чтобы это не влияло на результаты испытания. Если используется внешнее пусковое устройство, это не должно влиять на результаты. Должно быть предусмотрено устройство для определения момента освобождения устройства управления присутствием оператора лезвия, а другое - для определения перемещения режущих лезвий.</w:t>
      </w:r>
    </w:p>
    <w:p w:rsidR="00E8476F" w:rsidRPr="0085355C" w:rsidRDefault="00E8476F" w:rsidP="0085355C">
      <w:pPr>
        <w:pStyle w:val="Style37"/>
        <w:widowControl/>
        <w:ind w:firstLine="567"/>
        <w:jc w:val="both"/>
        <w:rPr>
          <w:rStyle w:val="FontStyle132"/>
          <w:rFonts w:ascii="Arial" w:hAnsi="Arial" w:cs="Arial"/>
          <w:sz w:val="24"/>
          <w:szCs w:val="24"/>
          <w:lang w:eastAsia="en-US"/>
        </w:rPr>
      </w:pPr>
      <w:r w:rsidRPr="0085355C">
        <w:rPr>
          <w:rStyle w:val="FontStyle132"/>
          <w:rFonts w:ascii="Arial" w:hAnsi="Arial" w:cs="Arial"/>
          <w:sz w:val="24"/>
          <w:szCs w:val="24"/>
          <w:lang w:eastAsia="en-US"/>
        </w:rPr>
        <w:t>Система измерения времени должна иметь общую точность 25 мс, а любые используемые тахометры должны иметь точность ± 2,5%. Испытательная температура окружающей среды должна составлять (20 ± 5)°</w:t>
      </w:r>
      <w:r w:rsidRPr="0085355C">
        <w:rPr>
          <w:rStyle w:val="FontStyle132"/>
          <w:rFonts w:ascii="Arial" w:hAnsi="Arial" w:cs="Arial"/>
          <w:sz w:val="24"/>
          <w:szCs w:val="24"/>
          <w:lang w:val="en-US" w:eastAsia="en-US"/>
        </w:rPr>
        <w:t>C</w:t>
      </w:r>
      <w:r w:rsidRPr="0085355C">
        <w:rPr>
          <w:rStyle w:val="FontStyle132"/>
          <w:rFonts w:ascii="Arial" w:hAnsi="Arial" w:cs="Arial"/>
          <w:sz w:val="24"/>
          <w:szCs w:val="24"/>
          <w:lang w:eastAsia="en-US"/>
        </w:rPr>
        <w:t>.</w:t>
      </w:r>
    </w:p>
    <w:p w:rsidR="00E8476F" w:rsidRPr="0085355C" w:rsidRDefault="00E8476F" w:rsidP="0085355C">
      <w:pPr>
        <w:pStyle w:val="Style37"/>
        <w:widowControl/>
        <w:ind w:firstLine="567"/>
        <w:jc w:val="both"/>
        <w:rPr>
          <w:rStyle w:val="FontStyle132"/>
          <w:rFonts w:ascii="Arial" w:hAnsi="Arial" w:cs="Arial"/>
          <w:sz w:val="24"/>
          <w:szCs w:val="24"/>
          <w:lang w:eastAsia="en-US"/>
        </w:rPr>
      </w:pPr>
      <w:r w:rsidRPr="0085355C">
        <w:rPr>
          <w:rStyle w:val="FontStyle132"/>
          <w:rFonts w:ascii="Arial" w:hAnsi="Arial" w:cs="Arial"/>
          <w:sz w:val="24"/>
          <w:szCs w:val="24"/>
          <w:lang w:eastAsia="en-US"/>
        </w:rPr>
        <w:t xml:space="preserve">Средства управления газонокосилкой во время испытания должны быть такими, чтобы регулятор присутствия оператора для </w:t>
      </w:r>
      <w:r w:rsidR="00303FF7" w:rsidRPr="0085355C">
        <w:rPr>
          <w:rStyle w:val="FontStyle132"/>
          <w:rFonts w:ascii="Arial" w:hAnsi="Arial" w:cs="Arial"/>
          <w:sz w:val="24"/>
          <w:szCs w:val="24"/>
          <w:lang w:eastAsia="en-US"/>
        </w:rPr>
        <w:t>лезвия</w:t>
      </w:r>
      <w:r w:rsidRPr="0085355C">
        <w:rPr>
          <w:rStyle w:val="FontStyle132"/>
          <w:rFonts w:ascii="Arial" w:hAnsi="Arial" w:cs="Arial"/>
          <w:sz w:val="24"/>
          <w:szCs w:val="24"/>
          <w:lang w:eastAsia="en-US"/>
        </w:rPr>
        <w:t xml:space="preserve"> резко отпускался из полного положения </w:t>
      </w:r>
      <w:r w:rsidR="00303FF7" w:rsidRPr="0085355C">
        <w:rPr>
          <w:rStyle w:val="FontStyle132"/>
          <w:rFonts w:ascii="Arial" w:hAnsi="Arial" w:cs="Arial"/>
          <w:sz w:val="24"/>
          <w:szCs w:val="24"/>
          <w:lang w:eastAsia="en-US"/>
        </w:rPr>
        <w:t>«</w:t>
      </w:r>
      <w:r w:rsidRPr="0085355C">
        <w:rPr>
          <w:rStyle w:val="FontStyle132"/>
          <w:rFonts w:ascii="Arial" w:hAnsi="Arial" w:cs="Arial"/>
          <w:sz w:val="24"/>
          <w:szCs w:val="24"/>
          <w:lang w:eastAsia="en-US"/>
        </w:rPr>
        <w:t>включено</w:t>
      </w:r>
      <w:r w:rsidR="00303FF7" w:rsidRPr="0085355C">
        <w:rPr>
          <w:rStyle w:val="FontStyle132"/>
          <w:rFonts w:ascii="Arial" w:hAnsi="Arial" w:cs="Arial"/>
          <w:sz w:val="24"/>
          <w:szCs w:val="24"/>
          <w:lang w:eastAsia="en-US"/>
        </w:rPr>
        <w:t>»</w:t>
      </w:r>
      <w:r w:rsidRPr="0085355C">
        <w:rPr>
          <w:rStyle w:val="FontStyle132"/>
          <w:rFonts w:ascii="Arial" w:hAnsi="Arial" w:cs="Arial"/>
          <w:sz w:val="24"/>
          <w:szCs w:val="24"/>
          <w:lang w:eastAsia="en-US"/>
        </w:rPr>
        <w:t xml:space="preserve">, и он самостоятельно возвращался в положение </w:t>
      </w:r>
      <w:r w:rsidR="00303FF7" w:rsidRPr="0085355C">
        <w:rPr>
          <w:rStyle w:val="FontStyle132"/>
          <w:rFonts w:ascii="Arial" w:hAnsi="Arial" w:cs="Arial"/>
          <w:sz w:val="24"/>
          <w:szCs w:val="24"/>
          <w:lang w:eastAsia="en-US"/>
        </w:rPr>
        <w:t>«</w:t>
      </w:r>
      <w:r w:rsidRPr="0085355C">
        <w:rPr>
          <w:rStyle w:val="FontStyle132"/>
          <w:rFonts w:ascii="Arial" w:hAnsi="Arial" w:cs="Arial"/>
          <w:sz w:val="24"/>
          <w:szCs w:val="24"/>
          <w:lang w:eastAsia="en-US"/>
        </w:rPr>
        <w:t>холостой ход</w:t>
      </w:r>
      <w:r w:rsidR="00303FF7" w:rsidRPr="0085355C">
        <w:rPr>
          <w:rStyle w:val="FontStyle132"/>
          <w:rFonts w:ascii="Arial" w:hAnsi="Arial" w:cs="Arial"/>
          <w:sz w:val="24"/>
          <w:szCs w:val="24"/>
          <w:lang w:eastAsia="en-US"/>
        </w:rPr>
        <w:t>»</w:t>
      </w:r>
      <w:r w:rsidRPr="0085355C">
        <w:rPr>
          <w:rStyle w:val="FontStyle132"/>
          <w:rFonts w:ascii="Arial" w:hAnsi="Arial" w:cs="Arial"/>
          <w:sz w:val="24"/>
          <w:szCs w:val="24"/>
          <w:lang w:eastAsia="en-US"/>
        </w:rPr>
        <w:t xml:space="preserve"> или </w:t>
      </w:r>
      <w:r w:rsidR="00303FF7" w:rsidRPr="0085355C">
        <w:rPr>
          <w:rStyle w:val="FontStyle132"/>
          <w:rFonts w:ascii="Arial" w:hAnsi="Arial" w:cs="Arial"/>
          <w:sz w:val="24"/>
          <w:szCs w:val="24"/>
          <w:lang w:eastAsia="en-US"/>
        </w:rPr>
        <w:t>«</w:t>
      </w:r>
      <w:r w:rsidRPr="0085355C">
        <w:rPr>
          <w:rStyle w:val="FontStyle132"/>
          <w:rFonts w:ascii="Arial" w:hAnsi="Arial" w:cs="Arial"/>
          <w:sz w:val="24"/>
          <w:szCs w:val="24"/>
          <w:lang w:eastAsia="en-US"/>
        </w:rPr>
        <w:t>выключено</w:t>
      </w:r>
      <w:r w:rsidR="00303FF7" w:rsidRPr="0085355C">
        <w:rPr>
          <w:rStyle w:val="FontStyle132"/>
          <w:rFonts w:ascii="Arial" w:hAnsi="Arial" w:cs="Arial"/>
          <w:sz w:val="24"/>
          <w:szCs w:val="24"/>
          <w:lang w:eastAsia="en-US"/>
        </w:rPr>
        <w:t>»</w:t>
      </w:r>
      <w:r w:rsidRPr="0085355C">
        <w:rPr>
          <w:rStyle w:val="FontStyle132"/>
          <w:rFonts w:ascii="Arial" w:hAnsi="Arial" w:cs="Arial"/>
          <w:sz w:val="24"/>
          <w:szCs w:val="24"/>
          <w:lang w:eastAsia="en-US"/>
        </w:rPr>
        <w:t>.</w:t>
      </w:r>
    </w:p>
    <w:p w:rsidR="00E8476F" w:rsidRPr="0085355C" w:rsidRDefault="00E8476F" w:rsidP="0085355C">
      <w:pPr>
        <w:pStyle w:val="Style37"/>
        <w:widowControl/>
        <w:ind w:firstLine="567"/>
        <w:jc w:val="both"/>
        <w:rPr>
          <w:rStyle w:val="FontStyle132"/>
          <w:rFonts w:ascii="Arial" w:hAnsi="Arial" w:cs="Arial"/>
          <w:sz w:val="24"/>
          <w:szCs w:val="24"/>
          <w:lang w:eastAsia="en-US"/>
        </w:rPr>
      </w:pPr>
      <w:r w:rsidRPr="0085355C">
        <w:rPr>
          <w:rStyle w:val="FontStyle132"/>
          <w:rFonts w:ascii="Arial" w:hAnsi="Arial" w:cs="Arial"/>
          <w:sz w:val="24"/>
          <w:szCs w:val="24"/>
          <w:lang w:eastAsia="en-US"/>
        </w:rPr>
        <w:t xml:space="preserve">Время остановки измеряется с момента снятия контроля присутствия оператора </w:t>
      </w:r>
      <w:r w:rsidR="00303FF7" w:rsidRPr="0085355C">
        <w:rPr>
          <w:rStyle w:val="FontStyle132"/>
          <w:rFonts w:ascii="Arial" w:hAnsi="Arial" w:cs="Arial"/>
          <w:sz w:val="24"/>
          <w:szCs w:val="24"/>
          <w:lang w:eastAsia="en-US"/>
        </w:rPr>
        <w:t>лезвия</w:t>
      </w:r>
      <w:r w:rsidRPr="0085355C">
        <w:rPr>
          <w:rStyle w:val="FontStyle132"/>
          <w:rFonts w:ascii="Arial" w:hAnsi="Arial" w:cs="Arial"/>
          <w:sz w:val="24"/>
          <w:szCs w:val="24"/>
          <w:lang w:eastAsia="en-US"/>
        </w:rPr>
        <w:t xml:space="preserve"> до последнего прохождения режущего лезвия через чувствительное устройство.</w:t>
      </w:r>
    </w:p>
    <w:p w:rsidR="00E8476F" w:rsidRPr="0085355C" w:rsidRDefault="00E8476F" w:rsidP="0085355C">
      <w:pPr>
        <w:pStyle w:val="Style37"/>
        <w:widowControl/>
        <w:ind w:firstLine="567"/>
        <w:jc w:val="both"/>
        <w:rPr>
          <w:rStyle w:val="FontStyle132"/>
          <w:rFonts w:ascii="Arial" w:hAnsi="Arial" w:cs="Arial"/>
          <w:sz w:val="24"/>
          <w:szCs w:val="24"/>
          <w:lang w:eastAsia="en-US"/>
        </w:rPr>
      </w:pPr>
      <w:r w:rsidRPr="0085355C">
        <w:rPr>
          <w:rStyle w:val="FontStyle132"/>
          <w:rFonts w:ascii="Arial" w:hAnsi="Arial" w:cs="Arial"/>
          <w:sz w:val="24"/>
          <w:szCs w:val="24"/>
          <w:lang w:eastAsia="en-US"/>
        </w:rPr>
        <w:t>Газонокосилка должна быть подвергнута последовательности из 5 000 циклов остановки/запуска. 5 000 циклов испытаний не обязательно должны быть непрерывными. Газонокосилка должна обслуживаться и регулироваться во время испытания в соответствии с опубликованными изготовителями инструкциями по эксплуатации. После завершения 4 500 циклов техническое обслуживание или регулировка не должны проводиться.</w:t>
      </w:r>
    </w:p>
    <w:p w:rsidR="00E8476F" w:rsidRPr="0085355C" w:rsidRDefault="00E8476F" w:rsidP="0085355C">
      <w:pPr>
        <w:pStyle w:val="Style37"/>
        <w:widowControl/>
        <w:ind w:firstLine="567"/>
        <w:jc w:val="both"/>
        <w:rPr>
          <w:rStyle w:val="FontStyle132"/>
          <w:rFonts w:ascii="Arial" w:hAnsi="Arial" w:cs="Arial"/>
          <w:sz w:val="24"/>
          <w:szCs w:val="24"/>
          <w:lang w:eastAsia="en-US"/>
        </w:rPr>
      </w:pPr>
      <w:r w:rsidRPr="0085355C">
        <w:rPr>
          <w:rStyle w:val="FontStyle132"/>
          <w:rFonts w:ascii="Arial" w:hAnsi="Arial" w:cs="Arial"/>
          <w:sz w:val="24"/>
          <w:szCs w:val="24"/>
          <w:lang w:eastAsia="en-US"/>
        </w:rPr>
        <w:t>На рисунке 11 представлено схематическое изображение двух циклов. Каждый цикл должен состоять из следующей последовательности:</w:t>
      </w:r>
    </w:p>
    <w:p w:rsidR="00E8476F" w:rsidRPr="0085355C" w:rsidRDefault="00E8476F" w:rsidP="0085355C">
      <w:pPr>
        <w:pStyle w:val="Style37"/>
        <w:widowControl/>
        <w:ind w:firstLine="567"/>
        <w:jc w:val="both"/>
        <w:rPr>
          <w:rStyle w:val="FontStyle132"/>
          <w:rFonts w:ascii="Arial" w:hAnsi="Arial" w:cs="Arial"/>
          <w:sz w:val="24"/>
          <w:szCs w:val="24"/>
          <w:lang w:eastAsia="en-US"/>
        </w:rPr>
      </w:pPr>
      <w:r w:rsidRPr="0085355C">
        <w:rPr>
          <w:rStyle w:val="FontStyle132"/>
          <w:rFonts w:ascii="Arial" w:hAnsi="Arial" w:cs="Arial"/>
          <w:sz w:val="24"/>
          <w:szCs w:val="24"/>
          <w:lang w:eastAsia="en-US"/>
        </w:rPr>
        <w:t>— разогнать лопасть из положения покоя до максимальной рабочей скорости двигателя (</w:t>
      </w:r>
      <w:r w:rsidR="00303FF7" w:rsidRPr="0085355C">
        <w:rPr>
          <w:rStyle w:val="FontStyle132"/>
          <w:rFonts w:ascii="Arial" w:hAnsi="Arial" w:cs="Arial"/>
          <w:i/>
          <w:sz w:val="24"/>
          <w:szCs w:val="24"/>
          <w:lang w:val="en-US" w:eastAsia="en-US"/>
        </w:rPr>
        <w:t>m</w:t>
      </w:r>
      <w:r w:rsidRPr="0085355C">
        <w:rPr>
          <w:rStyle w:val="FontStyle132"/>
          <w:rFonts w:ascii="Arial" w:hAnsi="Arial" w:cs="Arial"/>
          <w:sz w:val="24"/>
          <w:szCs w:val="24"/>
          <w:lang w:eastAsia="en-US"/>
        </w:rPr>
        <w:t xml:space="preserve">), (время = </w:t>
      </w:r>
      <w:r w:rsidRPr="0085355C">
        <w:rPr>
          <w:rStyle w:val="FontStyle132"/>
          <w:rFonts w:ascii="Arial" w:hAnsi="Arial" w:cs="Arial"/>
          <w:i/>
          <w:sz w:val="24"/>
          <w:szCs w:val="24"/>
          <w:lang w:val="en-US" w:eastAsia="en-US"/>
        </w:rPr>
        <w:t>t</w:t>
      </w:r>
      <w:r w:rsidR="00303FF7" w:rsidRPr="0085355C">
        <w:rPr>
          <w:rStyle w:val="FontStyle132"/>
          <w:rFonts w:ascii="Arial" w:hAnsi="Arial" w:cs="Arial"/>
          <w:sz w:val="24"/>
          <w:szCs w:val="24"/>
          <w:vertAlign w:val="subscript"/>
          <w:lang w:val="en-US" w:eastAsia="en-US"/>
        </w:rPr>
        <w:t>S</w:t>
      </w:r>
      <w:r w:rsidRPr="0085355C">
        <w:rPr>
          <w:rStyle w:val="FontStyle132"/>
          <w:rFonts w:ascii="Arial" w:hAnsi="Arial" w:cs="Arial"/>
          <w:sz w:val="24"/>
          <w:szCs w:val="24"/>
          <w:lang w:eastAsia="en-US"/>
        </w:rPr>
        <w:t>);</w:t>
      </w:r>
    </w:p>
    <w:p w:rsidR="00E8476F" w:rsidRPr="0085355C" w:rsidRDefault="00E8476F" w:rsidP="0085355C">
      <w:pPr>
        <w:pStyle w:val="Style37"/>
        <w:widowControl/>
        <w:ind w:firstLine="567"/>
        <w:jc w:val="both"/>
        <w:rPr>
          <w:rStyle w:val="FontStyle132"/>
          <w:rFonts w:ascii="Arial" w:hAnsi="Arial" w:cs="Arial"/>
          <w:sz w:val="24"/>
          <w:szCs w:val="24"/>
          <w:lang w:eastAsia="en-US"/>
        </w:rPr>
      </w:pPr>
      <w:r w:rsidRPr="0085355C">
        <w:rPr>
          <w:rStyle w:val="FontStyle132"/>
          <w:rFonts w:ascii="Arial" w:hAnsi="Arial" w:cs="Arial"/>
          <w:sz w:val="24"/>
          <w:szCs w:val="24"/>
          <w:lang w:eastAsia="en-US"/>
        </w:rPr>
        <w:t xml:space="preserve">— удерживайте его на этой скорости в течение короткого времени, чтобы убедиться, что он стабилен (время = </w:t>
      </w:r>
      <w:r w:rsidRPr="0085355C">
        <w:rPr>
          <w:rStyle w:val="FontStyle132"/>
          <w:rFonts w:ascii="Arial" w:hAnsi="Arial" w:cs="Arial"/>
          <w:i/>
          <w:sz w:val="24"/>
          <w:szCs w:val="24"/>
          <w:lang w:val="en-US" w:eastAsia="en-US"/>
        </w:rPr>
        <w:t>t</w:t>
      </w:r>
      <w:r w:rsidRPr="0085355C">
        <w:rPr>
          <w:rStyle w:val="FontStyle132"/>
          <w:rFonts w:ascii="Arial" w:hAnsi="Arial" w:cs="Arial"/>
          <w:sz w:val="24"/>
          <w:szCs w:val="24"/>
          <w:vertAlign w:val="subscript"/>
          <w:lang w:val="en-US" w:eastAsia="en-US"/>
        </w:rPr>
        <w:t>r</w:t>
      </w:r>
      <w:r w:rsidRPr="0085355C">
        <w:rPr>
          <w:rStyle w:val="FontStyle132"/>
          <w:rFonts w:ascii="Arial" w:hAnsi="Arial" w:cs="Arial"/>
          <w:sz w:val="24"/>
          <w:szCs w:val="24"/>
          <w:lang w:eastAsia="en-US"/>
        </w:rPr>
        <w:t>);</w:t>
      </w:r>
    </w:p>
    <w:p w:rsidR="00E8476F" w:rsidRPr="0085355C" w:rsidRDefault="00E8476F" w:rsidP="0085355C">
      <w:pPr>
        <w:pStyle w:val="Style37"/>
        <w:widowControl/>
        <w:ind w:firstLine="567"/>
        <w:jc w:val="both"/>
        <w:rPr>
          <w:rStyle w:val="FontStyle132"/>
          <w:rFonts w:ascii="Arial" w:hAnsi="Arial" w:cs="Arial"/>
          <w:sz w:val="24"/>
          <w:szCs w:val="24"/>
          <w:lang w:eastAsia="en-US"/>
        </w:rPr>
      </w:pPr>
      <w:r w:rsidRPr="0085355C">
        <w:rPr>
          <w:rStyle w:val="FontStyle132"/>
          <w:rFonts w:ascii="Arial" w:hAnsi="Arial" w:cs="Arial"/>
          <w:sz w:val="24"/>
          <w:szCs w:val="24"/>
          <w:lang w:eastAsia="en-US"/>
        </w:rPr>
        <w:t xml:space="preserve">— отпустите регулятор присутствия оператора, который управляет лезвием (лезвиями), и дайте лезвию остановиться (время = </w:t>
      </w:r>
      <w:r w:rsidRPr="0085355C">
        <w:rPr>
          <w:rStyle w:val="FontStyle132"/>
          <w:rFonts w:ascii="Arial" w:hAnsi="Arial" w:cs="Arial"/>
          <w:i/>
          <w:sz w:val="24"/>
          <w:szCs w:val="24"/>
          <w:lang w:val="en-US" w:eastAsia="en-US"/>
        </w:rPr>
        <w:t>t</w:t>
      </w:r>
      <w:r w:rsidRPr="0085355C">
        <w:rPr>
          <w:rStyle w:val="FontStyle132"/>
          <w:rFonts w:ascii="Arial" w:hAnsi="Arial" w:cs="Arial"/>
          <w:sz w:val="24"/>
          <w:szCs w:val="24"/>
          <w:vertAlign w:val="subscript"/>
          <w:lang w:val="en-US" w:eastAsia="en-US"/>
        </w:rPr>
        <w:t>b</w:t>
      </w:r>
      <w:r w:rsidRPr="0085355C">
        <w:rPr>
          <w:rStyle w:val="FontStyle132"/>
          <w:rFonts w:ascii="Arial" w:hAnsi="Arial" w:cs="Arial"/>
          <w:sz w:val="24"/>
          <w:szCs w:val="24"/>
          <w:lang w:eastAsia="en-US"/>
        </w:rPr>
        <w:t>);</w:t>
      </w:r>
    </w:p>
    <w:p w:rsidR="00713920" w:rsidRPr="0085355C" w:rsidRDefault="00E8476F" w:rsidP="0085355C">
      <w:pPr>
        <w:pStyle w:val="Style37"/>
        <w:widowControl/>
        <w:ind w:firstLine="567"/>
        <w:jc w:val="both"/>
        <w:rPr>
          <w:rStyle w:val="FontStyle132"/>
          <w:rFonts w:ascii="Arial" w:hAnsi="Arial" w:cs="Arial"/>
          <w:sz w:val="24"/>
          <w:szCs w:val="24"/>
          <w:lang w:eastAsia="en-US"/>
        </w:rPr>
      </w:pPr>
      <w:r w:rsidRPr="0085355C">
        <w:rPr>
          <w:rStyle w:val="FontStyle132"/>
          <w:rFonts w:ascii="Arial" w:hAnsi="Arial" w:cs="Arial"/>
          <w:sz w:val="24"/>
          <w:szCs w:val="24"/>
          <w:lang w:eastAsia="en-US"/>
        </w:rPr>
        <w:t>— дайте короткое время отдыха перед началом следующего цикла (время = до).</w:t>
      </w:r>
    </w:p>
    <w:p w:rsidR="00713920" w:rsidRPr="00126381" w:rsidRDefault="00713920" w:rsidP="00C656D5">
      <w:pPr>
        <w:widowControl/>
        <w:jc w:val="center"/>
        <w:rPr>
          <w:rFonts w:ascii="Times New Roman" w:hAnsi="Times New Roman" w:cs="Times New Roman"/>
          <w:sz w:val="28"/>
          <w:szCs w:val="28"/>
        </w:rPr>
      </w:pPr>
    </w:p>
    <w:p w:rsidR="00C656D5" w:rsidRPr="00386145" w:rsidRDefault="00C656D5" w:rsidP="00C656D5">
      <w:pPr>
        <w:widowControl/>
        <w:jc w:val="center"/>
        <w:rPr>
          <w:rFonts w:ascii="Times New Roman" w:hAnsi="Times New Roman" w:cs="Times New Roman"/>
          <w:sz w:val="28"/>
          <w:szCs w:val="28"/>
          <w:lang w:val="en-US"/>
        </w:rPr>
      </w:pPr>
      <w:r w:rsidRPr="00386145">
        <w:rPr>
          <w:rFonts w:ascii="Times New Roman" w:hAnsi="Times New Roman" w:cs="Times New Roman"/>
          <w:noProof/>
          <w:sz w:val="28"/>
          <w:szCs w:val="28"/>
        </w:rPr>
        <w:drawing>
          <wp:inline distT="0" distB="0" distL="0" distR="0">
            <wp:extent cx="4749800" cy="1950682"/>
            <wp:effectExtent l="0" t="0" r="0" b="0"/>
            <wp:docPr id="16"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srcRect/>
                    <a:stretch>
                      <a:fillRect/>
                    </a:stretch>
                  </pic:blipFill>
                  <pic:spPr bwMode="auto">
                    <a:xfrm>
                      <a:off x="0" y="0"/>
                      <a:ext cx="4763450" cy="1956288"/>
                    </a:xfrm>
                    <a:prstGeom prst="rect">
                      <a:avLst/>
                    </a:prstGeom>
                    <a:noFill/>
                    <a:ln w="9525">
                      <a:noFill/>
                      <a:miter lim="800000"/>
                      <a:headEnd/>
                      <a:tailEnd/>
                    </a:ln>
                  </pic:spPr>
                </pic:pic>
              </a:graphicData>
            </a:graphic>
          </wp:inline>
        </w:drawing>
      </w:r>
    </w:p>
    <w:p w:rsidR="00C656D5" w:rsidRPr="00386145" w:rsidRDefault="00C656D5" w:rsidP="00C656D5">
      <w:pPr>
        <w:widowControl/>
        <w:jc w:val="center"/>
        <w:rPr>
          <w:rFonts w:ascii="Times New Roman" w:hAnsi="Times New Roman" w:cs="Times New Roman"/>
          <w:sz w:val="28"/>
          <w:szCs w:val="28"/>
          <w:lang w:val="en-US"/>
        </w:rPr>
      </w:pPr>
    </w:p>
    <w:p w:rsidR="00713920" w:rsidRPr="00386145" w:rsidRDefault="007D4479" w:rsidP="0085355C">
      <w:pPr>
        <w:pStyle w:val="Style80"/>
        <w:widowControl/>
        <w:ind w:firstLine="567"/>
        <w:jc w:val="both"/>
        <w:rPr>
          <w:rStyle w:val="FontStyle128"/>
          <w:rFonts w:ascii="Times New Roman" w:hAnsi="Times New Roman" w:cs="Times New Roman"/>
          <w:sz w:val="24"/>
          <w:szCs w:val="28"/>
          <w:lang w:eastAsia="en-US"/>
        </w:rPr>
      </w:pPr>
      <w:r w:rsidRPr="00386145">
        <w:rPr>
          <w:rStyle w:val="FontStyle128"/>
          <w:rFonts w:ascii="Times New Roman" w:hAnsi="Times New Roman" w:cs="Times New Roman"/>
          <w:sz w:val="24"/>
          <w:szCs w:val="28"/>
          <w:lang w:eastAsia="en-US"/>
        </w:rPr>
        <w:t>Условные обозначения</w:t>
      </w:r>
    </w:p>
    <w:p w:rsidR="00713920" w:rsidRPr="00386145" w:rsidRDefault="009132FE" w:rsidP="0085355C">
      <w:pPr>
        <w:pStyle w:val="Style6"/>
        <w:widowControl/>
        <w:ind w:firstLine="567"/>
        <w:jc w:val="both"/>
        <w:rPr>
          <w:rStyle w:val="FontStyle129"/>
          <w:rFonts w:ascii="Times New Roman" w:hAnsi="Times New Roman" w:cs="Times New Roman"/>
          <w:sz w:val="24"/>
          <w:szCs w:val="28"/>
          <w:lang w:eastAsia="en-US"/>
        </w:rPr>
      </w:pPr>
      <w:r w:rsidRPr="00386145">
        <w:rPr>
          <w:rStyle w:val="FontStyle98"/>
          <w:rFonts w:ascii="Times New Roman" w:hAnsi="Times New Roman" w:cs="Times New Roman"/>
          <w:sz w:val="24"/>
          <w:szCs w:val="28"/>
          <w:lang w:val="en-US" w:eastAsia="en-US"/>
        </w:rPr>
        <w:t>x</w:t>
      </w:r>
      <w:r w:rsidRPr="00386145">
        <w:rPr>
          <w:rStyle w:val="FontStyle98"/>
          <w:rFonts w:ascii="Times New Roman" w:hAnsi="Times New Roman" w:cs="Times New Roman"/>
          <w:sz w:val="24"/>
          <w:szCs w:val="28"/>
          <w:lang w:eastAsia="en-US"/>
        </w:rPr>
        <w:t xml:space="preserve"> </w:t>
      </w:r>
      <w:r w:rsidR="007D4479" w:rsidRPr="00386145">
        <w:rPr>
          <w:rStyle w:val="FontStyle129"/>
          <w:rFonts w:ascii="Times New Roman" w:hAnsi="Times New Roman" w:cs="Times New Roman"/>
          <w:sz w:val="24"/>
          <w:szCs w:val="28"/>
          <w:lang w:eastAsia="en-US"/>
        </w:rPr>
        <w:t>время</w:t>
      </w:r>
    </w:p>
    <w:p w:rsidR="00713920" w:rsidRPr="00386145" w:rsidRDefault="009132FE" w:rsidP="0085355C">
      <w:pPr>
        <w:pStyle w:val="Style6"/>
        <w:widowControl/>
        <w:ind w:firstLine="567"/>
        <w:jc w:val="both"/>
        <w:rPr>
          <w:rStyle w:val="FontStyle129"/>
          <w:rFonts w:ascii="Times New Roman" w:hAnsi="Times New Roman" w:cs="Times New Roman"/>
          <w:sz w:val="24"/>
          <w:szCs w:val="28"/>
          <w:lang w:eastAsia="en-US"/>
        </w:rPr>
      </w:pPr>
      <w:r w:rsidRPr="00386145">
        <w:rPr>
          <w:rStyle w:val="FontStyle98"/>
          <w:rFonts w:ascii="Times New Roman" w:hAnsi="Times New Roman" w:cs="Times New Roman"/>
          <w:sz w:val="24"/>
          <w:szCs w:val="28"/>
          <w:lang w:val="en-US" w:eastAsia="en-US"/>
        </w:rPr>
        <w:t>y</w:t>
      </w:r>
      <w:r w:rsidRPr="00386145">
        <w:rPr>
          <w:rStyle w:val="FontStyle98"/>
          <w:rFonts w:ascii="Times New Roman" w:hAnsi="Times New Roman" w:cs="Times New Roman"/>
          <w:sz w:val="24"/>
          <w:szCs w:val="28"/>
          <w:lang w:eastAsia="en-US"/>
        </w:rPr>
        <w:t xml:space="preserve"> </w:t>
      </w:r>
      <w:r w:rsidR="007D4479" w:rsidRPr="00386145">
        <w:rPr>
          <w:rStyle w:val="FontStyle129"/>
          <w:rFonts w:ascii="Times New Roman" w:hAnsi="Times New Roman" w:cs="Times New Roman"/>
          <w:sz w:val="24"/>
          <w:szCs w:val="28"/>
          <w:lang w:eastAsia="en-US"/>
        </w:rPr>
        <w:t>скорость вращения (% от «</w:t>
      </w:r>
      <w:r w:rsidRPr="00386145">
        <w:rPr>
          <w:rStyle w:val="FontStyle129"/>
          <w:rFonts w:ascii="Times New Roman" w:hAnsi="Times New Roman" w:cs="Times New Roman"/>
          <w:i/>
          <w:sz w:val="24"/>
          <w:szCs w:val="28"/>
          <w:lang w:val="en-US" w:eastAsia="en-US"/>
        </w:rPr>
        <w:t>m</w:t>
      </w:r>
      <w:r w:rsidR="007D4479" w:rsidRPr="00386145">
        <w:rPr>
          <w:rStyle w:val="FontStyle129"/>
          <w:rFonts w:ascii="Times New Roman" w:hAnsi="Times New Roman" w:cs="Times New Roman"/>
          <w:sz w:val="24"/>
          <w:szCs w:val="28"/>
          <w:lang w:eastAsia="en-US"/>
        </w:rPr>
        <w:t>»</w:t>
      </w:r>
      <w:r w:rsidRPr="00386145">
        <w:rPr>
          <w:rStyle w:val="FontStyle129"/>
          <w:rFonts w:ascii="Times New Roman" w:hAnsi="Times New Roman" w:cs="Times New Roman"/>
          <w:sz w:val="24"/>
          <w:szCs w:val="28"/>
          <w:lang w:eastAsia="en-US"/>
        </w:rPr>
        <w:t>)</w:t>
      </w:r>
    </w:p>
    <w:p w:rsidR="00C656D5" w:rsidRPr="00386145" w:rsidRDefault="00C656D5" w:rsidP="0006145C">
      <w:pPr>
        <w:pStyle w:val="Style19"/>
        <w:widowControl/>
        <w:jc w:val="center"/>
        <w:rPr>
          <w:rStyle w:val="FontStyle134"/>
          <w:rFonts w:ascii="Times New Roman" w:hAnsi="Times New Roman" w:cs="Times New Roman"/>
          <w:sz w:val="28"/>
          <w:szCs w:val="28"/>
          <w:lang w:eastAsia="en-US"/>
        </w:rPr>
      </w:pPr>
    </w:p>
    <w:p w:rsidR="00713920" w:rsidRPr="0085355C" w:rsidRDefault="007D4479" w:rsidP="0006145C">
      <w:pPr>
        <w:pStyle w:val="Style19"/>
        <w:widowControl/>
        <w:jc w:val="center"/>
        <w:rPr>
          <w:rStyle w:val="FontStyle134"/>
          <w:rFonts w:ascii="Arial" w:hAnsi="Arial" w:cs="Arial"/>
          <w:b w:val="0"/>
          <w:sz w:val="24"/>
          <w:szCs w:val="24"/>
          <w:lang w:eastAsia="en-US"/>
        </w:rPr>
      </w:pPr>
      <w:r w:rsidRPr="0085355C">
        <w:rPr>
          <w:rStyle w:val="FontStyle134"/>
          <w:rFonts w:ascii="Arial" w:hAnsi="Arial" w:cs="Arial"/>
          <w:b w:val="0"/>
          <w:sz w:val="24"/>
          <w:szCs w:val="24"/>
          <w:lang w:eastAsia="en-US"/>
        </w:rPr>
        <w:t>Рисунок 11 — Пример испытательных циклов</w:t>
      </w:r>
    </w:p>
    <w:p w:rsidR="0006145C" w:rsidRPr="0085355C" w:rsidRDefault="0006145C" w:rsidP="0085355C">
      <w:pPr>
        <w:pStyle w:val="Style37"/>
        <w:widowControl/>
        <w:ind w:firstLine="567"/>
        <w:jc w:val="both"/>
        <w:rPr>
          <w:rStyle w:val="FontStyle132"/>
          <w:rFonts w:ascii="Arial" w:hAnsi="Arial" w:cs="Arial"/>
          <w:sz w:val="24"/>
          <w:szCs w:val="24"/>
          <w:lang w:eastAsia="en-US"/>
        </w:rPr>
      </w:pPr>
    </w:p>
    <w:p w:rsidR="00713920" w:rsidRPr="0085355C" w:rsidRDefault="007D4479" w:rsidP="0085355C">
      <w:pPr>
        <w:pStyle w:val="Style37"/>
        <w:widowControl/>
        <w:ind w:firstLine="567"/>
        <w:jc w:val="both"/>
        <w:rPr>
          <w:rStyle w:val="FontStyle132"/>
          <w:rFonts w:ascii="Arial" w:hAnsi="Arial" w:cs="Arial"/>
          <w:sz w:val="24"/>
          <w:szCs w:val="24"/>
          <w:lang w:eastAsia="en-US"/>
        </w:rPr>
      </w:pPr>
      <w:r w:rsidRPr="0085355C">
        <w:rPr>
          <w:rStyle w:val="FontStyle132"/>
          <w:rFonts w:ascii="Arial" w:hAnsi="Arial" w:cs="Arial"/>
          <w:sz w:val="24"/>
          <w:szCs w:val="24"/>
          <w:lang w:eastAsia="en-US"/>
        </w:rPr>
        <w:t>Если общее время для одного цикла равно</w:t>
      </w:r>
      <w:r w:rsidR="009132FE" w:rsidRPr="0085355C">
        <w:rPr>
          <w:rStyle w:val="FontStyle132"/>
          <w:rFonts w:ascii="Arial" w:hAnsi="Arial" w:cs="Arial"/>
          <w:sz w:val="24"/>
          <w:szCs w:val="24"/>
          <w:lang w:eastAsia="en-US"/>
        </w:rPr>
        <w:t xml:space="preserve"> </w:t>
      </w:r>
      <w:r w:rsidR="009132FE" w:rsidRPr="0085355C">
        <w:rPr>
          <w:rStyle w:val="FontStyle132"/>
          <w:rFonts w:ascii="Arial" w:hAnsi="Arial" w:cs="Arial"/>
          <w:i/>
          <w:sz w:val="24"/>
          <w:szCs w:val="24"/>
          <w:lang w:val="en-US" w:eastAsia="en-US"/>
        </w:rPr>
        <w:t>t</w:t>
      </w:r>
      <w:r w:rsidR="009132FE" w:rsidRPr="0085355C">
        <w:rPr>
          <w:rStyle w:val="FontStyle132"/>
          <w:rFonts w:ascii="Arial" w:hAnsi="Arial" w:cs="Arial"/>
          <w:sz w:val="24"/>
          <w:szCs w:val="24"/>
          <w:vertAlign w:val="subscript"/>
          <w:lang w:val="en-US" w:eastAsia="en-US"/>
        </w:rPr>
        <w:t>c</w:t>
      </w:r>
      <w:r w:rsidRPr="0085355C">
        <w:rPr>
          <w:rStyle w:val="FontStyle132"/>
          <w:rFonts w:ascii="Arial" w:hAnsi="Arial" w:cs="Arial"/>
          <w:sz w:val="24"/>
          <w:szCs w:val="24"/>
          <w:lang w:eastAsia="en-US"/>
        </w:rPr>
        <w:t>, то</w:t>
      </w:r>
      <w:r w:rsidR="009132FE" w:rsidRPr="0085355C">
        <w:rPr>
          <w:rStyle w:val="FontStyle132"/>
          <w:rFonts w:ascii="Arial" w:hAnsi="Arial" w:cs="Arial"/>
          <w:sz w:val="24"/>
          <w:szCs w:val="24"/>
          <w:lang w:eastAsia="en-US"/>
        </w:rPr>
        <w:t xml:space="preserve"> </w:t>
      </w:r>
      <w:r w:rsidR="009132FE" w:rsidRPr="0085355C">
        <w:rPr>
          <w:rStyle w:val="FontStyle132"/>
          <w:rFonts w:ascii="Arial" w:hAnsi="Arial" w:cs="Arial"/>
          <w:i/>
          <w:sz w:val="24"/>
          <w:szCs w:val="24"/>
          <w:lang w:val="en-US" w:eastAsia="en-US"/>
        </w:rPr>
        <w:t>t</w:t>
      </w:r>
      <w:r w:rsidR="009132FE" w:rsidRPr="0085355C">
        <w:rPr>
          <w:rStyle w:val="FontStyle132"/>
          <w:rFonts w:ascii="Arial" w:hAnsi="Arial" w:cs="Arial"/>
          <w:sz w:val="24"/>
          <w:szCs w:val="24"/>
          <w:vertAlign w:val="subscript"/>
          <w:lang w:val="en-US" w:eastAsia="en-US"/>
        </w:rPr>
        <w:t>c</w:t>
      </w:r>
      <w:r w:rsidR="009132FE" w:rsidRPr="0085355C">
        <w:rPr>
          <w:rStyle w:val="FontStyle132"/>
          <w:rFonts w:ascii="Arial" w:hAnsi="Arial" w:cs="Arial"/>
          <w:sz w:val="24"/>
          <w:szCs w:val="24"/>
          <w:lang w:eastAsia="en-US"/>
        </w:rPr>
        <w:t xml:space="preserve"> = </w:t>
      </w:r>
      <w:r w:rsidR="009132FE" w:rsidRPr="0085355C">
        <w:rPr>
          <w:rStyle w:val="FontStyle132"/>
          <w:rFonts w:ascii="Arial" w:hAnsi="Arial" w:cs="Arial"/>
          <w:i/>
          <w:sz w:val="24"/>
          <w:szCs w:val="24"/>
          <w:lang w:val="en-US" w:eastAsia="en-US"/>
        </w:rPr>
        <w:t>t</w:t>
      </w:r>
      <w:r w:rsidR="009132FE" w:rsidRPr="0085355C">
        <w:rPr>
          <w:rStyle w:val="FontStyle132"/>
          <w:rFonts w:ascii="Arial" w:hAnsi="Arial" w:cs="Arial"/>
          <w:sz w:val="24"/>
          <w:szCs w:val="24"/>
          <w:vertAlign w:val="subscript"/>
          <w:lang w:val="en-US" w:eastAsia="en-US"/>
        </w:rPr>
        <w:t>s</w:t>
      </w:r>
      <w:r w:rsidR="009132FE" w:rsidRPr="0085355C">
        <w:rPr>
          <w:rStyle w:val="FontStyle132"/>
          <w:rFonts w:ascii="Arial" w:hAnsi="Arial" w:cs="Arial"/>
          <w:sz w:val="24"/>
          <w:szCs w:val="24"/>
          <w:lang w:eastAsia="en-US"/>
        </w:rPr>
        <w:t xml:space="preserve"> + </w:t>
      </w:r>
      <w:r w:rsidR="009132FE" w:rsidRPr="0085355C">
        <w:rPr>
          <w:rStyle w:val="FontStyle132"/>
          <w:rFonts w:ascii="Arial" w:hAnsi="Arial" w:cs="Arial"/>
          <w:i/>
          <w:sz w:val="24"/>
          <w:szCs w:val="24"/>
          <w:lang w:val="en-US" w:eastAsia="en-US"/>
        </w:rPr>
        <w:t>t</w:t>
      </w:r>
      <w:r w:rsidR="009132FE" w:rsidRPr="0085355C">
        <w:rPr>
          <w:rStyle w:val="FontStyle132"/>
          <w:rFonts w:ascii="Arial" w:hAnsi="Arial" w:cs="Arial"/>
          <w:sz w:val="24"/>
          <w:szCs w:val="24"/>
          <w:vertAlign w:val="subscript"/>
          <w:lang w:val="en-US" w:eastAsia="en-US"/>
        </w:rPr>
        <w:t>r</w:t>
      </w:r>
      <w:r w:rsidR="009132FE" w:rsidRPr="0085355C">
        <w:rPr>
          <w:rStyle w:val="FontStyle132"/>
          <w:rFonts w:ascii="Arial" w:hAnsi="Arial" w:cs="Arial"/>
          <w:sz w:val="24"/>
          <w:szCs w:val="24"/>
          <w:lang w:eastAsia="en-US"/>
        </w:rPr>
        <w:t xml:space="preserve"> + </w:t>
      </w:r>
      <w:r w:rsidR="009132FE" w:rsidRPr="0085355C">
        <w:rPr>
          <w:rStyle w:val="FontStyle132"/>
          <w:rFonts w:ascii="Arial" w:hAnsi="Arial" w:cs="Arial"/>
          <w:i/>
          <w:sz w:val="24"/>
          <w:szCs w:val="24"/>
          <w:lang w:val="en-US" w:eastAsia="en-US"/>
        </w:rPr>
        <w:t>t</w:t>
      </w:r>
      <w:r w:rsidR="009132FE" w:rsidRPr="0085355C">
        <w:rPr>
          <w:rStyle w:val="FontStyle132"/>
          <w:rFonts w:ascii="Arial" w:hAnsi="Arial" w:cs="Arial"/>
          <w:sz w:val="24"/>
          <w:szCs w:val="24"/>
          <w:vertAlign w:val="subscript"/>
          <w:lang w:val="en-US" w:eastAsia="en-US"/>
        </w:rPr>
        <w:t>b</w:t>
      </w:r>
      <w:r w:rsidR="009132FE" w:rsidRPr="0085355C">
        <w:rPr>
          <w:rStyle w:val="FontStyle132"/>
          <w:rFonts w:ascii="Arial" w:hAnsi="Arial" w:cs="Arial"/>
          <w:sz w:val="24"/>
          <w:szCs w:val="24"/>
          <w:lang w:eastAsia="en-US"/>
        </w:rPr>
        <w:t xml:space="preserve"> + </w:t>
      </w:r>
      <w:r w:rsidR="009132FE" w:rsidRPr="0085355C">
        <w:rPr>
          <w:rStyle w:val="FontStyle132"/>
          <w:rFonts w:ascii="Arial" w:hAnsi="Arial" w:cs="Arial"/>
          <w:i/>
          <w:sz w:val="24"/>
          <w:szCs w:val="24"/>
          <w:lang w:val="en-US" w:eastAsia="en-US"/>
        </w:rPr>
        <w:t>t</w:t>
      </w:r>
      <w:r w:rsidR="009132FE" w:rsidRPr="0085355C">
        <w:rPr>
          <w:rStyle w:val="FontStyle132"/>
          <w:rFonts w:ascii="Arial" w:hAnsi="Arial" w:cs="Arial"/>
          <w:sz w:val="24"/>
          <w:szCs w:val="24"/>
          <w:vertAlign w:val="subscript"/>
          <w:lang w:val="en-US" w:eastAsia="en-US"/>
        </w:rPr>
        <w:t>o</w:t>
      </w:r>
      <w:r w:rsidR="009132FE" w:rsidRPr="0085355C">
        <w:rPr>
          <w:rStyle w:val="FontStyle132"/>
          <w:rFonts w:ascii="Arial" w:hAnsi="Arial" w:cs="Arial"/>
          <w:sz w:val="24"/>
          <w:szCs w:val="24"/>
          <w:lang w:eastAsia="en-US"/>
        </w:rPr>
        <w:t xml:space="preserve">. </w:t>
      </w:r>
      <w:r w:rsidRPr="0085355C">
        <w:rPr>
          <w:rStyle w:val="FontStyle132"/>
          <w:rFonts w:ascii="Arial" w:hAnsi="Arial" w:cs="Arial"/>
          <w:sz w:val="24"/>
          <w:szCs w:val="24"/>
          <w:lang w:eastAsia="en-US"/>
        </w:rPr>
        <w:t>Время цикла испытания для «вкл.»</w:t>
      </w:r>
      <w:r w:rsidR="009132FE" w:rsidRPr="0085355C">
        <w:rPr>
          <w:rStyle w:val="FontStyle132"/>
          <w:rFonts w:ascii="Arial" w:hAnsi="Arial" w:cs="Arial"/>
          <w:sz w:val="24"/>
          <w:szCs w:val="24"/>
          <w:lang w:eastAsia="en-US"/>
        </w:rPr>
        <w:t xml:space="preserve"> (</w:t>
      </w:r>
      <w:r w:rsidR="009132FE" w:rsidRPr="0085355C">
        <w:rPr>
          <w:rStyle w:val="FontStyle132"/>
          <w:rFonts w:ascii="Arial" w:hAnsi="Arial" w:cs="Arial"/>
          <w:i/>
          <w:sz w:val="24"/>
          <w:szCs w:val="24"/>
          <w:lang w:val="en-US" w:eastAsia="en-US"/>
        </w:rPr>
        <w:t>t</w:t>
      </w:r>
      <w:r w:rsidR="009132FE" w:rsidRPr="0085355C">
        <w:rPr>
          <w:rStyle w:val="FontStyle132"/>
          <w:rFonts w:ascii="Arial" w:hAnsi="Arial" w:cs="Arial"/>
          <w:sz w:val="24"/>
          <w:szCs w:val="24"/>
          <w:vertAlign w:val="subscript"/>
          <w:lang w:val="en-US" w:eastAsia="en-US"/>
        </w:rPr>
        <w:t>s</w:t>
      </w:r>
      <w:r w:rsidR="009132FE" w:rsidRPr="0085355C">
        <w:rPr>
          <w:rStyle w:val="FontStyle132"/>
          <w:rFonts w:ascii="Arial" w:hAnsi="Arial" w:cs="Arial"/>
          <w:sz w:val="24"/>
          <w:szCs w:val="24"/>
          <w:lang w:eastAsia="en-US"/>
        </w:rPr>
        <w:t xml:space="preserve">+ </w:t>
      </w:r>
      <w:r w:rsidR="009132FE" w:rsidRPr="0085355C">
        <w:rPr>
          <w:rStyle w:val="FontStyle132"/>
          <w:rFonts w:ascii="Arial" w:hAnsi="Arial" w:cs="Arial"/>
          <w:i/>
          <w:sz w:val="24"/>
          <w:szCs w:val="24"/>
          <w:lang w:val="en-US" w:eastAsia="en-US"/>
        </w:rPr>
        <w:t>t</w:t>
      </w:r>
      <w:r w:rsidR="009132FE" w:rsidRPr="0085355C">
        <w:rPr>
          <w:rStyle w:val="FontStyle132"/>
          <w:rFonts w:ascii="Arial" w:hAnsi="Arial" w:cs="Arial"/>
          <w:sz w:val="24"/>
          <w:szCs w:val="24"/>
          <w:vertAlign w:val="subscript"/>
          <w:lang w:val="en-US" w:eastAsia="en-US"/>
        </w:rPr>
        <w:t>r</w:t>
      </w:r>
      <w:r w:rsidR="009132FE" w:rsidRPr="0085355C">
        <w:rPr>
          <w:rStyle w:val="FontStyle132"/>
          <w:rFonts w:ascii="Arial" w:hAnsi="Arial" w:cs="Arial"/>
          <w:sz w:val="24"/>
          <w:szCs w:val="24"/>
          <w:lang w:eastAsia="en-US"/>
        </w:rPr>
        <w:t xml:space="preserve">) </w:t>
      </w:r>
      <w:r w:rsidRPr="0085355C">
        <w:rPr>
          <w:rStyle w:val="FontStyle132"/>
          <w:rFonts w:ascii="Arial" w:hAnsi="Arial" w:cs="Arial"/>
          <w:sz w:val="24"/>
          <w:szCs w:val="24"/>
          <w:lang w:eastAsia="en-US"/>
        </w:rPr>
        <w:t>и</w:t>
      </w:r>
      <w:r w:rsidR="009132FE" w:rsidRPr="0085355C">
        <w:rPr>
          <w:rStyle w:val="FontStyle132"/>
          <w:rFonts w:ascii="Arial" w:hAnsi="Arial" w:cs="Arial"/>
          <w:sz w:val="24"/>
          <w:szCs w:val="24"/>
          <w:lang w:eastAsia="en-US"/>
        </w:rPr>
        <w:t xml:space="preserve"> </w:t>
      </w:r>
      <w:r w:rsidRPr="0085355C">
        <w:rPr>
          <w:rStyle w:val="FontStyle132"/>
          <w:rFonts w:ascii="Arial" w:hAnsi="Arial" w:cs="Arial"/>
          <w:sz w:val="24"/>
          <w:szCs w:val="24"/>
          <w:lang w:eastAsia="en-US"/>
        </w:rPr>
        <w:t>«выкл.»</w:t>
      </w:r>
      <w:r w:rsidR="009132FE" w:rsidRPr="0085355C">
        <w:rPr>
          <w:rStyle w:val="FontStyle132"/>
          <w:rFonts w:ascii="Arial" w:hAnsi="Arial" w:cs="Arial"/>
          <w:sz w:val="24"/>
          <w:szCs w:val="24"/>
          <w:lang w:eastAsia="en-US"/>
        </w:rPr>
        <w:t xml:space="preserve"> (</w:t>
      </w:r>
      <w:r w:rsidR="004236C3" w:rsidRPr="0085355C">
        <w:rPr>
          <w:rStyle w:val="FontStyle132"/>
          <w:rFonts w:ascii="Arial" w:hAnsi="Arial" w:cs="Arial"/>
          <w:i/>
          <w:sz w:val="24"/>
          <w:szCs w:val="24"/>
          <w:lang w:val="en-US" w:eastAsia="en-US"/>
        </w:rPr>
        <w:t>t</w:t>
      </w:r>
      <w:r w:rsidR="004236C3" w:rsidRPr="0085355C">
        <w:rPr>
          <w:rStyle w:val="FontStyle132"/>
          <w:rFonts w:ascii="Arial" w:hAnsi="Arial" w:cs="Arial"/>
          <w:sz w:val="24"/>
          <w:szCs w:val="24"/>
          <w:vertAlign w:val="subscript"/>
          <w:lang w:val="en-US" w:eastAsia="en-US"/>
        </w:rPr>
        <w:t>b</w:t>
      </w:r>
      <w:r w:rsidR="004236C3" w:rsidRPr="0085355C">
        <w:rPr>
          <w:rStyle w:val="FontStyle132"/>
          <w:rFonts w:ascii="Arial" w:hAnsi="Arial" w:cs="Arial"/>
          <w:sz w:val="24"/>
          <w:szCs w:val="24"/>
          <w:lang w:eastAsia="en-US"/>
        </w:rPr>
        <w:t xml:space="preserve"> + </w:t>
      </w:r>
      <w:r w:rsidR="004236C3" w:rsidRPr="0085355C">
        <w:rPr>
          <w:rStyle w:val="FontStyle132"/>
          <w:rFonts w:ascii="Arial" w:hAnsi="Arial" w:cs="Arial"/>
          <w:i/>
          <w:sz w:val="24"/>
          <w:szCs w:val="24"/>
          <w:lang w:val="en-US" w:eastAsia="en-US"/>
        </w:rPr>
        <w:t>t</w:t>
      </w:r>
      <w:r w:rsidR="004236C3" w:rsidRPr="0085355C">
        <w:rPr>
          <w:rStyle w:val="FontStyle132"/>
          <w:rFonts w:ascii="Arial" w:hAnsi="Arial" w:cs="Arial"/>
          <w:sz w:val="24"/>
          <w:szCs w:val="24"/>
          <w:vertAlign w:val="subscript"/>
          <w:lang w:val="en-US" w:eastAsia="en-US"/>
        </w:rPr>
        <w:t>o</w:t>
      </w:r>
      <w:r w:rsidR="009132FE" w:rsidRPr="0085355C">
        <w:rPr>
          <w:rStyle w:val="FontStyle132"/>
          <w:rFonts w:ascii="Arial" w:hAnsi="Arial" w:cs="Arial"/>
          <w:sz w:val="24"/>
          <w:szCs w:val="24"/>
          <w:lang w:eastAsia="en-US"/>
        </w:rPr>
        <w:t xml:space="preserve">) </w:t>
      </w:r>
      <w:r w:rsidRPr="0085355C">
        <w:rPr>
          <w:rStyle w:val="FontStyle132"/>
          <w:rFonts w:ascii="Arial" w:hAnsi="Arial" w:cs="Arial"/>
          <w:sz w:val="24"/>
          <w:szCs w:val="24"/>
          <w:lang w:eastAsia="en-US"/>
        </w:rPr>
        <w:t>определяется изготовителем, но не должно превышать 100 секунд «вкл.» и 20 секунд «выкл.».</w:t>
      </w:r>
    </w:p>
    <w:p w:rsidR="007D4479" w:rsidRPr="0085355C" w:rsidRDefault="007D4479" w:rsidP="0085355C">
      <w:pPr>
        <w:pStyle w:val="Style37"/>
        <w:widowControl/>
        <w:ind w:firstLine="567"/>
        <w:jc w:val="both"/>
        <w:rPr>
          <w:rStyle w:val="FontStyle132"/>
          <w:rFonts w:ascii="Arial" w:hAnsi="Arial" w:cs="Arial"/>
          <w:sz w:val="24"/>
          <w:szCs w:val="24"/>
          <w:lang w:eastAsia="en-US"/>
        </w:rPr>
      </w:pPr>
      <w:r w:rsidRPr="0085355C">
        <w:rPr>
          <w:rStyle w:val="FontStyle132"/>
          <w:rFonts w:ascii="Arial" w:hAnsi="Arial" w:cs="Arial"/>
          <w:sz w:val="24"/>
          <w:szCs w:val="24"/>
          <w:lang w:eastAsia="en-US"/>
        </w:rPr>
        <w:t>Это испытание не является репрезентативным для нормального использования, и поэтому время цикла должно быть указано изготовителем, чтобы избежать ненужного износа или повреждения машины.</w:t>
      </w:r>
    </w:p>
    <w:p w:rsidR="007D4479" w:rsidRPr="0085355C" w:rsidRDefault="007D4479" w:rsidP="0085355C">
      <w:pPr>
        <w:pStyle w:val="Style37"/>
        <w:widowControl/>
        <w:ind w:firstLine="567"/>
        <w:jc w:val="both"/>
        <w:rPr>
          <w:rStyle w:val="FontStyle132"/>
          <w:rFonts w:ascii="Arial" w:hAnsi="Arial" w:cs="Arial"/>
          <w:sz w:val="24"/>
          <w:szCs w:val="24"/>
          <w:lang w:eastAsia="en-US"/>
        </w:rPr>
      </w:pPr>
      <w:r w:rsidRPr="0085355C">
        <w:rPr>
          <w:rStyle w:val="FontStyle132"/>
          <w:rFonts w:ascii="Arial" w:hAnsi="Arial" w:cs="Arial"/>
          <w:sz w:val="24"/>
          <w:szCs w:val="24"/>
          <w:lang w:eastAsia="en-US"/>
        </w:rPr>
        <w:t>Время остановки лезвия должно быть измерено для следующих:</w:t>
      </w:r>
    </w:p>
    <w:p w:rsidR="007D4479" w:rsidRPr="0085355C" w:rsidRDefault="007D4479" w:rsidP="0085355C">
      <w:pPr>
        <w:pStyle w:val="Style37"/>
        <w:widowControl/>
        <w:ind w:firstLine="567"/>
        <w:jc w:val="both"/>
        <w:rPr>
          <w:rStyle w:val="FontStyle132"/>
          <w:rFonts w:ascii="Arial" w:hAnsi="Arial" w:cs="Arial"/>
          <w:sz w:val="24"/>
          <w:szCs w:val="24"/>
          <w:lang w:eastAsia="en-US"/>
        </w:rPr>
      </w:pPr>
      <w:r w:rsidRPr="0085355C">
        <w:rPr>
          <w:rStyle w:val="FontStyle132"/>
          <w:rFonts w:ascii="Arial" w:hAnsi="Arial" w:cs="Arial"/>
          <w:sz w:val="24"/>
          <w:szCs w:val="24"/>
          <w:lang w:eastAsia="en-US"/>
        </w:rPr>
        <w:t>— каждый из первых пяти циклов последовательности испытаний на 5000 циклов (т.е. не включая 10 подготовительных операций); и</w:t>
      </w:r>
    </w:p>
    <w:p w:rsidR="007D4479" w:rsidRPr="0085355C" w:rsidRDefault="007D4479" w:rsidP="0085355C">
      <w:pPr>
        <w:pStyle w:val="Style37"/>
        <w:widowControl/>
        <w:ind w:firstLine="567"/>
        <w:jc w:val="both"/>
        <w:rPr>
          <w:rStyle w:val="FontStyle132"/>
          <w:rFonts w:ascii="Arial" w:hAnsi="Arial" w:cs="Arial"/>
          <w:sz w:val="24"/>
          <w:szCs w:val="24"/>
          <w:lang w:eastAsia="en-US"/>
        </w:rPr>
      </w:pPr>
      <w:r w:rsidRPr="0085355C">
        <w:rPr>
          <w:rStyle w:val="FontStyle132"/>
          <w:rFonts w:ascii="Arial" w:hAnsi="Arial" w:cs="Arial"/>
          <w:sz w:val="24"/>
          <w:szCs w:val="24"/>
          <w:lang w:eastAsia="en-US"/>
        </w:rPr>
        <w:t>— каждый из последних пяти циклов перед любым техническим обслуживанием или регулировкой тормозов, выполняемых во время испытания; и</w:t>
      </w:r>
    </w:p>
    <w:p w:rsidR="007D4479" w:rsidRPr="0085355C" w:rsidRDefault="007D4479" w:rsidP="0085355C">
      <w:pPr>
        <w:pStyle w:val="Style37"/>
        <w:widowControl/>
        <w:ind w:firstLine="567"/>
        <w:jc w:val="both"/>
        <w:rPr>
          <w:rStyle w:val="FontStyle132"/>
          <w:rFonts w:ascii="Arial" w:hAnsi="Arial" w:cs="Arial"/>
          <w:sz w:val="24"/>
          <w:szCs w:val="24"/>
          <w:lang w:eastAsia="en-US"/>
        </w:rPr>
      </w:pPr>
      <w:r w:rsidRPr="0085355C">
        <w:rPr>
          <w:rStyle w:val="FontStyle132"/>
          <w:rFonts w:ascii="Arial" w:hAnsi="Arial" w:cs="Arial"/>
          <w:sz w:val="24"/>
          <w:szCs w:val="24"/>
          <w:lang w:eastAsia="en-US"/>
        </w:rPr>
        <w:t>— каждый из последних пяти циклов из 5000 циклов испытаний. Никакое другое время остановки не должно регистрироваться.</w:t>
      </w:r>
    </w:p>
    <w:p w:rsidR="00713920" w:rsidRPr="0085355C" w:rsidRDefault="007D4479" w:rsidP="0085355C">
      <w:pPr>
        <w:pStyle w:val="Style37"/>
        <w:widowControl/>
        <w:ind w:firstLine="567"/>
        <w:jc w:val="both"/>
        <w:rPr>
          <w:rStyle w:val="FontStyle132"/>
          <w:rFonts w:ascii="Arial" w:hAnsi="Arial" w:cs="Arial"/>
          <w:sz w:val="24"/>
          <w:szCs w:val="24"/>
          <w:lang w:eastAsia="en-US"/>
        </w:rPr>
      </w:pPr>
      <w:r w:rsidRPr="0085355C">
        <w:rPr>
          <w:rStyle w:val="FontStyle132"/>
          <w:rFonts w:ascii="Arial" w:hAnsi="Arial" w:cs="Arial"/>
          <w:sz w:val="24"/>
          <w:szCs w:val="24"/>
          <w:lang w:eastAsia="en-US"/>
        </w:rPr>
        <w:t>Каждое из измеренных значений времени остановки (</w:t>
      </w:r>
      <w:r w:rsidRPr="0085355C">
        <w:rPr>
          <w:rStyle w:val="FontStyle132"/>
          <w:rFonts w:ascii="Arial" w:hAnsi="Arial" w:cs="Arial"/>
          <w:i/>
          <w:sz w:val="24"/>
          <w:szCs w:val="24"/>
          <w:lang w:val="en-US" w:eastAsia="en-US"/>
        </w:rPr>
        <w:t>t</w:t>
      </w:r>
      <w:r w:rsidRPr="0085355C">
        <w:rPr>
          <w:rStyle w:val="FontStyle132"/>
          <w:rFonts w:ascii="Arial" w:hAnsi="Arial" w:cs="Arial"/>
          <w:sz w:val="24"/>
          <w:szCs w:val="24"/>
          <w:vertAlign w:val="subscript"/>
          <w:lang w:val="en-US" w:eastAsia="en-US"/>
        </w:rPr>
        <w:t>b</w:t>
      </w:r>
      <w:r w:rsidRPr="0085355C">
        <w:rPr>
          <w:rStyle w:val="FontStyle132"/>
          <w:rFonts w:ascii="Arial" w:hAnsi="Arial" w:cs="Arial"/>
          <w:sz w:val="24"/>
          <w:szCs w:val="24"/>
          <w:lang w:eastAsia="en-US"/>
        </w:rPr>
        <w:t>) должно соответствовать требованиям пункта 6.2.4.1. Если испытуемый образец не проходит полного числа циклов, но в остальном соответствует требованиям настоящего испытания, либо машина может быть отремонтирована, если тормозной механизм не поврежден и испытание продолжается, либо если машина не может быть отремонтирована. отремонтированный может быть испытан еще один образец, который затем должен полностью соответствовать требованиям.</w:t>
      </w:r>
    </w:p>
    <w:p w:rsidR="0006145C" w:rsidRPr="0085355C" w:rsidRDefault="0006145C" w:rsidP="0085355C">
      <w:pPr>
        <w:pStyle w:val="Style52"/>
        <w:widowControl/>
        <w:ind w:firstLine="567"/>
        <w:jc w:val="both"/>
        <w:rPr>
          <w:rStyle w:val="FontStyle127"/>
          <w:rFonts w:ascii="Arial" w:hAnsi="Arial" w:cs="Arial"/>
          <w:lang w:eastAsia="en-US"/>
        </w:rPr>
      </w:pPr>
      <w:bookmarkStart w:id="54" w:name="bookmark52"/>
    </w:p>
    <w:bookmarkEnd w:id="54"/>
    <w:p w:rsidR="007D4479" w:rsidRPr="0085355C" w:rsidRDefault="007D4479" w:rsidP="0085355C">
      <w:pPr>
        <w:pStyle w:val="Style19"/>
        <w:widowControl/>
        <w:ind w:firstLine="567"/>
        <w:jc w:val="both"/>
        <w:rPr>
          <w:rStyle w:val="FontStyle127"/>
          <w:rFonts w:ascii="Arial" w:hAnsi="Arial" w:cs="Arial"/>
          <w:lang w:eastAsia="en-US"/>
        </w:rPr>
      </w:pPr>
      <w:r w:rsidRPr="0085355C">
        <w:rPr>
          <w:rStyle w:val="FontStyle127"/>
          <w:rFonts w:ascii="Arial" w:hAnsi="Arial" w:cs="Arial"/>
          <w:lang w:eastAsia="en-US"/>
        </w:rPr>
        <w:t xml:space="preserve">6.3 </w:t>
      </w:r>
      <w:r w:rsidR="00104224" w:rsidRPr="0085355C">
        <w:rPr>
          <w:rStyle w:val="FontStyle127"/>
          <w:rFonts w:ascii="Arial" w:hAnsi="Arial" w:cs="Arial"/>
          <w:lang w:eastAsia="en-US"/>
        </w:rPr>
        <w:t>Косилка-измельчитель с цеповым аппаратом</w:t>
      </w:r>
    </w:p>
    <w:p w:rsidR="0085355C" w:rsidRDefault="0085355C" w:rsidP="0085355C">
      <w:pPr>
        <w:pStyle w:val="Style19"/>
        <w:widowControl/>
        <w:ind w:firstLine="567"/>
        <w:jc w:val="both"/>
        <w:rPr>
          <w:rStyle w:val="FontStyle127"/>
          <w:rFonts w:ascii="Arial" w:hAnsi="Arial" w:cs="Arial"/>
          <w:lang w:eastAsia="en-US"/>
        </w:rPr>
      </w:pPr>
    </w:p>
    <w:p w:rsidR="00713920" w:rsidRPr="0085355C" w:rsidRDefault="007D4479" w:rsidP="0085355C">
      <w:pPr>
        <w:pStyle w:val="Style19"/>
        <w:widowControl/>
        <w:ind w:firstLine="567"/>
        <w:jc w:val="both"/>
        <w:rPr>
          <w:rStyle w:val="FontStyle134"/>
          <w:rFonts w:ascii="Arial" w:hAnsi="Arial" w:cs="Arial"/>
          <w:sz w:val="24"/>
          <w:szCs w:val="24"/>
          <w:lang w:eastAsia="en-US"/>
        </w:rPr>
      </w:pPr>
      <w:r w:rsidRPr="0085355C">
        <w:rPr>
          <w:rStyle w:val="FontStyle127"/>
          <w:rFonts w:ascii="Arial" w:hAnsi="Arial" w:cs="Arial"/>
          <w:lang w:eastAsia="en-US"/>
        </w:rPr>
        <w:t>6.3.1 Защита от контакта с режущими лезвиями</w:t>
      </w:r>
    </w:p>
    <w:p w:rsidR="0085355C" w:rsidRDefault="0085355C" w:rsidP="0085355C">
      <w:pPr>
        <w:pStyle w:val="Style42"/>
        <w:widowControl/>
        <w:ind w:firstLine="567"/>
        <w:jc w:val="both"/>
        <w:rPr>
          <w:rStyle w:val="FontStyle132"/>
          <w:rFonts w:ascii="Arial" w:hAnsi="Arial" w:cs="Arial"/>
          <w:sz w:val="24"/>
          <w:szCs w:val="24"/>
          <w:lang w:eastAsia="en-US"/>
        </w:rPr>
      </w:pPr>
    </w:p>
    <w:p w:rsidR="007D4479" w:rsidRPr="0085355C" w:rsidRDefault="007D4479" w:rsidP="0085355C">
      <w:pPr>
        <w:pStyle w:val="Style42"/>
        <w:widowControl/>
        <w:ind w:firstLine="567"/>
        <w:jc w:val="both"/>
        <w:rPr>
          <w:rStyle w:val="FontStyle132"/>
          <w:rFonts w:ascii="Arial" w:hAnsi="Arial" w:cs="Arial"/>
          <w:sz w:val="24"/>
          <w:szCs w:val="24"/>
          <w:lang w:eastAsia="en-US"/>
        </w:rPr>
      </w:pPr>
      <w:r w:rsidRPr="0085355C">
        <w:rPr>
          <w:rStyle w:val="FontStyle132"/>
          <w:rFonts w:ascii="Arial" w:hAnsi="Arial" w:cs="Arial"/>
          <w:sz w:val="24"/>
          <w:szCs w:val="24"/>
          <w:lang w:eastAsia="en-US"/>
        </w:rPr>
        <w:t>Боковые ограждения корпуса должны выходить за пределы диаметра окружности наконечника режущего средства не менее чем на 3 мм по всей окружности наконечника режущего средства (</w:t>
      </w:r>
      <w:r w:rsidR="00860E39" w:rsidRPr="0085355C">
        <w:rPr>
          <w:rStyle w:val="FontStyle132"/>
          <w:rFonts w:ascii="Arial" w:hAnsi="Arial" w:cs="Arial"/>
          <w:sz w:val="24"/>
          <w:szCs w:val="24"/>
          <w:lang w:eastAsia="en-US"/>
        </w:rPr>
        <w:t>см.</w:t>
      </w:r>
      <w:r w:rsidRPr="0085355C">
        <w:rPr>
          <w:rStyle w:val="FontStyle132"/>
          <w:rFonts w:ascii="Arial" w:hAnsi="Arial" w:cs="Arial"/>
          <w:sz w:val="24"/>
          <w:szCs w:val="24"/>
          <w:lang w:eastAsia="en-US"/>
        </w:rPr>
        <w:t xml:space="preserve"> рисунок 12). Если используется гибкая юбка, она также должна соответствовать требованиям Приложения Е.</w:t>
      </w:r>
    </w:p>
    <w:p w:rsidR="007D4479" w:rsidRPr="0085355C" w:rsidRDefault="007D4479" w:rsidP="0085355C">
      <w:pPr>
        <w:pStyle w:val="Style42"/>
        <w:widowControl/>
        <w:ind w:firstLine="567"/>
        <w:jc w:val="both"/>
        <w:rPr>
          <w:rStyle w:val="FontStyle132"/>
          <w:rFonts w:ascii="Arial" w:hAnsi="Arial" w:cs="Arial"/>
          <w:sz w:val="24"/>
          <w:szCs w:val="24"/>
          <w:lang w:eastAsia="en-US"/>
        </w:rPr>
      </w:pPr>
      <w:r w:rsidRPr="0085355C">
        <w:rPr>
          <w:rStyle w:val="FontStyle132"/>
          <w:rFonts w:ascii="Arial" w:hAnsi="Arial" w:cs="Arial"/>
          <w:sz w:val="24"/>
          <w:szCs w:val="24"/>
          <w:lang w:eastAsia="en-US"/>
        </w:rPr>
        <w:t>Верхний защитный корпус должен закрывать верхнюю часть окружности наконечника режущего средства. Сзади она должна простираться вниз по крайней мере до горизонтальной плоскости, проходящей через ось вращения режущего средства (</w:t>
      </w:r>
      <w:r w:rsidR="00860E39" w:rsidRPr="0085355C">
        <w:rPr>
          <w:rStyle w:val="FontStyle132"/>
          <w:rFonts w:ascii="Arial" w:hAnsi="Arial" w:cs="Arial"/>
          <w:sz w:val="24"/>
          <w:szCs w:val="24"/>
          <w:lang w:eastAsia="en-US"/>
        </w:rPr>
        <w:t>см.</w:t>
      </w:r>
      <w:r w:rsidRPr="0085355C">
        <w:rPr>
          <w:rStyle w:val="FontStyle132"/>
          <w:rFonts w:ascii="Arial" w:hAnsi="Arial" w:cs="Arial"/>
          <w:sz w:val="24"/>
          <w:szCs w:val="24"/>
          <w:lang w:eastAsia="en-US"/>
        </w:rPr>
        <w:t xml:space="preserve"> рис. 13).</w:t>
      </w:r>
    </w:p>
    <w:p w:rsidR="007D4479" w:rsidRPr="0085355C" w:rsidRDefault="007D4479" w:rsidP="0085355C">
      <w:pPr>
        <w:pStyle w:val="Style42"/>
        <w:widowControl/>
        <w:ind w:firstLine="567"/>
        <w:jc w:val="both"/>
        <w:rPr>
          <w:rStyle w:val="FontStyle132"/>
          <w:rFonts w:ascii="Arial" w:hAnsi="Arial" w:cs="Arial"/>
          <w:sz w:val="24"/>
          <w:szCs w:val="24"/>
          <w:lang w:eastAsia="en-US"/>
        </w:rPr>
      </w:pPr>
      <w:r w:rsidRPr="0085355C">
        <w:rPr>
          <w:rStyle w:val="FontStyle132"/>
          <w:rFonts w:ascii="Arial" w:hAnsi="Arial" w:cs="Arial"/>
          <w:sz w:val="24"/>
          <w:szCs w:val="24"/>
          <w:lang w:eastAsia="en-US"/>
        </w:rPr>
        <w:t>Спереди верхний защитный корпус должен, как минимум, выступать вперед в плоскость под углом не менее 30° к горизонтали и касательной к окружности наконечника режущего средства (</w:t>
      </w:r>
      <w:r w:rsidR="00860E39" w:rsidRPr="0085355C">
        <w:rPr>
          <w:rStyle w:val="FontStyle132"/>
          <w:rFonts w:ascii="Arial" w:hAnsi="Arial" w:cs="Arial"/>
          <w:sz w:val="24"/>
          <w:szCs w:val="24"/>
          <w:lang w:eastAsia="en-US"/>
        </w:rPr>
        <w:t>см.</w:t>
      </w:r>
      <w:r w:rsidRPr="0085355C">
        <w:rPr>
          <w:rStyle w:val="FontStyle132"/>
          <w:rFonts w:ascii="Arial" w:hAnsi="Arial" w:cs="Arial"/>
          <w:sz w:val="24"/>
          <w:szCs w:val="24"/>
          <w:lang w:eastAsia="en-US"/>
        </w:rPr>
        <w:t xml:space="preserve"> рис. 13). Кроме того, машина должна либо:</w:t>
      </w:r>
    </w:p>
    <w:p w:rsidR="007D4479" w:rsidRPr="0085355C" w:rsidRDefault="007D4479" w:rsidP="0085355C">
      <w:pPr>
        <w:pStyle w:val="Style42"/>
        <w:widowControl/>
        <w:ind w:firstLine="567"/>
        <w:jc w:val="both"/>
        <w:rPr>
          <w:rStyle w:val="FontStyle132"/>
          <w:rFonts w:ascii="Arial" w:hAnsi="Arial" w:cs="Arial"/>
          <w:sz w:val="24"/>
          <w:szCs w:val="24"/>
          <w:lang w:eastAsia="en-US"/>
        </w:rPr>
      </w:pPr>
      <w:r w:rsidRPr="0085355C">
        <w:rPr>
          <w:rStyle w:val="FontStyle132"/>
          <w:rFonts w:ascii="Arial" w:hAnsi="Arial" w:cs="Arial"/>
          <w:sz w:val="24"/>
          <w:szCs w:val="24"/>
          <w:lang w:eastAsia="en-US"/>
        </w:rPr>
        <w:t xml:space="preserve">— эта зона должна соответствовать испытанию ножным зондом, показанному в Приложении </w:t>
      </w:r>
      <w:r w:rsidRPr="0085355C">
        <w:rPr>
          <w:rStyle w:val="FontStyle132"/>
          <w:rFonts w:ascii="Arial" w:hAnsi="Arial" w:cs="Arial"/>
          <w:sz w:val="24"/>
          <w:szCs w:val="24"/>
          <w:lang w:val="en-US" w:eastAsia="en-US"/>
        </w:rPr>
        <w:t>D</w:t>
      </w:r>
      <w:r w:rsidRPr="0085355C">
        <w:rPr>
          <w:rStyle w:val="FontStyle132"/>
          <w:rFonts w:ascii="Arial" w:hAnsi="Arial" w:cs="Arial"/>
          <w:sz w:val="24"/>
          <w:szCs w:val="24"/>
          <w:lang w:eastAsia="en-US"/>
        </w:rPr>
        <w:t>, или если это практически невозможно;</w:t>
      </w:r>
    </w:p>
    <w:p w:rsidR="007D4479" w:rsidRPr="0085355C" w:rsidRDefault="007D4479" w:rsidP="0085355C">
      <w:pPr>
        <w:pStyle w:val="Style42"/>
        <w:widowControl/>
        <w:ind w:firstLine="567"/>
        <w:jc w:val="both"/>
        <w:rPr>
          <w:rStyle w:val="FontStyle132"/>
          <w:rFonts w:ascii="Arial" w:hAnsi="Arial" w:cs="Arial"/>
          <w:sz w:val="24"/>
          <w:szCs w:val="24"/>
          <w:lang w:eastAsia="en-US"/>
        </w:rPr>
      </w:pPr>
      <w:r w:rsidRPr="0085355C">
        <w:rPr>
          <w:rStyle w:val="FontStyle132"/>
          <w:rFonts w:ascii="Arial" w:hAnsi="Arial" w:cs="Arial"/>
          <w:sz w:val="24"/>
          <w:szCs w:val="24"/>
          <w:lang w:eastAsia="en-US"/>
        </w:rPr>
        <w:t>— должны быть снабжены барьером, расположенным на минимальном горизонтальном расстоянии 200 мм от окружности кончика режущего лезвия и на максимальном вертикальном расстоянии 400 мм над землей (</w:t>
      </w:r>
      <w:r w:rsidR="00860E39" w:rsidRPr="0085355C">
        <w:rPr>
          <w:rStyle w:val="FontStyle132"/>
          <w:rFonts w:ascii="Arial" w:hAnsi="Arial" w:cs="Arial"/>
          <w:sz w:val="24"/>
          <w:szCs w:val="24"/>
          <w:lang w:eastAsia="en-US"/>
        </w:rPr>
        <w:t>см.</w:t>
      </w:r>
      <w:r w:rsidRPr="0085355C">
        <w:rPr>
          <w:rStyle w:val="FontStyle132"/>
          <w:rFonts w:ascii="Arial" w:hAnsi="Arial" w:cs="Arial"/>
          <w:sz w:val="24"/>
          <w:szCs w:val="24"/>
          <w:lang w:eastAsia="en-US"/>
        </w:rPr>
        <w:t xml:space="preserve"> рисунок 6).</w:t>
      </w:r>
    </w:p>
    <w:p w:rsidR="007D4479" w:rsidRPr="0085355C" w:rsidRDefault="007D4479" w:rsidP="0085355C">
      <w:pPr>
        <w:pStyle w:val="Style42"/>
        <w:widowControl/>
        <w:ind w:firstLine="567"/>
        <w:jc w:val="both"/>
        <w:rPr>
          <w:rStyle w:val="FontStyle132"/>
          <w:rFonts w:ascii="Arial" w:hAnsi="Arial" w:cs="Arial"/>
          <w:sz w:val="24"/>
          <w:szCs w:val="24"/>
          <w:lang w:eastAsia="en-US"/>
        </w:rPr>
      </w:pPr>
      <w:r w:rsidRPr="0085355C">
        <w:rPr>
          <w:rStyle w:val="FontStyle132"/>
          <w:rFonts w:ascii="Arial" w:hAnsi="Arial" w:cs="Arial"/>
          <w:sz w:val="24"/>
          <w:szCs w:val="24"/>
          <w:lang w:eastAsia="en-US"/>
        </w:rPr>
        <w:t>В зоне между двумя задними колесами (</w:t>
      </w:r>
      <w:r w:rsidR="00860E39" w:rsidRPr="0085355C">
        <w:rPr>
          <w:rStyle w:val="FontStyle132"/>
          <w:rFonts w:ascii="Arial" w:hAnsi="Arial" w:cs="Arial"/>
          <w:sz w:val="24"/>
          <w:szCs w:val="24"/>
          <w:lang w:eastAsia="en-US"/>
        </w:rPr>
        <w:t>см.</w:t>
      </w:r>
      <w:r w:rsidRPr="0085355C">
        <w:rPr>
          <w:rStyle w:val="FontStyle132"/>
          <w:rFonts w:ascii="Arial" w:hAnsi="Arial" w:cs="Arial"/>
          <w:sz w:val="24"/>
          <w:szCs w:val="24"/>
          <w:lang w:eastAsia="en-US"/>
        </w:rPr>
        <w:t xml:space="preserve"> рис. 6):</w:t>
      </w:r>
    </w:p>
    <w:p w:rsidR="007D4479" w:rsidRPr="0085355C" w:rsidRDefault="007D4479" w:rsidP="0085355C">
      <w:pPr>
        <w:pStyle w:val="Style42"/>
        <w:widowControl/>
        <w:ind w:firstLine="567"/>
        <w:jc w:val="both"/>
        <w:rPr>
          <w:rStyle w:val="FontStyle132"/>
          <w:rFonts w:ascii="Arial" w:hAnsi="Arial" w:cs="Arial"/>
          <w:sz w:val="24"/>
          <w:szCs w:val="24"/>
          <w:lang w:eastAsia="en-US"/>
        </w:rPr>
      </w:pPr>
      <w:r w:rsidRPr="0085355C">
        <w:rPr>
          <w:rStyle w:val="FontStyle132"/>
          <w:rFonts w:ascii="Arial" w:hAnsi="Arial" w:cs="Arial"/>
          <w:sz w:val="24"/>
          <w:szCs w:val="24"/>
          <w:lang w:eastAsia="en-US"/>
        </w:rPr>
        <w:t xml:space="preserve">— эта зона должна соответствовать испытанию ножного зонда, указанному в Приложении </w:t>
      </w:r>
      <w:r w:rsidRPr="0085355C">
        <w:rPr>
          <w:rStyle w:val="FontStyle132"/>
          <w:rFonts w:ascii="Arial" w:hAnsi="Arial" w:cs="Arial"/>
          <w:sz w:val="24"/>
          <w:szCs w:val="24"/>
          <w:lang w:val="en-US" w:eastAsia="en-US"/>
        </w:rPr>
        <w:t>D</w:t>
      </w:r>
      <w:r w:rsidRPr="0085355C">
        <w:rPr>
          <w:rStyle w:val="FontStyle132"/>
          <w:rFonts w:ascii="Arial" w:hAnsi="Arial" w:cs="Arial"/>
          <w:sz w:val="24"/>
          <w:szCs w:val="24"/>
          <w:lang w:eastAsia="en-US"/>
        </w:rPr>
        <w:t>; или если это практически невозможно;</w:t>
      </w:r>
    </w:p>
    <w:p w:rsidR="00713920" w:rsidRPr="0085355C" w:rsidRDefault="007D4479" w:rsidP="0085355C">
      <w:pPr>
        <w:pStyle w:val="Style42"/>
        <w:widowControl/>
        <w:ind w:firstLine="567"/>
        <w:jc w:val="both"/>
        <w:rPr>
          <w:rStyle w:val="FontStyle132"/>
          <w:rFonts w:ascii="Arial" w:hAnsi="Arial" w:cs="Arial"/>
          <w:sz w:val="24"/>
          <w:szCs w:val="24"/>
          <w:lang w:eastAsia="en-US"/>
        </w:rPr>
      </w:pPr>
      <w:r w:rsidRPr="0085355C">
        <w:rPr>
          <w:rStyle w:val="FontStyle132"/>
          <w:rFonts w:ascii="Arial" w:hAnsi="Arial" w:cs="Arial"/>
          <w:sz w:val="24"/>
          <w:szCs w:val="24"/>
          <w:lang w:eastAsia="en-US"/>
        </w:rPr>
        <w:t>— эта зона (</w:t>
      </w:r>
      <w:r w:rsidR="00860E39" w:rsidRPr="0085355C">
        <w:rPr>
          <w:rStyle w:val="FontStyle132"/>
          <w:rFonts w:ascii="Arial" w:hAnsi="Arial" w:cs="Arial"/>
          <w:sz w:val="24"/>
          <w:szCs w:val="24"/>
          <w:lang w:eastAsia="en-US"/>
        </w:rPr>
        <w:t>см.</w:t>
      </w:r>
      <w:r w:rsidRPr="0085355C">
        <w:rPr>
          <w:rStyle w:val="FontStyle132"/>
          <w:rFonts w:ascii="Arial" w:hAnsi="Arial" w:cs="Arial"/>
          <w:sz w:val="24"/>
          <w:szCs w:val="24"/>
          <w:lang w:eastAsia="en-US"/>
        </w:rPr>
        <w:t xml:space="preserve"> рис. 6) снабжена барьером, расположенным на минимальном горизонтальном расстоянии 150 мм от окружности кончика режущего лезвия и на максимальном вертикальном расстоянии 50 мм над землей.</w:t>
      </w:r>
    </w:p>
    <w:p w:rsidR="004236C3" w:rsidRPr="0085355C" w:rsidRDefault="004236C3" w:rsidP="0085355C">
      <w:pPr>
        <w:pStyle w:val="Style21"/>
        <w:widowControl/>
        <w:ind w:firstLine="567"/>
        <w:jc w:val="both"/>
        <w:rPr>
          <w:rStyle w:val="FontStyle134"/>
          <w:rFonts w:ascii="Arial" w:hAnsi="Arial" w:cs="Arial"/>
          <w:sz w:val="24"/>
          <w:szCs w:val="24"/>
          <w:lang w:eastAsia="en-US"/>
        </w:rPr>
      </w:pPr>
      <w:bookmarkStart w:id="55" w:name="bookmark54"/>
    </w:p>
    <w:p w:rsidR="00713920" w:rsidRPr="0085355C" w:rsidRDefault="009132FE" w:rsidP="0085355C">
      <w:pPr>
        <w:pStyle w:val="Style21"/>
        <w:widowControl/>
        <w:ind w:firstLine="567"/>
        <w:jc w:val="both"/>
        <w:rPr>
          <w:rStyle w:val="FontStyle134"/>
          <w:rFonts w:ascii="Arial" w:hAnsi="Arial" w:cs="Arial"/>
          <w:sz w:val="24"/>
          <w:szCs w:val="24"/>
          <w:lang w:eastAsia="en-US"/>
        </w:rPr>
      </w:pPr>
      <w:r w:rsidRPr="0085355C">
        <w:rPr>
          <w:rStyle w:val="FontStyle134"/>
          <w:rFonts w:ascii="Arial" w:hAnsi="Arial" w:cs="Arial"/>
          <w:sz w:val="24"/>
          <w:szCs w:val="24"/>
          <w:lang w:eastAsia="en-US"/>
        </w:rPr>
        <w:t>6</w:t>
      </w:r>
      <w:bookmarkEnd w:id="55"/>
      <w:r w:rsidRPr="0085355C">
        <w:rPr>
          <w:rStyle w:val="FontStyle134"/>
          <w:rFonts w:ascii="Arial" w:hAnsi="Arial" w:cs="Arial"/>
          <w:sz w:val="24"/>
          <w:szCs w:val="24"/>
          <w:lang w:eastAsia="en-US"/>
        </w:rPr>
        <w:t xml:space="preserve">.3.2 </w:t>
      </w:r>
      <w:r w:rsidR="007D4479" w:rsidRPr="0085355C">
        <w:rPr>
          <w:rStyle w:val="FontStyle134"/>
          <w:rFonts w:ascii="Arial" w:hAnsi="Arial" w:cs="Arial"/>
          <w:sz w:val="24"/>
          <w:szCs w:val="24"/>
          <w:lang w:eastAsia="en-US"/>
        </w:rPr>
        <w:t>Защита от брошенных предметов</w:t>
      </w:r>
    </w:p>
    <w:p w:rsidR="0085355C" w:rsidRDefault="0085355C" w:rsidP="0085355C">
      <w:pPr>
        <w:pStyle w:val="Style37"/>
        <w:widowControl/>
        <w:ind w:firstLine="567"/>
        <w:jc w:val="both"/>
        <w:rPr>
          <w:rStyle w:val="FontStyle132"/>
          <w:rFonts w:ascii="Arial" w:hAnsi="Arial" w:cs="Arial"/>
          <w:sz w:val="24"/>
          <w:szCs w:val="24"/>
          <w:lang w:eastAsia="en-US"/>
        </w:rPr>
      </w:pPr>
    </w:p>
    <w:p w:rsidR="00713920" w:rsidRPr="0085355C" w:rsidRDefault="007D4479" w:rsidP="0085355C">
      <w:pPr>
        <w:pStyle w:val="Style37"/>
        <w:widowControl/>
        <w:ind w:firstLine="567"/>
        <w:jc w:val="both"/>
        <w:rPr>
          <w:rStyle w:val="FontStyle132"/>
          <w:rFonts w:ascii="Arial" w:hAnsi="Arial" w:cs="Arial"/>
          <w:sz w:val="24"/>
          <w:szCs w:val="24"/>
          <w:lang w:eastAsia="en-US"/>
        </w:rPr>
      </w:pPr>
      <w:r w:rsidRPr="0085355C">
        <w:rPr>
          <w:rStyle w:val="FontStyle132"/>
          <w:rFonts w:ascii="Arial" w:hAnsi="Arial" w:cs="Arial"/>
          <w:sz w:val="24"/>
          <w:szCs w:val="24"/>
          <w:lang w:eastAsia="en-US"/>
        </w:rPr>
        <w:t xml:space="preserve">Испытание на брошенный предмет должно проводиться в соответствии с Приложением </w:t>
      </w:r>
      <w:r w:rsidRPr="0085355C">
        <w:rPr>
          <w:rStyle w:val="FontStyle132"/>
          <w:rFonts w:ascii="Arial" w:hAnsi="Arial" w:cs="Arial"/>
          <w:sz w:val="24"/>
          <w:szCs w:val="24"/>
          <w:lang w:val="en-US" w:eastAsia="en-US"/>
        </w:rPr>
        <w:t>I</w:t>
      </w:r>
      <w:r w:rsidRPr="0085355C">
        <w:rPr>
          <w:rStyle w:val="FontStyle132"/>
          <w:rFonts w:ascii="Arial" w:hAnsi="Arial" w:cs="Arial"/>
          <w:sz w:val="24"/>
          <w:szCs w:val="24"/>
          <w:lang w:eastAsia="en-US"/>
        </w:rPr>
        <w:t>. Если используется гибкая юбка, она также должна соответствовать требованиям Приложения Е.</w:t>
      </w:r>
    </w:p>
    <w:p w:rsidR="0085355C" w:rsidRDefault="0085355C" w:rsidP="0085355C">
      <w:pPr>
        <w:pStyle w:val="Style21"/>
        <w:widowControl/>
        <w:ind w:firstLine="567"/>
        <w:jc w:val="both"/>
        <w:rPr>
          <w:rStyle w:val="FontStyle134"/>
          <w:rFonts w:ascii="Arial" w:hAnsi="Arial" w:cs="Arial"/>
          <w:sz w:val="24"/>
          <w:szCs w:val="24"/>
          <w:lang w:eastAsia="en-US"/>
        </w:rPr>
      </w:pPr>
      <w:bookmarkStart w:id="56" w:name="bookmark55"/>
    </w:p>
    <w:p w:rsidR="00713920" w:rsidRPr="0085355C" w:rsidRDefault="009132FE" w:rsidP="0085355C">
      <w:pPr>
        <w:pStyle w:val="Style21"/>
        <w:widowControl/>
        <w:ind w:firstLine="567"/>
        <w:jc w:val="both"/>
        <w:rPr>
          <w:rStyle w:val="FontStyle134"/>
          <w:rFonts w:ascii="Arial" w:hAnsi="Arial" w:cs="Arial"/>
          <w:sz w:val="24"/>
          <w:szCs w:val="24"/>
          <w:lang w:eastAsia="en-US"/>
        </w:rPr>
      </w:pPr>
      <w:r w:rsidRPr="0085355C">
        <w:rPr>
          <w:rStyle w:val="FontStyle134"/>
          <w:rFonts w:ascii="Arial" w:hAnsi="Arial" w:cs="Arial"/>
          <w:sz w:val="24"/>
          <w:szCs w:val="24"/>
          <w:lang w:eastAsia="en-US"/>
        </w:rPr>
        <w:t>6</w:t>
      </w:r>
      <w:bookmarkEnd w:id="56"/>
      <w:r w:rsidRPr="0085355C">
        <w:rPr>
          <w:rStyle w:val="FontStyle134"/>
          <w:rFonts w:ascii="Arial" w:hAnsi="Arial" w:cs="Arial"/>
          <w:sz w:val="24"/>
          <w:szCs w:val="24"/>
          <w:lang w:eastAsia="en-US"/>
        </w:rPr>
        <w:t xml:space="preserve">.3.3 </w:t>
      </w:r>
      <w:r w:rsidR="007D4479" w:rsidRPr="0085355C">
        <w:rPr>
          <w:rStyle w:val="FontStyle134"/>
          <w:rFonts w:ascii="Arial" w:hAnsi="Arial" w:cs="Arial"/>
          <w:sz w:val="24"/>
          <w:szCs w:val="24"/>
          <w:lang w:eastAsia="en-US"/>
        </w:rPr>
        <w:t>Время остановки режущего лезвия</w:t>
      </w:r>
    </w:p>
    <w:p w:rsidR="0085355C" w:rsidRDefault="0085355C" w:rsidP="0085355C">
      <w:pPr>
        <w:pStyle w:val="Style37"/>
        <w:widowControl/>
        <w:ind w:firstLine="567"/>
        <w:jc w:val="both"/>
        <w:rPr>
          <w:rStyle w:val="FontStyle132"/>
          <w:rFonts w:ascii="Arial" w:hAnsi="Arial" w:cs="Arial"/>
          <w:sz w:val="24"/>
          <w:szCs w:val="24"/>
          <w:lang w:eastAsia="en-US"/>
        </w:rPr>
      </w:pPr>
    </w:p>
    <w:p w:rsidR="007D4479" w:rsidRPr="0085355C" w:rsidRDefault="007D4479" w:rsidP="0085355C">
      <w:pPr>
        <w:pStyle w:val="Style37"/>
        <w:widowControl/>
        <w:ind w:firstLine="567"/>
        <w:jc w:val="both"/>
        <w:rPr>
          <w:rStyle w:val="FontStyle132"/>
          <w:rFonts w:ascii="Arial" w:hAnsi="Arial" w:cs="Arial"/>
          <w:sz w:val="24"/>
          <w:szCs w:val="24"/>
          <w:lang w:eastAsia="en-US"/>
        </w:rPr>
      </w:pPr>
      <w:r w:rsidRPr="0085355C">
        <w:rPr>
          <w:rStyle w:val="FontStyle132"/>
          <w:rFonts w:ascii="Arial" w:hAnsi="Arial" w:cs="Arial"/>
          <w:sz w:val="24"/>
          <w:szCs w:val="24"/>
          <w:lang w:eastAsia="en-US"/>
        </w:rPr>
        <w:t>Ось лезвия должна остановиться с максимальной скоростью вращения в течение 7 секунд после того, как оператор отпустит органы управления, управляющие работой режущих лезвий.</w:t>
      </w:r>
    </w:p>
    <w:p w:rsidR="00713920" w:rsidRPr="0085355C" w:rsidRDefault="007D4479" w:rsidP="0085355C">
      <w:pPr>
        <w:pStyle w:val="Style37"/>
        <w:widowControl/>
        <w:ind w:firstLine="567"/>
        <w:jc w:val="both"/>
        <w:rPr>
          <w:rStyle w:val="FontStyle132"/>
          <w:rFonts w:ascii="Arial" w:hAnsi="Arial" w:cs="Arial"/>
          <w:sz w:val="24"/>
          <w:szCs w:val="24"/>
          <w:lang w:eastAsia="en-US"/>
        </w:rPr>
      </w:pPr>
      <w:r w:rsidRPr="0085355C">
        <w:rPr>
          <w:rStyle w:val="FontStyle132"/>
          <w:rFonts w:ascii="Arial" w:hAnsi="Arial" w:cs="Arial"/>
          <w:sz w:val="24"/>
          <w:szCs w:val="24"/>
          <w:lang w:eastAsia="en-US"/>
        </w:rPr>
        <w:t>Измерение времени остановки лопасти должно выполняться в соответствии с пунктом 6.2.4.2.</w:t>
      </w:r>
    </w:p>
    <w:p w:rsidR="00713920" w:rsidRPr="00386145" w:rsidRDefault="00713920" w:rsidP="001824A9">
      <w:pPr>
        <w:pStyle w:val="Style19"/>
        <w:widowControl/>
        <w:jc w:val="both"/>
        <w:rPr>
          <w:rStyle w:val="FontStyle134"/>
          <w:rFonts w:ascii="Times New Roman" w:hAnsi="Times New Roman" w:cs="Times New Roman"/>
          <w:sz w:val="28"/>
          <w:szCs w:val="28"/>
          <w:lang w:eastAsia="en-US"/>
        </w:rPr>
      </w:pPr>
    </w:p>
    <w:p w:rsidR="0085355C" w:rsidRDefault="0085355C">
      <w:pPr>
        <w:widowControl/>
        <w:autoSpaceDE/>
        <w:autoSpaceDN/>
        <w:adjustRightInd/>
        <w:spacing w:after="200" w:line="276" w:lineRule="auto"/>
        <w:rPr>
          <w:rStyle w:val="FontStyle129"/>
          <w:rFonts w:ascii="Arial" w:hAnsi="Arial" w:cs="Arial"/>
          <w:sz w:val="24"/>
          <w:szCs w:val="24"/>
          <w:lang w:eastAsia="en-US"/>
        </w:rPr>
      </w:pPr>
      <w:r>
        <w:rPr>
          <w:rStyle w:val="FontStyle129"/>
          <w:rFonts w:ascii="Arial" w:hAnsi="Arial" w:cs="Arial"/>
          <w:sz w:val="24"/>
          <w:szCs w:val="24"/>
          <w:lang w:eastAsia="en-US"/>
        </w:rPr>
        <w:br w:type="page"/>
      </w:r>
    </w:p>
    <w:p w:rsidR="00713920" w:rsidRPr="0085355C" w:rsidRDefault="00CD0F6E" w:rsidP="007D4479">
      <w:pPr>
        <w:pStyle w:val="Style6"/>
        <w:widowControl/>
        <w:jc w:val="right"/>
        <w:rPr>
          <w:rStyle w:val="FontStyle129"/>
          <w:rFonts w:ascii="Arial" w:hAnsi="Arial" w:cs="Arial"/>
          <w:sz w:val="24"/>
          <w:szCs w:val="24"/>
          <w:lang w:eastAsia="en-US"/>
        </w:rPr>
      </w:pPr>
      <w:r w:rsidRPr="0085355C">
        <w:rPr>
          <w:rStyle w:val="FontStyle129"/>
          <w:rFonts w:ascii="Arial" w:hAnsi="Arial" w:cs="Arial"/>
          <w:sz w:val="24"/>
          <w:szCs w:val="24"/>
          <w:lang w:eastAsia="en-US"/>
        </w:rPr>
        <w:t>Размеры в миллиметрах</w:t>
      </w:r>
    </w:p>
    <w:p w:rsidR="00713920" w:rsidRPr="00386145" w:rsidRDefault="004236C3" w:rsidP="004236C3">
      <w:pPr>
        <w:widowControl/>
        <w:jc w:val="center"/>
        <w:rPr>
          <w:rFonts w:ascii="Times New Roman" w:hAnsi="Times New Roman" w:cs="Times New Roman"/>
          <w:sz w:val="28"/>
          <w:szCs w:val="28"/>
          <w:lang w:val="en-US"/>
        </w:rPr>
      </w:pPr>
      <w:r w:rsidRPr="00386145">
        <w:rPr>
          <w:rFonts w:ascii="Times New Roman" w:hAnsi="Times New Roman" w:cs="Times New Roman"/>
          <w:noProof/>
          <w:sz w:val="28"/>
          <w:szCs w:val="28"/>
        </w:rPr>
        <w:drawing>
          <wp:inline distT="0" distB="0" distL="0" distR="0">
            <wp:extent cx="4737100" cy="3139128"/>
            <wp:effectExtent l="0" t="0" r="0" b="0"/>
            <wp:docPr id="17"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
                    <a:srcRect/>
                    <a:stretch>
                      <a:fillRect/>
                    </a:stretch>
                  </pic:blipFill>
                  <pic:spPr bwMode="auto">
                    <a:xfrm>
                      <a:off x="0" y="0"/>
                      <a:ext cx="4743187" cy="3143161"/>
                    </a:xfrm>
                    <a:prstGeom prst="rect">
                      <a:avLst/>
                    </a:prstGeom>
                    <a:noFill/>
                    <a:ln w="9525">
                      <a:noFill/>
                      <a:miter lim="800000"/>
                      <a:headEnd/>
                      <a:tailEnd/>
                    </a:ln>
                  </pic:spPr>
                </pic:pic>
              </a:graphicData>
            </a:graphic>
          </wp:inline>
        </w:drawing>
      </w:r>
    </w:p>
    <w:p w:rsidR="004236C3" w:rsidRPr="0085355C" w:rsidRDefault="004236C3" w:rsidP="004236C3">
      <w:pPr>
        <w:widowControl/>
        <w:jc w:val="center"/>
        <w:rPr>
          <w:rFonts w:ascii="Arial" w:hAnsi="Arial" w:cs="Arial"/>
          <w:sz w:val="28"/>
          <w:szCs w:val="28"/>
          <w:lang w:val="en-US"/>
        </w:rPr>
      </w:pPr>
    </w:p>
    <w:p w:rsidR="00713920" w:rsidRPr="0085355C" w:rsidRDefault="007D4479" w:rsidP="0085355C">
      <w:pPr>
        <w:pStyle w:val="Style80"/>
        <w:widowControl/>
        <w:ind w:firstLine="567"/>
        <w:jc w:val="both"/>
        <w:rPr>
          <w:rStyle w:val="FontStyle128"/>
          <w:rFonts w:ascii="Arial" w:hAnsi="Arial" w:cs="Arial"/>
          <w:sz w:val="20"/>
          <w:szCs w:val="20"/>
          <w:lang w:eastAsia="en-US"/>
        </w:rPr>
      </w:pPr>
      <w:r w:rsidRPr="0085355C">
        <w:rPr>
          <w:rStyle w:val="FontStyle128"/>
          <w:rFonts w:ascii="Arial" w:hAnsi="Arial" w:cs="Arial"/>
          <w:sz w:val="20"/>
          <w:szCs w:val="20"/>
          <w:lang w:eastAsia="en-US"/>
        </w:rPr>
        <w:t>Условные обозначения</w:t>
      </w:r>
    </w:p>
    <w:p w:rsidR="00713920" w:rsidRPr="0085355C" w:rsidRDefault="009132FE" w:rsidP="0085355C">
      <w:pPr>
        <w:pStyle w:val="Style82"/>
        <w:widowControl/>
        <w:ind w:firstLine="567"/>
        <w:jc w:val="both"/>
        <w:rPr>
          <w:rStyle w:val="FontStyle129"/>
          <w:rFonts w:ascii="Arial" w:hAnsi="Arial" w:cs="Arial"/>
          <w:sz w:val="20"/>
          <w:szCs w:val="20"/>
          <w:lang w:eastAsia="en-US"/>
        </w:rPr>
      </w:pPr>
      <w:r w:rsidRPr="0085355C">
        <w:rPr>
          <w:rStyle w:val="FontStyle129"/>
          <w:rFonts w:ascii="Arial" w:hAnsi="Arial" w:cs="Arial"/>
          <w:sz w:val="20"/>
          <w:szCs w:val="20"/>
          <w:lang w:eastAsia="en-US"/>
        </w:rPr>
        <w:t xml:space="preserve">1 </w:t>
      </w:r>
      <w:r w:rsidR="007D4479" w:rsidRPr="0085355C">
        <w:rPr>
          <w:rStyle w:val="FontStyle129"/>
          <w:rFonts w:ascii="Arial" w:hAnsi="Arial" w:cs="Arial"/>
          <w:sz w:val="20"/>
          <w:szCs w:val="20"/>
          <w:lang w:eastAsia="en-US"/>
        </w:rPr>
        <w:t>верхн</w:t>
      </w:r>
      <w:r w:rsidR="00A914F9" w:rsidRPr="0085355C">
        <w:rPr>
          <w:rStyle w:val="FontStyle129"/>
          <w:rFonts w:ascii="Arial" w:hAnsi="Arial" w:cs="Arial"/>
          <w:sz w:val="20"/>
          <w:szCs w:val="20"/>
          <w:lang w:eastAsia="en-US"/>
        </w:rPr>
        <w:t>ее</w:t>
      </w:r>
      <w:r w:rsidR="007D4479" w:rsidRPr="0085355C">
        <w:rPr>
          <w:rStyle w:val="FontStyle129"/>
          <w:rFonts w:ascii="Arial" w:hAnsi="Arial" w:cs="Arial"/>
          <w:sz w:val="20"/>
          <w:szCs w:val="20"/>
          <w:lang w:eastAsia="en-US"/>
        </w:rPr>
        <w:t xml:space="preserve"> </w:t>
      </w:r>
      <w:r w:rsidR="00A914F9" w:rsidRPr="0085355C">
        <w:rPr>
          <w:rStyle w:val="FontStyle129"/>
          <w:rFonts w:ascii="Arial" w:hAnsi="Arial" w:cs="Arial"/>
          <w:sz w:val="20"/>
          <w:szCs w:val="20"/>
          <w:lang w:eastAsia="en-US"/>
        </w:rPr>
        <w:t>ограждение</w:t>
      </w:r>
    </w:p>
    <w:p w:rsidR="00713920" w:rsidRPr="0085355C" w:rsidRDefault="009132FE" w:rsidP="0085355C">
      <w:pPr>
        <w:pStyle w:val="Style82"/>
        <w:widowControl/>
        <w:ind w:firstLine="567"/>
        <w:jc w:val="both"/>
        <w:rPr>
          <w:rStyle w:val="FontStyle129"/>
          <w:rFonts w:ascii="Arial" w:hAnsi="Arial" w:cs="Arial"/>
          <w:sz w:val="20"/>
          <w:szCs w:val="20"/>
          <w:lang w:eastAsia="en-US"/>
        </w:rPr>
      </w:pPr>
      <w:r w:rsidRPr="0085355C">
        <w:rPr>
          <w:rStyle w:val="FontStyle129"/>
          <w:rFonts w:ascii="Arial" w:hAnsi="Arial" w:cs="Arial"/>
          <w:sz w:val="20"/>
          <w:szCs w:val="20"/>
          <w:lang w:eastAsia="en-US"/>
        </w:rPr>
        <w:t xml:space="preserve">2 </w:t>
      </w:r>
      <w:r w:rsidR="00A914F9" w:rsidRPr="0085355C">
        <w:rPr>
          <w:rStyle w:val="FontStyle129"/>
          <w:rFonts w:ascii="Arial" w:hAnsi="Arial" w:cs="Arial"/>
          <w:sz w:val="20"/>
          <w:szCs w:val="20"/>
          <w:lang w:eastAsia="en-US"/>
        </w:rPr>
        <w:t>боковое ограждение</w:t>
      </w:r>
    </w:p>
    <w:p w:rsidR="00713920" w:rsidRPr="0085355C" w:rsidRDefault="009132FE" w:rsidP="0085355C">
      <w:pPr>
        <w:pStyle w:val="Style82"/>
        <w:widowControl/>
        <w:ind w:firstLine="567"/>
        <w:jc w:val="both"/>
        <w:rPr>
          <w:rStyle w:val="FontStyle129"/>
          <w:rFonts w:ascii="Arial" w:hAnsi="Arial" w:cs="Arial"/>
          <w:sz w:val="20"/>
          <w:szCs w:val="20"/>
          <w:lang w:eastAsia="en-US"/>
        </w:rPr>
      </w:pPr>
      <w:r w:rsidRPr="0085355C">
        <w:rPr>
          <w:rStyle w:val="FontStyle129"/>
          <w:rFonts w:ascii="Arial" w:hAnsi="Arial" w:cs="Arial"/>
          <w:sz w:val="20"/>
          <w:szCs w:val="20"/>
          <w:lang w:eastAsia="en-US"/>
        </w:rPr>
        <w:t xml:space="preserve">3 </w:t>
      </w:r>
      <w:r w:rsidR="00A914F9" w:rsidRPr="0085355C">
        <w:rPr>
          <w:rStyle w:val="FontStyle129"/>
          <w:rFonts w:ascii="Arial" w:hAnsi="Arial" w:cs="Arial"/>
          <w:sz w:val="20"/>
          <w:szCs w:val="20"/>
          <w:lang w:eastAsia="en-US"/>
        </w:rPr>
        <w:t>направление</w:t>
      </w:r>
    </w:p>
    <w:p w:rsidR="00713920" w:rsidRPr="0085355C" w:rsidRDefault="009132FE" w:rsidP="0085355C">
      <w:pPr>
        <w:pStyle w:val="Style82"/>
        <w:widowControl/>
        <w:ind w:firstLine="567"/>
        <w:jc w:val="both"/>
        <w:rPr>
          <w:rStyle w:val="FontStyle129"/>
          <w:rFonts w:ascii="Arial" w:hAnsi="Arial" w:cs="Arial"/>
          <w:sz w:val="20"/>
          <w:szCs w:val="20"/>
          <w:lang w:eastAsia="en-US"/>
        </w:rPr>
      </w:pPr>
      <w:r w:rsidRPr="0085355C">
        <w:rPr>
          <w:rStyle w:val="FontStyle129"/>
          <w:rFonts w:ascii="Arial" w:hAnsi="Arial" w:cs="Arial"/>
          <w:sz w:val="20"/>
          <w:szCs w:val="20"/>
          <w:lang w:eastAsia="en-US"/>
        </w:rPr>
        <w:t xml:space="preserve">4 </w:t>
      </w:r>
      <w:r w:rsidR="00A914F9" w:rsidRPr="0085355C">
        <w:rPr>
          <w:rStyle w:val="FontStyle129"/>
          <w:rFonts w:ascii="Arial" w:hAnsi="Arial" w:cs="Arial"/>
          <w:sz w:val="20"/>
          <w:szCs w:val="20"/>
          <w:lang w:eastAsia="en-US"/>
        </w:rPr>
        <w:t>траектория движения инструмента</w:t>
      </w:r>
    </w:p>
    <w:p w:rsidR="00713920" w:rsidRPr="0085355C" w:rsidRDefault="009132FE" w:rsidP="0085355C">
      <w:pPr>
        <w:pStyle w:val="Style82"/>
        <w:widowControl/>
        <w:ind w:firstLine="567"/>
        <w:jc w:val="both"/>
        <w:rPr>
          <w:rStyle w:val="FontStyle129"/>
          <w:rFonts w:ascii="Arial" w:hAnsi="Arial" w:cs="Arial"/>
          <w:sz w:val="20"/>
          <w:szCs w:val="20"/>
          <w:lang w:eastAsia="en-US"/>
        </w:rPr>
      </w:pPr>
      <w:r w:rsidRPr="0085355C">
        <w:rPr>
          <w:rStyle w:val="FontStyle129"/>
          <w:rFonts w:ascii="Arial" w:hAnsi="Arial" w:cs="Arial"/>
          <w:sz w:val="20"/>
          <w:szCs w:val="20"/>
          <w:lang w:eastAsia="en-US"/>
        </w:rPr>
        <w:t xml:space="preserve">5 </w:t>
      </w:r>
      <w:r w:rsidR="00A914F9" w:rsidRPr="0085355C">
        <w:rPr>
          <w:rStyle w:val="FontStyle129"/>
          <w:rFonts w:ascii="Arial" w:hAnsi="Arial" w:cs="Arial"/>
          <w:sz w:val="20"/>
          <w:szCs w:val="20"/>
          <w:lang w:eastAsia="en-US"/>
        </w:rPr>
        <w:t>горизонтальная плоскость, включающая ось вращения</w:t>
      </w:r>
    </w:p>
    <w:p w:rsidR="00EB4B0E" w:rsidRPr="0085355C" w:rsidRDefault="00EB4B0E" w:rsidP="0006145C">
      <w:pPr>
        <w:pStyle w:val="Style19"/>
        <w:widowControl/>
        <w:jc w:val="center"/>
        <w:rPr>
          <w:rStyle w:val="FontStyle134"/>
          <w:rFonts w:ascii="Arial" w:hAnsi="Arial" w:cs="Arial"/>
          <w:sz w:val="28"/>
          <w:szCs w:val="28"/>
          <w:lang w:eastAsia="en-US"/>
        </w:rPr>
      </w:pPr>
    </w:p>
    <w:p w:rsidR="00713920" w:rsidRPr="0085355C" w:rsidRDefault="00A914F9" w:rsidP="0006145C">
      <w:pPr>
        <w:pStyle w:val="Style19"/>
        <w:widowControl/>
        <w:jc w:val="center"/>
        <w:rPr>
          <w:rStyle w:val="FontStyle134"/>
          <w:rFonts w:ascii="Arial" w:hAnsi="Arial" w:cs="Arial"/>
          <w:b w:val="0"/>
          <w:sz w:val="24"/>
          <w:szCs w:val="24"/>
          <w:lang w:eastAsia="en-US"/>
        </w:rPr>
      </w:pPr>
      <w:r w:rsidRPr="0085355C">
        <w:rPr>
          <w:rStyle w:val="FontStyle134"/>
          <w:rFonts w:ascii="Arial" w:hAnsi="Arial" w:cs="Arial"/>
          <w:b w:val="0"/>
          <w:sz w:val="24"/>
          <w:szCs w:val="24"/>
          <w:lang w:eastAsia="en-US"/>
        </w:rPr>
        <w:t>Рисунок 12 — Защитный корпус</w:t>
      </w:r>
    </w:p>
    <w:p w:rsidR="00713920" w:rsidRPr="0085355C" w:rsidRDefault="00713920" w:rsidP="001824A9">
      <w:pPr>
        <w:widowControl/>
        <w:jc w:val="both"/>
        <w:rPr>
          <w:rFonts w:ascii="Arial" w:hAnsi="Arial" w:cs="Arial"/>
          <w:noProof/>
          <w:sz w:val="28"/>
          <w:szCs w:val="28"/>
        </w:rPr>
      </w:pPr>
    </w:p>
    <w:p w:rsidR="0006145C" w:rsidRPr="0085355C" w:rsidRDefault="00CD0F6E" w:rsidP="00A914F9">
      <w:pPr>
        <w:pStyle w:val="Style6"/>
        <w:widowControl/>
        <w:jc w:val="right"/>
        <w:rPr>
          <w:rStyle w:val="FontStyle129"/>
          <w:rFonts w:ascii="Arial" w:hAnsi="Arial" w:cs="Arial"/>
          <w:sz w:val="24"/>
          <w:szCs w:val="24"/>
          <w:lang w:eastAsia="en-US"/>
        </w:rPr>
      </w:pPr>
      <w:r w:rsidRPr="0085355C">
        <w:rPr>
          <w:rStyle w:val="FontStyle129"/>
          <w:rFonts w:ascii="Arial" w:hAnsi="Arial" w:cs="Arial"/>
          <w:sz w:val="24"/>
          <w:szCs w:val="24"/>
          <w:lang w:eastAsia="en-US"/>
        </w:rPr>
        <w:t>Размеры в миллиметрах</w:t>
      </w:r>
    </w:p>
    <w:p w:rsidR="0006145C" w:rsidRPr="00386145" w:rsidRDefault="004236C3" w:rsidP="004236C3">
      <w:pPr>
        <w:widowControl/>
        <w:jc w:val="center"/>
        <w:rPr>
          <w:rFonts w:ascii="Times New Roman" w:hAnsi="Times New Roman" w:cs="Times New Roman"/>
          <w:sz w:val="28"/>
          <w:szCs w:val="28"/>
        </w:rPr>
      </w:pPr>
      <w:r w:rsidRPr="00386145">
        <w:rPr>
          <w:rFonts w:ascii="Times New Roman" w:hAnsi="Times New Roman" w:cs="Times New Roman"/>
          <w:noProof/>
          <w:sz w:val="28"/>
          <w:szCs w:val="28"/>
        </w:rPr>
        <w:drawing>
          <wp:inline distT="0" distB="0" distL="0" distR="0">
            <wp:extent cx="4737100" cy="1772592"/>
            <wp:effectExtent l="0" t="0" r="0" b="0"/>
            <wp:docPr id="18"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2"/>
                    <a:srcRect/>
                    <a:stretch>
                      <a:fillRect/>
                    </a:stretch>
                  </pic:blipFill>
                  <pic:spPr bwMode="auto">
                    <a:xfrm>
                      <a:off x="0" y="0"/>
                      <a:ext cx="4751643" cy="1778034"/>
                    </a:xfrm>
                    <a:prstGeom prst="rect">
                      <a:avLst/>
                    </a:prstGeom>
                    <a:noFill/>
                    <a:ln w="9525">
                      <a:noFill/>
                      <a:miter lim="800000"/>
                      <a:headEnd/>
                      <a:tailEnd/>
                    </a:ln>
                  </pic:spPr>
                </pic:pic>
              </a:graphicData>
            </a:graphic>
          </wp:inline>
        </w:drawing>
      </w:r>
    </w:p>
    <w:p w:rsidR="00713920" w:rsidRPr="0085355C" w:rsidRDefault="009132FE" w:rsidP="004236C3">
      <w:pPr>
        <w:pStyle w:val="Style19"/>
        <w:widowControl/>
        <w:jc w:val="center"/>
        <w:rPr>
          <w:rStyle w:val="FontStyle134"/>
          <w:rFonts w:ascii="Arial" w:hAnsi="Arial" w:cs="Arial"/>
          <w:sz w:val="24"/>
          <w:szCs w:val="24"/>
          <w:lang w:eastAsia="en-US"/>
        </w:rPr>
      </w:pPr>
      <w:r w:rsidRPr="0085355C">
        <w:rPr>
          <w:rStyle w:val="FontStyle134"/>
          <w:rFonts w:ascii="Arial" w:hAnsi="Arial" w:cs="Arial"/>
          <w:sz w:val="24"/>
          <w:szCs w:val="24"/>
          <w:lang w:val="en-US" w:eastAsia="en-US"/>
        </w:rPr>
        <w:t>a</w:t>
      </w:r>
      <w:r w:rsidRPr="0085355C">
        <w:rPr>
          <w:rStyle w:val="FontStyle134"/>
          <w:rFonts w:ascii="Arial" w:hAnsi="Arial" w:cs="Arial"/>
          <w:sz w:val="24"/>
          <w:szCs w:val="24"/>
          <w:lang w:eastAsia="en-US"/>
        </w:rPr>
        <w:t xml:space="preserve">) </w:t>
      </w:r>
      <w:r w:rsidR="00A914F9" w:rsidRPr="0085355C">
        <w:rPr>
          <w:rStyle w:val="FontStyle134"/>
          <w:rFonts w:ascii="Arial" w:hAnsi="Arial" w:cs="Arial"/>
          <w:sz w:val="24"/>
          <w:szCs w:val="24"/>
          <w:lang w:eastAsia="en-US"/>
        </w:rPr>
        <w:t>вид сбоку</w:t>
      </w:r>
      <w:r w:rsidRPr="0085355C">
        <w:rPr>
          <w:rStyle w:val="FontStyle134"/>
          <w:rFonts w:ascii="Arial" w:hAnsi="Arial" w:cs="Arial"/>
          <w:sz w:val="24"/>
          <w:szCs w:val="24"/>
          <w:lang w:eastAsia="en-US"/>
        </w:rPr>
        <w:t xml:space="preserve"> </w:t>
      </w:r>
      <w:r w:rsidR="0006145C" w:rsidRPr="0085355C">
        <w:rPr>
          <w:rStyle w:val="FontStyle134"/>
          <w:rFonts w:ascii="Arial" w:hAnsi="Arial" w:cs="Arial"/>
          <w:sz w:val="24"/>
          <w:szCs w:val="24"/>
          <w:lang w:eastAsia="en-US"/>
        </w:rPr>
        <w:tab/>
      </w:r>
      <w:r w:rsidR="004236C3" w:rsidRPr="0085355C">
        <w:rPr>
          <w:rStyle w:val="FontStyle134"/>
          <w:rFonts w:ascii="Arial" w:hAnsi="Arial" w:cs="Arial"/>
          <w:sz w:val="24"/>
          <w:szCs w:val="24"/>
          <w:lang w:eastAsia="en-US"/>
        </w:rPr>
        <w:tab/>
      </w:r>
      <w:r w:rsidR="004236C3" w:rsidRPr="0085355C">
        <w:rPr>
          <w:rStyle w:val="FontStyle134"/>
          <w:rFonts w:ascii="Arial" w:hAnsi="Arial" w:cs="Arial"/>
          <w:sz w:val="24"/>
          <w:szCs w:val="24"/>
          <w:lang w:eastAsia="en-US"/>
        </w:rPr>
        <w:tab/>
      </w:r>
      <w:r w:rsidR="0006145C" w:rsidRPr="0085355C">
        <w:rPr>
          <w:rStyle w:val="FontStyle134"/>
          <w:rFonts w:ascii="Arial" w:hAnsi="Arial" w:cs="Arial"/>
          <w:sz w:val="24"/>
          <w:szCs w:val="24"/>
          <w:lang w:eastAsia="en-US"/>
        </w:rPr>
        <w:tab/>
      </w:r>
      <w:r w:rsidR="0006145C" w:rsidRPr="0085355C">
        <w:rPr>
          <w:rStyle w:val="FontStyle134"/>
          <w:rFonts w:ascii="Arial" w:hAnsi="Arial" w:cs="Arial"/>
          <w:sz w:val="24"/>
          <w:szCs w:val="24"/>
          <w:lang w:eastAsia="en-US"/>
        </w:rPr>
        <w:tab/>
      </w:r>
      <w:r w:rsidRPr="0085355C">
        <w:rPr>
          <w:rStyle w:val="FontStyle134"/>
          <w:rFonts w:ascii="Arial" w:hAnsi="Arial" w:cs="Arial"/>
          <w:sz w:val="24"/>
          <w:szCs w:val="24"/>
          <w:lang w:val="en-US" w:eastAsia="en-US"/>
        </w:rPr>
        <w:t>b</w:t>
      </w:r>
      <w:r w:rsidRPr="0085355C">
        <w:rPr>
          <w:rStyle w:val="FontStyle134"/>
          <w:rFonts w:ascii="Arial" w:hAnsi="Arial" w:cs="Arial"/>
          <w:sz w:val="24"/>
          <w:szCs w:val="24"/>
          <w:lang w:eastAsia="en-US"/>
        </w:rPr>
        <w:t xml:space="preserve">) </w:t>
      </w:r>
      <w:r w:rsidR="00A914F9" w:rsidRPr="0085355C">
        <w:rPr>
          <w:rStyle w:val="FontStyle134"/>
          <w:rFonts w:ascii="Arial" w:hAnsi="Arial" w:cs="Arial"/>
          <w:sz w:val="24"/>
          <w:szCs w:val="24"/>
          <w:lang w:eastAsia="en-US"/>
        </w:rPr>
        <w:t>вид спереди</w:t>
      </w:r>
    </w:p>
    <w:p w:rsidR="0006145C" w:rsidRPr="00386145" w:rsidRDefault="0006145C" w:rsidP="001824A9">
      <w:pPr>
        <w:pStyle w:val="Style80"/>
        <w:widowControl/>
        <w:jc w:val="both"/>
        <w:rPr>
          <w:rStyle w:val="FontStyle128"/>
          <w:rFonts w:ascii="Times New Roman" w:hAnsi="Times New Roman" w:cs="Times New Roman"/>
          <w:sz w:val="28"/>
          <w:szCs w:val="28"/>
          <w:lang w:eastAsia="en-US"/>
        </w:rPr>
      </w:pPr>
    </w:p>
    <w:p w:rsidR="00713920" w:rsidRPr="0085355C" w:rsidRDefault="00A914F9" w:rsidP="0085355C">
      <w:pPr>
        <w:pStyle w:val="Style80"/>
        <w:widowControl/>
        <w:ind w:firstLine="567"/>
        <w:jc w:val="both"/>
        <w:rPr>
          <w:rStyle w:val="FontStyle128"/>
          <w:rFonts w:ascii="Arial" w:hAnsi="Arial" w:cs="Arial"/>
          <w:sz w:val="20"/>
          <w:szCs w:val="20"/>
          <w:lang w:eastAsia="en-US"/>
        </w:rPr>
      </w:pPr>
      <w:r w:rsidRPr="0085355C">
        <w:rPr>
          <w:rStyle w:val="FontStyle128"/>
          <w:rFonts w:ascii="Arial" w:hAnsi="Arial" w:cs="Arial"/>
          <w:sz w:val="20"/>
          <w:szCs w:val="20"/>
          <w:lang w:eastAsia="en-US"/>
        </w:rPr>
        <w:t>Условные обозначения</w:t>
      </w:r>
    </w:p>
    <w:p w:rsidR="00A914F9" w:rsidRPr="0085355C" w:rsidRDefault="00A914F9" w:rsidP="0085355C">
      <w:pPr>
        <w:pStyle w:val="Style82"/>
        <w:widowControl/>
        <w:ind w:firstLine="567"/>
        <w:jc w:val="both"/>
        <w:rPr>
          <w:rStyle w:val="FontStyle129"/>
          <w:rFonts w:ascii="Arial" w:hAnsi="Arial" w:cs="Arial"/>
          <w:sz w:val="20"/>
          <w:szCs w:val="20"/>
          <w:lang w:eastAsia="en-US"/>
        </w:rPr>
      </w:pPr>
      <w:r w:rsidRPr="0085355C">
        <w:rPr>
          <w:rStyle w:val="FontStyle129"/>
          <w:rFonts w:ascii="Arial" w:hAnsi="Arial" w:cs="Arial"/>
          <w:sz w:val="20"/>
          <w:szCs w:val="20"/>
          <w:lang w:eastAsia="en-US"/>
        </w:rPr>
        <w:t>1 верхнее ограждение</w:t>
      </w:r>
    </w:p>
    <w:p w:rsidR="00713920" w:rsidRPr="0085355C" w:rsidRDefault="00A914F9" w:rsidP="0085355C">
      <w:pPr>
        <w:pStyle w:val="Style82"/>
        <w:widowControl/>
        <w:ind w:firstLine="567"/>
        <w:jc w:val="both"/>
        <w:rPr>
          <w:rStyle w:val="FontStyle129"/>
          <w:rFonts w:ascii="Arial" w:hAnsi="Arial" w:cs="Arial"/>
          <w:sz w:val="20"/>
          <w:szCs w:val="20"/>
          <w:lang w:eastAsia="en-US"/>
        </w:rPr>
      </w:pPr>
      <w:r w:rsidRPr="0085355C">
        <w:rPr>
          <w:rStyle w:val="FontStyle129"/>
          <w:rFonts w:ascii="Arial" w:hAnsi="Arial" w:cs="Arial"/>
          <w:sz w:val="20"/>
          <w:szCs w:val="20"/>
          <w:lang w:eastAsia="en-US"/>
        </w:rPr>
        <w:t>2 боковое ограждение</w:t>
      </w:r>
    </w:p>
    <w:p w:rsidR="00713920" w:rsidRPr="0085355C" w:rsidRDefault="009132FE" w:rsidP="0085355C">
      <w:pPr>
        <w:pStyle w:val="Style82"/>
        <w:widowControl/>
        <w:ind w:firstLine="567"/>
        <w:jc w:val="both"/>
        <w:rPr>
          <w:rStyle w:val="FontStyle129"/>
          <w:rFonts w:ascii="Arial" w:hAnsi="Arial" w:cs="Arial"/>
          <w:sz w:val="20"/>
          <w:szCs w:val="20"/>
          <w:lang w:eastAsia="en-US"/>
        </w:rPr>
      </w:pPr>
      <w:r w:rsidRPr="0085355C">
        <w:rPr>
          <w:rStyle w:val="FontStyle129"/>
          <w:rFonts w:ascii="Arial" w:hAnsi="Arial" w:cs="Arial"/>
          <w:sz w:val="20"/>
          <w:szCs w:val="20"/>
          <w:lang w:eastAsia="en-US"/>
        </w:rPr>
        <w:t xml:space="preserve">3 </w:t>
      </w:r>
      <w:r w:rsidR="00A914F9" w:rsidRPr="0085355C">
        <w:rPr>
          <w:rStyle w:val="FontStyle129"/>
          <w:rFonts w:ascii="Arial" w:hAnsi="Arial" w:cs="Arial"/>
          <w:sz w:val="20"/>
          <w:szCs w:val="20"/>
          <w:lang w:eastAsia="en-US"/>
        </w:rPr>
        <w:t>траектория движения инструмента (режущий инструмент означает окружность наконечника)</w:t>
      </w:r>
    </w:p>
    <w:p w:rsidR="00713920" w:rsidRPr="0085355C" w:rsidRDefault="009132FE" w:rsidP="0085355C">
      <w:pPr>
        <w:pStyle w:val="Style82"/>
        <w:widowControl/>
        <w:ind w:firstLine="567"/>
        <w:jc w:val="both"/>
        <w:rPr>
          <w:rStyle w:val="FontStyle129"/>
          <w:rFonts w:ascii="Arial" w:hAnsi="Arial" w:cs="Arial"/>
          <w:sz w:val="20"/>
          <w:szCs w:val="20"/>
          <w:lang w:eastAsia="en-US"/>
        </w:rPr>
      </w:pPr>
      <w:r w:rsidRPr="0085355C">
        <w:rPr>
          <w:rStyle w:val="FontStyle129"/>
          <w:rFonts w:ascii="Arial" w:hAnsi="Arial" w:cs="Arial"/>
          <w:sz w:val="20"/>
          <w:szCs w:val="20"/>
          <w:lang w:eastAsia="en-US"/>
        </w:rPr>
        <w:t xml:space="preserve">4 </w:t>
      </w:r>
      <w:r w:rsidR="00A914F9" w:rsidRPr="0085355C">
        <w:rPr>
          <w:rStyle w:val="FontStyle129"/>
          <w:rFonts w:ascii="Arial" w:hAnsi="Arial" w:cs="Arial"/>
          <w:sz w:val="20"/>
          <w:szCs w:val="20"/>
          <w:lang w:eastAsia="en-US"/>
        </w:rPr>
        <w:t>горизонтальная плоскость</w:t>
      </w:r>
    </w:p>
    <w:p w:rsidR="00713920" w:rsidRPr="0085355C" w:rsidRDefault="009132FE" w:rsidP="0085355C">
      <w:pPr>
        <w:pStyle w:val="Style82"/>
        <w:widowControl/>
        <w:ind w:firstLine="567"/>
        <w:jc w:val="both"/>
        <w:rPr>
          <w:rStyle w:val="FontStyle129"/>
          <w:rFonts w:ascii="Arial" w:hAnsi="Arial" w:cs="Arial"/>
          <w:sz w:val="20"/>
          <w:szCs w:val="20"/>
          <w:lang w:eastAsia="en-US"/>
        </w:rPr>
      </w:pPr>
      <w:r w:rsidRPr="0085355C">
        <w:rPr>
          <w:rStyle w:val="FontStyle129"/>
          <w:rFonts w:ascii="Arial" w:hAnsi="Arial" w:cs="Arial"/>
          <w:sz w:val="20"/>
          <w:szCs w:val="20"/>
          <w:lang w:eastAsia="en-US"/>
        </w:rPr>
        <w:t xml:space="preserve">5 </w:t>
      </w:r>
      <w:r w:rsidR="00A914F9" w:rsidRPr="0085355C">
        <w:rPr>
          <w:rStyle w:val="FontStyle129"/>
          <w:rFonts w:ascii="Arial" w:hAnsi="Arial" w:cs="Arial"/>
          <w:sz w:val="20"/>
          <w:szCs w:val="20"/>
          <w:lang w:eastAsia="en-US"/>
        </w:rPr>
        <w:t>ось вращения</w:t>
      </w:r>
    </w:p>
    <w:p w:rsidR="00713920" w:rsidRPr="0085355C" w:rsidRDefault="009132FE" w:rsidP="0085355C">
      <w:pPr>
        <w:pStyle w:val="Style82"/>
        <w:widowControl/>
        <w:ind w:firstLine="567"/>
        <w:jc w:val="both"/>
        <w:rPr>
          <w:rStyle w:val="FontStyle129"/>
          <w:rFonts w:ascii="Arial" w:hAnsi="Arial" w:cs="Arial"/>
          <w:sz w:val="20"/>
          <w:szCs w:val="20"/>
          <w:lang w:eastAsia="en-US"/>
        </w:rPr>
      </w:pPr>
      <w:r w:rsidRPr="0085355C">
        <w:rPr>
          <w:rStyle w:val="FontStyle129"/>
          <w:rFonts w:ascii="Arial" w:hAnsi="Arial" w:cs="Arial"/>
          <w:sz w:val="20"/>
          <w:szCs w:val="20"/>
          <w:lang w:eastAsia="en-US"/>
        </w:rPr>
        <w:t xml:space="preserve">6 </w:t>
      </w:r>
      <w:r w:rsidR="00A914F9" w:rsidRPr="0085355C">
        <w:rPr>
          <w:rStyle w:val="FontStyle129"/>
          <w:rFonts w:ascii="Arial" w:hAnsi="Arial" w:cs="Arial"/>
          <w:sz w:val="20"/>
          <w:szCs w:val="20"/>
          <w:lang w:eastAsia="en-US"/>
        </w:rPr>
        <w:t>земля</w:t>
      </w:r>
    </w:p>
    <w:p w:rsidR="00713920" w:rsidRPr="0085355C" w:rsidRDefault="009132FE" w:rsidP="0085355C">
      <w:pPr>
        <w:pStyle w:val="Style82"/>
        <w:widowControl/>
        <w:ind w:firstLine="567"/>
        <w:jc w:val="both"/>
        <w:rPr>
          <w:rStyle w:val="FontStyle129"/>
          <w:rFonts w:ascii="Arial" w:hAnsi="Arial" w:cs="Arial"/>
          <w:sz w:val="20"/>
          <w:szCs w:val="20"/>
          <w:lang w:eastAsia="en-US"/>
        </w:rPr>
      </w:pPr>
      <w:r w:rsidRPr="0085355C">
        <w:rPr>
          <w:rStyle w:val="FontStyle129"/>
          <w:rFonts w:ascii="Arial" w:hAnsi="Arial" w:cs="Arial"/>
          <w:sz w:val="20"/>
          <w:szCs w:val="20"/>
          <w:lang w:eastAsia="en-US"/>
        </w:rPr>
        <w:t xml:space="preserve">7 </w:t>
      </w:r>
      <w:r w:rsidR="00A914F9" w:rsidRPr="0085355C">
        <w:rPr>
          <w:rStyle w:val="FontStyle129"/>
          <w:rFonts w:ascii="Arial" w:hAnsi="Arial" w:cs="Arial"/>
          <w:sz w:val="20"/>
          <w:szCs w:val="20"/>
          <w:lang w:eastAsia="en-US"/>
        </w:rPr>
        <w:t>направление</w:t>
      </w:r>
    </w:p>
    <w:p w:rsidR="0006145C" w:rsidRPr="00386145" w:rsidRDefault="0006145C" w:rsidP="001824A9">
      <w:pPr>
        <w:pStyle w:val="Style19"/>
        <w:widowControl/>
        <w:jc w:val="both"/>
        <w:rPr>
          <w:rStyle w:val="FontStyle134"/>
          <w:rFonts w:ascii="Times New Roman" w:hAnsi="Times New Roman" w:cs="Times New Roman"/>
          <w:sz w:val="28"/>
          <w:szCs w:val="28"/>
          <w:lang w:eastAsia="en-US"/>
        </w:rPr>
      </w:pPr>
    </w:p>
    <w:p w:rsidR="00713920" w:rsidRPr="0085355C" w:rsidRDefault="00A914F9" w:rsidP="0006145C">
      <w:pPr>
        <w:pStyle w:val="Style19"/>
        <w:widowControl/>
        <w:jc w:val="center"/>
        <w:rPr>
          <w:rStyle w:val="FontStyle134"/>
          <w:rFonts w:ascii="Arial" w:hAnsi="Arial" w:cs="Arial"/>
          <w:b w:val="0"/>
          <w:sz w:val="24"/>
          <w:szCs w:val="24"/>
          <w:lang w:eastAsia="en-US"/>
        </w:rPr>
      </w:pPr>
      <w:r w:rsidRPr="0085355C">
        <w:rPr>
          <w:rStyle w:val="FontStyle134"/>
          <w:rFonts w:ascii="Arial" w:hAnsi="Arial" w:cs="Arial"/>
          <w:b w:val="0"/>
          <w:sz w:val="24"/>
          <w:szCs w:val="24"/>
          <w:lang w:eastAsia="en-US"/>
        </w:rPr>
        <w:t>Рисунок 13 — Верхний защитный корпус режущего средства</w:t>
      </w:r>
    </w:p>
    <w:p w:rsidR="0006145C" w:rsidRPr="0085355C" w:rsidRDefault="0006145C" w:rsidP="0085355C">
      <w:pPr>
        <w:pStyle w:val="Style52"/>
        <w:widowControl/>
        <w:ind w:firstLine="567"/>
        <w:jc w:val="both"/>
        <w:rPr>
          <w:rStyle w:val="FontStyle127"/>
          <w:rFonts w:ascii="Arial" w:hAnsi="Arial" w:cs="Arial"/>
          <w:lang w:eastAsia="en-US"/>
        </w:rPr>
      </w:pPr>
      <w:bookmarkStart w:id="57" w:name="bookmark56"/>
    </w:p>
    <w:bookmarkEnd w:id="57"/>
    <w:p w:rsidR="00A914F9" w:rsidRPr="0085355C" w:rsidRDefault="00A914F9" w:rsidP="0085355C">
      <w:pPr>
        <w:pStyle w:val="Style19"/>
        <w:widowControl/>
        <w:ind w:firstLine="567"/>
        <w:jc w:val="both"/>
        <w:rPr>
          <w:rStyle w:val="FontStyle127"/>
          <w:rFonts w:ascii="Arial" w:hAnsi="Arial" w:cs="Arial"/>
          <w:lang w:eastAsia="en-US"/>
        </w:rPr>
      </w:pPr>
      <w:r w:rsidRPr="0085355C">
        <w:rPr>
          <w:rStyle w:val="FontStyle127"/>
          <w:rFonts w:ascii="Arial" w:hAnsi="Arial" w:cs="Arial"/>
          <w:lang w:eastAsia="en-US"/>
        </w:rPr>
        <w:t xml:space="preserve">6.4 </w:t>
      </w:r>
      <w:r w:rsidR="00E82E55" w:rsidRPr="0085355C">
        <w:rPr>
          <w:rStyle w:val="FontStyle127"/>
          <w:rFonts w:ascii="Arial" w:hAnsi="Arial" w:cs="Arial"/>
          <w:lang w:eastAsia="en-US"/>
        </w:rPr>
        <w:t>Кусторезы</w:t>
      </w:r>
    </w:p>
    <w:p w:rsidR="0085355C" w:rsidRPr="0085355C" w:rsidRDefault="0085355C" w:rsidP="0085355C">
      <w:pPr>
        <w:pStyle w:val="Style19"/>
        <w:widowControl/>
        <w:ind w:firstLine="567"/>
        <w:jc w:val="both"/>
        <w:rPr>
          <w:rStyle w:val="FontStyle127"/>
          <w:rFonts w:ascii="Arial" w:hAnsi="Arial" w:cs="Arial"/>
          <w:lang w:eastAsia="en-US"/>
        </w:rPr>
      </w:pPr>
    </w:p>
    <w:p w:rsidR="00713920" w:rsidRPr="0085355C" w:rsidRDefault="00A914F9" w:rsidP="0085355C">
      <w:pPr>
        <w:pStyle w:val="Style19"/>
        <w:widowControl/>
        <w:ind w:firstLine="567"/>
        <w:jc w:val="both"/>
        <w:rPr>
          <w:rStyle w:val="FontStyle134"/>
          <w:rFonts w:ascii="Arial" w:hAnsi="Arial" w:cs="Arial"/>
          <w:sz w:val="24"/>
          <w:szCs w:val="24"/>
          <w:lang w:eastAsia="en-US"/>
        </w:rPr>
      </w:pPr>
      <w:r w:rsidRPr="0085355C">
        <w:rPr>
          <w:rStyle w:val="FontStyle127"/>
          <w:rFonts w:ascii="Arial" w:hAnsi="Arial" w:cs="Arial"/>
          <w:lang w:eastAsia="en-US"/>
        </w:rPr>
        <w:t>6.4.1 Защита от контакта с режущими средствами</w:t>
      </w:r>
    </w:p>
    <w:p w:rsidR="0085355C" w:rsidRDefault="0085355C" w:rsidP="0085355C">
      <w:pPr>
        <w:pStyle w:val="Style42"/>
        <w:widowControl/>
        <w:ind w:firstLine="567"/>
        <w:jc w:val="both"/>
        <w:rPr>
          <w:rStyle w:val="FontStyle132"/>
          <w:rFonts w:ascii="Arial" w:hAnsi="Arial" w:cs="Arial"/>
          <w:sz w:val="24"/>
          <w:szCs w:val="24"/>
          <w:lang w:eastAsia="en-US"/>
        </w:rPr>
      </w:pPr>
    </w:p>
    <w:p w:rsidR="00A914F9" w:rsidRPr="0085355C" w:rsidRDefault="00A914F9" w:rsidP="0085355C">
      <w:pPr>
        <w:pStyle w:val="Style42"/>
        <w:widowControl/>
        <w:ind w:firstLine="567"/>
        <w:jc w:val="both"/>
        <w:rPr>
          <w:rStyle w:val="FontStyle132"/>
          <w:rFonts w:ascii="Arial" w:hAnsi="Arial" w:cs="Arial"/>
          <w:sz w:val="24"/>
          <w:szCs w:val="24"/>
          <w:lang w:eastAsia="en-US"/>
        </w:rPr>
      </w:pPr>
      <w:r w:rsidRPr="0085355C">
        <w:rPr>
          <w:rStyle w:val="FontStyle132"/>
          <w:rFonts w:ascii="Arial" w:hAnsi="Arial" w:cs="Arial"/>
          <w:sz w:val="24"/>
          <w:szCs w:val="24"/>
          <w:lang w:eastAsia="en-US"/>
        </w:rPr>
        <w:t>За исключением вырезанных участков, окружность наконечника режущего средства не должна выходить за пределы верхней поверхности корпуса режущего средства.</w:t>
      </w:r>
    </w:p>
    <w:p w:rsidR="00A914F9" w:rsidRPr="0085355C" w:rsidRDefault="00A914F9" w:rsidP="0085355C">
      <w:pPr>
        <w:pStyle w:val="Style42"/>
        <w:widowControl/>
        <w:ind w:firstLine="567"/>
        <w:jc w:val="both"/>
        <w:rPr>
          <w:rStyle w:val="FontStyle132"/>
          <w:rFonts w:ascii="Arial" w:hAnsi="Arial" w:cs="Arial"/>
          <w:sz w:val="24"/>
          <w:szCs w:val="24"/>
          <w:lang w:eastAsia="en-US"/>
        </w:rPr>
      </w:pPr>
      <w:r w:rsidRPr="0085355C">
        <w:rPr>
          <w:rStyle w:val="FontStyle132"/>
          <w:rFonts w:ascii="Arial" w:hAnsi="Arial" w:cs="Arial"/>
          <w:sz w:val="24"/>
          <w:szCs w:val="24"/>
          <w:lang w:eastAsia="en-US"/>
        </w:rPr>
        <w:t>Открытая передняя часть корпуса режущего средства не должна превышать 180°. Отверстие может быть повернуто на 30° в любую сторону от прямого направления, чтобы облегчить удаление срезанного материала (</w:t>
      </w:r>
      <w:r w:rsidR="00860E39" w:rsidRPr="0085355C">
        <w:rPr>
          <w:rStyle w:val="FontStyle132"/>
          <w:rFonts w:ascii="Arial" w:hAnsi="Arial" w:cs="Arial"/>
          <w:sz w:val="24"/>
          <w:szCs w:val="24"/>
          <w:lang w:eastAsia="en-US"/>
        </w:rPr>
        <w:t>см.</w:t>
      </w:r>
      <w:r w:rsidRPr="0085355C">
        <w:rPr>
          <w:rStyle w:val="FontStyle132"/>
          <w:rFonts w:ascii="Arial" w:hAnsi="Arial" w:cs="Arial"/>
          <w:sz w:val="24"/>
          <w:szCs w:val="24"/>
          <w:lang w:eastAsia="en-US"/>
        </w:rPr>
        <w:t xml:space="preserve"> рис. 14).</w:t>
      </w:r>
    </w:p>
    <w:p w:rsidR="00A914F9" w:rsidRPr="0085355C" w:rsidRDefault="00A914F9" w:rsidP="0085355C">
      <w:pPr>
        <w:pStyle w:val="Style42"/>
        <w:widowControl/>
        <w:ind w:firstLine="567"/>
        <w:jc w:val="both"/>
        <w:rPr>
          <w:rStyle w:val="FontStyle132"/>
          <w:rFonts w:ascii="Arial" w:hAnsi="Arial" w:cs="Arial"/>
          <w:sz w:val="24"/>
          <w:szCs w:val="24"/>
          <w:lang w:eastAsia="en-US"/>
        </w:rPr>
      </w:pPr>
      <w:r w:rsidRPr="0085355C">
        <w:rPr>
          <w:rStyle w:val="FontStyle132"/>
          <w:rFonts w:ascii="Arial" w:hAnsi="Arial" w:cs="Arial"/>
          <w:sz w:val="24"/>
          <w:szCs w:val="24"/>
          <w:lang w:eastAsia="en-US"/>
        </w:rPr>
        <w:t>Кроме:</w:t>
      </w:r>
    </w:p>
    <w:p w:rsidR="00A914F9" w:rsidRPr="0085355C" w:rsidRDefault="00A914F9" w:rsidP="0085355C">
      <w:pPr>
        <w:pStyle w:val="Style42"/>
        <w:widowControl/>
        <w:ind w:firstLine="567"/>
        <w:jc w:val="both"/>
        <w:rPr>
          <w:rStyle w:val="FontStyle132"/>
          <w:rFonts w:ascii="Arial" w:hAnsi="Arial" w:cs="Arial"/>
          <w:sz w:val="24"/>
          <w:szCs w:val="24"/>
          <w:lang w:eastAsia="en-US"/>
        </w:rPr>
      </w:pPr>
      <w:r w:rsidRPr="0085355C">
        <w:rPr>
          <w:rStyle w:val="FontStyle132"/>
          <w:rFonts w:ascii="Arial" w:hAnsi="Arial" w:cs="Arial"/>
          <w:sz w:val="24"/>
          <w:szCs w:val="24"/>
          <w:lang w:eastAsia="en-US"/>
        </w:rPr>
        <w:t>а) вырезанные секции; и</w:t>
      </w:r>
    </w:p>
    <w:p w:rsidR="00A914F9" w:rsidRPr="0085355C" w:rsidRDefault="00C656D5" w:rsidP="0085355C">
      <w:pPr>
        <w:pStyle w:val="Style42"/>
        <w:widowControl/>
        <w:ind w:firstLine="567"/>
        <w:jc w:val="both"/>
        <w:rPr>
          <w:rStyle w:val="FontStyle132"/>
          <w:rFonts w:ascii="Arial" w:hAnsi="Arial" w:cs="Arial"/>
          <w:sz w:val="24"/>
          <w:szCs w:val="24"/>
          <w:lang w:eastAsia="en-US"/>
        </w:rPr>
      </w:pPr>
      <w:r w:rsidRPr="0085355C">
        <w:rPr>
          <w:rStyle w:val="FontStyle132"/>
          <w:rFonts w:ascii="Arial" w:hAnsi="Arial" w:cs="Arial"/>
          <w:sz w:val="24"/>
          <w:szCs w:val="24"/>
          <w:lang w:val="en-US" w:eastAsia="en-US"/>
        </w:rPr>
        <w:t>b</w:t>
      </w:r>
      <w:r w:rsidR="00A914F9" w:rsidRPr="0085355C">
        <w:rPr>
          <w:rStyle w:val="FontStyle132"/>
          <w:rFonts w:ascii="Arial" w:hAnsi="Arial" w:cs="Arial"/>
          <w:sz w:val="24"/>
          <w:szCs w:val="24"/>
          <w:lang w:eastAsia="en-US"/>
        </w:rPr>
        <w:t>) дуга ± 90° в передней части станка, концентрическая центру режущего лезвия и разделенная пополам направлением обработки (</w:t>
      </w:r>
      <w:r w:rsidR="00860E39" w:rsidRPr="0085355C">
        <w:rPr>
          <w:rStyle w:val="FontStyle132"/>
          <w:rFonts w:ascii="Arial" w:hAnsi="Arial" w:cs="Arial"/>
          <w:sz w:val="24"/>
          <w:szCs w:val="24"/>
          <w:lang w:eastAsia="en-US"/>
        </w:rPr>
        <w:t>см.</w:t>
      </w:r>
      <w:r w:rsidR="00A914F9" w:rsidRPr="0085355C">
        <w:rPr>
          <w:rStyle w:val="FontStyle132"/>
          <w:rFonts w:ascii="Arial" w:hAnsi="Arial" w:cs="Arial"/>
          <w:sz w:val="24"/>
          <w:szCs w:val="24"/>
          <w:lang w:eastAsia="en-US"/>
        </w:rPr>
        <w:t xml:space="preserve"> рисунок 14);</w:t>
      </w:r>
    </w:p>
    <w:p w:rsidR="00A914F9" w:rsidRPr="0085355C" w:rsidRDefault="00A914F9" w:rsidP="0085355C">
      <w:pPr>
        <w:pStyle w:val="Style42"/>
        <w:widowControl/>
        <w:ind w:firstLine="567"/>
        <w:jc w:val="both"/>
        <w:rPr>
          <w:rStyle w:val="FontStyle132"/>
          <w:rFonts w:ascii="Arial" w:hAnsi="Arial" w:cs="Arial"/>
          <w:sz w:val="24"/>
          <w:szCs w:val="24"/>
          <w:lang w:eastAsia="en-US"/>
        </w:rPr>
      </w:pPr>
      <w:r w:rsidRPr="0085355C">
        <w:rPr>
          <w:rStyle w:val="FontStyle132"/>
          <w:rFonts w:ascii="Arial" w:hAnsi="Arial" w:cs="Arial"/>
          <w:sz w:val="24"/>
          <w:szCs w:val="24"/>
          <w:lang w:eastAsia="en-US"/>
        </w:rPr>
        <w:t>корпус должен быть жестким и непроницаемым и проходить вертикально не менее чем на 3 мм ниже плоскости окружности наконечника режущего средства.</w:t>
      </w:r>
    </w:p>
    <w:p w:rsidR="00A914F9" w:rsidRPr="0085355C" w:rsidRDefault="00A914F9" w:rsidP="0085355C">
      <w:pPr>
        <w:pStyle w:val="Style42"/>
        <w:widowControl/>
        <w:ind w:firstLine="567"/>
        <w:jc w:val="both"/>
        <w:rPr>
          <w:rStyle w:val="FontStyle132"/>
          <w:rFonts w:ascii="Arial" w:hAnsi="Arial" w:cs="Arial"/>
          <w:sz w:val="24"/>
          <w:szCs w:val="24"/>
          <w:lang w:eastAsia="en-US"/>
        </w:rPr>
      </w:pPr>
      <w:r w:rsidRPr="0085355C">
        <w:rPr>
          <w:rStyle w:val="FontStyle132"/>
          <w:rFonts w:ascii="Arial" w:hAnsi="Arial" w:cs="Arial"/>
          <w:sz w:val="24"/>
          <w:szCs w:val="24"/>
          <w:lang w:eastAsia="en-US"/>
        </w:rPr>
        <w:t>Верхнее ограждение может быть снабжено вырезанными секциями, чтобы легче было срезать высокую или густую растительность (</w:t>
      </w:r>
      <w:r w:rsidR="00860E39" w:rsidRPr="0085355C">
        <w:rPr>
          <w:rStyle w:val="FontStyle132"/>
          <w:rFonts w:ascii="Arial" w:hAnsi="Arial" w:cs="Arial"/>
          <w:sz w:val="24"/>
          <w:szCs w:val="24"/>
          <w:lang w:eastAsia="en-US"/>
        </w:rPr>
        <w:t>см.</w:t>
      </w:r>
      <w:r w:rsidRPr="0085355C">
        <w:rPr>
          <w:rStyle w:val="FontStyle132"/>
          <w:rFonts w:ascii="Arial" w:hAnsi="Arial" w:cs="Arial"/>
          <w:sz w:val="24"/>
          <w:szCs w:val="24"/>
          <w:lang w:eastAsia="en-US"/>
        </w:rPr>
        <w:t xml:space="preserve"> рис. 15). Вырезанные участки должны располагаться только по дуге ± 65° в передней части станка, концентрической с центром режущего лезвия и разделенной пополам направлением обработки. Вырезанные секции должны иметь максимальную глубину 70 мм и максимальную ширину 50 мм.</w:t>
      </w:r>
    </w:p>
    <w:p w:rsidR="00A914F9" w:rsidRPr="0085355C" w:rsidRDefault="00A914F9" w:rsidP="0085355C">
      <w:pPr>
        <w:pStyle w:val="Style42"/>
        <w:widowControl/>
        <w:ind w:firstLine="567"/>
        <w:jc w:val="both"/>
        <w:rPr>
          <w:rStyle w:val="FontStyle132"/>
          <w:rFonts w:ascii="Arial" w:hAnsi="Arial" w:cs="Arial"/>
          <w:sz w:val="24"/>
          <w:szCs w:val="24"/>
          <w:lang w:eastAsia="en-US"/>
        </w:rPr>
      </w:pPr>
      <w:r w:rsidRPr="0085355C">
        <w:rPr>
          <w:rStyle w:val="FontStyle132"/>
          <w:rFonts w:ascii="Arial" w:hAnsi="Arial" w:cs="Arial"/>
          <w:sz w:val="24"/>
          <w:szCs w:val="24"/>
          <w:lang w:eastAsia="en-US"/>
        </w:rPr>
        <w:t>В зоне между двумя задними колесами (</w:t>
      </w:r>
      <w:r w:rsidR="00860E39" w:rsidRPr="0085355C">
        <w:rPr>
          <w:rStyle w:val="FontStyle132"/>
          <w:rFonts w:ascii="Arial" w:hAnsi="Arial" w:cs="Arial"/>
          <w:sz w:val="24"/>
          <w:szCs w:val="24"/>
          <w:lang w:eastAsia="en-US"/>
        </w:rPr>
        <w:t>см.</w:t>
      </w:r>
      <w:r w:rsidRPr="0085355C">
        <w:rPr>
          <w:rStyle w:val="FontStyle132"/>
          <w:rFonts w:ascii="Arial" w:hAnsi="Arial" w:cs="Arial"/>
          <w:sz w:val="24"/>
          <w:szCs w:val="24"/>
          <w:lang w:eastAsia="en-US"/>
        </w:rPr>
        <w:t xml:space="preserve"> рис. 6):</w:t>
      </w:r>
    </w:p>
    <w:p w:rsidR="00A914F9" w:rsidRPr="0085355C" w:rsidRDefault="00A914F9" w:rsidP="0085355C">
      <w:pPr>
        <w:pStyle w:val="Style42"/>
        <w:widowControl/>
        <w:ind w:firstLine="567"/>
        <w:jc w:val="both"/>
        <w:rPr>
          <w:rStyle w:val="FontStyle132"/>
          <w:rFonts w:ascii="Arial" w:hAnsi="Arial" w:cs="Arial"/>
          <w:sz w:val="24"/>
          <w:szCs w:val="24"/>
          <w:lang w:eastAsia="en-US"/>
        </w:rPr>
      </w:pPr>
      <w:r w:rsidRPr="0085355C">
        <w:rPr>
          <w:rStyle w:val="FontStyle132"/>
          <w:rFonts w:ascii="Arial" w:hAnsi="Arial" w:cs="Arial"/>
          <w:sz w:val="24"/>
          <w:szCs w:val="24"/>
          <w:lang w:eastAsia="en-US"/>
        </w:rPr>
        <w:t xml:space="preserve">— эта зона должна соответствовать испытанию ножным зондом, указанному в Приложении </w:t>
      </w:r>
      <w:r w:rsidRPr="0085355C">
        <w:rPr>
          <w:rStyle w:val="FontStyle132"/>
          <w:rFonts w:ascii="Arial" w:hAnsi="Arial" w:cs="Arial"/>
          <w:sz w:val="24"/>
          <w:szCs w:val="24"/>
          <w:lang w:val="en-US" w:eastAsia="en-US"/>
        </w:rPr>
        <w:t>D</w:t>
      </w:r>
      <w:r w:rsidRPr="0085355C">
        <w:rPr>
          <w:rStyle w:val="FontStyle132"/>
          <w:rFonts w:ascii="Arial" w:hAnsi="Arial" w:cs="Arial"/>
          <w:sz w:val="24"/>
          <w:szCs w:val="24"/>
          <w:lang w:eastAsia="en-US"/>
        </w:rPr>
        <w:t>; или</w:t>
      </w:r>
    </w:p>
    <w:p w:rsidR="00713920" w:rsidRPr="0085355C" w:rsidRDefault="00A914F9" w:rsidP="0085355C">
      <w:pPr>
        <w:pStyle w:val="Style42"/>
        <w:widowControl/>
        <w:ind w:firstLine="567"/>
        <w:jc w:val="both"/>
        <w:rPr>
          <w:rStyle w:val="FontStyle132"/>
          <w:rFonts w:ascii="Arial" w:hAnsi="Arial" w:cs="Arial"/>
          <w:sz w:val="24"/>
          <w:szCs w:val="24"/>
          <w:lang w:eastAsia="en-US"/>
        </w:rPr>
      </w:pPr>
      <w:r w:rsidRPr="0085355C">
        <w:rPr>
          <w:rStyle w:val="FontStyle132"/>
          <w:rFonts w:ascii="Arial" w:hAnsi="Arial" w:cs="Arial"/>
          <w:sz w:val="24"/>
          <w:szCs w:val="24"/>
          <w:lang w:eastAsia="en-US"/>
        </w:rPr>
        <w:t>— эта зона (</w:t>
      </w:r>
      <w:r w:rsidR="00860E39" w:rsidRPr="0085355C">
        <w:rPr>
          <w:rStyle w:val="FontStyle132"/>
          <w:rFonts w:ascii="Arial" w:hAnsi="Arial" w:cs="Arial"/>
          <w:sz w:val="24"/>
          <w:szCs w:val="24"/>
          <w:lang w:eastAsia="en-US"/>
        </w:rPr>
        <w:t>см.</w:t>
      </w:r>
      <w:r w:rsidRPr="0085355C">
        <w:rPr>
          <w:rStyle w:val="FontStyle132"/>
          <w:rFonts w:ascii="Arial" w:hAnsi="Arial" w:cs="Arial"/>
          <w:sz w:val="24"/>
          <w:szCs w:val="24"/>
          <w:lang w:eastAsia="en-US"/>
        </w:rPr>
        <w:t xml:space="preserve"> Рисунок 6) должна быть оборудована барьером, расположенным на минимальном расстоянии по горизонтали 150 мм от окружности кончика режущего лезвия и на максимальном расстоянии по вертикали 50 мм над землей.</w:t>
      </w:r>
    </w:p>
    <w:p w:rsidR="0085355C" w:rsidRDefault="0085355C" w:rsidP="0085355C">
      <w:pPr>
        <w:pStyle w:val="Style21"/>
        <w:widowControl/>
        <w:ind w:firstLine="567"/>
        <w:jc w:val="both"/>
        <w:rPr>
          <w:rStyle w:val="FontStyle134"/>
          <w:rFonts w:ascii="Arial" w:hAnsi="Arial" w:cs="Arial"/>
          <w:sz w:val="24"/>
          <w:szCs w:val="24"/>
          <w:lang w:eastAsia="en-US"/>
        </w:rPr>
      </w:pPr>
      <w:bookmarkStart w:id="58" w:name="bookmark58"/>
    </w:p>
    <w:p w:rsidR="00713920" w:rsidRPr="0085355C" w:rsidRDefault="009132FE" w:rsidP="0085355C">
      <w:pPr>
        <w:pStyle w:val="Style21"/>
        <w:widowControl/>
        <w:ind w:firstLine="567"/>
        <w:jc w:val="both"/>
        <w:rPr>
          <w:rStyle w:val="FontStyle134"/>
          <w:rFonts w:ascii="Arial" w:hAnsi="Arial" w:cs="Arial"/>
          <w:sz w:val="24"/>
          <w:szCs w:val="24"/>
          <w:lang w:eastAsia="en-US"/>
        </w:rPr>
      </w:pPr>
      <w:r w:rsidRPr="0085355C">
        <w:rPr>
          <w:rStyle w:val="FontStyle134"/>
          <w:rFonts w:ascii="Arial" w:hAnsi="Arial" w:cs="Arial"/>
          <w:sz w:val="24"/>
          <w:szCs w:val="24"/>
          <w:lang w:eastAsia="en-US"/>
        </w:rPr>
        <w:t>6</w:t>
      </w:r>
      <w:bookmarkEnd w:id="58"/>
      <w:r w:rsidRPr="0085355C">
        <w:rPr>
          <w:rStyle w:val="FontStyle134"/>
          <w:rFonts w:ascii="Arial" w:hAnsi="Arial" w:cs="Arial"/>
          <w:sz w:val="24"/>
          <w:szCs w:val="24"/>
          <w:lang w:eastAsia="en-US"/>
        </w:rPr>
        <w:t xml:space="preserve">.4.2 </w:t>
      </w:r>
      <w:r w:rsidR="00A914F9" w:rsidRPr="0085355C">
        <w:rPr>
          <w:rStyle w:val="FontStyle134"/>
          <w:rFonts w:ascii="Arial" w:hAnsi="Arial" w:cs="Arial"/>
          <w:sz w:val="24"/>
          <w:szCs w:val="24"/>
          <w:lang w:eastAsia="en-US"/>
        </w:rPr>
        <w:t>Защита от брошенных предметов</w:t>
      </w:r>
    </w:p>
    <w:p w:rsidR="0085355C" w:rsidRDefault="0085355C" w:rsidP="0085355C">
      <w:pPr>
        <w:pStyle w:val="Style37"/>
        <w:widowControl/>
        <w:ind w:firstLine="567"/>
        <w:jc w:val="both"/>
        <w:rPr>
          <w:rStyle w:val="FontStyle132"/>
          <w:rFonts w:ascii="Arial" w:hAnsi="Arial" w:cs="Arial"/>
          <w:sz w:val="24"/>
          <w:szCs w:val="24"/>
          <w:lang w:eastAsia="en-US"/>
        </w:rPr>
      </w:pPr>
    </w:p>
    <w:p w:rsidR="00A914F9" w:rsidRPr="0085355C" w:rsidRDefault="00A914F9" w:rsidP="0085355C">
      <w:pPr>
        <w:pStyle w:val="Style37"/>
        <w:widowControl/>
        <w:ind w:firstLine="567"/>
        <w:jc w:val="both"/>
        <w:rPr>
          <w:rStyle w:val="FontStyle132"/>
          <w:rFonts w:ascii="Arial" w:hAnsi="Arial" w:cs="Arial"/>
          <w:sz w:val="24"/>
          <w:szCs w:val="24"/>
          <w:lang w:eastAsia="en-US"/>
        </w:rPr>
      </w:pPr>
      <w:r w:rsidRPr="0085355C">
        <w:rPr>
          <w:rStyle w:val="FontStyle132"/>
          <w:rFonts w:ascii="Arial" w:hAnsi="Arial" w:cs="Arial"/>
          <w:sz w:val="24"/>
          <w:szCs w:val="24"/>
          <w:lang w:eastAsia="en-US"/>
        </w:rPr>
        <w:t xml:space="preserve">Испытание на брошенный предмет должно проводиться в соответствии с Приложением </w:t>
      </w:r>
      <w:r w:rsidRPr="0085355C">
        <w:rPr>
          <w:rStyle w:val="FontStyle132"/>
          <w:rFonts w:ascii="Arial" w:hAnsi="Arial" w:cs="Arial"/>
          <w:sz w:val="24"/>
          <w:szCs w:val="24"/>
          <w:lang w:val="en-US" w:eastAsia="en-US"/>
        </w:rPr>
        <w:t>J</w:t>
      </w:r>
      <w:r w:rsidRPr="0085355C">
        <w:rPr>
          <w:rStyle w:val="FontStyle132"/>
          <w:rFonts w:ascii="Arial" w:hAnsi="Arial" w:cs="Arial"/>
          <w:sz w:val="24"/>
          <w:szCs w:val="24"/>
          <w:lang w:eastAsia="en-US"/>
        </w:rPr>
        <w:t>.</w:t>
      </w:r>
    </w:p>
    <w:p w:rsidR="00A914F9" w:rsidRPr="0085355C" w:rsidRDefault="00A914F9" w:rsidP="0085355C">
      <w:pPr>
        <w:pStyle w:val="Style37"/>
        <w:widowControl/>
        <w:ind w:firstLine="567"/>
        <w:jc w:val="both"/>
        <w:rPr>
          <w:rStyle w:val="FontStyle132"/>
          <w:rFonts w:ascii="Arial" w:hAnsi="Arial" w:cs="Arial"/>
          <w:sz w:val="24"/>
          <w:szCs w:val="24"/>
          <w:lang w:eastAsia="en-US"/>
        </w:rPr>
      </w:pPr>
      <w:r w:rsidRPr="0085355C">
        <w:rPr>
          <w:rStyle w:val="FontStyle132"/>
          <w:rFonts w:ascii="Arial" w:hAnsi="Arial" w:cs="Arial"/>
          <w:sz w:val="24"/>
          <w:szCs w:val="24"/>
          <w:lang w:eastAsia="en-US"/>
        </w:rPr>
        <w:t>Изготовители должны проводить испытания с целью определения области, в которой может существовать опасность из-за выброса либо кустарниковой растительности, либо элементов из земли.</w:t>
      </w:r>
    </w:p>
    <w:p w:rsidR="00713920" w:rsidRPr="0085355C" w:rsidRDefault="00A914F9" w:rsidP="0085355C">
      <w:pPr>
        <w:pStyle w:val="Style37"/>
        <w:widowControl/>
        <w:ind w:firstLine="567"/>
        <w:jc w:val="both"/>
        <w:rPr>
          <w:rStyle w:val="FontStyle132"/>
          <w:rFonts w:ascii="Arial" w:hAnsi="Arial" w:cs="Arial"/>
          <w:sz w:val="24"/>
          <w:szCs w:val="24"/>
          <w:lang w:eastAsia="en-US"/>
        </w:rPr>
      </w:pPr>
      <w:r w:rsidRPr="0085355C">
        <w:rPr>
          <w:rStyle w:val="FontStyle132"/>
          <w:rFonts w:ascii="Arial" w:hAnsi="Arial" w:cs="Arial"/>
          <w:sz w:val="24"/>
          <w:szCs w:val="24"/>
          <w:lang w:eastAsia="en-US"/>
        </w:rPr>
        <w:t>Изготовитель должен определить максимальное расстояние, которое может пройти выброшенный материал, и нарисовать схему опасной зоны в руководстве по эксплуатации с учетом зоны, которая должна быть очищена от персонала во время работы машины</w:t>
      </w:r>
      <w:r w:rsidR="009132FE" w:rsidRPr="0085355C">
        <w:rPr>
          <w:rStyle w:val="FontStyle132"/>
          <w:rFonts w:ascii="Arial" w:hAnsi="Arial" w:cs="Arial"/>
          <w:sz w:val="24"/>
          <w:szCs w:val="24"/>
          <w:lang w:eastAsia="en-US"/>
        </w:rPr>
        <w:t>.</w:t>
      </w:r>
    </w:p>
    <w:p w:rsidR="0085355C" w:rsidRDefault="0085355C" w:rsidP="0085355C">
      <w:pPr>
        <w:pStyle w:val="Style21"/>
        <w:widowControl/>
        <w:ind w:firstLine="567"/>
        <w:jc w:val="both"/>
        <w:rPr>
          <w:rStyle w:val="FontStyle134"/>
          <w:rFonts w:ascii="Arial" w:hAnsi="Arial" w:cs="Arial"/>
          <w:sz w:val="24"/>
          <w:szCs w:val="24"/>
          <w:lang w:eastAsia="en-US"/>
        </w:rPr>
      </w:pPr>
      <w:bookmarkStart w:id="59" w:name="bookmark59"/>
    </w:p>
    <w:p w:rsidR="00713920" w:rsidRPr="0085355C" w:rsidRDefault="009132FE" w:rsidP="0085355C">
      <w:pPr>
        <w:pStyle w:val="Style21"/>
        <w:widowControl/>
        <w:ind w:firstLine="567"/>
        <w:jc w:val="both"/>
        <w:rPr>
          <w:rStyle w:val="FontStyle134"/>
          <w:rFonts w:ascii="Arial" w:hAnsi="Arial" w:cs="Arial"/>
          <w:sz w:val="24"/>
          <w:szCs w:val="24"/>
          <w:lang w:eastAsia="en-US"/>
        </w:rPr>
      </w:pPr>
      <w:r w:rsidRPr="0085355C">
        <w:rPr>
          <w:rStyle w:val="FontStyle134"/>
          <w:rFonts w:ascii="Arial" w:hAnsi="Arial" w:cs="Arial"/>
          <w:sz w:val="24"/>
          <w:szCs w:val="24"/>
          <w:lang w:eastAsia="en-US"/>
        </w:rPr>
        <w:t>6</w:t>
      </w:r>
      <w:bookmarkEnd w:id="59"/>
      <w:r w:rsidRPr="0085355C">
        <w:rPr>
          <w:rStyle w:val="FontStyle134"/>
          <w:rFonts w:ascii="Arial" w:hAnsi="Arial" w:cs="Arial"/>
          <w:sz w:val="24"/>
          <w:szCs w:val="24"/>
          <w:lang w:eastAsia="en-US"/>
        </w:rPr>
        <w:t xml:space="preserve">.4.3 </w:t>
      </w:r>
      <w:r w:rsidR="00A914F9" w:rsidRPr="0085355C">
        <w:rPr>
          <w:rStyle w:val="FontStyle134"/>
          <w:rFonts w:ascii="Arial" w:hAnsi="Arial" w:cs="Arial"/>
          <w:sz w:val="24"/>
          <w:szCs w:val="24"/>
          <w:lang w:eastAsia="en-US"/>
        </w:rPr>
        <w:t>Структурная целостность корпуса</w:t>
      </w:r>
    </w:p>
    <w:p w:rsidR="0085355C" w:rsidRDefault="0085355C" w:rsidP="0085355C">
      <w:pPr>
        <w:pStyle w:val="Style37"/>
        <w:widowControl/>
        <w:ind w:firstLine="567"/>
        <w:jc w:val="both"/>
        <w:rPr>
          <w:rStyle w:val="FontStyle132"/>
          <w:rFonts w:ascii="Arial" w:hAnsi="Arial" w:cs="Arial"/>
          <w:sz w:val="24"/>
          <w:szCs w:val="24"/>
          <w:lang w:eastAsia="en-US"/>
        </w:rPr>
      </w:pPr>
    </w:p>
    <w:p w:rsidR="00713920" w:rsidRPr="0085355C" w:rsidRDefault="00A914F9" w:rsidP="0085355C">
      <w:pPr>
        <w:pStyle w:val="Style37"/>
        <w:widowControl/>
        <w:ind w:firstLine="567"/>
        <w:jc w:val="both"/>
        <w:rPr>
          <w:rStyle w:val="FontStyle132"/>
          <w:rFonts w:ascii="Arial" w:hAnsi="Arial" w:cs="Arial"/>
          <w:sz w:val="24"/>
          <w:szCs w:val="24"/>
          <w:lang w:eastAsia="en-US"/>
        </w:rPr>
      </w:pPr>
      <w:r w:rsidRPr="0085355C">
        <w:rPr>
          <w:rStyle w:val="FontStyle132"/>
          <w:rFonts w:ascii="Arial" w:hAnsi="Arial" w:cs="Arial"/>
          <w:sz w:val="24"/>
          <w:szCs w:val="24"/>
          <w:lang w:eastAsia="en-US"/>
        </w:rPr>
        <w:t>Испытание на целостность конструкции должно проводиться в соответствии с пунктом 6.2.2.5.</w:t>
      </w:r>
    </w:p>
    <w:p w:rsidR="0085355C" w:rsidRDefault="0085355C" w:rsidP="0085355C">
      <w:pPr>
        <w:pStyle w:val="Style21"/>
        <w:widowControl/>
        <w:ind w:firstLine="567"/>
        <w:jc w:val="both"/>
        <w:rPr>
          <w:rStyle w:val="FontStyle134"/>
          <w:rFonts w:ascii="Arial" w:hAnsi="Arial" w:cs="Arial"/>
          <w:sz w:val="24"/>
          <w:szCs w:val="24"/>
          <w:lang w:eastAsia="en-US"/>
        </w:rPr>
      </w:pPr>
      <w:bookmarkStart w:id="60" w:name="bookmark60"/>
    </w:p>
    <w:p w:rsidR="00713920" w:rsidRPr="0085355C" w:rsidRDefault="009132FE" w:rsidP="0085355C">
      <w:pPr>
        <w:pStyle w:val="Style21"/>
        <w:widowControl/>
        <w:ind w:firstLine="567"/>
        <w:jc w:val="both"/>
        <w:rPr>
          <w:rStyle w:val="FontStyle134"/>
          <w:rFonts w:ascii="Arial" w:hAnsi="Arial" w:cs="Arial"/>
          <w:sz w:val="24"/>
          <w:szCs w:val="24"/>
          <w:lang w:eastAsia="en-US"/>
        </w:rPr>
      </w:pPr>
      <w:r w:rsidRPr="0085355C">
        <w:rPr>
          <w:rStyle w:val="FontStyle134"/>
          <w:rFonts w:ascii="Arial" w:hAnsi="Arial" w:cs="Arial"/>
          <w:sz w:val="24"/>
          <w:szCs w:val="24"/>
          <w:lang w:eastAsia="en-US"/>
        </w:rPr>
        <w:t>6</w:t>
      </w:r>
      <w:bookmarkEnd w:id="60"/>
      <w:r w:rsidRPr="0085355C">
        <w:rPr>
          <w:rStyle w:val="FontStyle134"/>
          <w:rFonts w:ascii="Arial" w:hAnsi="Arial" w:cs="Arial"/>
          <w:sz w:val="24"/>
          <w:szCs w:val="24"/>
          <w:lang w:eastAsia="en-US"/>
        </w:rPr>
        <w:t xml:space="preserve">.4.4 </w:t>
      </w:r>
      <w:r w:rsidR="00A914F9" w:rsidRPr="0085355C">
        <w:rPr>
          <w:rStyle w:val="FontStyle134"/>
          <w:rFonts w:ascii="Arial" w:hAnsi="Arial" w:cs="Arial"/>
          <w:sz w:val="24"/>
          <w:szCs w:val="24"/>
          <w:lang w:eastAsia="en-US"/>
        </w:rPr>
        <w:t>Режущие лезвия</w:t>
      </w:r>
    </w:p>
    <w:p w:rsidR="0085355C" w:rsidRDefault="0085355C" w:rsidP="0085355C">
      <w:pPr>
        <w:pStyle w:val="Style37"/>
        <w:widowControl/>
        <w:ind w:firstLine="567"/>
        <w:jc w:val="both"/>
        <w:rPr>
          <w:rStyle w:val="FontStyle132"/>
          <w:rFonts w:ascii="Arial" w:hAnsi="Arial" w:cs="Arial"/>
          <w:sz w:val="24"/>
          <w:szCs w:val="24"/>
          <w:lang w:eastAsia="en-US"/>
        </w:rPr>
      </w:pPr>
    </w:p>
    <w:p w:rsidR="00A914F9" w:rsidRPr="0085355C" w:rsidRDefault="00A914F9" w:rsidP="0085355C">
      <w:pPr>
        <w:pStyle w:val="Style37"/>
        <w:widowControl/>
        <w:ind w:firstLine="567"/>
        <w:jc w:val="both"/>
        <w:rPr>
          <w:rStyle w:val="FontStyle132"/>
          <w:rFonts w:ascii="Arial" w:hAnsi="Arial" w:cs="Arial"/>
          <w:sz w:val="24"/>
          <w:szCs w:val="24"/>
          <w:lang w:eastAsia="en-US"/>
        </w:rPr>
      </w:pPr>
      <w:r w:rsidRPr="0085355C">
        <w:rPr>
          <w:rStyle w:val="FontStyle132"/>
          <w:rFonts w:ascii="Arial" w:hAnsi="Arial" w:cs="Arial"/>
          <w:sz w:val="24"/>
          <w:szCs w:val="24"/>
          <w:lang w:eastAsia="en-US"/>
        </w:rPr>
        <w:t>Испытание на удар, указанное в пункте 6.2.2.4, должно проводиться для жестких лопастей. Стальной стержень может быть удлинен таким образом, чтобы режущие лезвия ударяли по стержню в положении (15-25) мм от верхней части стержня.</w:t>
      </w:r>
    </w:p>
    <w:p w:rsidR="00713920" w:rsidRPr="0085355C" w:rsidRDefault="00A914F9" w:rsidP="0085355C">
      <w:pPr>
        <w:pStyle w:val="Style37"/>
        <w:widowControl/>
        <w:ind w:firstLine="567"/>
        <w:jc w:val="both"/>
        <w:rPr>
          <w:rStyle w:val="FontStyle132"/>
          <w:rFonts w:ascii="Arial" w:hAnsi="Arial" w:cs="Arial"/>
          <w:sz w:val="24"/>
          <w:szCs w:val="24"/>
          <w:lang w:eastAsia="en-US"/>
        </w:rPr>
      </w:pPr>
      <w:r w:rsidRPr="0085355C">
        <w:rPr>
          <w:rStyle w:val="FontStyle132"/>
          <w:rFonts w:ascii="Arial" w:hAnsi="Arial" w:cs="Arial"/>
          <w:sz w:val="24"/>
          <w:szCs w:val="24"/>
          <w:lang w:eastAsia="en-US"/>
        </w:rPr>
        <w:t xml:space="preserve">При наличии поворотных лопастей они должны соответствовать требованиям к материалу и хрупкости стандарта </w:t>
      </w:r>
      <w:r w:rsidRPr="0085355C">
        <w:rPr>
          <w:rStyle w:val="FontStyle132"/>
          <w:rFonts w:ascii="Arial" w:hAnsi="Arial" w:cs="Arial"/>
          <w:sz w:val="24"/>
          <w:szCs w:val="24"/>
          <w:lang w:val="en-US" w:eastAsia="en-US"/>
        </w:rPr>
        <w:t>ISO</w:t>
      </w:r>
      <w:r w:rsidRPr="0085355C">
        <w:rPr>
          <w:rStyle w:val="FontStyle132"/>
          <w:rFonts w:ascii="Arial" w:hAnsi="Arial" w:cs="Arial"/>
          <w:sz w:val="24"/>
          <w:szCs w:val="24"/>
          <w:lang w:eastAsia="en-US"/>
        </w:rPr>
        <w:t xml:space="preserve"> 5718:2013.</w:t>
      </w:r>
    </w:p>
    <w:p w:rsidR="0085355C" w:rsidRDefault="0085355C" w:rsidP="0085355C">
      <w:pPr>
        <w:pStyle w:val="Style21"/>
        <w:widowControl/>
        <w:ind w:firstLine="567"/>
        <w:jc w:val="both"/>
        <w:rPr>
          <w:rStyle w:val="FontStyle134"/>
          <w:rFonts w:ascii="Arial" w:hAnsi="Arial" w:cs="Arial"/>
          <w:sz w:val="24"/>
          <w:szCs w:val="24"/>
          <w:lang w:eastAsia="en-US"/>
        </w:rPr>
      </w:pPr>
      <w:bookmarkStart w:id="61" w:name="bookmark61"/>
    </w:p>
    <w:p w:rsidR="00713920" w:rsidRPr="0085355C" w:rsidRDefault="009132FE" w:rsidP="0085355C">
      <w:pPr>
        <w:pStyle w:val="Style21"/>
        <w:widowControl/>
        <w:ind w:firstLine="567"/>
        <w:jc w:val="both"/>
        <w:rPr>
          <w:rStyle w:val="FontStyle134"/>
          <w:rFonts w:ascii="Arial" w:hAnsi="Arial" w:cs="Arial"/>
          <w:sz w:val="24"/>
          <w:szCs w:val="24"/>
          <w:lang w:eastAsia="en-US"/>
        </w:rPr>
      </w:pPr>
      <w:r w:rsidRPr="0085355C">
        <w:rPr>
          <w:rStyle w:val="FontStyle134"/>
          <w:rFonts w:ascii="Arial" w:hAnsi="Arial" w:cs="Arial"/>
          <w:sz w:val="24"/>
          <w:szCs w:val="24"/>
          <w:lang w:eastAsia="en-US"/>
        </w:rPr>
        <w:t>6</w:t>
      </w:r>
      <w:bookmarkEnd w:id="61"/>
      <w:r w:rsidRPr="0085355C">
        <w:rPr>
          <w:rStyle w:val="FontStyle134"/>
          <w:rFonts w:ascii="Arial" w:hAnsi="Arial" w:cs="Arial"/>
          <w:sz w:val="24"/>
          <w:szCs w:val="24"/>
          <w:lang w:eastAsia="en-US"/>
        </w:rPr>
        <w:t xml:space="preserve">.4.5 </w:t>
      </w:r>
      <w:r w:rsidR="00A914F9" w:rsidRPr="0085355C">
        <w:rPr>
          <w:rStyle w:val="FontStyle134"/>
          <w:rFonts w:ascii="Arial" w:hAnsi="Arial" w:cs="Arial"/>
          <w:sz w:val="24"/>
          <w:szCs w:val="24"/>
          <w:lang w:eastAsia="en-US"/>
        </w:rPr>
        <w:t>Время остановки режущего лезвия</w:t>
      </w:r>
    </w:p>
    <w:p w:rsidR="0085355C" w:rsidRDefault="0085355C" w:rsidP="0085355C">
      <w:pPr>
        <w:pStyle w:val="Style37"/>
        <w:widowControl/>
        <w:ind w:firstLine="567"/>
        <w:jc w:val="both"/>
        <w:rPr>
          <w:rStyle w:val="FontStyle132"/>
          <w:rFonts w:ascii="Arial" w:hAnsi="Arial" w:cs="Arial"/>
          <w:sz w:val="24"/>
          <w:szCs w:val="24"/>
          <w:lang w:eastAsia="en-US"/>
        </w:rPr>
      </w:pPr>
    </w:p>
    <w:p w:rsidR="00A914F9" w:rsidRPr="0085355C" w:rsidRDefault="00A914F9" w:rsidP="0085355C">
      <w:pPr>
        <w:pStyle w:val="Style37"/>
        <w:widowControl/>
        <w:ind w:firstLine="567"/>
        <w:jc w:val="both"/>
        <w:rPr>
          <w:rStyle w:val="FontStyle132"/>
          <w:rFonts w:ascii="Arial" w:hAnsi="Arial" w:cs="Arial"/>
          <w:sz w:val="24"/>
          <w:szCs w:val="24"/>
          <w:lang w:eastAsia="en-US"/>
        </w:rPr>
      </w:pPr>
      <w:r w:rsidRPr="0085355C">
        <w:rPr>
          <w:rStyle w:val="FontStyle132"/>
          <w:rFonts w:ascii="Arial" w:hAnsi="Arial" w:cs="Arial"/>
          <w:sz w:val="24"/>
          <w:szCs w:val="24"/>
          <w:lang w:eastAsia="en-US"/>
        </w:rPr>
        <w:t>Лезвие должно остановиться с максимальной скоростью вращения в течение 7 секунд после того, как оператор отпустит органы управления, управляющие работой режущих лезвий.</w:t>
      </w:r>
    </w:p>
    <w:p w:rsidR="00713920" w:rsidRPr="0085355C" w:rsidRDefault="00A914F9" w:rsidP="0085355C">
      <w:pPr>
        <w:pStyle w:val="Style37"/>
        <w:widowControl/>
        <w:ind w:firstLine="567"/>
        <w:jc w:val="both"/>
        <w:rPr>
          <w:rStyle w:val="FontStyle132"/>
          <w:rFonts w:ascii="Arial" w:hAnsi="Arial" w:cs="Arial"/>
          <w:sz w:val="24"/>
          <w:szCs w:val="24"/>
          <w:lang w:eastAsia="en-US"/>
        </w:rPr>
      </w:pPr>
      <w:r w:rsidRPr="0085355C">
        <w:rPr>
          <w:rStyle w:val="FontStyle132"/>
          <w:rFonts w:ascii="Arial" w:hAnsi="Arial" w:cs="Arial"/>
          <w:sz w:val="24"/>
          <w:szCs w:val="24"/>
          <w:lang w:eastAsia="en-US"/>
        </w:rPr>
        <w:t>Измерение времени остановки лопасти должно выполняться в соответствии с пунктом 6.2.4.2.</w:t>
      </w:r>
    </w:p>
    <w:p w:rsidR="00713920" w:rsidRPr="0085355C" w:rsidRDefault="00CD0F6E" w:rsidP="00A914F9">
      <w:pPr>
        <w:pStyle w:val="Style6"/>
        <w:widowControl/>
        <w:jc w:val="right"/>
        <w:rPr>
          <w:rStyle w:val="FontStyle129"/>
          <w:rFonts w:ascii="Arial" w:hAnsi="Arial" w:cs="Arial"/>
          <w:sz w:val="24"/>
          <w:szCs w:val="24"/>
          <w:lang w:eastAsia="en-US"/>
        </w:rPr>
      </w:pPr>
      <w:r w:rsidRPr="0085355C">
        <w:rPr>
          <w:rStyle w:val="FontStyle129"/>
          <w:rFonts w:ascii="Arial" w:hAnsi="Arial" w:cs="Arial"/>
          <w:sz w:val="24"/>
          <w:szCs w:val="24"/>
          <w:lang w:eastAsia="en-US"/>
        </w:rPr>
        <w:t>Размеры в миллиметрах</w:t>
      </w:r>
    </w:p>
    <w:p w:rsidR="00713920" w:rsidRPr="00386145" w:rsidRDefault="00713920" w:rsidP="004236C3">
      <w:pPr>
        <w:widowControl/>
        <w:jc w:val="center"/>
        <w:rPr>
          <w:rFonts w:ascii="Times New Roman" w:hAnsi="Times New Roman" w:cs="Times New Roman"/>
          <w:sz w:val="28"/>
          <w:szCs w:val="28"/>
          <w:lang w:val="en-US"/>
        </w:rPr>
      </w:pPr>
    </w:p>
    <w:p w:rsidR="004236C3" w:rsidRPr="00386145" w:rsidRDefault="004236C3" w:rsidP="004236C3">
      <w:pPr>
        <w:widowControl/>
        <w:jc w:val="center"/>
        <w:rPr>
          <w:rFonts w:ascii="Times New Roman" w:hAnsi="Times New Roman" w:cs="Times New Roman"/>
          <w:sz w:val="28"/>
          <w:szCs w:val="28"/>
          <w:lang w:val="en-US"/>
        </w:rPr>
      </w:pPr>
      <w:r w:rsidRPr="00386145">
        <w:rPr>
          <w:rFonts w:ascii="Times New Roman" w:hAnsi="Times New Roman" w:cs="Times New Roman"/>
          <w:noProof/>
          <w:sz w:val="28"/>
          <w:szCs w:val="28"/>
        </w:rPr>
        <w:drawing>
          <wp:inline distT="0" distB="0" distL="0" distR="0">
            <wp:extent cx="4102100" cy="3272575"/>
            <wp:effectExtent l="0" t="0" r="0" b="0"/>
            <wp:docPr id="19"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3"/>
                    <a:srcRect/>
                    <a:stretch>
                      <a:fillRect/>
                    </a:stretch>
                  </pic:blipFill>
                  <pic:spPr bwMode="auto">
                    <a:xfrm>
                      <a:off x="0" y="0"/>
                      <a:ext cx="4111000" cy="3279675"/>
                    </a:xfrm>
                    <a:prstGeom prst="rect">
                      <a:avLst/>
                    </a:prstGeom>
                    <a:noFill/>
                    <a:ln w="9525">
                      <a:noFill/>
                      <a:miter lim="800000"/>
                      <a:headEnd/>
                      <a:tailEnd/>
                    </a:ln>
                  </pic:spPr>
                </pic:pic>
              </a:graphicData>
            </a:graphic>
          </wp:inline>
        </w:drawing>
      </w:r>
    </w:p>
    <w:p w:rsidR="004236C3" w:rsidRPr="00386145" w:rsidRDefault="004236C3" w:rsidP="004236C3">
      <w:pPr>
        <w:widowControl/>
        <w:jc w:val="center"/>
        <w:rPr>
          <w:rFonts w:ascii="Times New Roman" w:hAnsi="Times New Roman" w:cs="Times New Roman"/>
          <w:sz w:val="28"/>
          <w:szCs w:val="28"/>
          <w:lang w:val="en-US"/>
        </w:rPr>
      </w:pPr>
    </w:p>
    <w:p w:rsidR="00713920" w:rsidRPr="0085355C" w:rsidRDefault="00A914F9" w:rsidP="0085355C">
      <w:pPr>
        <w:pStyle w:val="Style80"/>
        <w:widowControl/>
        <w:ind w:firstLine="567"/>
        <w:jc w:val="both"/>
        <w:rPr>
          <w:rStyle w:val="FontStyle128"/>
          <w:rFonts w:ascii="Arial" w:hAnsi="Arial" w:cs="Arial"/>
          <w:sz w:val="20"/>
          <w:szCs w:val="20"/>
          <w:lang w:eastAsia="en-US"/>
        </w:rPr>
      </w:pPr>
      <w:r w:rsidRPr="0085355C">
        <w:rPr>
          <w:rStyle w:val="FontStyle128"/>
          <w:rFonts w:ascii="Arial" w:hAnsi="Arial" w:cs="Arial"/>
          <w:sz w:val="20"/>
          <w:szCs w:val="20"/>
          <w:lang w:eastAsia="en-US"/>
        </w:rPr>
        <w:t>Условные обозначения</w:t>
      </w:r>
    </w:p>
    <w:p w:rsidR="0006145C" w:rsidRPr="0085355C" w:rsidRDefault="009132FE" w:rsidP="0085355C">
      <w:pPr>
        <w:pStyle w:val="Style83"/>
        <w:widowControl/>
        <w:ind w:firstLine="567"/>
        <w:jc w:val="both"/>
        <w:rPr>
          <w:rStyle w:val="FontStyle129"/>
          <w:rFonts w:ascii="Arial" w:hAnsi="Arial" w:cs="Arial"/>
          <w:sz w:val="20"/>
          <w:szCs w:val="20"/>
          <w:lang w:eastAsia="en-US"/>
        </w:rPr>
      </w:pPr>
      <w:r w:rsidRPr="0085355C">
        <w:rPr>
          <w:rStyle w:val="FontStyle129"/>
          <w:rFonts w:ascii="Arial" w:hAnsi="Arial" w:cs="Arial"/>
          <w:sz w:val="20"/>
          <w:szCs w:val="20"/>
          <w:lang w:eastAsia="en-US"/>
        </w:rPr>
        <w:t xml:space="preserve">1 </w:t>
      </w:r>
      <w:r w:rsidR="00A914F9" w:rsidRPr="0085355C">
        <w:rPr>
          <w:rStyle w:val="FontStyle129"/>
          <w:rFonts w:ascii="Arial" w:hAnsi="Arial" w:cs="Arial"/>
          <w:sz w:val="20"/>
          <w:szCs w:val="20"/>
          <w:lang w:eastAsia="en-US"/>
        </w:rPr>
        <w:t>в сторону зоны оператора</w:t>
      </w:r>
    </w:p>
    <w:p w:rsidR="0006145C" w:rsidRPr="0085355C" w:rsidRDefault="009132FE" w:rsidP="0085355C">
      <w:pPr>
        <w:pStyle w:val="Style83"/>
        <w:widowControl/>
        <w:ind w:firstLine="567"/>
        <w:jc w:val="both"/>
        <w:rPr>
          <w:rStyle w:val="FontStyle129"/>
          <w:rFonts w:ascii="Arial" w:hAnsi="Arial" w:cs="Arial"/>
          <w:sz w:val="20"/>
          <w:szCs w:val="20"/>
          <w:lang w:eastAsia="en-US"/>
        </w:rPr>
      </w:pPr>
      <w:r w:rsidRPr="0085355C">
        <w:rPr>
          <w:rStyle w:val="FontStyle129"/>
          <w:rFonts w:ascii="Arial" w:hAnsi="Arial" w:cs="Arial"/>
          <w:sz w:val="20"/>
          <w:szCs w:val="20"/>
          <w:lang w:eastAsia="en-US"/>
        </w:rPr>
        <w:t xml:space="preserve">2 </w:t>
      </w:r>
      <w:r w:rsidR="00570A1B" w:rsidRPr="0085355C">
        <w:rPr>
          <w:rStyle w:val="FontStyle129"/>
          <w:rFonts w:ascii="Arial" w:hAnsi="Arial" w:cs="Arial"/>
          <w:sz w:val="20"/>
          <w:szCs w:val="20"/>
          <w:lang w:eastAsia="en-US"/>
        </w:rPr>
        <w:t>расположенный сзади</w:t>
      </w:r>
    </w:p>
    <w:p w:rsidR="0006145C" w:rsidRPr="0085355C" w:rsidRDefault="009132FE" w:rsidP="0085355C">
      <w:pPr>
        <w:pStyle w:val="Style83"/>
        <w:widowControl/>
        <w:ind w:firstLine="567"/>
        <w:jc w:val="both"/>
        <w:rPr>
          <w:rStyle w:val="FontStyle129"/>
          <w:rFonts w:ascii="Arial" w:hAnsi="Arial" w:cs="Arial"/>
          <w:sz w:val="20"/>
          <w:szCs w:val="20"/>
          <w:lang w:eastAsia="en-US"/>
        </w:rPr>
      </w:pPr>
      <w:r w:rsidRPr="0085355C">
        <w:rPr>
          <w:rStyle w:val="FontStyle129"/>
          <w:rFonts w:ascii="Arial" w:hAnsi="Arial" w:cs="Arial"/>
          <w:sz w:val="20"/>
          <w:szCs w:val="20"/>
          <w:lang w:eastAsia="en-US"/>
        </w:rPr>
        <w:t xml:space="preserve">3 </w:t>
      </w:r>
      <w:r w:rsidR="00A914F9" w:rsidRPr="0085355C">
        <w:rPr>
          <w:rStyle w:val="FontStyle129"/>
          <w:rFonts w:ascii="Arial" w:hAnsi="Arial" w:cs="Arial"/>
          <w:sz w:val="20"/>
          <w:szCs w:val="20"/>
          <w:lang w:eastAsia="en-US"/>
        </w:rPr>
        <w:t>траектория движения инструмента</w:t>
      </w:r>
    </w:p>
    <w:p w:rsidR="00713920" w:rsidRPr="0085355C" w:rsidRDefault="009132FE" w:rsidP="0085355C">
      <w:pPr>
        <w:pStyle w:val="Style83"/>
        <w:widowControl/>
        <w:ind w:firstLine="567"/>
        <w:jc w:val="both"/>
        <w:rPr>
          <w:rStyle w:val="FontStyle129"/>
          <w:rFonts w:ascii="Arial" w:hAnsi="Arial" w:cs="Arial"/>
          <w:sz w:val="20"/>
          <w:szCs w:val="20"/>
          <w:lang w:eastAsia="en-US"/>
        </w:rPr>
      </w:pPr>
      <w:r w:rsidRPr="0085355C">
        <w:rPr>
          <w:rStyle w:val="FontStyle129"/>
          <w:rFonts w:ascii="Arial" w:hAnsi="Arial" w:cs="Arial"/>
          <w:sz w:val="20"/>
          <w:szCs w:val="20"/>
          <w:lang w:eastAsia="en-US"/>
        </w:rPr>
        <w:t xml:space="preserve">4 </w:t>
      </w:r>
      <w:r w:rsidR="00A914F9" w:rsidRPr="0085355C">
        <w:rPr>
          <w:rStyle w:val="FontStyle129"/>
          <w:rFonts w:ascii="Arial" w:hAnsi="Arial" w:cs="Arial"/>
          <w:sz w:val="20"/>
          <w:szCs w:val="20"/>
          <w:lang w:eastAsia="en-US"/>
        </w:rPr>
        <w:t>передняя часть</w:t>
      </w:r>
    </w:p>
    <w:p w:rsidR="00713920" w:rsidRPr="0085355C" w:rsidRDefault="009132FE" w:rsidP="0085355C">
      <w:pPr>
        <w:pStyle w:val="Style82"/>
        <w:widowControl/>
        <w:ind w:firstLine="567"/>
        <w:jc w:val="both"/>
        <w:rPr>
          <w:rStyle w:val="FontStyle129"/>
          <w:rFonts w:ascii="Arial" w:hAnsi="Arial" w:cs="Arial"/>
          <w:sz w:val="20"/>
          <w:szCs w:val="20"/>
          <w:lang w:eastAsia="en-US"/>
        </w:rPr>
      </w:pPr>
      <w:r w:rsidRPr="0085355C">
        <w:rPr>
          <w:rStyle w:val="FontStyle129"/>
          <w:rFonts w:ascii="Arial" w:hAnsi="Arial" w:cs="Arial"/>
          <w:sz w:val="20"/>
          <w:szCs w:val="20"/>
          <w:lang w:eastAsia="en-US"/>
        </w:rPr>
        <w:t xml:space="preserve">4 </w:t>
      </w:r>
      <w:r w:rsidR="00A914F9" w:rsidRPr="0085355C">
        <w:rPr>
          <w:rStyle w:val="FontStyle129"/>
          <w:rFonts w:ascii="Arial" w:hAnsi="Arial" w:cs="Arial"/>
          <w:sz w:val="20"/>
          <w:szCs w:val="20"/>
          <w:lang w:eastAsia="en-US"/>
        </w:rPr>
        <w:t>а) поворот передней части в открытом положении до 30° в любую сторону</w:t>
      </w:r>
    </w:p>
    <w:p w:rsidR="00713920" w:rsidRPr="0085355C" w:rsidRDefault="009132FE" w:rsidP="0085355C">
      <w:pPr>
        <w:pStyle w:val="Style82"/>
        <w:widowControl/>
        <w:ind w:firstLine="567"/>
        <w:jc w:val="both"/>
        <w:rPr>
          <w:rStyle w:val="FontStyle129"/>
          <w:rFonts w:ascii="Arial" w:hAnsi="Arial" w:cs="Arial"/>
          <w:sz w:val="20"/>
          <w:szCs w:val="20"/>
          <w:lang w:eastAsia="en-US"/>
        </w:rPr>
      </w:pPr>
      <w:r w:rsidRPr="0085355C">
        <w:rPr>
          <w:rStyle w:val="FontStyle129"/>
          <w:rFonts w:ascii="Arial" w:hAnsi="Arial" w:cs="Arial"/>
          <w:sz w:val="20"/>
          <w:szCs w:val="20"/>
          <w:lang w:eastAsia="en-US"/>
        </w:rPr>
        <w:t xml:space="preserve">5 </w:t>
      </w:r>
      <w:r w:rsidR="00A914F9" w:rsidRPr="0085355C">
        <w:rPr>
          <w:rStyle w:val="FontStyle129"/>
          <w:rFonts w:ascii="Arial" w:hAnsi="Arial" w:cs="Arial"/>
          <w:sz w:val="20"/>
          <w:szCs w:val="20"/>
          <w:lang w:eastAsia="en-US"/>
        </w:rPr>
        <w:t>верхн</w:t>
      </w:r>
      <w:r w:rsidR="00C50239" w:rsidRPr="0085355C">
        <w:rPr>
          <w:rStyle w:val="FontStyle129"/>
          <w:rFonts w:ascii="Arial" w:hAnsi="Arial" w:cs="Arial"/>
          <w:sz w:val="20"/>
          <w:szCs w:val="20"/>
          <w:lang w:eastAsia="en-US"/>
        </w:rPr>
        <w:t>ее ограждение</w:t>
      </w:r>
    </w:p>
    <w:p w:rsidR="00713920" w:rsidRPr="0085355C" w:rsidRDefault="009132FE" w:rsidP="0085355C">
      <w:pPr>
        <w:pStyle w:val="Style82"/>
        <w:widowControl/>
        <w:ind w:firstLine="567"/>
        <w:jc w:val="both"/>
        <w:rPr>
          <w:rStyle w:val="FontStyle129"/>
          <w:rFonts w:ascii="Arial" w:hAnsi="Arial" w:cs="Arial"/>
          <w:sz w:val="20"/>
          <w:szCs w:val="20"/>
          <w:lang w:eastAsia="en-US"/>
        </w:rPr>
      </w:pPr>
      <w:r w:rsidRPr="0085355C">
        <w:rPr>
          <w:rStyle w:val="FontStyle129"/>
          <w:rFonts w:ascii="Arial" w:hAnsi="Arial" w:cs="Arial"/>
          <w:sz w:val="20"/>
          <w:szCs w:val="20"/>
          <w:lang w:eastAsia="en-US"/>
        </w:rPr>
        <w:t xml:space="preserve">6 </w:t>
      </w:r>
      <w:r w:rsidR="00C50239" w:rsidRPr="0085355C">
        <w:rPr>
          <w:rStyle w:val="FontStyle129"/>
          <w:rFonts w:ascii="Arial" w:hAnsi="Arial" w:cs="Arial"/>
          <w:sz w:val="20"/>
          <w:szCs w:val="20"/>
          <w:lang w:eastAsia="en-US"/>
        </w:rPr>
        <w:t>плоскость траектории движения инструмента</w:t>
      </w:r>
    </w:p>
    <w:p w:rsidR="00713920" w:rsidRPr="0085355C" w:rsidRDefault="009132FE" w:rsidP="0085355C">
      <w:pPr>
        <w:pStyle w:val="Style82"/>
        <w:widowControl/>
        <w:ind w:firstLine="567"/>
        <w:jc w:val="both"/>
        <w:rPr>
          <w:rStyle w:val="FontStyle129"/>
          <w:rFonts w:ascii="Arial" w:hAnsi="Arial" w:cs="Arial"/>
          <w:sz w:val="20"/>
          <w:szCs w:val="20"/>
          <w:lang w:eastAsia="en-US"/>
        </w:rPr>
      </w:pPr>
      <w:r w:rsidRPr="0085355C">
        <w:rPr>
          <w:rStyle w:val="FontStyle129"/>
          <w:rFonts w:ascii="Arial" w:hAnsi="Arial" w:cs="Arial"/>
          <w:sz w:val="20"/>
          <w:szCs w:val="20"/>
          <w:lang w:eastAsia="en-US"/>
        </w:rPr>
        <w:t xml:space="preserve">7 </w:t>
      </w:r>
      <w:r w:rsidR="00C50239" w:rsidRPr="0085355C">
        <w:rPr>
          <w:rStyle w:val="FontStyle129"/>
          <w:rFonts w:ascii="Arial" w:hAnsi="Arial" w:cs="Arial"/>
          <w:sz w:val="20"/>
          <w:szCs w:val="20"/>
          <w:lang w:eastAsia="en-US"/>
        </w:rPr>
        <w:t>ось вращения режущих лезвий</w:t>
      </w:r>
    </w:p>
    <w:p w:rsidR="00713920" w:rsidRPr="0085355C" w:rsidRDefault="009132FE" w:rsidP="0085355C">
      <w:pPr>
        <w:pStyle w:val="Style82"/>
        <w:widowControl/>
        <w:ind w:firstLine="567"/>
        <w:jc w:val="both"/>
        <w:rPr>
          <w:rStyle w:val="FontStyle129"/>
          <w:rFonts w:ascii="Arial" w:hAnsi="Arial" w:cs="Arial"/>
          <w:sz w:val="20"/>
          <w:szCs w:val="20"/>
          <w:lang w:eastAsia="en-US"/>
        </w:rPr>
      </w:pPr>
      <w:r w:rsidRPr="0085355C">
        <w:rPr>
          <w:rStyle w:val="FontStyle129"/>
          <w:rFonts w:ascii="Arial" w:hAnsi="Arial" w:cs="Arial"/>
          <w:sz w:val="20"/>
          <w:szCs w:val="20"/>
          <w:lang w:eastAsia="en-US"/>
        </w:rPr>
        <w:t xml:space="preserve">8 </w:t>
      </w:r>
      <w:r w:rsidR="00C50239" w:rsidRPr="0085355C">
        <w:rPr>
          <w:rStyle w:val="FontStyle129"/>
          <w:rFonts w:ascii="Arial" w:hAnsi="Arial" w:cs="Arial"/>
          <w:sz w:val="20"/>
          <w:szCs w:val="20"/>
          <w:lang w:eastAsia="en-US"/>
        </w:rPr>
        <w:t>боковое ограждение</w:t>
      </w:r>
    </w:p>
    <w:p w:rsidR="0006145C" w:rsidRPr="0085355C" w:rsidRDefault="0006145C" w:rsidP="001824A9">
      <w:pPr>
        <w:pStyle w:val="Style19"/>
        <w:widowControl/>
        <w:jc w:val="both"/>
        <w:rPr>
          <w:rStyle w:val="FontStyle134"/>
          <w:rFonts w:ascii="Arial" w:hAnsi="Arial" w:cs="Arial"/>
          <w:b w:val="0"/>
          <w:sz w:val="24"/>
          <w:szCs w:val="24"/>
          <w:lang w:eastAsia="en-US"/>
        </w:rPr>
      </w:pPr>
    </w:p>
    <w:p w:rsidR="00713920" w:rsidRPr="0085355C" w:rsidRDefault="00C50239" w:rsidP="0006145C">
      <w:pPr>
        <w:pStyle w:val="Style19"/>
        <w:widowControl/>
        <w:jc w:val="center"/>
        <w:rPr>
          <w:rStyle w:val="FontStyle134"/>
          <w:rFonts w:ascii="Arial" w:hAnsi="Arial" w:cs="Arial"/>
          <w:b w:val="0"/>
          <w:sz w:val="24"/>
          <w:szCs w:val="24"/>
          <w:lang w:eastAsia="en-US"/>
        </w:rPr>
      </w:pPr>
      <w:r w:rsidRPr="0085355C">
        <w:rPr>
          <w:rStyle w:val="FontStyle134"/>
          <w:rFonts w:ascii="Arial" w:hAnsi="Arial" w:cs="Arial"/>
          <w:b w:val="0"/>
          <w:sz w:val="24"/>
          <w:szCs w:val="24"/>
          <w:lang w:eastAsia="en-US"/>
        </w:rPr>
        <w:t xml:space="preserve">Рисунок 14 — Покрытие машин для </w:t>
      </w:r>
      <w:r w:rsidR="00E82E55" w:rsidRPr="0085355C">
        <w:rPr>
          <w:rStyle w:val="FontStyle134"/>
          <w:rFonts w:ascii="Arial" w:hAnsi="Arial" w:cs="Arial"/>
          <w:b w:val="0"/>
          <w:sz w:val="24"/>
          <w:szCs w:val="24"/>
          <w:lang w:eastAsia="en-US"/>
        </w:rPr>
        <w:t xml:space="preserve">кусторезов </w:t>
      </w:r>
      <w:r w:rsidRPr="0085355C">
        <w:rPr>
          <w:rStyle w:val="FontStyle134"/>
          <w:rFonts w:ascii="Arial" w:hAnsi="Arial" w:cs="Arial"/>
          <w:b w:val="0"/>
          <w:sz w:val="24"/>
          <w:szCs w:val="24"/>
          <w:lang w:eastAsia="en-US"/>
        </w:rPr>
        <w:t>(вид в плоскости и в разрезе)</w:t>
      </w:r>
    </w:p>
    <w:p w:rsidR="0085355C" w:rsidRDefault="0085355C" w:rsidP="00C50239">
      <w:pPr>
        <w:pStyle w:val="Style6"/>
        <w:widowControl/>
        <w:jc w:val="right"/>
        <w:rPr>
          <w:rStyle w:val="FontStyle129"/>
          <w:rFonts w:ascii="Times New Roman" w:hAnsi="Times New Roman" w:cs="Times New Roman"/>
          <w:sz w:val="28"/>
          <w:szCs w:val="28"/>
          <w:lang w:eastAsia="en-US"/>
        </w:rPr>
      </w:pPr>
    </w:p>
    <w:p w:rsidR="0085355C" w:rsidRDefault="0085355C">
      <w:pPr>
        <w:widowControl/>
        <w:autoSpaceDE/>
        <w:autoSpaceDN/>
        <w:adjustRightInd/>
        <w:spacing w:after="200" w:line="276" w:lineRule="auto"/>
        <w:rPr>
          <w:rStyle w:val="FontStyle129"/>
          <w:rFonts w:ascii="Times New Roman" w:hAnsi="Times New Roman" w:cs="Times New Roman"/>
          <w:sz w:val="28"/>
          <w:szCs w:val="28"/>
          <w:lang w:eastAsia="en-US"/>
        </w:rPr>
      </w:pPr>
      <w:r>
        <w:rPr>
          <w:rStyle w:val="FontStyle129"/>
          <w:rFonts w:ascii="Times New Roman" w:hAnsi="Times New Roman" w:cs="Times New Roman"/>
          <w:sz w:val="28"/>
          <w:szCs w:val="28"/>
          <w:lang w:eastAsia="en-US"/>
        </w:rPr>
        <w:br w:type="page"/>
      </w:r>
    </w:p>
    <w:p w:rsidR="00713920" w:rsidRPr="007C4883" w:rsidRDefault="00CD0F6E" w:rsidP="00C50239">
      <w:pPr>
        <w:pStyle w:val="Style6"/>
        <w:widowControl/>
        <w:jc w:val="right"/>
        <w:rPr>
          <w:rStyle w:val="FontStyle129"/>
          <w:rFonts w:ascii="Arial" w:hAnsi="Arial" w:cs="Arial"/>
          <w:sz w:val="24"/>
          <w:szCs w:val="24"/>
          <w:lang w:eastAsia="en-US"/>
        </w:rPr>
      </w:pPr>
      <w:r w:rsidRPr="007C4883">
        <w:rPr>
          <w:rStyle w:val="FontStyle129"/>
          <w:rFonts w:ascii="Arial" w:hAnsi="Arial" w:cs="Arial"/>
          <w:sz w:val="24"/>
          <w:szCs w:val="24"/>
          <w:lang w:eastAsia="en-US"/>
        </w:rPr>
        <w:t>Размеры в миллиметрах</w:t>
      </w:r>
    </w:p>
    <w:p w:rsidR="00713920" w:rsidRPr="00386145" w:rsidRDefault="004236C3" w:rsidP="004236C3">
      <w:pPr>
        <w:widowControl/>
        <w:jc w:val="center"/>
        <w:rPr>
          <w:rFonts w:ascii="Times New Roman" w:hAnsi="Times New Roman" w:cs="Times New Roman"/>
          <w:sz w:val="28"/>
          <w:szCs w:val="28"/>
          <w:lang w:val="en-US"/>
        </w:rPr>
      </w:pPr>
      <w:r w:rsidRPr="00386145">
        <w:rPr>
          <w:rFonts w:ascii="Times New Roman" w:hAnsi="Times New Roman" w:cs="Times New Roman"/>
          <w:noProof/>
          <w:sz w:val="28"/>
          <w:szCs w:val="28"/>
        </w:rPr>
        <w:drawing>
          <wp:inline distT="0" distB="0" distL="0" distR="0">
            <wp:extent cx="3187700" cy="3468750"/>
            <wp:effectExtent l="0" t="0" r="0" b="0"/>
            <wp:docPr id="20"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4"/>
                    <a:srcRect/>
                    <a:stretch>
                      <a:fillRect/>
                    </a:stretch>
                  </pic:blipFill>
                  <pic:spPr bwMode="auto">
                    <a:xfrm>
                      <a:off x="0" y="0"/>
                      <a:ext cx="3192721" cy="3474214"/>
                    </a:xfrm>
                    <a:prstGeom prst="rect">
                      <a:avLst/>
                    </a:prstGeom>
                    <a:noFill/>
                    <a:ln w="9525">
                      <a:noFill/>
                      <a:miter lim="800000"/>
                      <a:headEnd/>
                      <a:tailEnd/>
                    </a:ln>
                  </pic:spPr>
                </pic:pic>
              </a:graphicData>
            </a:graphic>
          </wp:inline>
        </w:drawing>
      </w:r>
    </w:p>
    <w:p w:rsidR="004236C3" w:rsidRPr="00386145" w:rsidRDefault="004236C3" w:rsidP="004236C3">
      <w:pPr>
        <w:widowControl/>
        <w:jc w:val="center"/>
        <w:rPr>
          <w:rFonts w:ascii="Times New Roman" w:hAnsi="Times New Roman" w:cs="Times New Roman"/>
          <w:sz w:val="28"/>
          <w:szCs w:val="28"/>
          <w:lang w:val="en-US"/>
        </w:rPr>
      </w:pPr>
    </w:p>
    <w:p w:rsidR="00713920" w:rsidRPr="007C4883" w:rsidRDefault="00C50239" w:rsidP="00C656D5">
      <w:pPr>
        <w:pStyle w:val="Style19"/>
        <w:widowControl/>
        <w:jc w:val="center"/>
        <w:rPr>
          <w:rStyle w:val="FontStyle134"/>
          <w:rFonts w:ascii="Arial" w:hAnsi="Arial" w:cs="Arial"/>
          <w:b w:val="0"/>
          <w:sz w:val="24"/>
          <w:szCs w:val="24"/>
          <w:lang w:eastAsia="en-US"/>
        </w:rPr>
      </w:pPr>
      <w:r w:rsidRPr="007C4883">
        <w:rPr>
          <w:rStyle w:val="FontStyle134"/>
          <w:rFonts w:ascii="Arial" w:hAnsi="Arial" w:cs="Arial"/>
          <w:b w:val="0"/>
          <w:sz w:val="24"/>
          <w:szCs w:val="24"/>
          <w:lang w:eastAsia="en-US"/>
        </w:rPr>
        <w:t>Рисунок 15 — Верхний корпус</w:t>
      </w:r>
    </w:p>
    <w:p w:rsidR="0006145C" w:rsidRDefault="0006145C" w:rsidP="001824A9">
      <w:pPr>
        <w:pStyle w:val="Style23"/>
        <w:widowControl/>
        <w:jc w:val="both"/>
        <w:rPr>
          <w:rStyle w:val="FontStyle127"/>
          <w:rFonts w:ascii="Times New Roman" w:hAnsi="Times New Roman" w:cs="Times New Roman"/>
          <w:sz w:val="28"/>
          <w:szCs w:val="28"/>
          <w:lang w:eastAsia="en-US"/>
        </w:rPr>
      </w:pPr>
      <w:bookmarkStart w:id="62" w:name="bookmark62"/>
    </w:p>
    <w:p w:rsidR="007C4883" w:rsidRPr="00386145" w:rsidRDefault="007C4883" w:rsidP="001824A9">
      <w:pPr>
        <w:pStyle w:val="Style23"/>
        <w:widowControl/>
        <w:jc w:val="both"/>
        <w:rPr>
          <w:rStyle w:val="FontStyle127"/>
          <w:rFonts w:ascii="Times New Roman" w:hAnsi="Times New Roman" w:cs="Times New Roman"/>
          <w:sz w:val="28"/>
          <w:szCs w:val="28"/>
          <w:lang w:eastAsia="en-US"/>
        </w:rPr>
      </w:pPr>
    </w:p>
    <w:p w:rsidR="00853CC7" w:rsidRPr="007C4883" w:rsidRDefault="00853CC7" w:rsidP="007C4883">
      <w:pPr>
        <w:pStyle w:val="Style23"/>
        <w:widowControl/>
        <w:ind w:firstLine="567"/>
        <w:jc w:val="both"/>
        <w:outlineLvl w:val="0"/>
        <w:rPr>
          <w:rStyle w:val="FontStyle127"/>
          <w:rFonts w:ascii="Arial" w:hAnsi="Arial" w:cs="Arial"/>
          <w:sz w:val="28"/>
          <w:szCs w:val="28"/>
          <w:lang w:eastAsia="en-US"/>
        </w:rPr>
      </w:pPr>
      <w:bookmarkStart w:id="63" w:name="_Toc104130016"/>
      <w:bookmarkEnd w:id="62"/>
      <w:r w:rsidRPr="007C4883">
        <w:rPr>
          <w:rStyle w:val="FontStyle127"/>
          <w:rFonts w:ascii="Arial" w:hAnsi="Arial" w:cs="Arial"/>
          <w:sz w:val="28"/>
          <w:szCs w:val="28"/>
          <w:lang w:eastAsia="en-US"/>
        </w:rPr>
        <w:t>7 Информация для использования</w:t>
      </w:r>
      <w:bookmarkEnd w:id="63"/>
      <w:r w:rsidRPr="007C4883">
        <w:rPr>
          <w:rStyle w:val="FontStyle127"/>
          <w:rFonts w:ascii="Arial" w:hAnsi="Arial" w:cs="Arial"/>
          <w:sz w:val="28"/>
          <w:szCs w:val="28"/>
          <w:lang w:eastAsia="en-US"/>
        </w:rPr>
        <w:t xml:space="preserve"> </w:t>
      </w:r>
    </w:p>
    <w:p w:rsidR="007C4883" w:rsidRPr="007C4883" w:rsidRDefault="007C4883" w:rsidP="007C4883">
      <w:pPr>
        <w:pStyle w:val="Style23"/>
        <w:widowControl/>
        <w:ind w:firstLine="567"/>
        <w:jc w:val="both"/>
        <w:rPr>
          <w:rStyle w:val="FontStyle127"/>
          <w:rFonts w:ascii="Arial" w:hAnsi="Arial" w:cs="Arial"/>
          <w:lang w:eastAsia="en-US"/>
        </w:rPr>
      </w:pPr>
    </w:p>
    <w:p w:rsidR="007C4883" w:rsidRPr="007C4883" w:rsidRDefault="007C4883" w:rsidP="007C4883">
      <w:pPr>
        <w:pStyle w:val="Style23"/>
        <w:widowControl/>
        <w:ind w:firstLine="567"/>
        <w:jc w:val="both"/>
        <w:rPr>
          <w:rStyle w:val="FontStyle127"/>
          <w:rFonts w:ascii="Arial" w:hAnsi="Arial" w:cs="Arial"/>
          <w:lang w:eastAsia="en-US"/>
        </w:rPr>
      </w:pPr>
    </w:p>
    <w:p w:rsidR="00853CC7" w:rsidRPr="007C4883" w:rsidRDefault="00853CC7" w:rsidP="007C4883">
      <w:pPr>
        <w:pStyle w:val="Style23"/>
        <w:widowControl/>
        <w:ind w:firstLine="567"/>
        <w:jc w:val="both"/>
        <w:rPr>
          <w:rStyle w:val="FontStyle127"/>
          <w:rFonts w:ascii="Arial" w:hAnsi="Arial" w:cs="Arial"/>
          <w:lang w:eastAsia="en-US"/>
        </w:rPr>
      </w:pPr>
      <w:r w:rsidRPr="007C4883">
        <w:rPr>
          <w:rStyle w:val="FontStyle127"/>
          <w:rFonts w:ascii="Arial" w:hAnsi="Arial" w:cs="Arial"/>
          <w:lang w:eastAsia="en-US"/>
        </w:rPr>
        <w:t xml:space="preserve">7.1 Руководство по эксплуатации </w:t>
      </w:r>
    </w:p>
    <w:p w:rsidR="007C4883" w:rsidRDefault="007C4883" w:rsidP="007C4883">
      <w:pPr>
        <w:pStyle w:val="Style23"/>
        <w:widowControl/>
        <w:ind w:firstLine="567"/>
        <w:jc w:val="both"/>
        <w:rPr>
          <w:rStyle w:val="FontStyle127"/>
          <w:rFonts w:ascii="Arial" w:hAnsi="Arial" w:cs="Arial"/>
          <w:lang w:eastAsia="en-US"/>
        </w:rPr>
      </w:pPr>
    </w:p>
    <w:p w:rsidR="00713920" w:rsidRPr="007C4883" w:rsidRDefault="00853CC7" w:rsidP="007C4883">
      <w:pPr>
        <w:pStyle w:val="Style23"/>
        <w:widowControl/>
        <w:ind w:firstLine="567"/>
        <w:jc w:val="both"/>
        <w:rPr>
          <w:rStyle w:val="FontStyle134"/>
          <w:rFonts w:ascii="Arial" w:hAnsi="Arial" w:cs="Arial"/>
          <w:sz w:val="24"/>
          <w:szCs w:val="24"/>
          <w:lang w:eastAsia="en-US"/>
        </w:rPr>
      </w:pPr>
      <w:r w:rsidRPr="007C4883">
        <w:rPr>
          <w:rStyle w:val="FontStyle127"/>
          <w:rFonts w:ascii="Arial" w:hAnsi="Arial" w:cs="Arial"/>
          <w:lang w:eastAsia="en-US"/>
        </w:rPr>
        <w:t>7.1.1 Общие положения</w:t>
      </w:r>
    </w:p>
    <w:p w:rsidR="007C4883" w:rsidRDefault="007C4883" w:rsidP="007C4883">
      <w:pPr>
        <w:pStyle w:val="Style37"/>
        <w:widowControl/>
        <w:ind w:firstLine="567"/>
        <w:jc w:val="both"/>
        <w:rPr>
          <w:rStyle w:val="FontStyle132"/>
          <w:rFonts w:ascii="Arial" w:hAnsi="Arial" w:cs="Arial"/>
          <w:sz w:val="24"/>
          <w:szCs w:val="24"/>
          <w:lang w:eastAsia="en-US"/>
        </w:rPr>
      </w:pPr>
    </w:p>
    <w:p w:rsidR="00713920" w:rsidRPr="007C4883" w:rsidRDefault="00853CC7" w:rsidP="007C4883">
      <w:pPr>
        <w:pStyle w:val="Style37"/>
        <w:widowControl/>
        <w:ind w:firstLine="567"/>
        <w:jc w:val="both"/>
        <w:rPr>
          <w:rStyle w:val="FontStyle132"/>
          <w:rFonts w:ascii="Arial" w:hAnsi="Arial" w:cs="Arial"/>
          <w:sz w:val="24"/>
          <w:szCs w:val="24"/>
          <w:lang w:eastAsia="en-US"/>
        </w:rPr>
      </w:pPr>
      <w:r w:rsidRPr="007C4883">
        <w:rPr>
          <w:rStyle w:val="FontStyle132"/>
          <w:rFonts w:ascii="Arial" w:hAnsi="Arial" w:cs="Arial"/>
          <w:sz w:val="24"/>
          <w:szCs w:val="24"/>
          <w:lang w:eastAsia="en-US"/>
        </w:rPr>
        <w:t xml:space="preserve">Подробные инструкции и информация по всем аспектам технического обслуживания и безопасного использования машины должны быть предоставлены в руководстве по эксплуатации. Он должен соответствовать стандарту </w:t>
      </w:r>
      <w:r w:rsidRPr="007C4883">
        <w:rPr>
          <w:rStyle w:val="FontStyle132"/>
          <w:rFonts w:ascii="Arial" w:hAnsi="Arial" w:cs="Arial"/>
          <w:sz w:val="24"/>
          <w:szCs w:val="24"/>
          <w:lang w:val="en-US" w:eastAsia="en-US"/>
        </w:rPr>
        <w:t>EN</w:t>
      </w:r>
      <w:r w:rsidRPr="007C4883">
        <w:rPr>
          <w:rStyle w:val="FontStyle132"/>
          <w:rFonts w:ascii="Arial" w:hAnsi="Arial" w:cs="Arial"/>
          <w:sz w:val="24"/>
          <w:szCs w:val="24"/>
          <w:lang w:eastAsia="en-US"/>
        </w:rPr>
        <w:t xml:space="preserve"> </w:t>
      </w:r>
      <w:r w:rsidRPr="007C4883">
        <w:rPr>
          <w:rStyle w:val="FontStyle132"/>
          <w:rFonts w:ascii="Arial" w:hAnsi="Arial" w:cs="Arial"/>
          <w:sz w:val="24"/>
          <w:szCs w:val="24"/>
          <w:lang w:val="en-US" w:eastAsia="en-US"/>
        </w:rPr>
        <w:t>ISO</w:t>
      </w:r>
      <w:r w:rsidRPr="007C4883">
        <w:rPr>
          <w:rStyle w:val="FontStyle132"/>
          <w:rFonts w:ascii="Arial" w:hAnsi="Arial" w:cs="Arial"/>
          <w:sz w:val="24"/>
          <w:szCs w:val="24"/>
          <w:lang w:eastAsia="en-US"/>
        </w:rPr>
        <w:t xml:space="preserve"> 12100:2010, </w:t>
      </w:r>
      <w:r w:rsidR="00CA1282" w:rsidRPr="007C4883">
        <w:rPr>
          <w:rStyle w:val="FontStyle132"/>
          <w:rFonts w:ascii="Arial" w:hAnsi="Arial" w:cs="Arial"/>
          <w:sz w:val="24"/>
          <w:szCs w:val="24"/>
          <w:lang w:eastAsia="en-US"/>
        </w:rPr>
        <w:t xml:space="preserve">пункт </w:t>
      </w:r>
      <w:r w:rsidRPr="007C4883">
        <w:rPr>
          <w:rStyle w:val="FontStyle132"/>
          <w:rFonts w:ascii="Arial" w:hAnsi="Arial" w:cs="Arial"/>
          <w:sz w:val="24"/>
          <w:szCs w:val="24"/>
          <w:lang w:eastAsia="en-US"/>
        </w:rPr>
        <w:t>6.4. В частности, следует подчеркнуть следующие моменты:</w:t>
      </w:r>
    </w:p>
    <w:p w:rsidR="00713920" w:rsidRPr="007C4883" w:rsidRDefault="009132FE" w:rsidP="007C4883">
      <w:pPr>
        <w:pStyle w:val="Style54"/>
        <w:widowControl/>
        <w:ind w:firstLine="567"/>
        <w:jc w:val="both"/>
        <w:rPr>
          <w:rStyle w:val="FontStyle132"/>
          <w:rFonts w:ascii="Arial" w:hAnsi="Arial" w:cs="Arial"/>
          <w:sz w:val="24"/>
          <w:szCs w:val="24"/>
          <w:lang w:eastAsia="en-US"/>
        </w:rPr>
      </w:pPr>
      <w:r w:rsidRPr="007C4883">
        <w:rPr>
          <w:rStyle w:val="FontStyle132"/>
          <w:rFonts w:ascii="Arial" w:hAnsi="Arial" w:cs="Arial"/>
          <w:sz w:val="24"/>
          <w:szCs w:val="24"/>
          <w:lang w:val="en-US" w:eastAsia="en-US"/>
        </w:rPr>
        <w:t>a</w:t>
      </w:r>
      <w:r w:rsidRPr="007C4883">
        <w:rPr>
          <w:rStyle w:val="FontStyle132"/>
          <w:rFonts w:ascii="Arial" w:hAnsi="Arial" w:cs="Arial"/>
          <w:sz w:val="24"/>
          <w:szCs w:val="24"/>
          <w:lang w:eastAsia="en-US"/>
        </w:rPr>
        <w:t xml:space="preserve">) </w:t>
      </w:r>
      <w:r w:rsidR="00CA1282" w:rsidRPr="007C4883">
        <w:rPr>
          <w:rStyle w:val="FontStyle132"/>
          <w:rFonts w:ascii="Arial" w:hAnsi="Arial" w:cs="Arial"/>
          <w:sz w:val="24"/>
          <w:szCs w:val="24"/>
          <w:lang w:eastAsia="en-US"/>
        </w:rPr>
        <w:t>что машина всегда должна использоваться в соответствии с инструкциями изготовителя, изложенными в руководстве по эксплуатации;</w:t>
      </w:r>
    </w:p>
    <w:p w:rsidR="00713920" w:rsidRPr="007C4883" w:rsidRDefault="009132FE" w:rsidP="007C4883">
      <w:pPr>
        <w:pStyle w:val="Style54"/>
        <w:widowControl/>
        <w:ind w:firstLine="567"/>
        <w:jc w:val="both"/>
        <w:rPr>
          <w:rStyle w:val="FontStyle132"/>
          <w:rFonts w:ascii="Arial" w:hAnsi="Arial" w:cs="Arial"/>
          <w:sz w:val="24"/>
          <w:szCs w:val="24"/>
          <w:lang w:eastAsia="en-US"/>
        </w:rPr>
      </w:pPr>
      <w:r w:rsidRPr="007C4883">
        <w:rPr>
          <w:rStyle w:val="FontStyle132"/>
          <w:rFonts w:ascii="Arial" w:hAnsi="Arial" w:cs="Arial"/>
          <w:sz w:val="24"/>
          <w:szCs w:val="24"/>
          <w:lang w:val="en-US" w:eastAsia="en-US"/>
        </w:rPr>
        <w:t>b</w:t>
      </w:r>
      <w:r w:rsidRPr="007C4883">
        <w:rPr>
          <w:rStyle w:val="FontStyle132"/>
          <w:rFonts w:ascii="Arial" w:hAnsi="Arial" w:cs="Arial"/>
          <w:sz w:val="24"/>
          <w:szCs w:val="24"/>
          <w:lang w:eastAsia="en-US"/>
        </w:rPr>
        <w:t xml:space="preserve">) </w:t>
      </w:r>
      <w:r w:rsidR="00CA1282" w:rsidRPr="007C4883">
        <w:rPr>
          <w:rStyle w:val="FontStyle132"/>
          <w:rFonts w:ascii="Arial" w:hAnsi="Arial" w:cs="Arial"/>
          <w:sz w:val="24"/>
          <w:szCs w:val="24"/>
          <w:lang w:eastAsia="en-US"/>
        </w:rPr>
        <w:t>двигатель должен быть остановлен при выполнении операций по техническому обслуживанию и очистке, при замене лопастей и при транспортировке иными средствами, кроме как своим ходом. Для определенных операций, таких как техническое обслуживание, замена лезвия и чистка, двигатель косилки должен быть отключен путем отсоединения провода высокого напряжения (</w:t>
      </w:r>
      <w:r w:rsidR="00CA1282" w:rsidRPr="007C4883">
        <w:rPr>
          <w:rStyle w:val="FontStyle132"/>
          <w:rFonts w:ascii="Arial" w:hAnsi="Arial" w:cs="Arial"/>
          <w:sz w:val="24"/>
          <w:szCs w:val="24"/>
          <w:lang w:val="en-US" w:eastAsia="en-US"/>
        </w:rPr>
        <w:t>HT</w:t>
      </w:r>
      <w:r w:rsidR="00CA1282" w:rsidRPr="007C4883">
        <w:rPr>
          <w:rStyle w:val="FontStyle132"/>
          <w:rFonts w:ascii="Arial" w:hAnsi="Arial" w:cs="Arial"/>
          <w:sz w:val="24"/>
          <w:szCs w:val="24"/>
          <w:lang w:eastAsia="en-US"/>
        </w:rPr>
        <w:t>) или извлечения ключа</w:t>
      </w:r>
      <w:r w:rsidRPr="007C4883">
        <w:rPr>
          <w:rStyle w:val="FontStyle132"/>
          <w:rFonts w:ascii="Arial" w:hAnsi="Arial" w:cs="Arial"/>
          <w:sz w:val="24"/>
          <w:szCs w:val="24"/>
          <w:lang w:eastAsia="en-US"/>
        </w:rPr>
        <w:t>;</w:t>
      </w:r>
    </w:p>
    <w:p w:rsidR="00713920" w:rsidRPr="007C4883" w:rsidRDefault="009132FE" w:rsidP="007C4883">
      <w:pPr>
        <w:pStyle w:val="Style54"/>
        <w:widowControl/>
        <w:ind w:firstLine="567"/>
        <w:jc w:val="both"/>
        <w:rPr>
          <w:rStyle w:val="FontStyle132"/>
          <w:rFonts w:ascii="Arial" w:hAnsi="Arial" w:cs="Arial"/>
          <w:sz w:val="24"/>
          <w:szCs w:val="24"/>
          <w:lang w:eastAsia="en-US"/>
        </w:rPr>
      </w:pPr>
      <w:r w:rsidRPr="007C4883">
        <w:rPr>
          <w:rStyle w:val="FontStyle132"/>
          <w:rFonts w:ascii="Arial" w:hAnsi="Arial" w:cs="Arial"/>
          <w:sz w:val="24"/>
          <w:szCs w:val="24"/>
          <w:lang w:val="en-US" w:eastAsia="en-US"/>
        </w:rPr>
        <w:t>c</w:t>
      </w:r>
      <w:r w:rsidRPr="007C4883">
        <w:rPr>
          <w:rStyle w:val="FontStyle132"/>
          <w:rFonts w:ascii="Arial" w:hAnsi="Arial" w:cs="Arial"/>
          <w:sz w:val="24"/>
          <w:szCs w:val="24"/>
          <w:lang w:eastAsia="en-US"/>
        </w:rPr>
        <w:t xml:space="preserve">) </w:t>
      </w:r>
      <w:r w:rsidR="00CA1282" w:rsidRPr="007C4883">
        <w:rPr>
          <w:rStyle w:val="FontStyle132"/>
          <w:rFonts w:ascii="Arial" w:hAnsi="Arial" w:cs="Arial"/>
          <w:sz w:val="24"/>
          <w:szCs w:val="24"/>
          <w:lang w:eastAsia="en-US"/>
        </w:rPr>
        <w:t>информация об опасностях при работе на склонах и мерах предосторожности, которые необходимо принять;</w:t>
      </w:r>
    </w:p>
    <w:p w:rsidR="00713920" w:rsidRPr="007C4883" w:rsidRDefault="009132FE" w:rsidP="007C4883">
      <w:pPr>
        <w:pStyle w:val="Style54"/>
        <w:widowControl/>
        <w:ind w:firstLine="567"/>
        <w:jc w:val="both"/>
        <w:rPr>
          <w:rStyle w:val="FontStyle132"/>
          <w:rFonts w:ascii="Arial" w:hAnsi="Arial" w:cs="Arial"/>
          <w:sz w:val="24"/>
          <w:szCs w:val="24"/>
          <w:lang w:eastAsia="en-US"/>
        </w:rPr>
      </w:pPr>
      <w:r w:rsidRPr="007C4883">
        <w:rPr>
          <w:rStyle w:val="FontStyle132"/>
          <w:rFonts w:ascii="Arial" w:hAnsi="Arial" w:cs="Arial"/>
          <w:sz w:val="24"/>
          <w:szCs w:val="24"/>
          <w:lang w:val="en-US" w:eastAsia="en-US"/>
        </w:rPr>
        <w:t>d</w:t>
      </w:r>
      <w:r w:rsidRPr="007C4883">
        <w:rPr>
          <w:rStyle w:val="FontStyle132"/>
          <w:rFonts w:ascii="Arial" w:hAnsi="Arial" w:cs="Arial"/>
          <w:sz w:val="24"/>
          <w:szCs w:val="24"/>
          <w:lang w:eastAsia="en-US"/>
        </w:rPr>
        <w:t xml:space="preserve">) </w:t>
      </w:r>
      <w:r w:rsidR="00CA1282" w:rsidRPr="007C4883">
        <w:rPr>
          <w:rStyle w:val="FontStyle132"/>
          <w:rFonts w:ascii="Arial" w:hAnsi="Arial" w:cs="Arial"/>
          <w:sz w:val="24"/>
          <w:szCs w:val="24"/>
          <w:lang w:eastAsia="en-US"/>
        </w:rPr>
        <w:t>необходимость использования средств защиты ушей по мере необходимости</w:t>
      </w:r>
      <w:r w:rsidRPr="007C4883">
        <w:rPr>
          <w:rStyle w:val="FontStyle132"/>
          <w:rFonts w:ascii="Arial" w:hAnsi="Arial" w:cs="Arial"/>
          <w:sz w:val="24"/>
          <w:szCs w:val="24"/>
          <w:lang w:eastAsia="en-US"/>
        </w:rPr>
        <w:t>;</w:t>
      </w:r>
    </w:p>
    <w:p w:rsidR="00713920" w:rsidRPr="007C4883" w:rsidRDefault="009132FE" w:rsidP="007C4883">
      <w:pPr>
        <w:pStyle w:val="Style54"/>
        <w:widowControl/>
        <w:ind w:firstLine="567"/>
        <w:jc w:val="both"/>
        <w:rPr>
          <w:rStyle w:val="FontStyle132"/>
          <w:rFonts w:ascii="Arial" w:hAnsi="Arial" w:cs="Arial"/>
          <w:sz w:val="24"/>
          <w:szCs w:val="24"/>
          <w:lang w:eastAsia="en-US"/>
        </w:rPr>
      </w:pPr>
      <w:r w:rsidRPr="007C4883">
        <w:rPr>
          <w:rStyle w:val="FontStyle132"/>
          <w:rFonts w:ascii="Arial" w:hAnsi="Arial" w:cs="Arial"/>
          <w:sz w:val="24"/>
          <w:szCs w:val="24"/>
          <w:lang w:val="en-US" w:eastAsia="en-US"/>
        </w:rPr>
        <w:t>e</w:t>
      </w:r>
      <w:r w:rsidRPr="007C4883">
        <w:rPr>
          <w:rStyle w:val="FontStyle132"/>
          <w:rFonts w:ascii="Arial" w:hAnsi="Arial" w:cs="Arial"/>
          <w:sz w:val="24"/>
          <w:szCs w:val="24"/>
          <w:lang w:eastAsia="en-US"/>
        </w:rPr>
        <w:t xml:space="preserve">) </w:t>
      </w:r>
      <w:r w:rsidR="00CA1282" w:rsidRPr="007C4883">
        <w:rPr>
          <w:rStyle w:val="FontStyle132"/>
          <w:rFonts w:ascii="Arial" w:hAnsi="Arial" w:cs="Arial"/>
          <w:sz w:val="24"/>
          <w:szCs w:val="24"/>
          <w:lang w:eastAsia="en-US"/>
        </w:rPr>
        <w:t>наибольшее суммарное значение вибрации в положениях захвата на рукоятке (рукоятках) в м/с</w:t>
      </w:r>
      <w:r w:rsidR="00CA1282" w:rsidRPr="007C4883">
        <w:rPr>
          <w:rStyle w:val="FontStyle132"/>
          <w:rFonts w:ascii="Arial" w:hAnsi="Arial" w:cs="Arial"/>
          <w:sz w:val="24"/>
          <w:szCs w:val="24"/>
          <w:vertAlign w:val="superscript"/>
          <w:lang w:eastAsia="en-US"/>
        </w:rPr>
        <w:t>2</w:t>
      </w:r>
      <w:r w:rsidR="00CA1282" w:rsidRPr="007C4883">
        <w:rPr>
          <w:rStyle w:val="FontStyle132"/>
          <w:rFonts w:ascii="Arial" w:hAnsi="Arial" w:cs="Arial"/>
          <w:sz w:val="24"/>
          <w:szCs w:val="24"/>
          <w:lang w:eastAsia="en-US"/>
        </w:rPr>
        <w:t xml:space="preserve"> и неопределенность указанного значения;</w:t>
      </w:r>
    </w:p>
    <w:p w:rsidR="00713920" w:rsidRPr="007C4883" w:rsidRDefault="009132FE" w:rsidP="007C4883">
      <w:pPr>
        <w:pStyle w:val="Style54"/>
        <w:widowControl/>
        <w:ind w:firstLine="567"/>
        <w:jc w:val="both"/>
        <w:rPr>
          <w:rStyle w:val="FontStyle132"/>
          <w:rFonts w:ascii="Arial" w:hAnsi="Arial" w:cs="Arial"/>
          <w:sz w:val="24"/>
          <w:szCs w:val="24"/>
          <w:lang w:eastAsia="en-US"/>
        </w:rPr>
      </w:pPr>
      <w:r w:rsidRPr="007C4883">
        <w:rPr>
          <w:rStyle w:val="FontStyle132"/>
          <w:rFonts w:ascii="Arial" w:hAnsi="Arial" w:cs="Arial"/>
          <w:sz w:val="24"/>
          <w:szCs w:val="24"/>
          <w:lang w:val="en-US" w:eastAsia="en-US"/>
        </w:rPr>
        <w:t>f</w:t>
      </w:r>
      <w:r w:rsidRPr="007C4883">
        <w:rPr>
          <w:rStyle w:val="FontStyle132"/>
          <w:rFonts w:ascii="Arial" w:hAnsi="Arial" w:cs="Arial"/>
          <w:sz w:val="24"/>
          <w:szCs w:val="24"/>
          <w:lang w:eastAsia="en-US"/>
        </w:rPr>
        <w:t xml:space="preserve">) </w:t>
      </w:r>
      <w:r w:rsidR="00CA1282" w:rsidRPr="007C4883">
        <w:rPr>
          <w:rStyle w:val="FontStyle132"/>
          <w:rFonts w:ascii="Arial" w:hAnsi="Arial" w:cs="Arial"/>
          <w:sz w:val="24"/>
          <w:szCs w:val="24"/>
          <w:lang w:eastAsia="en-US"/>
        </w:rPr>
        <w:t>рекомендации по запуску в нормальных условиях и при использовании аварийного устройства;</w:t>
      </w:r>
    </w:p>
    <w:p w:rsidR="00713920" w:rsidRPr="007C4883" w:rsidRDefault="009132FE" w:rsidP="007C4883">
      <w:pPr>
        <w:pStyle w:val="Style54"/>
        <w:widowControl/>
        <w:ind w:firstLine="567"/>
        <w:jc w:val="both"/>
        <w:rPr>
          <w:rStyle w:val="FontStyle132"/>
          <w:rFonts w:ascii="Arial" w:hAnsi="Arial" w:cs="Arial"/>
          <w:sz w:val="24"/>
          <w:szCs w:val="24"/>
          <w:lang w:eastAsia="en-US"/>
        </w:rPr>
      </w:pPr>
      <w:r w:rsidRPr="007C4883">
        <w:rPr>
          <w:rStyle w:val="FontStyle132"/>
          <w:rFonts w:ascii="Arial" w:hAnsi="Arial" w:cs="Arial"/>
          <w:sz w:val="24"/>
          <w:szCs w:val="24"/>
          <w:lang w:val="en-US" w:eastAsia="en-US"/>
        </w:rPr>
        <w:t>g</w:t>
      </w:r>
      <w:r w:rsidRPr="007C4883">
        <w:rPr>
          <w:rStyle w:val="FontStyle132"/>
          <w:rFonts w:ascii="Arial" w:hAnsi="Arial" w:cs="Arial"/>
          <w:sz w:val="24"/>
          <w:szCs w:val="24"/>
          <w:lang w:eastAsia="en-US"/>
        </w:rPr>
        <w:t xml:space="preserve">) </w:t>
      </w:r>
      <w:r w:rsidR="00CA1282" w:rsidRPr="007C4883">
        <w:rPr>
          <w:rStyle w:val="FontStyle132"/>
          <w:rFonts w:ascii="Arial" w:hAnsi="Arial" w:cs="Arial"/>
          <w:sz w:val="24"/>
          <w:szCs w:val="24"/>
          <w:lang w:eastAsia="en-US"/>
        </w:rPr>
        <w:t>расположение и правильное использование соответствующего места или опоры на машине, если оператору необходимо опереться на машину, чтобы запустить двигатель, как это требуется в 5.2.2.4</w:t>
      </w:r>
      <w:r w:rsidRPr="007C4883">
        <w:rPr>
          <w:rStyle w:val="FontStyle132"/>
          <w:rFonts w:ascii="Arial" w:hAnsi="Arial" w:cs="Arial"/>
          <w:sz w:val="24"/>
          <w:szCs w:val="24"/>
          <w:lang w:eastAsia="en-US"/>
        </w:rPr>
        <w:t>;</w:t>
      </w:r>
    </w:p>
    <w:p w:rsidR="00713920" w:rsidRPr="007C4883" w:rsidRDefault="009132FE" w:rsidP="007C4883">
      <w:pPr>
        <w:pStyle w:val="Style54"/>
        <w:widowControl/>
        <w:ind w:firstLine="567"/>
        <w:jc w:val="both"/>
        <w:rPr>
          <w:rStyle w:val="FontStyle132"/>
          <w:rFonts w:ascii="Arial" w:hAnsi="Arial" w:cs="Arial"/>
          <w:sz w:val="24"/>
          <w:szCs w:val="24"/>
          <w:lang w:eastAsia="en-US"/>
        </w:rPr>
      </w:pPr>
      <w:r w:rsidRPr="007C4883">
        <w:rPr>
          <w:rStyle w:val="FontStyle132"/>
          <w:rFonts w:ascii="Arial" w:hAnsi="Arial" w:cs="Arial"/>
          <w:sz w:val="24"/>
          <w:szCs w:val="24"/>
          <w:lang w:val="en-US" w:eastAsia="en-US"/>
        </w:rPr>
        <w:t>h</w:t>
      </w:r>
      <w:r w:rsidRPr="007C4883">
        <w:rPr>
          <w:rStyle w:val="FontStyle132"/>
          <w:rFonts w:ascii="Arial" w:hAnsi="Arial" w:cs="Arial"/>
          <w:sz w:val="24"/>
          <w:szCs w:val="24"/>
          <w:lang w:eastAsia="en-US"/>
        </w:rPr>
        <w:t xml:space="preserve">) </w:t>
      </w:r>
      <w:r w:rsidR="00CA1282" w:rsidRPr="007C4883">
        <w:rPr>
          <w:rStyle w:val="FontStyle132"/>
          <w:rFonts w:ascii="Arial" w:hAnsi="Arial" w:cs="Arial"/>
          <w:sz w:val="24"/>
          <w:szCs w:val="24"/>
          <w:lang w:eastAsia="en-US"/>
        </w:rPr>
        <w:t>процедуры изменения вертикальной нагрузки на руль для балансировки машины для конкретного оператора и набора условий труда, если применимо;</w:t>
      </w:r>
    </w:p>
    <w:p w:rsidR="00713920" w:rsidRPr="007C4883" w:rsidRDefault="009132FE" w:rsidP="007C4883">
      <w:pPr>
        <w:pStyle w:val="Style54"/>
        <w:widowControl/>
        <w:ind w:firstLine="567"/>
        <w:jc w:val="both"/>
        <w:rPr>
          <w:rStyle w:val="FontStyle132"/>
          <w:rFonts w:ascii="Arial" w:hAnsi="Arial" w:cs="Arial"/>
          <w:sz w:val="24"/>
          <w:szCs w:val="24"/>
          <w:lang w:eastAsia="en-US"/>
        </w:rPr>
      </w:pPr>
      <w:r w:rsidRPr="007C4883">
        <w:rPr>
          <w:rStyle w:val="FontStyle132"/>
          <w:rFonts w:ascii="Arial" w:hAnsi="Arial" w:cs="Arial"/>
          <w:sz w:val="24"/>
          <w:szCs w:val="24"/>
          <w:lang w:val="en-US" w:eastAsia="en-US"/>
        </w:rPr>
        <w:t>i</w:t>
      </w:r>
      <w:r w:rsidRPr="007C4883">
        <w:rPr>
          <w:rStyle w:val="FontStyle132"/>
          <w:rFonts w:ascii="Arial" w:hAnsi="Arial" w:cs="Arial"/>
          <w:sz w:val="24"/>
          <w:szCs w:val="24"/>
          <w:lang w:eastAsia="en-US"/>
        </w:rPr>
        <w:t xml:space="preserve">) </w:t>
      </w:r>
      <w:r w:rsidR="00CA1282" w:rsidRPr="007C4883">
        <w:rPr>
          <w:rStyle w:val="FontStyle132"/>
          <w:rFonts w:ascii="Arial" w:hAnsi="Arial" w:cs="Arial"/>
          <w:sz w:val="24"/>
          <w:szCs w:val="24"/>
          <w:lang w:eastAsia="en-US"/>
        </w:rPr>
        <w:t>что машины с двигателем внутреннего сгорания не должны запускаться в закрытом помещении;</w:t>
      </w:r>
    </w:p>
    <w:p w:rsidR="00713920" w:rsidRPr="007C4883" w:rsidRDefault="009132FE" w:rsidP="007C4883">
      <w:pPr>
        <w:pStyle w:val="Style42"/>
        <w:widowControl/>
        <w:ind w:firstLine="567"/>
        <w:jc w:val="both"/>
        <w:rPr>
          <w:rStyle w:val="FontStyle132"/>
          <w:rFonts w:ascii="Arial" w:hAnsi="Arial" w:cs="Arial"/>
          <w:sz w:val="24"/>
          <w:szCs w:val="24"/>
          <w:lang w:eastAsia="en-US"/>
        </w:rPr>
      </w:pPr>
      <w:r w:rsidRPr="007C4883">
        <w:rPr>
          <w:rStyle w:val="FontStyle132"/>
          <w:rFonts w:ascii="Arial" w:hAnsi="Arial" w:cs="Arial"/>
          <w:sz w:val="24"/>
          <w:szCs w:val="24"/>
          <w:lang w:val="en-US" w:eastAsia="en-US"/>
        </w:rPr>
        <w:t>j</w:t>
      </w:r>
      <w:r w:rsidRPr="007C4883">
        <w:rPr>
          <w:rStyle w:val="FontStyle132"/>
          <w:rFonts w:ascii="Arial" w:hAnsi="Arial" w:cs="Arial"/>
          <w:sz w:val="24"/>
          <w:szCs w:val="24"/>
          <w:lang w:eastAsia="en-US"/>
        </w:rPr>
        <w:t xml:space="preserve">) </w:t>
      </w:r>
      <w:r w:rsidR="00CA1282" w:rsidRPr="007C4883">
        <w:rPr>
          <w:rStyle w:val="FontStyle132"/>
          <w:rFonts w:ascii="Arial" w:hAnsi="Arial" w:cs="Arial"/>
          <w:sz w:val="24"/>
          <w:szCs w:val="24"/>
          <w:lang w:eastAsia="en-US"/>
        </w:rPr>
        <w:t xml:space="preserve">укажите заявленное значение шума с двойным числом, как определено в </w:t>
      </w:r>
      <w:r w:rsidR="00CA1282" w:rsidRPr="007C4883">
        <w:rPr>
          <w:rStyle w:val="FontStyle132"/>
          <w:rFonts w:ascii="Arial" w:hAnsi="Arial" w:cs="Arial"/>
          <w:sz w:val="24"/>
          <w:szCs w:val="24"/>
          <w:lang w:val="en-US" w:eastAsia="en-US"/>
        </w:rPr>
        <w:t>EN</w:t>
      </w:r>
      <w:r w:rsidR="00CA1282" w:rsidRPr="007C4883">
        <w:rPr>
          <w:rStyle w:val="FontStyle132"/>
          <w:rFonts w:ascii="Arial" w:hAnsi="Arial" w:cs="Arial"/>
          <w:sz w:val="24"/>
          <w:szCs w:val="24"/>
          <w:lang w:eastAsia="en-US"/>
        </w:rPr>
        <w:t xml:space="preserve"> </w:t>
      </w:r>
      <w:r w:rsidR="00CA1282" w:rsidRPr="007C4883">
        <w:rPr>
          <w:rStyle w:val="FontStyle132"/>
          <w:rFonts w:ascii="Arial" w:hAnsi="Arial" w:cs="Arial"/>
          <w:sz w:val="24"/>
          <w:szCs w:val="24"/>
          <w:lang w:val="en-US" w:eastAsia="en-US"/>
        </w:rPr>
        <w:t>ISO</w:t>
      </w:r>
      <w:r w:rsidR="00CA1282" w:rsidRPr="007C4883">
        <w:rPr>
          <w:rStyle w:val="FontStyle132"/>
          <w:rFonts w:ascii="Arial" w:hAnsi="Arial" w:cs="Arial"/>
          <w:sz w:val="24"/>
          <w:szCs w:val="24"/>
          <w:lang w:eastAsia="en-US"/>
        </w:rPr>
        <w:t xml:space="preserve"> 4871 и определено в соответствии с 5.15.3;</w:t>
      </w:r>
    </w:p>
    <w:p w:rsidR="00713920" w:rsidRPr="007C4883" w:rsidRDefault="009132FE" w:rsidP="007C4883">
      <w:pPr>
        <w:pStyle w:val="Style42"/>
        <w:widowControl/>
        <w:ind w:firstLine="567"/>
        <w:jc w:val="both"/>
        <w:rPr>
          <w:rStyle w:val="FontStyle132"/>
          <w:rFonts w:ascii="Arial" w:hAnsi="Arial" w:cs="Arial"/>
          <w:sz w:val="24"/>
          <w:szCs w:val="24"/>
          <w:lang w:eastAsia="en-US"/>
        </w:rPr>
      </w:pPr>
      <w:r w:rsidRPr="007C4883">
        <w:rPr>
          <w:rStyle w:val="FontStyle132"/>
          <w:rFonts w:ascii="Arial" w:hAnsi="Arial" w:cs="Arial"/>
          <w:sz w:val="24"/>
          <w:szCs w:val="24"/>
          <w:lang w:val="en-US" w:eastAsia="en-US"/>
        </w:rPr>
        <w:t>k</w:t>
      </w:r>
      <w:r w:rsidR="004236C3" w:rsidRPr="007C4883">
        <w:rPr>
          <w:rStyle w:val="FontStyle132"/>
          <w:rFonts w:ascii="Arial" w:hAnsi="Arial" w:cs="Arial"/>
          <w:sz w:val="24"/>
          <w:szCs w:val="24"/>
          <w:lang w:eastAsia="en-US"/>
        </w:rPr>
        <w:t xml:space="preserve">) </w:t>
      </w:r>
      <w:r w:rsidR="00CA1282" w:rsidRPr="007C4883">
        <w:rPr>
          <w:rStyle w:val="FontStyle132"/>
          <w:rFonts w:ascii="Arial" w:hAnsi="Arial" w:cs="Arial"/>
          <w:sz w:val="24"/>
          <w:szCs w:val="24"/>
          <w:lang w:eastAsia="en-US"/>
        </w:rPr>
        <w:t>укажите ссылку на код испытания на шум, указанный в 5.15.3;</w:t>
      </w:r>
    </w:p>
    <w:p w:rsidR="00713920" w:rsidRPr="007C4883" w:rsidRDefault="009132FE" w:rsidP="007C4883">
      <w:pPr>
        <w:pStyle w:val="Style42"/>
        <w:widowControl/>
        <w:ind w:firstLine="567"/>
        <w:jc w:val="both"/>
        <w:rPr>
          <w:rStyle w:val="FontStyle132"/>
          <w:rFonts w:ascii="Arial" w:hAnsi="Arial" w:cs="Arial"/>
          <w:sz w:val="24"/>
          <w:szCs w:val="24"/>
          <w:lang w:eastAsia="en-US"/>
        </w:rPr>
      </w:pPr>
      <w:r w:rsidRPr="007C4883">
        <w:rPr>
          <w:rStyle w:val="FontStyle132"/>
          <w:rFonts w:ascii="Arial" w:hAnsi="Arial" w:cs="Arial"/>
          <w:sz w:val="24"/>
          <w:szCs w:val="24"/>
          <w:lang w:val="en-US" w:eastAsia="en-US"/>
        </w:rPr>
        <w:t>l</w:t>
      </w:r>
      <w:r w:rsidRPr="007C4883">
        <w:rPr>
          <w:rStyle w:val="FontStyle132"/>
          <w:rFonts w:ascii="Arial" w:hAnsi="Arial" w:cs="Arial"/>
          <w:sz w:val="24"/>
          <w:szCs w:val="24"/>
          <w:lang w:eastAsia="en-US"/>
        </w:rPr>
        <w:t xml:space="preserve">) </w:t>
      </w:r>
      <w:r w:rsidR="00CA1282" w:rsidRPr="007C4883">
        <w:rPr>
          <w:rStyle w:val="FontStyle132"/>
          <w:rFonts w:ascii="Arial" w:hAnsi="Arial" w:cs="Arial"/>
          <w:sz w:val="24"/>
          <w:szCs w:val="24"/>
          <w:lang w:eastAsia="en-US"/>
        </w:rPr>
        <w:t>при необходимости укажите информацию, требуемую в пункте 5.15.2;</w:t>
      </w:r>
    </w:p>
    <w:p w:rsidR="00CA1282" w:rsidRPr="007C4883" w:rsidRDefault="009132FE" w:rsidP="007C4883">
      <w:pPr>
        <w:pStyle w:val="Style53"/>
        <w:widowControl/>
        <w:ind w:firstLine="567"/>
        <w:jc w:val="both"/>
        <w:rPr>
          <w:rStyle w:val="FontStyle132"/>
          <w:rFonts w:ascii="Arial" w:hAnsi="Arial" w:cs="Arial"/>
          <w:sz w:val="24"/>
          <w:szCs w:val="24"/>
          <w:lang w:eastAsia="en-US"/>
        </w:rPr>
      </w:pPr>
      <w:r w:rsidRPr="007C4883">
        <w:rPr>
          <w:rStyle w:val="FontStyle132"/>
          <w:rFonts w:ascii="Arial" w:hAnsi="Arial" w:cs="Arial"/>
          <w:sz w:val="24"/>
          <w:szCs w:val="24"/>
          <w:lang w:val="en-US" w:eastAsia="en-US"/>
        </w:rPr>
        <w:t>m</w:t>
      </w:r>
      <w:r w:rsidRPr="007C4883">
        <w:rPr>
          <w:rStyle w:val="FontStyle132"/>
          <w:rFonts w:ascii="Arial" w:hAnsi="Arial" w:cs="Arial"/>
          <w:sz w:val="24"/>
          <w:szCs w:val="24"/>
          <w:lang w:eastAsia="en-US"/>
        </w:rPr>
        <w:t xml:space="preserve">) </w:t>
      </w:r>
      <w:r w:rsidR="00CA1282" w:rsidRPr="007C4883">
        <w:rPr>
          <w:rStyle w:val="FontStyle132"/>
          <w:rFonts w:ascii="Arial" w:hAnsi="Arial" w:cs="Arial"/>
          <w:sz w:val="24"/>
          <w:szCs w:val="24"/>
          <w:lang w:eastAsia="en-US"/>
        </w:rPr>
        <w:t>инструкция с рекомендациями по своевременному осмотру лезвий и креплению цепа;</w:t>
      </w:r>
      <w:r w:rsidRPr="007C4883">
        <w:rPr>
          <w:rStyle w:val="FontStyle132"/>
          <w:rFonts w:ascii="Arial" w:hAnsi="Arial" w:cs="Arial"/>
          <w:sz w:val="24"/>
          <w:szCs w:val="24"/>
          <w:lang w:eastAsia="en-US"/>
        </w:rPr>
        <w:t xml:space="preserve"> </w:t>
      </w:r>
    </w:p>
    <w:p w:rsidR="00CA1282" w:rsidRPr="007C4883" w:rsidRDefault="009132FE" w:rsidP="007C4883">
      <w:pPr>
        <w:pStyle w:val="Style53"/>
        <w:widowControl/>
        <w:ind w:firstLine="567"/>
        <w:jc w:val="both"/>
        <w:rPr>
          <w:rStyle w:val="FontStyle132"/>
          <w:rFonts w:ascii="Arial" w:hAnsi="Arial" w:cs="Arial"/>
          <w:sz w:val="24"/>
          <w:szCs w:val="24"/>
          <w:lang w:eastAsia="en-US"/>
        </w:rPr>
      </w:pPr>
      <w:r w:rsidRPr="007C4883">
        <w:rPr>
          <w:rStyle w:val="FontStyle132"/>
          <w:rFonts w:ascii="Arial" w:hAnsi="Arial" w:cs="Arial"/>
          <w:sz w:val="24"/>
          <w:szCs w:val="24"/>
          <w:lang w:val="en-US" w:eastAsia="en-US"/>
        </w:rPr>
        <w:t>n</w:t>
      </w:r>
      <w:r w:rsidR="004236C3" w:rsidRPr="007C4883">
        <w:rPr>
          <w:rStyle w:val="FontStyle132"/>
          <w:rFonts w:ascii="Arial" w:hAnsi="Arial" w:cs="Arial"/>
          <w:sz w:val="24"/>
          <w:szCs w:val="24"/>
          <w:lang w:eastAsia="en-US"/>
        </w:rPr>
        <w:t xml:space="preserve">) </w:t>
      </w:r>
      <w:r w:rsidR="00CA1282" w:rsidRPr="007C4883">
        <w:rPr>
          <w:rStyle w:val="FontStyle132"/>
          <w:rFonts w:ascii="Arial" w:hAnsi="Arial" w:cs="Arial"/>
          <w:sz w:val="24"/>
          <w:szCs w:val="24"/>
          <w:lang w:eastAsia="en-US"/>
        </w:rPr>
        <w:t>во время скашивания эти средства индивидуальной защиты должны быть надеты соответствующим образом (например, защитная обувь/ботинки, средства защиты глаз и т.д.).;</w:t>
      </w:r>
      <w:r w:rsidRPr="007C4883">
        <w:rPr>
          <w:rStyle w:val="FontStyle132"/>
          <w:rFonts w:ascii="Arial" w:hAnsi="Arial" w:cs="Arial"/>
          <w:sz w:val="24"/>
          <w:szCs w:val="24"/>
          <w:lang w:eastAsia="en-US"/>
        </w:rPr>
        <w:t xml:space="preserve"> </w:t>
      </w:r>
    </w:p>
    <w:p w:rsidR="00713920" w:rsidRPr="007C4883" w:rsidRDefault="009132FE" w:rsidP="007C4883">
      <w:pPr>
        <w:pStyle w:val="Style53"/>
        <w:widowControl/>
        <w:ind w:firstLine="567"/>
        <w:jc w:val="both"/>
        <w:rPr>
          <w:rStyle w:val="FontStyle132"/>
          <w:rFonts w:ascii="Arial" w:hAnsi="Arial" w:cs="Arial"/>
          <w:sz w:val="24"/>
          <w:szCs w:val="24"/>
          <w:lang w:eastAsia="en-US"/>
        </w:rPr>
      </w:pPr>
      <w:r w:rsidRPr="007C4883">
        <w:rPr>
          <w:rStyle w:val="FontStyle132"/>
          <w:rFonts w:ascii="Arial" w:hAnsi="Arial" w:cs="Arial"/>
          <w:sz w:val="24"/>
          <w:szCs w:val="24"/>
          <w:lang w:val="en-US" w:eastAsia="en-US"/>
        </w:rPr>
        <w:t>o</w:t>
      </w:r>
      <w:r w:rsidRPr="007C4883">
        <w:rPr>
          <w:rStyle w:val="FontStyle132"/>
          <w:rFonts w:ascii="Arial" w:hAnsi="Arial" w:cs="Arial"/>
          <w:sz w:val="24"/>
          <w:szCs w:val="24"/>
          <w:lang w:eastAsia="en-US"/>
        </w:rPr>
        <w:t xml:space="preserve">) </w:t>
      </w:r>
      <w:r w:rsidR="00CA1282" w:rsidRPr="007C4883">
        <w:rPr>
          <w:rStyle w:val="FontStyle132"/>
          <w:rFonts w:ascii="Arial" w:hAnsi="Arial" w:cs="Arial"/>
          <w:sz w:val="24"/>
          <w:szCs w:val="24"/>
          <w:lang w:eastAsia="en-US"/>
        </w:rPr>
        <w:t>что при запуске двигателя оператор не должен поднимать машину;</w:t>
      </w:r>
    </w:p>
    <w:p w:rsidR="00713920" w:rsidRPr="007C4883" w:rsidRDefault="009132FE" w:rsidP="007C4883">
      <w:pPr>
        <w:pStyle w:val="Style42"/>
        <w:widowControl/>
        <w:ind w:firstLine="567"/>
        <w:jc w:val="both"/>
        <w:rPr>
          <w:rStyle w:val="FontStyle132"/>
          <w:rFonts w:ascii="Arial" w:hAnsi="Arial" w:cs="Arial"/>
          <w:sz w:val="24"/>
          <w:szCs w:val="24"/>
          <w:lang w:eastAsia="en-US"/>
        </w:rPr>
      </w:pPr>
      <w:r w:rsidRPr="007C4883">
        <w:rPr>
          <w:rStyle w:val="FontStyle132"/>
          <w:rFonts w:ascii="Arial" w:hAnsi="Arial" w:cs="Arial"/>
          <w:sz w:val="24"/>
          <w:szCs w:val="24"/>
          <w:lang w:val="en-US" w:eastAsia="en-US"/>
        </w:rPr>
        <w:t>p</w:t>
      </w:r>
      <w:r w:rsidRPr="007C4883">
        <w:rPr>
          <w:rStyle w:val="FontStyle132"/>
          <w:rFonts w:ascii="Arial" w:hAnsi="Arial" w:cs="Arial"/>
          <w:sz w:val="24"/>
          <w:szCs w:val="24"/>
          <w:lang w:eastAsia="en-US"/>
        </w:rPr>
        <w:t xml:space="preserve">) </w:t>
      </w:r>
      <w:r w:rsidR="00CA1282" w:rsidRPr="007C4883">
        <w:rPr>
          <w:rStyle w:val="FontStyle132"/>
          <w:rFonts w:ascii="Arial" w:hAnsi="Arial" w:cs="Arial"/>
          <w:sz w:val="24"/>
          <w:szCs w:val="24"/>
          <w:lang w:eastAsia="en-US"/>
        </w:rPr>
        <w:t>что перед транспортировкой машины двигатель должен быть выключен, а режущее лезвие должно перестать двигаться, и что при перемещении машины за пределы рабочего места режущее лезвие должно быть отключено от источника питания, если это возможно;</w:t>
      </w:r>
    </w:p>
    <w:p w:rsidR="00713920" w:rsidRPr="007C4883" w:rsidRDefault="009132FE" w:rsidP="007C4883">
      <w:pPr>
        <w:pStyle w:val="Style42"/>
        <w:widowControl/>
        <w:ind w:firstLine="567"/>
        <w:jc w:val="both"/>
        <w:rPr>
          <w:rStyle w:val="FontStyle132"/>
          <w:rFonts w:ascii="Arial" w:hAnsi="Arial" w:cs="Arial"/>
          <w:sz w:val="24"/>
          <w:szCs w:val="24"/>
          <w:lang w:eastAsia="en-US"/>
        </w:rPr>
      </w:pPr>
      <w:r w:rsidRPr="007C4883">
        <w:rPr>
          <w:rStyle w:val="FontStyle132"/>
          <w:rFonts w:ascii="Arial" w:hAnsi="Arial" w:cs="Arial"/>
          <w:sz w:val="24"/>
          <w:szCs w:val="24"/>
          <w:lang w:val="en-US" w:eastAsia="en-US"/>
        </w:rPr>
        <w:t>q</w:t>
      </w:r>
      <w:r w:rsidRPr="007C4883">
        <w:rPr>
          <w:rStyle w:val="FontStyle132"/>
          <w:rFonts w:ascii="Arial" w:hAnsi="Arial" w:cs="Arial"/>
          <w:sz w:val="24"/>
          <w:szCs w:val="24"/>
          <w:lang w:eastAsia="en-US"/>
        </w:rPr>
        <w:t xml:space="preserve">) </w:t>
      </w:r>
      <w:r w:rsidR="00CA1282" w:rsidRPr="007C4883">
        <w:rPr>
          <w:rStyle w:val="FontStyle132"/>
          <w:rFonts w:ascii="Arial" w:hAnsi="Arial" w:cs="Arial"/>
          <w:sz w:val="24"/>
          <w:szCs w:val="24"/>
          <w:lang w:eastAsia="en-US"/>
        </w:rPr>
        <w:t>информация об особых опасностях при работе на откосах и склонах;</w:t>
      </w:r>
    </w:p>
    <w:p w:rsidR="00713920" w:rsidRPr="007C4883" w:rsidRDefault="009132FE" w:rsidP="007C4883">
      <w:pPr>
        <w:pStyle w:val="Style42"/>
        <w:widowControl/>
        <w:ind w:firstLine="567"/>
        <w:jc w:val="both"/>
        <w:rPr>
          <w:rStyle w:val="FontStyle132"/>
          <w:rFonts w:ascii="Arial" w:hAnsi="Arial" w:cs="Arial"/>
          <w:sz w:val="24"/>
          <w:szCs w:val="24"/>
          <w:lang w:eastAsia="en-US"/>
        </w:rPr>
      </w:pPr>
      <w:r w:rsidRPr="007C4883">
        <w:rPr>
          <w:rStyle w:val="FontStyle132"/>
          <w:rFonts w:ascii="Arial" w:hAnsi="Arial" w:cs="Arial"/>
          <w:sz w:val="24"/>
          <w:szCs w:val="24"/>
          <w:lang w:val="en-US" w:eastAsia="en-US"/>
        </w:rPr>
        <w:t>r</w:t>
      </w:r>
      <w:r w:rsidRPr="007C4883">
        <w:rPr>
          <w:rStyle w:val="FontStyle132"/>
          <w:rFonts w:ascii="Arial" w:hAnsi="Arial" w:cs="Arial"/>
          <w:sz w:val="24"/>
          <w:szCs w:val="24"/>
          <w:lang w:eastAsia="en-US"/>
        </w:rPr>
        <w:t xml:space="preserve">) </w:t>
      </w:r>
      <w:r w:rsidR="00CA1282" w:rsidRPr="007C4883">
        <w:rPr>
          <w:rStyle w:val="FontStyle132"/>
          <w:rFonts w:ascii="Arial" w:hAnsi="Arial" w:cs="Arial"/>
          <w:sz w:val="24"/>
          <w:szCs w:val="24"/>
          <w:lang w:eastAsia="en-US"/>
        </w:rPr>
        <w:t>специальная информация, касающаяся безопасной замены режущих лезвий;</w:t>
      </w:r>
    </w:p>
    <w:p w:rsidR="00713920" w:rsidRPr="007C4883" w:rsidRDefault="009132FE" w:rsidP="007C4883">
      <w:pPr>
        <w:pStyle w:val="Style42"/>
        <w:widowControl/>
        <w:ind w:firstLine="567"/>
        <w:jc w:val="both"/>
        <w:rPr>
          <w:rStyle w:val="FontStyle132"/>
          <w:rFonts w:ascii="Arial" w:hAnsi="Arial" w:cs="Arial"/>
          <w:sz w:val="24"/>
          <w:szCs w:val="24"/>
          <w:lang w:eastAsia="en-US"/>
        </w:rPr>
      </w:pPr>
      <w:r w:rsidRPr="007C4883">
        <w:rPr>
          <w:rStyle w:val="FontStyle132"/>
          <w:rFonts w:ascii="Arial" w:hAnsi="Arial" w:cs="Arial"/>
          <w:sz w:val="24"/>
          <w:szCs w:val="24"/>
          <w:lang w:val="en-US" w:eastAsia="en-US"/>
        </w:rPr>
        <w:t>s</w:t>
      </w:r>
      <w:r w:rsidRPr="007C4883">
        <w:rPr>
          <w:rStyle w:val="FontStyle132"/>
          <w:rFonts w:ascii="Arial" w:hAnsi="Arial" w:cs="Arial"/>
          <w:sz w:val="24"/>
          <w:szCs w:val="24"/>
          <w:lang w:eastAsia="en-US"/>
        </w:rPr>
        <w:t xml:space="preserve">) </w:t>
      </w:r>
      <w:r w:rsidR="00CA1282" w:rsidRPr="007C4883">
        <w:rPr>
          <w:rStyle w:val="FontStyle132"/>
          <w:rFonts w:ascii="Arial" w:hAnsi="Arial" w:cs="Arial"/>
          <w:sz w:val="24"/>
          <w:szCs w:val="24"/>
          <w:lang w:eastAsia="en-US"/>
        </w:rPr>
        <w:t>в соответствии с инструкциями изготовителя на станке должны устанавливаться только режущие лезвия, одобренные изготовителем;</w:t>
      </w:r>
    </w:p>
    <w:p w:rsidR="00713920" w:rsidRPr="007C4883" w:rsidRDefault="009132FE" w:rsidP="007C4883">
      <w:pPr>
        <w:pStyle w:val="Style42"/>
        <w:widowControl/>
        <w:ind w:firstLine="567"/>
        <w:jc w:val="both"/>
        <w:rPr>
          <w:rStyle w:val="FontStyle132"/>
          <w:rFonts w:ascii="Arial" w:hAnsi="Arial" w:cs="Arial"/>
          <w:sz w:val="24"/>
          <w:szCs w:val="24"/>
          <w:lang w:eastAsia="en-US"/>
        </w:rPr>
      </w:pPr>
      <w:r w:rsidRPr="007C4883">
        <w:rPr>
          <w:rStyle w:val="FontStyle132"/>
          <w:rFonts w:ascii="Arial" w:hAnsi="Arial" w:cs="Arial"/>
          <w:sz w:val="24"/>
          <w:szCs w:val="24"/>
          <w:lang w:val="en-US" w:eastAsia="en-US"/>
        </w:rPr>
        <w:t>t</w:t>
      </w:r>
      <w:r w:rsidRPr="007C4883">
        <w:rPr>
          <w:rStyle w:val="FontStyle132"/>
          <w:rFonts w:ascii="Arial" w:hAnsi="Arial" w:cs="Arial"/>
          <w:sz w:val="24"/>
          <w:szCs w:val="24"/>
          <w:lang w:eastAsia="en-US"/>
        </w:rPr>
        <w:t xml:space="preserve">) </w:t>
      </w:r>
      <w:r w:rsidR="00CA1282" w:rsidRPr="007C4883">
        <w:rPr>
          <w:rStyle w:val="FontStyle132"/>
          <w:rFonts w:ascii="Arial" w:hAnsi="Arial" w:cs="Arial"/>
          <w:sz w:val="24"/>
          <w:szCs w:val="24"/>
          <w:lang w:eastAsia="en-US"/>
        </w:rPr>
        <w:t>информация для устранения или снижения риска контакта с горячими поверхностями, особенно во время операций технического обслуживания;</w:t>
      </w:r>
    </w:p>
    <w:p w:rsidR="00713920" w:rsidRPr="007C4883" w:rsidRDefault="009132FE" w:rsidP="007C4883">
      <w:pPr>
        <w:pStyle w:val="Style42"/>
        <w:widowControl/>
        <w:ind w:firstLine="567"/>
        <w:jc w:val="both"/>
        <w:rPr>
          <w:rStyle w:val="FontStyle132"/>
          <w:rFonts w:ascii="Arial" w:hAnsi="Arial" w:cs="Arial"/>
          <w:sz w:val="24"/>
          <w:szCs w:val="24"/>
          <w:lang w:eastAsia="en-US"/>
        </w:rPr>
      </w:pPr>
      <w:r w:rsidRPr="007C4883">
        <w:rPr>
          <w:rStyle w:val="FontStyle132"/>
          <w:rFonts w:ascii="Arial" w:hAnsi="Arial" w:cs="Arial"/>
          <w:sz w:val="24"/>
          <w:szCs w:val="24"/>
          <w:lang w:val="en-US" w:eastAsia="en-US"/>
        </w:rPr>
        <w:t>u</w:t>
      </w:r>
      <w:r w:rsidR="004236C3" w:rsidRPr="007C4883">
        <w:rPr>
          <w:rStyle w:val="FontStyle132"/>
          <w:rFonts w:ascii="Arial" w:hAnsi="Arial" w:cs="Arial"/>
          <w:sz w:val="24"/>
          <w:szCs w:val="24"/>
          <w:lang w:eastAsia="en-US"/>
        </w:rPr>
        <w:t xml:space="preserve">) </w:t>
      </w:r>
      <w:r w:rsidR="00CA1282" w:rsidRPr="007C4883">
        <w:rPr>
          <w:rStyle w:val="FontStyle132"/>
          <w:rFonts w:ascii="Arial" w:hAnsi="Arial" w:cs="Arial"/>
          <w:sz w:val="24"/>
          <w:szCs w:val="24"/>
          <w:lang w:eastAsia="en-US"/>
        </w:rPr>
        <w:t>информация, если это необходимо, для извлечения ключа или аналогичного устройства после выключения двигателя.</w:t>
      </w:r>
    </w:p>
    <w:p w:rsidR="007C4883" w:rsidRDefault="007C4883" w:rsidP="007C4883">
      <w:pPr>
        <w:pStyle w:val="Style19"/>
        <w:widowControl/>
        <w:ind w:firstLine="567"/>
        <w:jc w:val="both"/>
        <w:rPr>
          <w:rStyle w:val="FontStyle134"/>
          <w:rFonts w:ascii="Arial" w:hAnsi="Arial" w:cs="Arial"/>
          <w:sz w:val="24"/>
          <w:szCs w:val="24"/>
          <w:lang w:eastAsia="en-US"/>
        </w:rPr>
      </w:pPr>
      <w:bookmarkStart w:id="64" w:name="bookmark65"/>
    </w:p>
    <w:p w:rsidR="00713920" w:rsidRPr="007C4883" w:rsidRDefault="009132FE" w:rsidP="007C4883">
      <w:pPr>
        <w:pStyle w:val="Style19"/>
        <w:widowControl/>
        <w:ind w:firstLine="567"/>
        <w:jc w:val="both"/>
        <w:rPr>
          <w:rStyle w:val="FontStyle134"/>
          <w:rFonts w:ascii="Arial" w:hAnsi="Arial" w:cs="Arial"/>
          <w:sz w:val="24"/>
          <w:szCs w:val="24"/>
          <w:lang w:eastAsia="en-US"/>
        </w:rPr>
      </w:pPr>
      <w:r w:rsidRPr="007C4883">
        <w:rPr>
          <w:rStyle w:val="FontStyle134"/>
          <w:rFonts w:ascii="Arial" w:hAnsi="Arial" w:cs="Arial"/>
          <w:sz w:val="24"/>
          <w:szCs w:val="24"/>
          <w:lang w:eastAsia="en-US"/>
        </w:rPr>
        <w:t>7</w:t>
      </w:r>
      <w:bookmarkEnd w:id="64"/>
      <w:r w:rsidRPr="007C4883">
        <w:rPr>
          <w:rStyle w:val="FontStyle134"/>
          <w:rFonts w:ascii="Arial" w:hAnsi="Arial" w:cs="Arial"/>
          <w:sz w:val="24"/>
          <w:szCs w:val="24"/>
          <w:lang w:eastAsia="en-US"/>
        </w:rPr>
        <w:t xml:space="preserve">.1.2 </w:t>
      </w:r>
      <w:r w:rsidR="00CA1282" w:rsidRPr="007C4883">
        <w:rPr>
          <w:rStyle w:val="FontStyle134"/>
          <w:rFonts w:ascii="Arial" w:hAnsi="Arial" w:cs="Arial"/>
          <w:sz w:val="24"/>
          <w:szCs w:val="24"/>
          <w:lang w:eastAsia="en-US"/>
        </w:rPr>
        <w:t xml:space="preserve">Дополнительная информация для </w:t>
      </w:r>
      <w:r w:rsidR="00E82E55" w:rsidRPr="007C4883">
        <w:rPr>
          <w:rStyle w:val="FontStyle134"/>
          <w:rFonts w:ascii="Arial" w:hAnsi="Arial" w:cs="Arial"/>
          <w:sz w:val="24"/>
          <w:szCs w:val="24"/>
          <w:lang w:eastAsia="en-US"/>
        </w:rPr>
        <w:t>кусторезов</w:t>
      </w:r>
    </w:p>
    <w:p w:rsidR="007C4883" w:rsidRDefault="007C4883" w:rsidP="007C4883">
      <w:pPr>
        <w:pStyle w:val="Style42"/>
        <w:widowControl/>
        <w:ind w:firstLine="567"/>
        <w:jc w:val="both"/>
        <w:rPr>
          <w:rStyle w:val="FontStyle132"/>
          <w:rFonts w:ascii="Arial" w:hAnsi="Arial" w:cs="Arial"/>
          <w:sz w:val="24"/>
          <w:szCs w:val="24"/>
          <w:lang w:eastAsia="en-US"/>
        </w:rPr>
      </w:pPr>
    </w:p>
    <w:p w:rsidR="00CA1282" w:rsidRPr="007C4883" w:rsidRDefault="00CA1282" w:rsidP="007C4883">
      <w:pPr>
        <w:pStyle w:val="Style42"/>
        <w:widowControl/>
        <w:ind w:firstLine="567"/>
        <w:jc w:val="both"/>
        <w:rPr>
          <w:rStyle w:val="FontStyle132"/>
          <w:rFonts w:ascii="Arial" w:hAnsi="Arial" w:cs="Arial"/>
          <w:sz w:val="24"/>
          <w:szCs w:val="24"/>
          <w:lang w:eastAsia="en-US"/>
        </w:rPr>
      </w:pPr>
      <w:r w:rsidRPr="007C4883">
        <w:rPr>
          <w:rStyle w:val="FontStyle132"/>
          <w:rFonts w:ascii="Arial" w:hAnsi="Arial" w:cs="Arial"/>
          <w:sz w:val="24"/>
          <w:szCs w:val="24"/>
          <w:lang w:eastAsia="en-US"/>
        </w:rPr>
        <w:t xml:space="preserve">В дополнение к информации для руководства по эксплуатации, приведенной в 7.1.1, в руководство по эксплуатации должна быть включена следующая конкретная информация для </w:t>
      </w:r>
      <w:r w:rsidR="00E82E55" w:rsidRPr="007C4883">
        <w:rPr>
          <w:rStyle w:val="FontStyle132"/>
          <w:rFonts w:ascii="Arial" w:hAnsi="Arial" w:cs="Arial"/>
          <w:sz w:val="24"/>
          <w:szCs w:val="24"/>
          <w:lang w:eastAsia="en-US"/>
        </w:rPr>
        <w:t>кусторезов</w:t>
      </w:r>
      <w:r w:rsidRPr="007C4883">
        <w:rPr>
          <w:rStyle w:val="FontStyle132"/>
          <w:rFonts w:ascii="Arial" w:hAnsi="Arial" w:cs="Arial"/>
          <w:sz w:val="24"/>
          <w:szCs w:val="24"/>
          <w:lang w:eastAsia="en-US"/>
        </w:rPr>
        <w:t>:</w:t>
      </w:r>
    </w:p>
    <w:p w:rsidR="00713920" w:rsidRPr="007C4883" w:rsidRDefault="00CA1282" w:rsidP="007C4883">
      <w:pPr>
        <w:pStyle w:val="Style42"/>
        <w:widowControl/>
        <w:ind w:firstLine="567"/>
        <w:jc w:val="both"/>
        <w:rPr>
          <w:rStyle w:val="FontStyle132"/>
          <w:rFonts w:ascii="Arial" w:hAnsi="Arial" w:cs="Arial"/>
          <w:sz w:val="24"/>
          <w:szCs w:val="24"/>
          <w:lang w:eastAsia="en-US"/>
        </w:rPr>
      </w:pPr>
      <w:r w:rsidRPr="007C4883">
        <w:rPr>
          <w:rStyle w:val="FontStyle132"/>
          <w:rFonts w:ascii="Arial" w:hAnsi="Arial" w:cs="Arial"/>
          <w:sz w:val="24"/>
          <w:szCs w:val="24"/>
          <w:lang w:eastAsia="en-US"/>
        </w:rPr>
        <w:t>— четкие предупреждения должны быть установлены по всей рабочей зоне, в которой существует опасность выброса предметов из режущего лезвия. В этих предупреждениях должно быть указано, что вход в эту зону запрещен. Схема этой области в соответствии с пунктом 6.4.2 должна быть приведена в руководстве по эксплуатации. Если оператору становится известно о людях или животных в опасной зоне, он должен немедленно выключить машину и не запускать ее до тех пор, пока зона не очистится.</w:t>
      </w:r>
    </w:p>
    <w:p w:rsidR="0006145C" w:rsidRPr="007C4883" w:rsidRDefault="0006145C" w:rsidP="007C4883">
      <w:pPr>
        <w:pStyle w:val="Style48"/>
        <w:widowControl/>
        <w:ind w:firstLine="567"/>
        <w:jc w:val="both"/>
        <w:rPr>
          <w:rStyle w:val="FontStyle127"/>
          <w:rFonts w:ascii="Arial" w:hAnsi="Arial" w:cs="Arial"/>
          <w:lang w:eastAsia="en-US"/>
        </w:rPr>
      </w:pPr>
      <w:bookmarkStart w:id="65" w:name="bookmark66"/>
    </w:p>
    <w:p w:rsidR="00713920" w:rsidRPr="007C4883" w:rsidRDefault="009132FE" w:rsidP="007C4883">
      <w:pPr>
        <w:pStyle w:val="Style48"/>
        <w:widowControl/>
        <w:ind w:firstLine="567"/>
        <w:jc w:val="both"/>
        <w:rPr>
          <w:rStyle w:val="FontStyle127"/>
          <w:rFonts w:ascii="Arial" w:hAnsi="Arial" w:cs="Arial"/>
          <w:lang w:eastAsia="en-US"/>
        </w:rPr>
      </w:pPr>
      <w:r w:rsidRPr="007C4883">
        <w:rPr>
          <w:rStyle w:val="FontStyle127"/>
          <w:rFonts w:ascii="Arial" w:hAnsi="Arial" w:cs="Arial"/>
          <w:lang w:eastAsia="en-US"/>
        </w:rPr>
        <w:t>7</w:t>
      </w:r>
      <w:bookmarkEnd w:id="65"/>
      <w:r w:rsidRPr="007C4883">
        <w:rPr>
          <w:rStyle w:val="FontStyle127"/>
          <w:rFonts w:ascii="Arial" w:hAnsi="Arial" w:cs="Arial"/>
          <w:lang w:eastAsia="en-US"/>
        </w:rPr>
        <w:t xml:space="preserve">.2 </w:t>
      </w:r>
      <w:r w:rsidR="00CA1282" w:rsidRPr="007C4883">
        <w:rPr>
          <w:rStyle w:val="FontStyle127"/>
          <w:rFonts w:ascii="Arial" w:hAnsi="Arial" w:cs="Arial"/>
          <w:lang w:eastAsia="en-US"/>
        </w:rPr>
        <w:t>Маркировка</w:t>
      </w:r>
    </w:p>
    <w:p w:rsidR="007C4883" w:rsidRDefault="007C4883" w:rsidP="007C4883">
      <w:pPr>
        <w:pStyle w:val="Style64"/>
        <w:widowControl/>
        <w:ind w:firstLine="567"/>
        <w:jc w:val="both"/>
        <w:rPr>
          <w:rStyle w:val="FontStyle132"/>
          <w:rFonts w:ascii="Arial" w:hAnsi="Arial" w:cs="Arial"/>
          <w:sz w:val="24"/>
          <w:szCs w:val="24"/>
          <w:lang w:eastAsia="en-US"/>
        </w:rPr>
      </w:pPr>
    </w:p>
    <w:p w:rsidR="00CA1282" w:rsidRPr="007C4883" w:rsidRDefault="00CA1282" w:rsidP="007C4883">
      <w:pPr>
        <w:pStyle w:val="Style64"/>
        <w:widowControl/>
        <w:ind w:firstLine="567"/>
        <w:jc w:val="both"/>
        <w:rPr>
          <w:rStyle w:val="FontStyle132"/>
          <w:rFonts w:ascii="Arial" w:hAnsi="Arial" w:cs="Arial"/>
          <w:sz w:val="24"/>
          <w:szCs w:val="24"/>
          <w:lang w:eastAsia="en-US"/>
        </w:rPr>
      </w:pPr>
      <w:r w:rsidRPr="007C4883">
        <w:rPr>
          <w:rStyle w:val="FontStyle132"/>
          <w:rFonts w:ascii="Arial" w:hAnsi="Arial" w:cs="Arial"/>
          <w:sz w:val="24"/>
          <w:szCs w:val="24"/>
          <w:lang w:eastAsia="en-US"/>
        </w:rPr>
        <w:t>Все машины должны иметь четкую и нестираемую маркировку, содержащую по крайней мере следующую информацию:</w:t>
      </w:r>
    </w:p>
    <w:p w:rsidR="00CA1282" w:rsidRPr="007C4883" w:rsidRDefault="00CA1282" w:rsidP="007C4883">
      <w:pPr>
        <w:pStyle w:val="Style64"/>
        <w:widowControl/>
        <w:ind w:firstLine="567"/>
        <w:jc w:val="both"/>
        <w:rPr>
          <w:rStyle w:val="FontStyle132"/>
          <w:rFonts w:ascii="Arial" w:hAnsi="Arial" w:cs="Arial"/>
          <w:sz w:val="24"/>
          <w:szCs w:val="24"/>
          <w:lang w:eastAsia="en-US"/>
        </w:rPr>
      </w:pPr>
      <w:r w:rsidRPr="007C4883">
        <w:rPr>
          <w:rStyle w:val="FontStyle132"/>
          <w:rFonts w:ascii="Arial" w:hAnsi="Arial" w:cs="Arial"/>
          <w:sz w:val="24"/>
          <w:szCs w:val="24"/>
          <w:lang w:eastAsia="en-US"/>
        </w:rPr>
        <w:t>а) наименование и адрес изготовителя;</w:t>
      </w:r>
    </w:p>
    <w:p w:rsidR="00CA1282" w:rsidRPr="007C4883" w:rsidRDefault="00CA1282" w:rsidP="007C4883">
      <w:pPr>
        <w:pStyle w:val="Style64"/>
        <w:widowControl/>
        <w:ind w:firstLine="567"/>
        <w:jc w:val="both"/>
        <w:rPr>
          <w:rStyle w:val="FontStyle132"/>
          <w:rFonts w:ascii="Arial" w:hAnsi="Arial" w:cs="Arial"/>
          <w:sz w:val="24"/>
          <w:szCs w:val="24"/>
          <w:lang w:eastAsia="en-US"/>
        </w:rPr>
      </w:pPr>
      <w:r w:rsidRPr="007C4883">
        <w:rPr>
          <w:rStyle w:val="FontStyle132"/>
          <w:rFonts w:ascii="Arial" w:hAnsi="Arial" w:cs="Arial"/>
          <w:sz w:val="24"/>
          <w:szCs w:val="24"/>
          <w:lang w:eastAsia="en-US"/>
        </w:rPr>
        <w:t>б) год производства;</w:t>
      </w:r>
    </w:p>
    <w:p w:rsidR="00CA1282" w:rsidRPr="007C4883" w:rsidRDefault="00CA1282" w:rsidP="007C4883">
      <w:pPr>
        <w:pStyle w:val="Style64"/>
        <w:widowControl/>
        <w:ind w:firstLine="567"/>
        <w:jc w:val="both"/>
        <w:rPr>
          <w:rStyle w:val="FontStyle132"/>
          <w:rFonts w:ascii="Arial" w:hAnsi="Arial" w:cs="Arial"/>
          <w:sz w:val="24"/>
          <w:szCs w:val="24"/>
          <w:lang w:eastAsia="en-US"/>
        </w:rPr>
      </w:pPr>
      <w:r w:rsidRPr="007C4883">
        <w:rPr>
          <w:rStyle w:val="FontStyle132"/>
          <w:rFonts w:ascii="Arial" w:hAnsi="Arial" w:cs="Arial"/>
          <w:sz w:val="24"/>
          <w:szCs w:val="24"/>
          <w:lang w:val="en-US" w:eastAsia="en-US"/>
        </w:rPr>
        <w:t>c</w:t>
      </w:r>
      <w:r w:rsidRPr="007C4883">
        <w:rPr>
          <w:rStyle w:val="FontStyle132"/>
          <w:rFonts w:ascii="Arial" w:hAnsi="Arial" w:cs="Arial"/>
          <w:sz w:val="24"/>
          <w:szCs w:val="24"/>
          <w:lang w:eastAsia="en-US"/>
        </w:rPr>
        <w:t>) обозначение машины, например, газонокосилки, машины для уборки кустарников и т.д.;</w:t>
      </w:r>
    </w:p>
    <w:p w:rsidR="00CA1282" w:rsidRPr="007C4883" w:rsidRDefault="00CA1282" w:rsidP="007C4883">
      <w:pPr>
        <w:pStyle w:val="Style64"/>
        <w:widowControl/>
        <w:ind w:firstLine="567"/>
        <w:jc w:val="both"/>
        <w:rPr>
          <w:rStyle w:val="FontStyle132"/>
          <w:rFonts w:ascii="Arial" w:hAnsi="Arial" w:cs="Arial"/>
          <w:sz w:val="24"/>
          <w:szCs w:val="24"/>
          <w:lang w:eastAsia="en-US"/>
        </w:rPr>
      </w:pPr>
      <w:r w:rsidRPr="007C4883">
        <w:rPr>
          <w:rStyle w:val="FontStyle132"/>
          <w:rFonts w:ascii="Arial" w:hAnsi="Arial" w:cs="Arial"/>
          <w:sz w:val="24"/>
          <w:szCs w:val="24"/>
          <w:lang w:val="en-US" w:eastAsia="en-US"/>
        </w:rPr>
        <w:t>d</w:t>
      </w:r>
      <w:r w:rsidRPr="007C4883">
        <w:rPr>
          <w:rStyle w:val="FontStyle132"/>
          <w:rFonts w:ascii="Arial" w:hAnsi="Arial" w:cs="Arial"/>
          <w:sz w:val="24"/>
          <w:szCs w:val="24"/>
          <w:lang w:eastAsia="en-US"/>
        </w:rPr>
        <w:t>) обозначение серии или типа;</w:t>
      </w:r>
    </w:p>
    <w:p w:rsidR="00CA1282" w:rsidRPr="007C4883" w:rsidRDefault="00CA1282" w:rsidP="007C4883">
      <w:pPr>
        <w:pStyle w:val="Style64"/>
        <w:widowControl/>
        <w:ind w:firstLine="567"/>
        <w:jc w:val="both"/>
        <w:rPr>
          <w:rStyle w:val="FontStyle132"/>
          <w:rFonts w:ascii="Arial" w:hAnsi="Arial" w:cs="Arial"/>
          <w:sz w:val="24"/>
          <w:szCs w:val="24"/>
          <w:lang w:eastAsia="en-US"/>
        </w:rPr>
      </w:pPr>
      <w:r w:rsidRPr="007C4883">
        <w:rPr>
          <w:rStyle w:val="FontStyle132"/>
          <w:rFonts w:ascii="Arial" w:hAnsi="Arial" w:cs="Arial"/>
          <w:sz w:val="24"/>
          <w:szCs w:val="24"/>
          <w:lang w:val="en-US" w:eastAsia="en-US"/>
        </w:rPr>
        <w:t>e</w:t>
      </w:r>
      <w:r w:rsidRPr="007C4883">
        <w:rPr>
          <w:rStyle w:val="FontStyle132"/>
          <w:rFonts w:ascii="Arial" w:hAnsi="Arial" w:cs="Arial"/>
          <w:sz w:val="24"/>
          <w:szCs w:val="24"/>
          <w:lang w:eastAsia="en-US"/>
        </w:rPr>
        <w:t>) серийный номер, если таковой имеется;</w:t>
      </w:r>
    </w:p>
    <w:p w:rsidR="00CA1282" w:rsidRPr="007C4883" w:rsidRDefault="00CA1282" w:rsidP="007C4883">
      <w:pPr>
        <w:pStyle w:val="Style64"/>
        <w:widowControl/>
        <w:ind w:firstLine="567"/>
        <w:jc w:val="both"/>
        <w:rPr>
          <w:rStyle w:val="FontStyle132"/>
          <w:rFonts w:ascii="Arial" w:hAnsi="Arial" w:cs="Arial"/>
          <w:sz w:val="24"/>
          <w:szCs w:val="24"/>
          <w:lang w:eastAsia="en-US"/>
        </w:rPr>
      </w:pPr>
      <w:r w:rsidRPr="007C4883">
        <w:rPr>
          <w:rStyle w:val="FontStyle132"/>
          <w:rFonts w:ascii="Arial" w:hAnsi="Arial" w:cs="Arial"/>
          <w:sz w:val="24"/>
          <w:szCs w:val="24"/>
          <w:lang w:val="en-US" w:eastAsia="en-US"/>
        </w:rPr>
        <w:t>f</w:t>
      </w:r>
      <w:r w:rsidRPr="007C4883">
        <w:rPr>
          <w:rStyle w:val="FontStyle132"/>
          <w:rFonts w:ascii="Arial" w:hAnsi="Arial" w:cs="Arial"/>
          <w:sz w:val="24"/>
          <w:szCs w:val="24"/>
          <w:lang w:eastAsia="en-US"/>
        </w:rPr>
        <w:t>) номинальная мощность в кВт;</w:t>
      </w:r>
    </w:p>
    <w:p w:rsidR="00713920" w:rsidRPr="007C4883" w:rsidRDefault="00CA1282" w:rsidP="007C4883">
      <w:pPr>
        <w:pStyle w:val="Style64"/>
        <w:widowControl/>
        <w:ind w:firstLine="567"/>
        <w:jc w:val="both"/>
        <w:rPr>
          <w:rStyle w:val="FontStyle132"/>
          <w:rFonts w:ascii="Arial" w:hAnsi="Arial" w:cs="Arial"/>
          <w:sz w:val="24"/>
          <w:szCs w:val="24"/>
          <w:lang w:eastAsia="en-US"/>
        </w:rPr>
      </w:pPr>
      <w:r w:rsidRPr="007C4883">
        <w:rPr>
          <w:rStyle w:val="FontStyle132"/>
          <w:rFonts w:ascii="Arial" w:hAnsi="Arial" w:cs="Arial"/>
          <w:sz w:val="24"/>
          <w:szCs w:val="24"/>
          <w:lang w:val="en-US" w:eastAsia="en-US"/>
        </w:rPr>
        <w:t>g</w:t>
      </w:r>
      <w:r w:rsidRPr="007C4883">
        <w:rPr>
          <w:rStyle w:val="FontStyle132"/>
          <w:rFonts w:ascii="Arial" w:hAnsi="Arial" w:cs="Arial"/>
          <w:sz w:val="24"/>
          <w:szCs w:val="24"/>
          <w:lang w:eastAsia="en-US"/>
        </w:rPr>
        <w:t>) масса машины в ее стандартном исполнении в кг.</w:t>
      </w:r>
    </w:p>
    <w:p w:rsidR="004236C3" w:rsidRPr="007C4883" w:rsidRDefault="004236C3" w:rsidP="007C4883">
      <w:pPr>
        <w:pStyle w:val="Style48"/>
        <w:widowControl/>
        <w:ind w:firstLine="567"/>
        <w:jc w:val="both"/>
        <w:rPr>
          <w:rStyle w:val="FontStyle127"/>
          <w:rFonts w:ascii="Arial" w:hAnsi="Arial" w:cs="Arial"/>
          <w:lang w:eastAsia="en-US"/>
        </w:rPr>
      </w:pPr>
      <w:bookmarkStart w:id="66" w:name="bookmark67"/>
    </w:p>
    <w:p w:rsidR="00713920" w:rsidRPr="007C4883" w:rsidRDefault="009132FE" w:rsidP="007C4883">
      <w:pPr>
        <w:pStyle w:val="Style48"/>
        <w:widowControl/>
        <w:ind w:firstLine="567"/>
        <w:jc w:val="both"/>
        <w:rPr>
          <w:rStyle w:val="FontStyle127"/>
          <w:rFonts w:ascii="Arial" w:hAnsi="Arial" w:cs="Arial"/>
          <w:lang w:eastAsia="en-US"/>
        </w:rPr>
      </w:pPr>
      <w:r w:rsidRPr="007C4883">
        <w:rPr>
          <w:rStyle w:val="FontStyle127"/>
          <w:rFonts w:ascii="Arial" w:hAnsi="Arial" w:cs="Arial"/>
          <w:lang w:eastAsia="en-US"/>
        </w:rPr>
        <w:t>7</w:t>
      </w:r>
      <w:bookmarkEnd w:id="66"/>
      <w:r w:rsidRPr="007C4883">
        <w:rPr>
          <w:rStyle w:val="FontStyle127"/>
          <w:rFonts w:ascii="Arial" w:hAnsi="Arial" w:cs="Arial"/>
          <w:lang w:eastAsia="en-US"/>
        </w:rPr>
        <w:t xml:space="preserve">.3 </w:t>
      </w:r>
      <w:r w:rsidR="00CA1282" w:rsidRPr="007C4883">
        <w:rPr>
          <w:rStyle w:val="FontStyle127"/>
          <w:rFonts w:ascii="Arial" w:hAnsi="Arial" w:cs="Arial"/>
          <w:lang w:eastAsia="en-US"/>
        </w:rPr>
        <w:t>Предупреждения</w:t>
      </w:r>
    </w:p>
    <w:p w:rsidR="007C4883" w:rsidRDefault="007C4883" w:rsidP="007C4883">
      <w:pPr>
        <w:pStyle w:val="Style37"/>
        <w:widowControl/>
        <w:ind w:firstLine="567"/>
        <w:jc w:val="both"/>
        <w:rPr>
          <w:rStyle w:val="FontStyle132"/>
          <w:rFonts w:ascii="Arial" w:hAnsi="Arial" w:cs="Arial"/>
          <w:sz w:val="24"/>
          <w:szCs w:val="24"/>
          <w:lang w:eastAsia="en-US"/>
        </w:rPr>
      </w:pPr>
    </w:p>
    <w:p w:rsidR="00CA1282" w:rsidRPr="007C4883" w:rsidRDefault="00CA1282" w:rsidP="007C4883">
      <w:pPr>
        <w:pStyle w:val="Style37"/>
        <w:widowControl/>
        <w:ind w:firstLine="567"/>
        <w:jc w:val="both"/>
        <w:rPr>
          <w:rStyle w:val="FontStyle132"/>
          <w:rFonts w:ascii="Arial" w:hAnsi="Arial" w:cs="Arial"/>
          <w:sz w:val="24"/>
          <w:szCs w:val="24"/>
          <w:lang w:eastAsia="en-US"/>
        </w:rPr>
      </w:pPr>
      <w:r w:rsidRPr="007C4883">
        <w:rPr>
          <w:rStyle w:val="FontStyle132"/>
          <w:rFonts w:ascii="Arial" w:hAnsi="Arial" w:cs="Arial"/>
          <w:sz w:val="24"/>
          <w:szCs w:val="24"/>
          <w:lang w:eastAsia="en-US"/>
        </w:rPr>
        <w:t>Все машины должны иметь маркировку со следующим предупреждением:</w:t>
      </w:r>
    </w:p>
    <w:p w:rsidR="00CA1282" w:rsidRPr="007C4883" w:rsidRDefault="00CA1282" w:rsidP="007C4883">
      <w:pPr>
        <w:pStyle w:val="Style37"/>
        <w:widowControl/>
        <w:ind w:firstLine="567"/>
        <w:jc w:val="both"/>
        <w:rPr>
          <w:rStyle w:val="FontStyle132"/>
          <w:rFonts w:ascii="Arial" w:hAnsi="Arial" w:cs="Arial"/>
          <w:sz w:val="24"/>
          <w:szCs w:val="24"/>
          <w:lang w:eastAsia="en-US"/>
        </w:rPr>
      </w:pPr>
      <w:r w:rsidRPr="007C4883">
        <w:rPr>
          <w:rStyle w:val="FontStyle132"/>
          <w:rFonts w:ascii="Arial" w:hAnsi="Arial" w:cs="Arial"/>
          <w:sz w:val="24"/>
          <w:szCs w:val="24"/>
          <w:lang w:eastAsia="en-US"/>
        </w:rPr>
        <w:t>— символ, указывающий, что предупреждает оператора об остаточном риске контакта с горячими поверхностями;</w:t>
      </w:r>
    </w:p>
    <w:p w:rsidR="00CA1282" w:rsidRPr="007C4883" w:rsidRDefault="00CA1282" w:rsidP="007C4883">
      <w:pPr>
        <w:pStyle w:val="Style37"/>
        <w:widowControl/>
        <w:ind w:firstLine="567"/>
        <w:jc w:val="both"/>
        <w:rPr>
          <w:rStyle w:val="FontStyle132"/>
          <w:rFonts w:ascii="Arial" w:hAnsi="Arial" w:cs="Arial"/>
          <w:sz w:val="24"/>
          <w:szCs w:val="24"/>
          <w:lang w:eastAsia="en-US"/>
        </w:rPr>
      </w:pPr>
      <w:r w:rsidRPr="007C4883">
        <w:rPr>
          <w:rStyle w:val="FontStyle132"/>
          <w:rFonts w:ascii="Arial" w:hAnsi="Arial" w:cs="Arial"/>
          <w:sz w:val="24"/>
          <w:szCs w:val="24"/>
          <w:lang w:eastAsia="en-US"/>
        </w:rPr>
        <w:t>— символ, указывающий на остаточную опасность контакта с режущими средствами;</w:t>
      </w:r>
    </w:p>
    <w:p w:rsidR="00CA1282" w:rsidRPr="007C4883" w:rsidRDefault="00CA1282" w:rsidP="007C4883">
      <w:pPr>
        <w:pStyle w:val="Style37"/>
        <w:widowControl/>
        <w:ind w:firstLine="567"/>
        <w:jc w:val="both"/>
        <w:rPr>
          <w:rStyle w:val="FontStyle132"/>
          <w:rFonts w:ascii="Arial" w:hAnsi="Arial" w:cs="Arial"/>
          <w:sz w:val="24"/>
          <w:szCs w:val="24"/>
          <w:lang w:eastAsia="en-US"/>
        </w:rPr>
      </w:pPr>
      <w:r w:rsidRPr="007C4883">
        <w:rPr>
          <w:rStyle w:val="FontStyle132"/>
          <w:rFonts w:ascii="Arial" w:hAnsi="Arial" w:cs="Arial"/>
          <w:sz w:val="24"/>
          <w:szCs w:val="24"/>
          <w:lang w:eastAsia="en-US"/>
        </w:rPr>
        <w:t>— символ, указывающий на то, что остаточные риски от отбрасываемых предметов. Этот текст может быть заменен картинкой.</w:t>
      </w:r>
    </w:p>
    <w:p w:rsidR="00713920" w:rsidRPr="00386145" w:rsidRDefault="00CA1282" w:rsidP="007C4883">
      <w:pPr>
        <w:pStyle w:val="Style37"/>
        <w:widowControl/>
        <w:ind w:firstLine="567"/>
        <w:jc w:val="both"/>
        <w:rPr>
          <w:rStyle w:val="FontStyle132"/>
          <w:rFonts w:ascii="Times New Roman" w:hAnsi="Times New Roman" w:cs="Times New Roman"/>
          <w:sz w:val="28"/>
          <w:szCs w:val="28"/>
          <w:lang w:eastAsia="en-US"/>
        </w:rPr>
      </w:pPr>
      <w:r w:rsidRPr="007C4883">
        <w:rPr>
          <w:rStyle w:val="FontStyle132"/>
          <w:rFonts w:ascii="Arial" w:hAnsi="Arial" w:cs="Arial"/>
          <w:sz w:val="24"/>
          <w:szCs w:val="24"/>
          <w:lang w:eastAsia="en-US"/>
        </w:rPr>
        <w:t xml:space="preserve">Предупреждение должно располагаться на хорошо видимом месте на устройстве и должно выдерживать ожидаемые условия эксплуатации, </w:t>
      </w:r>
      <w:r w:rsidR="007C4883" w:rsidRPr="007C4883">
        <w:rPr>
          <w:rStyle w:val="FontStyle132"/>
          <w:rFonts w:ascii="Arial" w:hAnsi="Arial" w:cs="Arial"/>
          <w:sz w:val="24"/>
          <w:szCs w:val="24"/>
          <w:lang w:eastAsia="en-US"/>
        </w:rPr>
        <w:t>например,</w:t>
      </w:r>
      <w:r w:rsidRPr="007C4883">
        <w:rPr>
          <w:rStyle w:val="FontStyle132"/>
          <w:rFonts w:ascii="Arial" w:hAnsi="Arial" w:cs="Arial"/>
          <w:sz w:val="24"/>
          <w:szCs w:val="24"/>
          <w:lang w:eastAsia="en-US"/>
        </w:rPr>
        <w:t xml:space="preserve"> воздействие температуры, влаги, бензина, масла, истирания и атмосферных воздействий</w:t>
      </w:r>
      <w:r w:rsidRPr="00386145">
        <w:rPr>
          <w:rStyle w:val="FontStyle132"/>
          <w:rFonts w:ascii="Times New Roman" w:hAnsi="Times New Roman" w:cs="Times New Roman"/>
          <w:sz w:val="28"/>
          <w:szCs w:val="28"/>
          <w:lang w:eastAsia="en-US"/>
        </w:rPr>
        <w:t>.</w:t>
      </w:r>
    </w:p>
    <w:p w:rsidR="007C4883" w:rsidRDefault="007C4883">
      <w:pPr>
        <w:widowControl/>
        <w:autoSpaceDE/>
        <w:autoSpaceDN/>
        <w:adjustRightInd/>
        <w:spacing w:after="200" w:line="276" w:lineRule="auto"/>
        <w:rPr>
          <w:rStyle w:val="FontStyle131"/>
          <w:rFonts w:ascii="Times New Roman" w:hAnsi="Times New Roman" w:cs="Times New Roman"/>
          <w:sz w:val="28"/>
          <w:szCs w:val="28"/>
          <w:lang w:eastAsia="en-US"/>
        </w:rPr>
      </w:pPr>
      <w:r>
        <w:rPr>
          <w:rStyle w:val="FontStyle131"/>
          <w:rFonts w:ascii="Times New Roman" w:hAnsi="Times New Roman" w:cs="Times New Roman"/>
          <w:sz w:val="28"/>
          <w:szCs w:val="28"/>
          <w:lang w:eastAsia="en-US"/>
        </w:rPr>
        <w:br w:type="page"/>
      </w:r>
    </w:p>
    <w:p w:rsidR="00713920" w:rsidRPr="007C4883" w:rsidRDefault="00532EEA" w:rsidP="007C4883">
      <w:pPr>
        <w:pStyle w:val="Style20"/>
        <w:widowControl/>
        <w:ind w:firstLine="567"/>
        <w:jc w:val="center"/>
        <w:outlineLvl w:val="0"/>
        <w:rPr>
          <w:rStyle w:val="FontStyle131"/>
          <w:rFonts w:ascii="Arial" w:hAnsi="Arial" w:cs="Arial"/>
          <w:sz w:val="28"/>
          <w:szCs w:val="28"/>
          <w:lang w:eastAsia="en-US"/>
        </w:rPr>
      </w:pPr>
      <w:bookmarkStart w:id="67" w:name="_Toc104130017"/>
      <w:r w:rsidRPr="007C4883">
        <w:rPr>
          <w:rStyle w:val="FontStyle131"/>
          <w:rFonts w:ascii="Arial" w:hAnsi="Arial" w:cs="Arial"/>
          <w:sz w:val="28"/>
          <w:szCs w:val="28"/>
          <w:lang w:eastAsia="en-US"/>
        </w:rPr>
        <w:t>Приложение</w:t>
      </w:r>
      <w:r w:rsidR="009132FE" w:rsidRPr="007C4883">
        <w:rPr>
          <w:rStyle w:val="FontStyle131"/>
          <w:rFonts w:ascii="Arial" w:hAnsi="Arial" w:cs="Arial"/>
          <w:sz w:val="28"/>
          <w:szCs w:val="28"/>
          <w:lang w:eastAsia="en-US"/>
        </w:rPr>
        <w:t xml:space="preserve"> </w:t>
      </w:r>
      <w:r w:rsidR="009132FE" w:rsidRPr="007C4883">
        <w:rPr>
          <w:rStyle w:val="FontStyle131"/>
          <w:rFonts w:ascii="Arial" w:hAnsi="Arial" w:cs="Arial"/>
          <w:sz w:val="28"/>
          <w:szCs w:val="28"/>
          <w:lang w:val="en-US" w:eastAsia="en-US"/>
        </w:rPr>
        <w:t>A</w:t>
      </w:r>
      <w:bookmarkEnd w:id="67"/>
    </w:p>
    <w:p w:rsidR="00713920" w:rsidRPr="007C4883" w:rsidRDefault="009132FE" w:rsidP="007C4883">
      <w:pPr>
        <w:pStyle w:val="Style28"/>
        <w:widowControl/>
        <w:ind w:firstLine="567"/>
        <w:jc w:val="center"/>
        <w:outlineLvl w:val="0"/>
        <w:rPr>
          <w:rStyle w:val="FontStyle130"/>
          <w:rFonts w:ascii="Arial" w:hAnsi="Arial" w:cs="Arial"/>
          <w:sz w:val="24"/>
          <w:szCs w:val="24"/>
          <w:lang w:eastAsia="en-US"/>
        </w:rPr>
      </w:pPr>
      <w:bookmarkStart w:id="68" w:name="_Toc104130018"/>
      <w:r w:rsidRPr="007C4883">
        <w:rPr>
          <w:rStyle w:val="FontStyle130"/>
          <w:rFonts w:ascii="Arial" w:hAnsi="Arial" w:cs="Arial"/>
          <w:sz w:val="24"/>
          <w:szCs w:val="24"/>
          <w:lang w:eastAsia="en-US"/>
        </w:rPr>
        <w:t>(</w:t>
      </w:r>
      <w:r w:rsidR="00532EEA" w:rsidRPr="007C4883">
        <w:rPr>
          <w:rStyle w:val="FontStyle130"/>
          <w:rFonts w:ascii="Arial" w:hAnsi="Arial" w:cs="Arial"/>
          <w:sz w:val="24"/>
          <w:szCs w:val="24"/>
          <w:lang w:eastAsia="en-US"/>
        </w:rPr>
        <w:t>обязательное</w:t>
      </w:r>
      <w:r w:rsidRPr="007C4883">
        <w:rPr>
          <w:rStyle w:val="FontStyle130"/>
          <w:rFonts w:ascii="Arial" w:hAnsi="Arial" w:cs="Arial"/>
          <w:sz w:val="24"/>
          <w:szCs w:val="24"/>
          <w:lang w:eastAsia="en-US"/>
        </w:rPr>
        <w:t>)</w:t>
      </w:r>
      <w:bookmarkEnd w:id="68"/>
    </w:p>
    <w:p w:rsidR="004236C3" w:rsidRPr="007C4883" w:rsidRDefault="004236C3" w:rsidP="007C4883">
      <w:pPr>
        <w:pStyle w:val="Style20"/>
        <w:widowControl/>
        <w:ind w:firstLine="567"/>
        <w:jc w:val="center"/>
        <w:outlineLvl w:val="0"/>
        <w:rPr>
          <w:rStyle w:val="FontStyle131"/>
          <w:rFonts w:ascii="Arial" w:hAnsi="Arial" w:cs="Arial"/>
          <w:sz w:val="24"/>
          <w:szCs w:val="24"/>
          <w:lang w:eastAsia="en-US"/>
        </w:rPr>
      </w:pPr>
    </w:p>
    <w:p w:rsidR="00713920" w:rsidRPr="007C4883" w:rsidRDefault="00532EEA" w:rsidP="007C4883">
      <w:pPr>
        <w:pStyle w:val="Style20"/>
        <w:widowControl/>
        <w:ind w:firstLine="567"/>
        <w:jc w:val="center"/>
        <w:outlineLvl w:val="0"/>
        <w:rPr>
          <w:rStyle w:val="FontStyle131"/>
          <w:rFonts w:ascii="Arial" w:hAnsi="Arial" w:cs="Arial"/>
          <w:sz w:val="28"/>
          <w:szCs w:val="28"/>
          <w:lang w:eastAsia="en-US"/>
        </w:rPr>
      </w:pPr>
      <w:bookmarkStart w:id="69" w:name="_Toc104130019"/>
      <w:r w:rsidRPr="007C4883">
        <w:rPr>
          <w:rStyle w:val="FontStyle131"/>
          <w:rFonts w:ascii="Arial" w:hAnsi="Arial" w:cs="Arial"/>
          <w:sz w:val="28"/>
          <w:szCs w:val="28"/>
          <w:lang w:eastAsia="en-US"/>
        </w:rPr>
        <w:t>Список опасностей</w:t>
      </w:r>
      <w:bookmarkEnd w:id="69"/>
    </w:p>
    <w:p w:rsidR="0006145C" w:rsidRPr="007C4883" w:rsidRDefault="0006145C" w:rsidP="007C4883">
      <w:pPr>
        <w:pStyle w:val="Style37"/>
        <w:widowControl/>
        <w:ind w:firstLine="567"/>
        <w:jc w:val="both"/>
        <w:rPr>
          <w:rStyle w:val="FontStyle132"/>
          <w:rFonts w:ascii="Arial" w:hAnsi="Arial" w:cs="Arial"/>
          <w:sz w:val="24"/>
          <w:szCs w:val="24"/>
          <w:lang w:eastAsia="en-US"/>
        </w:rPr>
      </w:pPr>
      <w:bookmarkStart w:id="70" w:name="bookmark68"/>
    </w:p>
    <w:bookmarkEnd w:id="70"/>
    <w:p w:rsidR="00532EEA" w:rsidRPr="007C4883" w:rsidRDefault="00570A1B" w:rsidP="007C4883">
      <w:pPr>
        <w:pStyle w:val="Style54"/>
        <w:widowControl/>
        <w:ind w:firstLine="567"/>
        <w:jc w:val="both"/>
        <w:rPr>
          <w:rStyle w:val="FontStyle132"/>
          <w:rFonts w:ascii="Arial" w:hAnsi="Arial" w:cs="Arial"/>
          <w:sz w:val="24"/>
          <w:szCs w:val="24"/>
          <w:lang w:eastAsia="en-US"/>
        </w:rPr>
      </w:pPr>
      <w:r w:rsidRPr="007C4883">
        <w:rPr>
          <w:rStyle w:val="FontStyle132"/>
          <w:rFonts w:ascii="Arial" w:hAnsi="Arial" w:cs="Arial"/>
          <w:sz w:val="24"/>
          <w:szCs w:val="24"/>
          <w:lang w:eastAsia="en-US"/>
        </w:rPr>
        <w:t>Настоящее</w:t>
      </w:r>
      <w:r w:rsidR="007C4883">
        <w:rPr>
          <w:rStyle w:val="FontStyle132"/>
          <w:rFonts w:ascii="Arial" w:hAnsi="Arial" w:cs="Arial"/>
          <w:sz w:val="24"/>
          <w:szCs w:val="24"/>
          <w:lang w:eastAsia="en-US"/>
        </w:rPr>
        <w:t xml:space="preserve"> п</w:t>
      </w:r>
      <w:r w:rsidR="00532EEA" w:rsidRPr="007C4883">
        <w:rPr>
          <w:rStyle w:val="FontStyle132"/>
          <w:rFonts w:ascii="Arial" w:hAnsi="Arial" w:cs="Arial"/>
          <w:sz w:val="24"/>
          <w:szCs w:val="24"/>
          <w:lang w:eastAsia="en-US"/>
        </w:rPr>
        <w:t>риложение содержит все существенные опасности, опасные ситуации и события (</w:t>
      </w:r>
      <w:r w:rsidR="00860E39" w:rsidRPr="007C4883">
        <w:rPr>
          <w:rStyle w:val="FontStyle132"/>
          <w:rFonts w:ascii="Arial" w:hAnsi="Arial" w:cs="Arial"/>
          <w:sz w:val="24"/>
          <w:szCs w:val="24"/>
          <w:lang w:eastAsia="en-US"/>
        </w:rPr>
        <w:t>см.</w:t>
      </w:r>
      <w:r w:rsidR="00532EEA" w:rsidRPr="007C4883">
        <w:rPr>
          <w:rStyle w:val="FontStyle132"/>
          <w:rFonts w:ascii="Arial" w:hAnsi="Arial" w:cs="Arial"/>
          <w:sz w:val="24"/>
          <w:szCs w:val="24"/>
          <w:lang w:eastAsia="en-US"/>
        </w:rPr>
        <w:t xml:space="preserve"> </w:t>
      </w:r>
      <w:r w:rsidR="00532EEA" w:rsidRPr="007C4883">
        <w:rPr>
          <w:rStyle w:val="FontStyle132"/>
          <w:rFonts w:ascii="Arial" w:hAnsi="Arial" w:cs="Arial"/>
          <w:sz w:val="24"/>
          <w:szCs w:val="24"/>
          <w:lang w:val="en-US" w:eastAsia="en-US"/>
        </w:rPr>
        <w:t>EN</w:t>
      </w:r>
      <w:r w:rsidR="00532EEA" w:rsidRPr="007C4883">
        <w:rPr>
          <w:rStyle w:val="FontStyle132"/>
          <w:rFonts w:ascii="Arial" w:hAnsi="Arial" w:cs="Arial"/>
          <w:sz w:val="24"/>
          <w:szCs w:val="24"/>
          <w:lang w:eastAsia="en-US"/>
        </w:rPr>
        <w:t xml:space="preserve"> </w:t>
      </w:r>
      <w:r w:rsidR="00532EEA" w:rsidRPr="007C4883">
        <w:rPr>
          <w:rStyle w:val="FontStyle132"/>
          <w:rFonts w:ascii="Arial" w:hAnsi="Arial" w:cs="Arial"/>
          <w:sz w:val="24"/>
          <w:szCs w:val="24"/>
          <w:lang w:val="en-US" w:eastAsia="en-US"/>
        </w:rPr>
        <w:t>ISO</w:t>
      </w:r>
      <w:r w:rsidR="00532EEA" w:rsidRPr="007C4883">
        <w:rPr>
          <w:rStyle w:val="FontStyle132"/>
          <w:rFonts w:ascii="Arial" w:hAnsi="Arial" w:cs="Arial"/>
          <w:sz w:val="24"/>
          <w:szCs w:val="24"/>
          <w:lang w:eastAsia="en-US"/>
        </w:rPr>
        <w:t xml:space="preserve"> 12100), выявленные в результате оценки риска, как существенные для машин, как определено в области применения, и которые требуют действий по устранению или снижению риска. В настоящем </w:t>
      </w:r>
      <w:r w:rsidR="00BD49A9">
        <w:rPr>
          <w:rStyle w:val="FontStyle132"/>
          <w:rFonts w:ascii="Arial" w:hAnsi="Arial" w:cs="Arial"/>
          <w:sz w:val="24"/>
          <w:szCs w:val="24"/>
          <w:lang w:eastAsia="en-US"/>
        </w:rPr>
        <w:t>стандарте</w:t>
      </w:r>
      <w:r w:rsidR="00532EEA" w:rsidRPr="007C4883">
        <w:rPr>
          <w:rStyle w:val="FontStyle132"/>
          <w:rFonts w:ascii="Arial" w:hAnsi="Arial" w:cs="Arial"/>
          <w:sz w:val="24"/>
          <w:szCs w:val="24"/>
          <w:lang w:eastAsia="en-US"/>
        </w:rPr>
        <w:t xml:space="preserve"> рассматриваются эти существенные опасности путем определения требований и/или мер безопасности или ссылки на соответствующие стандарты.</w:t>
      </w:r>
    </w:p>
    <w:p w:rsidR="00532EEA" w:rsidRPr="007C4883" w:rsidRDefault="00532EEA" w:rsidP="007C4883">
      <w:pPr>
        <w:pStyle w:val="Style54"/>
        <w:widowControl/>
        <w:ind w:firstLine="567"/>
        <w:jc w:val="both"/>
        <w:rPr>
          <w:rStyle w:val="FontStyle132"/>
          <w:rFonts w:ascii="Arial" w:hAnsi="Arial" w:cs="Arial"/>
          <w:sz w:val="24"/>
          <w:szCs w:val="24"/>
          <w:lang w:eastAsia="en-US"/>
        </w:rPr>
      </w:pPr>
      <w:r w:rsidRPr="007C4883">
        <w:rPr>
          <w:rStyle w:val="FontStyle132"/>
          <w:rFonts w:ascii="Arial" w:hAnsi="Arial" w:cs="Arial"/>
          <w:sz w:val="24"/>
          <w:szCs w:val="24"/>
          <w:lang w:eastAsia="en-US"/>
        </w:rPr>
        <w:t xml:space="preserve">Эти опасности перечислены в таблице </w:t>
      </w:r>
      <w:r w:rsidRPr="007C4883">
        <w:rPr>
          <w:rStyle w:val="FontStyle132"/>
          <w:rFonts w:ascii="Arial" w:hAnsi="Arial" w:cs="Arial"/>
          <w:sz w:val="24"/>
          <w:szCs w:val="24"/>
          <w:lang w:val="en-US" w:eastAsia="en-US"/>
        </w:rPr>
        <w:t>A</w:t>
      </w:r>
      <w:r w:rsidRPr="007C4883">
        <w:rPr>
          <w:rStyle w:val="FontStyle132"/>
          <w:rFonts w:ascii="Arial" w:hAnsi="Arial" w:cs="Arial"/>
          <w:sz w:val="24"/>
          <w:szCs w:val="24"/>
          <w:lang w:eastAsia="en-US"/>
        </w:rPr>
        <w:t>.1.</w:t>
      </w:r>
    </w:p>
    <w:p w:rsidR="00532EEA" w:rsidRPr="007C4883" w:rsidRDefault="00532EEA" w:rsidP="007C4883">
      <w:pPr>
        <w:pStyle w:val="Style54"/>
        <w:widowControl/>
        <w:ind w:firstLine="567"/>
        <w:jc w:val="both"/>
        <w:rPr>
          <w:rStyle w:val="FontStyle132"/>
          <w:rFonts w:ascii="Arial" w:hAnsi="Arial" w:cs="Arial"/>
          <w:sz w:val="24"/>
          <w:szCs w:val="24"/>
          <w:lang w:eastAsia="en-US"/>
        </w:rPr>
      </w:pPr>
      <w:r w:rsidRPr="007C4883">
        <w:rPr>
          <w:rStyle w:val="FontStyle132"/>
          <w:rFonts w:ascii="Arial" w:hAnsi="Arial" w:cs="Arial"/>
          <w:sz w:val="24"/>
          <w:szCs w:val="24"/>
          <w:lang w:eastAsia="en-US"/>
        </w:rPr>
        <w:t>Значение различных утверждений, приведенных в последнем столбце этих таблиц, таково:</w:t>
      </w:r>
    </w:p>
    <w:p w:rsidR="00532EEA" w:rsidRPr="007C4883" w:rsidRDefault="00532EEA" w:rsidP="007C4883">
      <w:pPr>
        <w:pStyle w:val="Style54"/>
        <w:widowControl/>
        <w:ind w:firstLine="567"/>
        <w:jc w:val="both"/>
        <w:rPr>
          <w:rStyle w:val="FontStyle132"/>
          <w:rFonts w:ascii="Arial" w:hAnsi="Arial" w:cs="Arial"/>
          <w:sz w:val="24"/>
          <w:szCs w:val="24"/>
          <w:lang w:eastAsia="en-US"/>
        </w:rPr>
      </w:pPr>
      <w:r w:rsidRPr="007C4883">
        <w:rPr>
          <w:rStyle w:val="FontStyle132"/>
          <w:rFonts w:ascii="Arial" w:hAnsi="Arial" w:cs="Arial"/>
          <w:sz w:val="24"/>
          <w:szCs w:val="24"/>
          <w:lang w:val="en-US" w:eastAsia="en-US"/>
        </w:rPr>
        <w:t>a</w:t>
      </w:r>
      <w:r w:rsidRPr="007C4883">
        <w:rPr>
          <w:rStyle w:val="FontStyle132"/>
          <w:rFonts w:ascii="Arial" w:hAnsi="Arial" w:cs="Arial"/>
          <w:sz w:val="24"/>
          <w:szCs w:val="24"/>
          <w:lang w:eastAsia="en-US"/>
        </w:rPr>
        <w:t>) «не относится к делу»: опасность не является существенной для машины;</w:t>
      </w:r>
    </w:p>
    <w:p w:rsidR="00532EEA" w:rsidRPr="007C4883" w:rsidRDefault="00532EEA" w:rsidP="007C4883">
      <w:pPr>
        <w:pStyle w:val="Style54"/>
        <w:widowControl/>
        <w:ind w:firstLine="567"/>
        <w:jc w:val="both"/>
        <w:rPr>
          <w:rStyle w:val="FontStyle132"/>
          <w:rFonts w:ascii="Arial" w:hAnsi="Arial" w:cs="Arial"/>
          <w:sz w:val="24"/>
          <w:szCs w:val="24"/>
          <w:lang w:eastAsia="en-US"/>
        </w:rPr>
      </w:pPr>
      <w:r w:rsidRPr="007C4883">
        <w:rPr>
          <w:rStyle w:val="FontStyle132"/>
          <w:rFonts w:ascii="Arial" w:hAnsi="Arial" w:cs="Arial"/>
          <w:sz w:val="24"/>
          <w:szCs w:val="24"/>
          <w:lang w:eastAsia="en-US"/>
        </w:rPr>
        <w:t xml:space="preserve">b) «устранено»: опасность является значительной. Меры, приведенные в указанных пунктах, обеспечивают руководство по устранению опасности в соответствии с принципами интеграции безопасности </w:t>
      </w:r>
      <w:r w:rsidRPr="007C4883">
        <w:rPr>
          <w:rStyle w:val="FontStyle132"/>
          <w:rFonts w:ascii="Arial" w:hAnsi="Arial" w:cs="Arial"/>
          <w:sz w:val="24"/>
          <w:szCs w:val="24"/>
          <w:lang w:val="en-US" w:eastAsia="en-US"/>
        </w:rPr>
        <w:t>EN</w:t>
      </w:r>
      <w:r w:rsidRPr="007C4883">
        <w:rPr>
          <w:rStyle w:val="FontStyle132"/>
          <w:rFonts w:ascii="Arial" w:hAnsi="Arial" w:cs="Arial"/>
          <w:sz w:val="24"/>
          <w:szCs w:val="24"/>
          <w:lang w:eastAsia="en-US"/>
        </w:rPr>
        <w:t xml:space="preserve"> </w:t>
      </w:r>
      <w:r w:rsidRPr="007C4883">
        <w:rPr>
          <w:rStyle w:val="FontStyle132"/>
          <w:rFonts w:ascii="Arial" w:hAnsi="Arial" w:cs="Arial"/>
          <w:sz w:val="24"/>
          <w:szCs w:val="24"/>
          <w:lang w:val="en-US" w:eastAsia="en-US"/>
        </w:rPr>
        <w:t>ISO</w:t>
      </w:r>
      <w:r w:rsidRPr="007C4883">
        <w:rPr>
          <w:rStyle w:val="FontStyle132"/>
          <w:rFonts w:ascii="Arial" w:hAnsi="Arial" w:cs="Arial"/>
          <w:sz w:val="24"/>
          <w:szCs w:val="24"/>
          <w:lang w:eastAsia="en-US"/>
        </w:rPr>
        <w:t xml:space="preserve"> 12100; это означает:</w:t>
      </w:r>
    </w:p>
    <w:p w:rsidR="00532EEA" w:rsidRPr="007C4883" w:rsidRDefault="00532EEA" w:rsidP="007C4883">
      <w:pPr>
        <w:pStyle w:val="Style54"/>
        <w:widowControl/>
        <w:ind w:firstLine="567"/>
        <w:jc w:val="both"/>
        <w:rPr>
          <w:rStyle w:val="FontStyle132"/>
          <w:rFonts w:ascii="Arial" w:hAnsi="Arial" w:cs="Arial"/>
          <w:sz w:val="24"/>
          <w:szCs w:val="24"/>
          <w:lang w:eastAsia="en-US"/>
        </w:rPr>
      </w:pPr>
      <w:r w:rsidRPr="007C4883">
        <w:rPr>
          <w:rStyle w:val="FontStyle132"/>
          <w:rFonts w:ascii="Arial" w:hAnsi="Arial" w:cs="Arial"/>
          <w:sz w:val="24"/>
          <w:szCs w:val="24"/>
          <w:lang w:eastAsia="en-US"/>
        </w:rPr>
        <w:t>— устранение или уменьшение риска путем проектирования, насколько это возможно;</w:t>
      </w:r>
    </w:p>
    <w:p w:rsidR="00532EEA" w:rsidRPr="007C4883" w:rsidRDefault="00532EEA" w:rsidP="007C4883">
      <w:pPr>
        <w:pStyle w:val="Style54"/>
        <w:widowControl/>
        <w:ind w:firstLine="567"/>
        <w:jc w:val="both"/>
        <w:rPr>
          <w:rStyle w:val="FontStyle132"/>
          <w:rFonts w:ascii="Arial" w:hAnsi="Arial" w:cs="Arial"/>
          <w:sz w:val="24"/>
          <w:szCs w:val="24"/>
          <w:lang w:eastAsia="en-US"/>
        </w:rPr>
      </w:pPr>
      <w:r w:rsidRPr="007C4883">
        <w:rPr>
          <w:rStyle w:val="FontStyle132"/>
          <w:rFonts w:ascii="Arial" w:hAnsi="Arial" w:cs="Arial"/>
          <w:sz w:val="24"/>
          <w:szCs w:val="24"/>
          <w:lang w:eastAsia="en-US"/>
        </w:rPr>
        <w:t>— меры защиты;</w:t>
      </w:r>
    </w:p>
    <w:p w:rsidR="00532EEA" w:rsidRPr="007C4883" w:rsidRDefault="00532EEA" w:rsidP="007C4883">
      <w:pPr>
        <w:pStyle w:val="Style54"/>
        <w:widowControl/>
        <w:ind w:firstLine="567"/>
        <w:jc w:val="both"/>
        <w:rPr>
          <w:rStyle w:val="FontStyle132"/>
          <w:rFonts w:ascii="Arial" w:hAnsi="Arial" w:cs="Arial"/>
          <w:sz w:val="24"/>
          <w:szCs w:val="24"/>
          <w:lang w:eastAsia="en-US"/>
        </w:rPr>
      </w:pPr>
      <w:r w:rsidRPr="007C4883">
        <w:rPr>
          <w:rStyle w:val="FontStyle132"/>
          <w:rFonts w:ascii="Arial" w:hAnsi="Arial" w:cs="Arial"/>
          <w:sz w:val="24"/>
          <w:szCs w:val="24"/>
          <w:lang w:eastAsia="en-US"/>
        </w:rPr>
        <w:t>— информация об остаточных рисках.</w:t>
      </w:r>
    </w:p>
    <w:p w:rsidR="00713920" w:rsidRPr="007C4883" w:rsidRDefault="00532EEA" w:rsidP="007C4883">
      <w:pPr>
        <w:pStyle w:val="Style54"/>
        <w:widowControl/>
        <w:ind w:firstLine="567"/>
        <w:jc w:val="both"/>
        <w:rPr>
          <w:rStyle w:val="FontStyle132"/>
          <w:rFonts w:ascii="Arial" w:hAnsi="Arial" w:cs="Arial"/>
          <w:sz w:val="24"/>
          <w:szCs w:val="24"/>
          <w:lang w:eastAsia="en-US"/>
        </w:rPr>
      </w:pPr>
      <w:r w:rsidRPr="007C4883">
        <w:rPr>
          <w:rStyle w:val="FontStyle132"/>
          <w:rFonts w:ascii="Arial" w:hAnsi="Arial" w:cs="Arial"/>
          <w:sz w:val="24"/>
          <w:szCs w:val="24"/>
          <w:lang w:val="en-US" w:eastAsia="en-US"/>
        </w:rPr>
        <w:t>c</w:t>
      </w:r>
      <w:r w:rsidRPr="007C4883">
        <w:rPr>
          <w:rStyle w:val="FontStyle132"/>
          <w:rFonts w:ascii="Arial" w:hAnsi="Arial" w:cs="Arial"/>
          <w:sz w:val="24"/>
          <w:szCs w:val="24"/>
          <w:lang w:eastAsia="en-US"/>
        </w:rPr>
        <w:t>) «не устранено»: опасность является значительной для машины, но не была учтена при подготовке настоящего стандарта.</w:t>
      </w:r>
    </w:p>
    <w:p w:rsidR="0006145C" w:rsidRPr="007C4883" w:rsidRDefault="0006145C" w:rsidP="001824A9">
      <w:pPr>
        <w:pStyle w:val="Style54"/>
        <w:widowControl/>
        <w:jc w:val="both"/>
        <w:rPr>
          <w:rStyle w:val="FontStyle132"/>
          <w:rFonts w:ascii="Arial" w:hAnsi="Arial" w:cs="Arial"/>
          <w:sz w:val="24"/>
          <w:szCs w:val="24"/>
          <w:lang w:eastAsia="en-US"/>
        </w:rPr>
      </w:pPr>
    </w:p>
    <w:p w:rsidR="00713920" w:rsidRPr="007C4883" w:rsidRDefault="00532EEA" w:rsidP="0006145C">
      <w:pPr>
        <w:pStyle w:val="Style19"/>
        <w:widowControl/>
        <w:jc w:val="center"/>
        <w:rPr>
          <w:rStyle w:val="FontStyle134"/>
          <w:rFonts w:ascii="Arial" w:hAnsi="Arial" w:cs="Arial"/>
          <w:b w:val="0"/>
          <w:sz w:val="24"/>
          <w:szCs w:val="24"/>
          <w:lang w:val="en-US" w:eastAsia="en-US"/>
        </w:rPr>
      </w:pPr>
      <w:r w:rsidRPr="007C4883">
        <w:rPr>
          <w:rStyle w:val="FontStyle134"/>
          <w:rFonts w:ascii="Arial" w:hAnsi="Arial" w:cs="Arial"/>
          <w:b w:val="0"/>
          <w:spacing w:val="20"/>
          <w:sz w:val="24"/>
          <w:szCs w:val="24"/>
          <w:lang w:val="en-US" w:eastAsia="en-US"/>
        </w:rPr>
        <w:t>Таблица</w:t>
      </w:r>
      <w:r w:rsidRPr="007C4883">
        <w:rPr>
          <w:rStyle w:val="FontStyle134"/>
          <w:rFonts w:ascii="Arial" w:hAnsi="Arial" w:cs="Arial"/>
          <w:b w:val="0"/>
          <w:sz w:val="24"/>
          <w:szCs w:val="24"/>
          <w:lang w:val="en-US" w:eastAsia="en-US"/>
        </w:rPr>
        <w:t xml:space="preserve"> A.1 — Перечень опасностей</w:t>
      </w:r>
    </w:p>
    <w:p w:rsidR="007C4883" w:rsidRPr="007C4883" w:rsidRDefault="007C4883" w:rsidP="0006145C">
      <w:pPr>
        <w:pStyle w:val="Style19"/>
        <w:widowControl/>
        <w:jc w:val="center"/>
        <w:rPr>
          <w:rStyle w:val="FontStyle134"/>
          <w:rFonts w:ascii="Arial" w:hAnsi="Arial" w:cs="Arial"/>
          <w:sz w:val="24"/>
          <w:szCs w:val="24"/>
          <w:lang w:val="en-US" w:eastAsia="en-US"/>
        </w:rPr>
      </w:pPr>
    </w:p>
    <w:tbl>
      <w:tblPr>
        <w:tblW w:w="0" w:type="auto"/>
        <w:jc w:val="center"/>
        <w:tblLayout w:type="fixed"/>
        <w:tblCellMar>
          <w:left w:w="40" w:type="dxa"/>
          <w:right w:w="40" w:type="dxa"/>
        </w:tblCellMar>
        <w:tblLook w:val="0000" w:firstRow="0" w:lastRow="0" w:firstColumn="0" w:lastColumn="0" w:noHBand="0" w:noVBand="0"/>
      </w:tblPr>
      <w:tblGrid>
        <w:gridCol w:w="821"/>
        <w:gridCol w:w="1450"/>
        <w:gridCol w:w="2277"/>
        <w:gridCol w:w="2268"/>
        <w:gridCol w:w="2564"/>
      </w:tblGrid>
      <w:tr w:rsidR="007C4883" w:rsidRPr="007C4883" w:rsidTr="00021C88">
        <w:trPr>
          <w:trHeight w:val="525"/>
          <w:jc w:val="center"/>
        </w:trPr>
        <w:tc>
          <w:tcPr>
            <w:tcW w:w="821" w:type="dxa"/>
            <w:vMerge w:val="restart"/>
            <w:tcBorders>
              <w:top w:val="single" w:sz="6" w:space="0" w:color="auto"/>
              <w:left w:val="single" w:sz="6" w:space="0" w:color="auto"/>
              <w:right w:val="single" w:sz="6" w:space="0" w:color="auto"/>
            </w:tcBorders>
            <w:vAlign w:val="center"/>
          </w:tcPr>
          <w:p w:rsidR="007C4883" w:rsidRPr="007C4883" w:rsidRDefault="007C4883" w:rsidP="004236C3">
            <w:pPr>
              <w:pStyle w:val="Style65"/>
              <w:widowControl/>
              <w:jc w:val="center"/>
              <w:rPr>
                <w:rStyle w:val="FontStyle134"/>
                <w:rFonts w:ascii="Arial" w:hAnsi="Arial" w:cs="Arial"/>
                <w:sz w:val="22"/>
                <w:szCs w:val="22"/>
                <w:lang w:eastAsia="en-US"/>
              </w:rPr>
            </w:pPr>
            <w:r w:rsidRPr="007C4883">
              <w:rPr>
                <w:rStyle w:val="FontStyle134"/>
                <w:rFonts w:ascii="Arial" w:hAnsi="Arial" w:cs="Arial"/>
                <w:sz w:val="22"/>
                <w:szCs w:val="22"/>
                <w:lang w:eastAsia="en-US"/>
              </w:rPr>
              <w:t>№ ссылки</w:t>
            </w:r>
          </w:p>
        </w:tc>
        <w:tc>
          <w:tcPr>
            <w:tcW w:w="1450" w:type="dxa"/>
            <w:vMerge w:val="restart"/>
            <w:tcBorders>
              <w:top w:val="single" w:sz="6" w:space="0" w:color="auto"/>
              <w:left w:val="single" w:sz="6" w:space="0" w:color="auto"/>
              <w:right w:val="single" w:sz="6" w:space="0" w:color="auto"/>
            </w:tcBorders>
            <w:vAlign w:val="center"/>
          </w:tcPr>
          <w:p w:rsidR="007C4883" w:rsidRPr="007C4883" w:rsidRDefault="007C4883" w:rsidP="007C4883">
            <w:pPr>
              <w:pStyle w:val="Style65"/>
              <w:widowControl/>
              <w:jc w:val="center"/>
              <w:rPr>
                <w:rStyle w:val="FontStyle134"/>
                <w:rFonts w:ascii="Arial" w:hAnsi="Arial" w:cs="Arial"/>
                <w:sz w:val="22"/>
                <w:szCs w:val="22"/>
                <w:lang w:val="en-US" w:eastAsia="en-US"/>
              </w:rPr>
            </w:pPr>
            <w:r w:rsidRPr="007C4883">
              <w:rPr>
                <w:rStyle w:val="FontStyle134"/>
                <w:rFonts w:ascii="Arial" w:hAnsi="Arial" w:cs="Arial"/>
                <w:sz w:val="22"/>
                <w:szCs w:val="22"/>
                <w:lang w:val="en-US" w:eastAsia="en-US"/>
              </w:rPr>
              <w:t>Тип или группа</w:t>
            </w:r>
          </w:p>
        </w:tc>
        <w:tc>
          <w:tcPr>
            <w:tcW w:w="4545" w:type="dxa"/>
            <w:gridSpan w:val="2"/>
            <w:tcBorders>
              <w:top w:val="single" w:sz="6" w:space="0" w:color="auto"/>
              <w:left w:val="single" w:sz="6" w:space="0" w:color="auto"/>
              <w:bottom w:val="single" w:sz="6" w:space="0" w:color="auto"/>
              <w:right w:val="single" w:sz="6" w:space="0" w:color="auto"/>
            </w:tcBorders>
            <w:vAlign w:val="center"/>
          </w:tcPr>
          <w:p w:rsidR="007C4883" w:rsidRPr="007C4883" w:rsidRDefault="007C4883" w:rsidP="004236C3">
            <w:pPr>
              <w:pStyle w:val="Style65"/>
              <w:widowControl/>
              <w:jc w:val="center"/>
              <w:rPr>
                <w:rStyle w:val="FontStyle134"/>
                <w:rFonts w:ascii="Arial" w:hAnsi="Arial" w:cs="Arial"/>
                <w:sz w:val="22"/>
                <w:szCs w:val="22"/>
                <w:lang w:val="en-US" w:eastAsia="en-US"/>
              </w:rPr>
            </w:pPr>
            <w:r w:rsidRPr="007C4883">
              <w:rPr>
                <w:rStyle w:val="FontStyle134"/>
                <w:rFonts w:ascii="Arial" w:hAnsi="Arial" w:cs="Arial"/>
                <w:sz w:val="22"/>
                <w:szCs w:val="22"/>
                <w:lang w:val="en-US" w:eastAsia="en-US"/>
              </w:rPr>
              <w:t>Опасности</w:t>
            </w:r>
          </w:p>
        </w:tc>
        <w:tc>
          <w:tcPr>
            <w:tcW w:w="2564" w:type="dxa"/>
            <w:vMerge w:val="restart"/>
            <w:tcBorders>
              <w:top w:val="single" w:sz="6" w:space="0" w:color="auto"/>
              <w:left w:val="single" w:sz="6" w:space="0" w:color="auto"/>
              <w:right w:val="single" w:sz="6" w:space="0" w:color="auto"/>
            </w:tcBorders>
            <w:vAlign w:val="center"/>
          </w:tcPr>
          <w:p w:rsidR="007C4883" w:rsidRPr="007C4883" w:rsidRDefault="007C4883" w:rsidP="004236C3">
            <w:pPr>
              <w:pStyle w:val="Style65"/>
              <w:widowControl/>
              <w:jc w:val="center"/>
              <w:rPr>
                <w:rStyle w:val="FontStyle134"/>
                <w:rFonts w:ascii="Arial" w:hAnsi="Arial" w:cs="Arial"/>
                <w:sz w:val="22"/>
                <w:szCs w:val="22"/>
                <w:lang w:eastAsia="en-US"/>
              </w:rPr>
            </w:pPr>
            <w:r w:rsidRPr="007C4883">
              <w:rPr>
                <w:rStyle w:val="FontStyle134"/>
                <w:rFonts w:ascii="Arial" w:hAnsi="Arial" w:cs="Arial"/>
                <w:sz w:val="22"/>
                <w:szCs w:val="22"/>
                <w:lang w:eastAsia="en-US"/>
              </w:rPr>
              <w:t>«Рассматривается» пункт/подпункт настоящего стандарта</w:t>
            </w:r>
          </w:p>
        </w:tc>
      </w:tr>
      <w:tr w:rsidR="007C4883" w:rsidRPr="007C4883" w:rsidTr="00021C88">
        <w:trPr>
          <w:trHeight w:val="58"/>
          <w:jc w:val="center"/>
        </w:trPr>
        <w:tc>
          <w:tcPr>
            <w:tcW w:w="821" w:type="dxa"/>
            <w:vMerge/>
            <w:tcBorders>
              <w:left w:val="single" w:sz="6" w:space="0" w:color="auto"/>
              <w:bottom w:val="double" w:sz="4" w:space="0" w:color="auto"/>
              <w:right w:val="single" w:sz="6" w:space="0" w:color="auto"/>
            </w:tcBorders>
            <w:vAlign w:val="center"/>
          </w:tcPr>
          <w:p w:rsidR="007C4883" w:rsidRPr="007C4883" w:rsidRDefault="007C4883" w:rsidP="001824A9">
            <w:pPr>
              <w:pStyle w:val="Style85"/>
              <w:widowControl/>
              <w:jc w:val="both"/>
              <w:rPr>
                <w:rFonts w:ascii="Arial" w:hAnsi="Arial" w:cs="Arial"/>
              </w:rPr>
            </w:pPr>
          </w:p>
        </w:tc>
        <w:tc>
          <w:tcPr>
            <w:tcW w:w="1450" w:type="dxa"/>
            <w:vMerge/>
            <w:tcBorders>
              <w:left w:val="single" w:sz="6" w:space="0" w:color="auto"/>
              <w:bottom w:val="double" w:sz="4" w:space="0" w:color="auto"/>
              <w:right w:val="single" w:sz="6" w:space="0" w:color="auto"/>
            </w:tcBorders>
            <w:vAlign w:val="center"/>
          </w:tcPr>
          <w:p w:rsidR="007C4883" w:rsidRPr="007C4883" w:rsidRDefault="007C4883" w:rsidP="001824A9">
            <w:pPr>
              <w:pStyle w:val="Style85"/>
              <w:widowControl/>
              <w:jc w:val="both"/>
              <w:rPr>
                <w:rFonts w:ascii="Arial" w:hAnsi="Arial" w:cs="Arial"/>
              </w:rPr>
            </w:pPr>
          </w:p>
        </w:tc>
        <w:tc>
          <w:tcPr>
            <w:tcW w:w="2277" w:type="dxa"/>
            <w:tcBorders>
              <w:top w:val="single" w:sz="6" w:space="0" w:color="auto"/>
              <w:left w:val="single" w:sz="6" w:space="0" w:color="auto"/>
              <w:bottom w:val="double" w:sz="4" w:space="0" w:color="auto"/>
              <w:right w:val="single" w:sz="6" w:space="0" w:color="auto"/>
            </w:tcBorders>
            <w:vAlign w:val="center"/>
          </w:tcPr>
          <w:p w:rsidR="007C4883" w:rsidRPr="007C4883" w:rsidRDefault="007C4883" w:rsidP="004236C3">
            <w:pPr>
              <w:pStyle w:val="Style65"/>
              <w:widowControl/>
              <w:jc w:val="center"/>
              <w:rPr>
                <w:rStyle w:val="FontStyle134"/>
                <w:rFonts w:ascii="Arial" w:hAnsi="Arial" w:cs="Arial"/>
                <w:sz w:val="22"/>
                <w:szCs w:val="22"/>
                <w:lang w:val="en-US" w:eastAsia="en-US"/>
              </w:rPr>
            </w:pPr>
            <w:r w:rsidRPr="007C4883">
              <w:rPr>
                <w:rStyle w:val="FontStyle134"/>
                <w:rFonts w:ascii="Arial" w:hAnsi="Arial" w:cs="Arial"/>
                <w:sz w:val="22"/>
                <w:szCs w:val="22"/>
                <w:lang w:val="en-US" w:eastAsia="en-US"/>
              </w:rPr>
              <w:t>Происхождение</w:t>
            </w:r>
          </w:p>
        </w:tc>
        <w:tc>
          <w:tcPr>
            <w:tcW w:w="2268" w:type="dxa"/>
            <w:tcBorders>
              <w:top w:val="single" w:sz="6" w:space="0" w:color="auto"/>
              <w:left w:val="single" w:sz="6" w:space="0" w:color="auto"/>
              <w:bottom w:val="double" w:sz="4" w:space="0" w:color="auto"/>
              <w:right w:val="single" w:sz="6" w:space="0" w:color="auto"/>
            </w:tcBorders>
            <w:vAlign w:val="center"/>
          </w:tcPr>
          <w:p w:rsidR="007C4883" w:rsidRPr="007C4883" w:rsidRDefault="007C4883" w:rsidP="004236C3">
            <w:pPr>
              <w:pStyle w:val="Style65"/>
              <w:widowControl/>
              <w:jc w:val="center"/>
              <w:rPr>
                <w:rStyle w:val="FontStyle134"/>
                <w:rFonts w:ascii="Arial" w:hAnsi="Arial" w:cs="Arial"/>
                <w:sz w:val="22"/>
                <w:szCs w:val="22"/>
                <w:lang w:val="en-US" w:eastAsia="en-US"/>
              </w:rPr>
            </w:pPr>
            <w:r w:rsidRPr="007C4883">
              <w:rPr>
                <w:rStyle w:val="FontStyle134"/>
                <w:rFonts w:ascii="Arial" w:hAnsi="Arial" w:cs="Arial"/>
                <w:sz w:val="22"/>
                <w:szCs w:val="22"/>
                <w:lang w:val="en-US" w:eastAsia="en-US"/>
              </w:rPr>
              <w:t>Возможные последствия</w:t>
            </w:r>
          </w:p>
        </w:tc>
        <w:tc>
          <w:tcPr>
            <w:tcW w:w="2564" w:type="dxa"/>
            <w:vMerge/>
            <w:tcBorders>
              <w:left w:val="single" w:sz="6" w:space="0" w:color="auto"/>
              <w:bottom w:val="double" w:sz="4" w:space="0" w:color="auto"/>
              <w:right w:val="single" w:sz="6" w:space="0" w:color="auto"/>
            </w:tcBorders>
            <w:vAlign w:val="center"/>
          </w:tcPr>
          <w:p w:rsidR="007C4883" w:rsidRPr="007C4883" w:rsidRDefault="007C4883" w:rsidP="001824A9">
            <w:pPr>
              <w:pStyle w:val="Style65"/>
              <w:widowControl/>
              <w:jc w:val="both"/>
              <w:rPr>
                <w:rStyle w:val="FontStyle134"/>
                <w:rFonts w:ascii="Arial" w:hAnsi="Arial" w:cs="Arial"/>
                <w:sz w:val="22"/>
                <w:szCs w:val="22"/>
                <w:lang w:val="en-US" w:eastAsia="en-US"/>
              </w:rPr>
            </w:pPr>
          </w:p>
        </w:tc>
      </w:tr>
      <w:tr w:rsidR="00713920" w:rsidRPr="007C4883" w:rsidTr="007C4883">
        <w:trPr>
          <w:trHeight w:val="648"/>
          <w:jc w:val="center"/>
        </w:trPr>
        <w:tc>
          <w:tcPr>
            <w:tcW w:w="821" w:type="dxa"/>
            <w:tcBorders>
              <w:top w:val="double" w:sz="4" w:space="0" w:color="auto"/>
              <w:left w:val="single" w:sz="6" w:space="0" w:color="auto"/>
              <w:bottom w:val="single" w:sz="6" w:space="0" w:color="auto"/>
              <w:right w:val="single" w:sz="6" w:space="0" w:color="auto"/>
            </w:tcBorders>
            <w:vAlign w:val="center"/>
          </w:tcPr>
          <w:p w:rsidR="00713920" w:rsidRPr="007C4883" w:rsidRDefault="009132FE" w:rsidP="007C4883">
            <w:pPr>
              <w:pStyle w:val="Style65"/>
              <w:widowControl/>
              <w:ind w:left="-28" w:hanging="51"/>
              <w:jc w:val="both"/>
              <w:rPr>
                <w:rStyle w:val="FontStyle134"/>
                <w:rFonts w:ascii="Arial" w:hAnsi="Arial" w:cs="Arial"/>
                <w:sz w:val="22"/>
                <w:szCs w:val="22"/>
                <w:lang w:val="en-US" w:eastAsia="en-US"/>
              </w:rPr>
            </w:pPr>
            <w:r w:rsidRPr="007C4883">
              <w:rPr>
                <w:rStyle w:val="FontStyle134"/>
                <w:rFonts w:ascii="Arial" w:hAnsi="Arial" w:cs="Arial"/>
                <w:sz w:val="22"/>
                <w:szCs w:val="22"/>
                <w:lang w:val="en-US" w:eastAsia="en-US"/>
              </w:rPr>
              <w:t>1</w:t>
            </w:r>
          </w:p>
        </w:tc>
        <w:tc>
          <w:tcPr>
            <w:tcW w:w="1450" w:type="dxa"/>
            <w:tcBorders>
              <w:top w:val="double" w:sz="4" w:space="0" w:color="auto"/>
              <w:left w:val="single" w:sz="6" w:space="0" w:color="auto"/>
              <w:bottom w:val="single" w:sz="6" w:space="0" w:color="auto"/>
              <w:right w:val="single" w:sz="6" w:space="0" w:color="auto"/>
            </w:tcBorders>
            <w:vAlign w:val="center"/>
          </w:tcPr>
          <w:p w:rsidR="00713920" w:rsidRPr="007C4883" w:rsidRDefault="00532EEA" w:rsidP="007C4883">
            <w:pPr>
              <w:pStyle w:val="Style65"/>
              <w:widowControl/>
              <w:ind w:left="-28" w:hanging="51"/>
              <w:jc w:val="both"/>
              <w:rPr>
                <w:rStyle w:val="FontStyle134"/>
                <w:rFonts w:ascii="Arial" w:hAnsi="Arial" w:cs="Arial"/>
                <w:sz w:val="22"/>
                <w:szCs w:val="22"/>
                <w:lang w:val="en-US" w:eastAsia="en-US"/>
              </w:rPr>
            </w:pPr>
            <w:r w:rsidRPr="007C4883">
              <w:rPr>
                <w:rStyle w:val="FontStyle134"/>
                <w:rFonts w:ascii="Arial" w:hAnsi="Arial" w:cs="Arial"/>
                <w:sz w:val="22"/>
                <w:szCs w:val="22"/>
                <w:lang w:val="en-US" w:eastAsia="en-US"/>
              </w:rPr>
              <w:t>Механические опасности</w:t>
            </w:r>
          </w:p>
        </w:tc>
        <w:tc>
          <w:tcPr>
            <w:tcW w:w="2277" w:type="dxa"/>
            <w:tcBorders>
              <w:top w:val="double" w:sz="4" w:space="0" w:color="auto"/>
              <w:left w:val="single" w:sz="6" w:space="0" w:color="auto"/>
              <w:bottom w:val="single" w:sz="6" w:space="0" w:color="auto"/>
              <w:right w:val="single" w:sz="6" w:space="0" w:color="auto"/>
            </w:tcBorders>
            <w:vAlign w:val="center"/>
          </w:tcPr>
          <w:p w:rsidR="00713920" w:rsidRPr="007C4883" w:rsidRDefault="00713920" w:rsidP="001824A9">
            <w:pPr>
              <w:pStyle w:val="Style85"/>
              <w:widowControl/>
              <w:jc w:val="both"/>
              <w:rPr>
                <w:rFonts w:ascii="Arial" w:hAnsi="Arial" w:cs="Arial"/>
              </w:rPr>
            </w:pPr>
          </w:p>
        </w:tc>
        <w:tc>
          <w:tcPr>
            <w:tcW w:w="2268" w:type="dxa"/>
            <w:tcBorders>
              <w:top w:val="double" w:sz="4" w:space="0" w:color="auto"/>
              <w:left w:val="single" w:sz="6" w:space="0" w:color="auto"/>
              <w:bottom w:val="single" w:sz="6" w:space="0" w:color="auto"/>
              <w:right w:val="single" w:sz="6" w:space="0" w:color="auto"/>
            </w:tcBorders>
            <w:vAlign w:val="center"/>
          </w:tcPr>
          <w:p w:rsidR="00713920" w:rsidRPr="007C4883" w:rsidRDefault="00713920" w:rsidP="001824A9">
            <w:pPr>
              <w:pStyle w:val="Style85"/>
              <w:widowControl/>
              <w:jc w:val="both"/>
              <w:rPr>
                <w:rFonts w:ascii="Arial" w:hAnsi="Arial" w:cs="Arial"/>
              </w:rPr>
            </w:pPr>
          </w:p>
        </w:tc>
        <w:tc>
          <w:tcPr>
            <w:tcW w:w="2564" w:type="dxa"/>
            <w:tcBorders>
              <w:top w:val="double" w:sz="4" w:space="0" w:color="auto"/>
              <w:left w:val="single" w:sz="6" w:space="0" w:color="auto"/>
              <w:bottom w:val="single" w:sz="6" w:space="0" w:color="auto"/>
              <w:right w:val="single" w:sz="6" w:space="0" w:color="auto"/>
            </w:tcBorders>
            <w:vAlign w:val="center"/>
          </w:tcPr>
          <w:p w:rsidR="00713920" w:rsidRPr="007C4883" w:rsidRDefault="00713920" w:rsidP="001824A9">
            <w:pPr>
              <w:pStyle w:val="Style85"/>
              <w:widowControl/>
              <w:jc w:val="both"/>
              <w:rPr>
                <w:rFonts w:ascii="Arial" w:hAnsi="Arial" w:cs="Arial"/>
              </w:rPr>
            </w:pPr>
          </w:p>
        </w:tc>
      </w:tr>
      <w:tr w:rsidR="00713920" w:rsidRPr="007C4883" w:rsidTr="007C4883">
        <w:trPr>
          <w:trHeight w:val="1224"/>
          <w:jc w:val="center"/>
        </w:trPr>
        <w:tc>
          <w:tcPr>
            <w:tcW w:w="821" w:type="dxa"/>
            <w:tcBorders>
              <w:top w:val="single" w:sz="6" w:space="0" w:color="auto"/>
              <w:left w:val="single" w:sz="6" w:space="0" w:color="auto"/>
              <w:bottom w:val="single" w:sz="6" w:space="0" w:color="auto"/>
              <w:right w:val="single" w:sz="6" w:space="0" w:color="auto"/>
            </w:tcBorders>
            <w:vAlign w:val="center"/>
          </w:tcPr>
          <w:p w:rsidR="00713920" w:rsidRPr="007C4883" w:rsidRDefault="009132FE" w:rsidP="007C4883">
            <w:pPr>
              <w:pStyle w:val="Style34"/>
              <w:widowControl/>
              <w:ind w:left="-28" w:hanging="51"/>
              <w:jc w:val="both"/>
              <w:rPr>
                <w:rStyle w:val="FontStyle132"/>
                <w:rFonts w:ascii="Arial" w:hAnsi="Arial" w:cs="Arial"/>
                <w:sz w:val="22"/>
                <w:szCs w:val="22"/>
                <w:lang w:val="en-US" w:eastAsia="en-US"/>
              </w:rPr>
            </w:pPr>
            <w:r w:rsidRPr="007C4883">
              <w:rPr>
                <w:rStyle w:val="FontStyle132"/>
                <w:rFonts w:ascii="Arial" w:hAnsi="Arial" w:cs="Arial"/>
                <w:sz w:val="22"/>
                <w:szCs w:val="22"/>
                <w:lang w:val="en-US" w:eastAsia="en-US"/>
              </w:rPr>
              <w:t>1.1</w:t>
            </w:r>
          </w:p>
        </w:tc>
        <w:tc>
          <w:tcPr>
            <w:tcW w:w="1450" w:type="dxa"/>
            <w:tcBorders>
              <w:top w:val="single" w:sz="6" w:space="0" w:color="auto"/>
              <w:left w:val="single" w:sz="6" w:space="0" w:color="auto"/>
              <w:bottom w:val="single" w:sz="6" w:space="0" w:color="auto"/>
              <w:right w:val="single" w:sz="6" w:space="0" w:color="auto"/>
            </w:tcBorders>
            <w:vAlign w:val="center"/>
          </w:tcPr>
          <w:p w:rsidR="00713920" w:rsidRPr="007C4883" w:rsidRDefault="00713920" w:rsidP="007C4883">
            <w:pPr>
              <w:pStyle w:val="Style85"/>
              <w:widowControl/>
              <w:ind w:left="-28" w:hanging="51"/>
              <w:jc w:val="both"/>
              <w:rPr>
                <w:rFonts w:ascii="Arial" w:hAnsi="Arial" w:cs="Arial"/>
              </w:rPr>
            </w:pPr>
          </w:p>
        </w:tc>
        <w:tc>
          <w:tcPr>
            <w:tcW w:w="2277" w:type="dxa"/>
            <w:tcBorders>
              <w:top w:val="single" w:sz="6" w:space="0" w:color="auto"/>
              <w:left w:val="single" w:sz="6" w:space="0" w:color="auto"/>
              <w:bottom w:val="single" w:sz="6" w:space="0" w:color="auto"/>
              <w:right w:val="single" w:sz="6" w:space="0" w:color="auto"/>
            </w:tcBorders>
            <w:vAlign w:val="center"/>
          </w:tcPr>
          <w:p w:rsidR="00713920" w:rsidRPr="007C4883" w:rsidRDefault="00532EEA" w:rsidP="001824A9">
            <w:pPr>
              <w:pStyle w:val="Style34"/>
              <w:widowControl/>
              <w:jc w:val="both"/>
              <w:rPr>
                <w:rStyle w:val="FontStyle132"/>
                <w:rFonts w:ascii="Arial" w:hAnsi="Arial" w:cs="Arial"/>
                <w:sz w:val="22"/>
                <w:szCs w:val="22"/>
                <w:lang w:eastAsia="en-US"/>
              </w:rPr>
            </w:pPr>
            <w:r w:rsidRPr="007C4883">
              <w:rPr>
                <w:rStyle w:val="FontStyle132"/>
                <w:rFonts w:ascii="Arial" w:hAnsi="Arial" w:cs="Arial"/>
                <w:sz w:val="22"/>
                <w:szCs w:val="22"/>
                <w:lang w:eastAsia="en-US"/>
              </w:rPr>
              <w:t>подвижность оборудования, внезапное и неконтролируемое движение во время погрузочно-разгрузочных работ</w:t>
            </w:r>
          </w:p>
        </w:tc>
        <w:tc>
          <w:tcPr>
            <w:tcW w:w="2268" w:type="dxa"/>
            <w:tcBorders>
              <w:top w:val="single" w:sz="6" w:space="0" w:color="auto"/>
              <w:left w:val="single" w:sz="6" w:space="0" w:color="auto"/>
              <w:bottom w:val="single" w:sz="6" w:space="0" w:color="auto"/>
              <w:right w:val="single" w:sz="6" w:space="0" w:color="auto"/>
            </w:tcBorders>
            <w:vAlign w:val="center"/>
          </w:tcPr>
          <w:p w:rsidR="00713920" w:rsidRPr="007C4883" w:rsidRDefault="00532EEA" w:rsidP="00570A1B">
            <w:pPr>
              <w:pStyle w:val="Style34"/>
              <w:widowControl/>
              <w:jc w:val="both"/>
              <w:rPr>
                <w:rStyle w:val="FontStyle132"/>
                <w:rFonts w:ascii="Arial" w:hAnsi="Arial" w:cs="Arial"/>
                <w:sz w:val="22"/>
                <w:szCs w:val="22"/>
                <w:lang w:eastAsia="en-US"/>
              </w:rPr>
            </w:pPr>
            <w:r w:rsidRPr="007C4883">
              <w:rPr>
                <w:rStyle w:val="FontStyle132"/>
                <w:rFonts w:ascii="Arial" w:hAnsi="Arial" w:cs="Arial"/>
                <w:sz w:val="22"/>
                <w:szCs w:val="22"/>
                <w:lang w:val="en-US" w:eastAsia="en-US"/>
              </w:rPr>
              <w:t xml:space="preserve">опасность </w:t>
            </w:r>
            <w:r w:rsidR="00570A1B" w:rsidRPr="007C4883">
              <w:rPr>
                <w:rStyle w:val="FontStyle132"/>
                <w:rFonts w:ascii="Arial" w:hAnsi="Arial" w:cs="Arial"/>
                <w:sz w:val="22"/>
                <w:szCs w:val="22"/>
                <w:lang w:eastAsia="en-US"/>
              </w:rPr>
              <w:t>раздавливания</w:t>
            </w:r>
          </w:p>
        </w:tc>
        <w:tc>
          <w:tcPr>
            <w:tcW w:w="2564" w:type="dxa"/>
            <w:tcBorders>
              <w:top w:val="single" w:sz="6" w:space="0" w:color="auto"/>
              <w:left w:val="single" w:sz="6" w:space="0" w:color="auto"/>
              <w:bottom w:val="single" w:sz="6" w:space="0" w:color="auto"/>
              <w:right w:val="single" w:sz="6" w:space="0" w:color="auto"/>
            </w:tcBorders>
            <w:vAlign w:val="center"/>
          </w:tcPr>
          <w:p w:rsidR="00713920" w:rsidRPr="007C4883" w:rsidRDefault="009132FE" w:rsidP="001824A9">
            <w:pPr>
              <w:pStyle w:val="Style34"/>
              <w:widowControl/>
              <w:jc w:val="both"/>
              <w:rPr>
                <w:rStyle w:val="FontStyle132"/>
                <w:rFonts w:ascii="Arial" w:hAnsi="Arial" w:cs="Arial"/>
                <w:sz w:val="22"/>
                <w:szCs w:val="22"/>
                <w:lang w:val="en-US" w:eastAsia="en-US"/>
              </w:rPr>
            </w:pPr>
            <w:r w:rsidRPr="007C4883">
              <w:rPr>
                <w:rStyle w:val="FontStyle132"/>
                <w:rFonts w:ascii="Arial" w:hAnsi="Arial" w:cs="Arial"/>
                <w:sz w:val="22"/>
                <w:szCs w:val="22"/>
                <w:lang w:val="en-US" w:eastAsia="en-US"/>
              </w:rPr>
              <w:t>5.5, 5.6, 5.12, 5.13</w:t>
            </w:r>
          </w:p>
        </w:tc>
      </w:tr>
      <w:tr w:rsidR="00713920" w:rsidRPr="007C4883" w:rsidTr="007C4883">
        <w:trPr>
          <w:trHeight w:val="912"/>
          <w:jc w:val="center"/>
        </w:trPr>
        <w:tc>
          <w:tcPr>
            <w:tcW w:w="821" w:type="dxa"/>
            <w:tcBorders>
              <w:top w:val="single" w:sz="6" w:space="0" w:color="auto"/>
              <w:left w:val="single" w:sz="6" w:space="0" w:color="auto"/>
              <w:bottom w:val="single" w:sz="6" w:space="0" w:color="auto"/>
              <w:right w:val="single" w:sz="6" w:space="0" w:color="auto"/>
            </w:tcBorders>
            <w:vAlign w:val="center"/>
          </w:tcPr>
          <w:p w:rsidR="00713920" w:rsidRPr="007C4883" w:rsidRDefault="009132FE" w:rsidP="007C4883">
            <w:pPr>
              <w:pStyle w:val="Style34"/>
              <w:widowControl/>
              <w:ind w:left="-28" w:hanging="51"/>
              <w:jc w:val="both"/>
              <w:rPr>
                <w:rStyle w:val="FontStyle132"/>
                <w:rFonts w:ascii="Arial" w:hAnsi="Arial" w:cs="Arial"/>
                <w:sz w:val="22"/>
                <w:szCs w:val="22"/>
                <w:lang w:val="en-US" w:eastAsia="en-US"/>
              </w:rPr>
            </w:pPr>
            <w:r w:rsidRPr="007C4883">
              <w:rPr>
                <w:rStyle w:val="FontStyle132"/>
                <w:rFonts w:ascii="Arial" w:hAnsi="Arial" w:cs="Arial"/>
                <w:sz w:val="22"/>
                <w:szCs w:val="22"/>
                <w:lang w:val="en-US" w:eastAsia="en-US"/>
              </w:rPr>
              <w:t>1.2</w:t>
            </w:r>
          </w:p>
        </w:tc>
        <w:tc>
          <w:tcPr>
            <w:tcW w:w="1450" w:type="dxa"/>
            <w:tcBorders>
              <w:top w:val="single" w:sz="6" w:space="0" w:color="auto"/>
              <w:left w:val="single" w:sz="6" w:space="0" w:color="auto"/>
              <w:bottom w:val="single" w:sz="6" w:space="0" w:color="auto"/>
              <w:right w:val="single" w:sz="6" w:space="0" w:color="auto"/>
            </w:tcBorders>
            <w:vAlign w:val="center"/>
          </w:tcPr>
          <w:p w:rsidR="00713920" w:rsidRPr="007C4883" w:rsidRDefault="00713920" w:rsidP="007C4883">
            <w:pPr>
              <w:pStyle w:val="Style85"/>
              <w:widowControl/>
              <w:ind w:left="-28" w:hanging="51"/>
              <w:jc w:val="both"/>
              <w:rPr>
                <w:rFonts w:ascii="Arial" w:hAnsi="Arial" w:cs="Arial"/>
              </w:rPr>
            </w:pPr>
          </w:p>
        </w:tc>
        <w:tc>
          <w:tcPr>
            <w:tcW w:w="2277" w:type="dxa"/>
            <w:tcBorders>
              <w:top w:val="single" w:sz="6" w:space="0" w:color="auto"/>
              <w:left w:val="single" w:sz="6" w:space="0" w:color="auto"/>
              <w:bottom w:val="single" w:sz="6" w:space="0" w:color="auto"/>
              <w:right w:val="single" w:sz="6" w:space="0" w:color="auto"/>
            </w:tcBorders>
            <w:vAlign w:val="center"/>
          </w:tcPr>
          <w:p w:rsidR="00713920" w:rsidRPr="007C4883" w:rsidRDefault="00532EEA" w:rsidP="001824A9">
            <w:pPr>
              <w:pStyle w:val="Style34"/>
              <w:widowControl/>
              <w:jc w:val="both"/>
              <w:rPr>
                <w:rStyle w:val="FontStyle132"/>
                <w:rFonts w:ascii="Arial" w:hAnsi="Arial" w:cs="Arial"/>
                <w:sz w:val="22"/>
                <w:szCs w:val="22"/>
                <w:lang w:val="en-US" w:eastAsia="en-US"/>
              </w:rPr>
            </w:pPr>
            <w:r w:rsidRPr="007C4883">
              <w:rPr>
                <w:rStyle w:val="FontStyle132"/>
                <w:rFonts w:ascii="Arial" w:hAnsi="Arial" w:cs="Arial"/>
                <w:sz w:val="22"/>
                <w:szCs w:val="22"/>
                <w:lang w:val="en-US" w:eastAsia="en-US"/>
              </w:rPr>
              <w:t>мобильность оборудования</w:t>
            </w:r>
          </w:p>
        </w:tc>
        <w:tc>
          <w:tcPr>
            <w:tcW w:w="2268" w:type="dxa"/>
            <w:tcBorders>
              <w:top w:val="single" w:sz="6" w:space="0" w:color="auto"/>
              <w:left w:val="single" w:sz="6" w:space="0" w:color="auto"/>
              <w:bottom w:val="single" w:sz="6" w:space="0" w:color="auto"/>
              <w:right w:val="single" w:sz="6" w:space="0" w:color="auto"/>
            </w:tcBorders>
            <w:vAlign w:val="center"/>
          </w:tcPr>
          <w:p w:rsidR="00713920" w:rsidRPr="007C4883" w:rsidRDefault="00532EEA" w:rsidP="001824A9">
            <w:pPr>
              <w:pStyle w:val="Style34"/>
              <w:widowControl/>
              <w:jc w:val="both"/>
              <w:rPr>
                <w:rStyle w:val="FontStyle132"/>
                <w:rFonts w:ascii="Arial" w:hAnsi="Arial" w:cs="Arial"/>
                <w:sz w:val="22"/>
                <w:szCs w:val="22"/>
                <w:lang w:eastAsia="en-US"/>
              </w:rPr>
            </w:pPr>
            <w:r w:rsidRPr="007C4883">
              <w:rPr>
                <w:rStyle w:val="FontStyle132"/>
                <w:rFonts w:ascii="Arial" w:hAnsi="Arial" w:cs="Arial"/>
                <w:sz w:val="22"/>
                <w:szCs w:val="22"/>
                <w:lang w:eastAsia="en-US"/>
              </w:rPr>
              <w:t>опасность скольжения, спотыкания и падения при работе с механизмами</w:t>
            </w:r>
          </w:p>
        </w:tc>
        <w:tc>
          <w:tcPr>
            <w:tcW w:w="2564" w:type="dxa"/>
            <w:tcBorders>
              <w:top w:val="single" w:sz="6" w:space="0" w:color="auto"/>
              <w:left w:val="single" w:sz="6" w:space="0" w:color="auto"/>
              <w:bottom w:val="single" w:sz="6" w:space="0" w:color="auto"/>
              <w:right w:val="single" w:sz="6" w:space="0" w:color="auto"/>
            </w:tcBorders>
            <w:vAlign w:val="center"/>
          </w:tcPr>
          <w:p w:rsidR="00713920" w:rsidRPr="007C4883" w:rsidRDefault="009132FE" w:rsidP="001824A9">
            <w:pPr>
              <w:pStyle w:val="Style34"/>
              <w:widowControl/>
              <w:jc w:val="both"/>
              <w:rPr>
                <w:rStyle w:val="FontStyle132"/>
                <w:rFonts w:ascii="Arial" w:hAnsi="Arial" w:cs="Arial"/>
                <w:sz w:val="22"/>
                <w:szCs w:val="22"/>
                <w:lang w:val="en-US" w:eastAsia="en-US"/>
              </w:rPr>
            </w:pPr>
            <w:r w:rsidRPr="007C4883">
              <w:rPr>
                <w:rStyle w:val="FontStyle132"/>
                <w:rFonts w:ascii="Arial" w:hAnsi="Arial" w:cs="Arial"/>
                <w:sz w:val="22"/>
                <w:szCs w:val="22"/>
                <w:lang w:val="en-US" w:eastAsia="en-US"/>
              </w:rPr>
              <w:t>5.6, 5.7, 5.13</w:t>
            </w:r>
          </w:p>
        </w:tc>
      </w:tr>
    </w:tbl>
    <w:p w:rsidR="007C4883" w:rsidRDefault="007C4883">
      <w:r>
        <w:br w:type="page"/>
      </w:r>
    </w:p>
    <w:p w:rsidR="007C4883" w:rsidRPr="007C4883" w:rsidRDefault="007C4883" w:rsidP="007C4883">
      <w:pPr>
        <w:jc w:val="center"/>
        <w:rPr>
          <w:rFonts w:ascii="Arial" w:hAnsi="Arial" w:cs="Arial"/>
          <w:i/>
        </w:rPr>
      </w:pPr>
      <w:r w:rsidRPr="007C4883">
        <w:rPr>
          <w:rFonts w:ascii="Arial" w:hAnsi="Arial" w:cs="Arial"/>
          <w:i/>
        </w:rPr>
        <w:t>Продолжение таблицы А.1</w:t>
      </w:r>
    </w:p>
    <w:p w:rsidR="007C4883" w:rsidRDefault="007C4883"/>
    <w:tbl>
      <w:tblPr>
        <w:tblW w:w="5000" w:type="pct"/>
        <w:jc w:val="center"/>
        <w:tblCellMar>
          <w:left w:w="40" w:type="dxa"/>
          <w:right w:w="40" w:type="dxa"/>
        </w:tblCellMar>
        <w:tblLook w:val="0000" w:firstRow="0" w:lastRow="0" w:firstColumn="0" w:lastColumn="0" w:noHBand="0" w:noVBand="0"/>
      </w:tblPr>
      <w:tblGrid>
        <w:gridCol w:w="973"/>
        <w:gridCol w:w="1344"/>
        <w:gridCol w:w="2038"/>
        <w:gridCol w:w="9"/>
        <w:gridCol w:w="2637"/>
        <w:gridCol w:w="2436"/>
      </w:tblGrid>
      <w:tr w:rsidR="007C4883" w:rsidRPr="00BD49A9" w:rsidTr="007C4883">
        <w:trPr>
          <w:trHeight w:val="525"/>
          <w:jc w:val="center"/>
        </w:trPr>
        <w:tc>
          <w:tcPr>
            <w:tcW w:w="476" w:type="pct"/>
            <w:vMerge w:val="restart"/>
            <w:tcBorders>
              <w:top w:val="single" w:sz="6" w:space="0" w:color="auto"/>
              <w:left w:val="single" w:sz="6" w:space="0" w:color="auto"/>
              <w:right w:val="single" w:sz="6" w:space="0" w:color="auto"/>
            </w:tcBorders>
            <w:vAlign w:val="center"/>
          </w:tcPr>
          <w:p w:rsidR="007C4883" w:rsidRPr="00BD49A9" w:rsidRDefault="007C4883" w:rsidP="00021C88">
            <w:pPr>
              <w:pStyle w:val="Style65"/>
              <w:widowControl/>
              <w:jc w:val="center"/>
              <w:rPr>
                <w:rStyle w:val="FontStyle134"/>
                <w:rFonts w:ascii="Arial" w:hAnsi="Arial" w:cs="Arial"/>
                <w:sz w:val="24"/>
                <w:szCs w:val="24"/>
                <w:lang w:eastAsia="en-US"/>
              </w:rPr>
            </w:pPr>
            <w:r w:rsidRPr="00BD49A9">
              <w:rPr>
                <w:rStyle w:val="FontStyle134"/>
                <w:rFonts w:ascii="Arial" w:hAnsi="Arial" w:cs="Arial"/>
                <w:sz w:val="24"/>
                <w:szCs w:val="24"/>
                <w:lang w:eastAsia="en-US"/>
              </w:rPr>
              <w:t>№ ссылки</w:t>
            </w:r>
          </w:p>
        </w:tc>
        <w:tc>
          <w:tcPr>
            <w:tcW w:w="924" w:type="pct"/>
            <w:vMerge w:val="restart"/>
            <w:tcBorders>
              <w:top w:val="single" w:sz="6" w:space="0" w:color="auto"/>
              <w:left w:val="single" w:sz="6" w:space="0" w:color="auto"/>
              <w:right w:val="single" w:sz="6" w:space="0" w:color="auto"/>
            </w:tcBorders>
            <w:vAlign w:val="center"/>
          </w:tcPr>
          <w:p w:rsidR="007C4883" w:rsidRPr="00BD49A9" w:rsidRDefault="007C4883" w:rsidP="00021C88">
            <w:pPr>
              <w:pStyle w:val="Style65"/>
              <w:widowControl/>
              <w:jc w:val="center"/>
              <w:rPr>
                <w:rStyle w:val="FontStyle134"/>
                <w:rFonts w:ascii="Arial" w:hAnsi="Arial" w:cs="Arial"/>
                <w:sz w:val="24"/>
                <w:szCs w:val="24"/>
                <w:lang w:val="en-US" w:eastAsia="en-US"/>
              </w:rPr>
            </w:pPr>
            <w:r w:rsidRPr="00BD49A9">
              <w:rPr>
                <w:rStyle w:val="FontStyle134"/>
                <w:rFonts w:ascii="Arial" w:hAnsi="Arial" w:cs="Arial"/>
                <w:sz w:val="24"/>
                <w:szCs w:val="24"/>
                <w:lang w:val="en-US" w:eastAsia="en-US"/>
              </w:rPr>
              <w:t>Тип или группа</w:t>
            </w:r>
          </w:p>
        </w:tc>
        <w:tc>
          <w:tcPr>
            <w:tcW w:w="2413" w:type="pct"/>
            <w:gridSpan w:val="3"/>
            <w:tcBorders>
              <w:top w:val="single" w:sz="6" w:space="0" w:color="auto"/>
              <w:left w:val="single" w:sz="6" w:space="0" w:color="auto"/>
              <w:bottom w:val="single" w:sz="6" w:space="0" w:color="auto"/>
              <w:right w:val="single" w:sz="6" w:space="0" w:color="auto"/>
            </w:tcBorders>
            <w:vAlign w:val="center"/>
          </w:tcPr>
          <w:p w:rsidR="007C4883" w:rsidRPr="00BD49A9" w:rsidRDefault="007C4883" w:rsidP="00021C88">
            <w:pPr>
              <w:pStyle w:val="Style65"/>
              <w:widowControl/>
              <w:jc w:val="center"/>
              <w:rPr>
                <w:rStyle w:val="FontStyle134"/>
                <w:rFonts w:ascii="Arial" w:hAnsi="Arial" w:cs="Arial"/>
                <w:sz w:val="24"/>
                <w:szCs w:val="24"/>
                <w:lang w:val="en-US" w:eastAsia="en-US"/>
              </w:rPr>
            </w:pPr>
            <w:r w:rsidRPr="00BD49A9">
              <w:rPr>
                <w:rStyle w:val="FontStyle134"/>
                <w:rFonts w:ascii="Arial" w:hAnsi="Arial" w:cs="Arial"/>
                <w:sz w:val="24"/>
                <w:szCs w:val="24"/>
                <w:lang w:val="en-US" w:eastAsia="en-US"/>
              </w:rPr>
              <w:t>Опасности</w:t>
            </w:r>
          </w:p>
        </w:tc>
        <w:tc>
          <w:tcPr>
            <w:tcW w:w="1187" w:type="pct"/>
            <w:vMerge w:val="restart"/>
            <w:tcBorders>
              <w:top w:val="single" w:sz="6" w:space="0" w:color="auto"/>
              <w:left w:val="single" w:sz="6" w:space="0" w:color="auto"/>
              <w:right w:val="single" w:sz="6" w:space="0" w:color="auto"/>
            </w:tcBorders>
            <w:vAlign w:val="center"/>
          </w:tcPr>
          <w:p w:rsidR="007C4883" w:rsidRPr="00BD49A9" w:rsidRDefault="007C4883" w:rsidP="00021C88">
            <w:pPr>
              <w:pStyle w:val="Style65"/>
              <w:widowControl/>
              <w:jc w:val="center"/>
              <w:rPr>
                <w:rStyle w:val="FontStyle134"/>
                <w:rFonts w:ascii="Arial" w:hAnsi="Arial" w:cs="Arial"/>
                <w:sz w:val="24"/>
                <w:szCs w:val="24"/>
                <w:lang w:eastAsia="en-US"/>
              </w:rPr>
            </w:pPr>
            <w:r w:rsidRPr="00BD49A9">
              <w:rPr>
                <w:rStyle w:val="FontStyle134"/>
                <w:rFonts w:ascii="Arial" w:hAnsi="Arial" w:cs="Arial"/>
                <w:sz w:val="24"/>
                <w:szCs w:val="24"/>
                <w:lang w:eastAsia="en-US"/>
              </w:rPr>
              <w:t>«Рассматривается» пункт/подпункт настоящего стандарта</w:t>
            </w:r>
          </w:p>
        </w:tc>
      </w:tr>
      <w:tr w:rsidR="007C4883" w:rsidRPr="00BD49A9" w:rsidTr="007C4883">
        <w:trPr>
          <w:trHeight w:val="58"/>
          <w:jc w:val="center"/>
        </w:trPr>
        <w:tc>
          <w:tcPr>
            <w:tcW w:w="476" w:type="pct"/>
            <w:vMerge/>
            <w:tcBorders>
              <w:left w:val="single" w:sz="6" w:space="0" w:color="auto"/>
              <w:bottom w:val="double" w:sz="4" w:space="0" w:color="auto"/>
              <w:right w:val="single" w:sz="6" w:space="0" w:color="auto"/>
            </w:tcBorders>
            <w:vAlign w:val="center"/>
          </w:tcPr>
          <w:p w:rsidR="007C4883" w:rsidRPr="00BD49A9" w:rsidRDefault="007C4883" w:rsidP="00021C88">
            <w:pPr>
              <w:pStyle w:val="Style85"/>
              <w:widowControl/>
              <w:jc w:val="both"/>
              <w:rPr>
                <w:rFonts w:ascii="Arial" w:hAnsi="Arial" w:cs="Arial"/>
              </w:rPr>
            </w:pPr>
          </w:p>
        </w:tc>
        <w:tc>
          <w:tcPr>
            <w:tcW w:w="924" w:type="pct"/>
            <w:vMerge/>
            <w:tcBorders>
              <w:left w:val="single" w:sz="6" w:space="0" w:color="auto"/>
              <w:bottom w:val="double" w:sz="4" w:space="0" w:color="auto"/>
              <w:right w:val="single" w:sz="6" w:space="0" w:color="auto"/>
            </w:tcBorders>
            <w:vAlign w:val="center"/>
          </w:tcPr>
          <w:p w:rsidR="007C4883" w:rsidRPr="00BD49A9" w:rsidRDefault="007C4883" w:rsidP="00021C88">
            <w:pPr>
              <w:pStyle w:val="Style85"/>
              <w:widowControl/>
              <w:jc w:val="both"/>
              <w:rPr>
                <w:rFonts w:ascii="Arial" w:hAnsi="Arial" w:cs="Arial"/>
              </w:rPr>
            </w:pPr>
          </w:p>
        </w:tc>
        <w:tc>
          <w:tcPr>
            <w:tcW w:w="1145" w:type="pct"/>
            <w:gridSpan w:val="2"/>
            <w:tcBorders>
              <w:top w:val="single" w:sz="6" w:space="0" w:color="auto"/>
              <w:left w:val="single" w:sz="6" w:space="0" w:color="auto"/>
              <w:bottom w:val="double" w:sz="4" w:space="0" w:color="auto"/>
              <w:right w:val="single" w:sz="6" w:space="0" w:color="auto"/>
            </w:tcBorders>
            <w:vAlign w:val="center"/>
          </w:tcPr>
          <w:p w:rsidR="007C4883" w:rsidRPr="00BD49A9" w:rsidRDefault="007C4883" w:rsidP="00021C88">
            <w:pPr>
              <w:pStyle w:val="Style65"/>
              <w:widowControl/>
              <w:jc w:val="center"/>
              <w:rPr>
                <w:rStyle w:val="FontStyle134"/>
                <w:rFonts w:ascii="Arial" w:hAnsi="Arial" w:cs="Arial"/>
                <w:sz w:val="24"/>
                <w:szCs w:val="24"/>
                <w:lang w:val="en-US" w:eastAsia="en-US"/>
              </w:rPr>
            </w:pPr>
            <w:r w:rsidRPr="00BD49A9">
              <w:rPr>
                <w:rStyle w:val="FontStyle134"/>
                <w:rFonts w:ascii="Arial" w:hAnsi="Arial" w:cs="Arial"/>
                <w:sz w:val="24"/>
                <w:szCs w:val="24"/>
                <w:lang w:val="en-US" w:eastAsia="en-US"/>
              </w:rPr>
              <w:t>Происхождение</w:t>
            </w:r>
          </w:p>
        </w:tc>
        <w:tc>
          <w:tcPr>
            <w:tcW w:w="1268" w:type="pct"/>
            <w:tcBorders>
              <w:top w:val="single" w:sz="6" w:space="0" w:color="auto"/>
              <w:left w:val="single" w:sz="6" w:space="0" w:color="auto"/>
              <w:bottom w:val="double" w:sz="4" w:space="0" w:color="auto"/>
              <w:right w:val="single" w:sz="6" w:space="0" w:color="auto"/>
            </w:tcBorders>
            <w:vAlign w:val="center"/>
          </w:tcPr>
          <w:p w:rsidR="007C4883" w:rsidRPr="00BD49A9" w:rsidRDefault="007C4883" w:rsidP="00021C88">
            <w:pPr>
              <w:pStyle w:val="Style65"/>
              <w:widowControl/>
              <w:jc w:val="center"/>
              <w:rPr>
                <w:rStyle w:val="FontStyle134"/>
                <w:rFonts w:ascii="Arial" w:hAnsi="Arial" w:cs="Arial"/>
                <w:sz w:val="24"/>
                <w:szCs w:val="24"/>
                <w:lang w:val="en-US" w:eastAsia="en-US"/>
              </w:rPr>
            </w:pPr>
            <w:r w:rsidRPr="00BD49A9">
              <w:rPr>
                <w:rStyle w:val="FontStyle134"/>
                <w:rFonts w:ascii="Arial" w:hAnsi="Arial" w:cs="Arial"/>
                <w:sz w:val="24"/>
                <w:szCs w:val="24"/>
                <w:lang w:val="en-US" w:eastAsia="en-US"/>
              </w:rPr>
              <w:t>Возможные последствия</w:t>
            </w:r>
          </w:p>
        </w:tc>
        <w:tc>
          <w:tcPr>
            <w:tcW w:w="1187" w:type="pct"/>
            <w:vMerge/>
            <w:tcBorders>
              <w:left w:val="single" w:sz="6" w:space="0" w:color="auto"/>
              <w:bottom w:val="double" w:sz="4" w:space="0" w:color="auto"/>
              <w:right w:val="single" w:sz="6" w:space="0" w:color="auto"/>
            </w:tcBorders>
            <w:vAlign w:val="center"/>
          </w:tcPr>
          <w:p w:rsidR="007C4883" w:rsidRPr="00BD49A9" w:rsidRDefault="007C4883" w:rsidP="00021C88">
            <w:pPr>
              <w:pStyle w:val="Style65"/>
              <w:widowControl/>
              <w:jc w:val="both"/>
              <w:rPr>
                <w:rStyle w:val="FontStyle134"/>
                <w:rFonts w:ascii="Arial" w:hAnsi="Arial" w:cs="Arial"/>
                <w:sz w:val="24"/>
                <w:szCs w:val="24"/>
                <w:lang w:val="en-US" w:eastAsia="en-US"/>
              </w:rPr>
            </w:pPr>
          </w:p>
        </w:tc>
      </w:tr>
      <w:tr w:rsidR="00713920" w:rsidRPr="00BD49A9" w:rsidTr="007C4883">
        <w:trPr>
          <w:trHeight w:val="880"/>
          <w:jc w:val="center"/>
        </w:trPr>
        <w:tc>
          <w:tcPr>
            <w:tcW w:w="476" w:type="pct"/>
            <w:tcBorders>
              <w:top w:val="single" w:sz="6" w:space="0" w:color="auto"/>
              <w:left w:val="single" w:sz="6" w:space="0" w:color="auto"/>
              <w:bottom w:val="single" w:sz="6" w:space="0" w:color="auto"/>
              <w:right w:val="single" w:sz="6" w:space="0" w:color="auto"/>
            </w:tcBorders>
            <w:vAlign w:val="center"/>
          </w:tcPr>
          <w:p w:rsidR="00713920" w:rsidRPr="00BD49A9" w:rsidRDefault="009132FE" w:rsidP="007C4883">
            <w:pPr>
              <w:pStyle w:val="Style34"/>
              <w:widowControl/>
              <w:ind w:left="-28" w:hanging="51"/>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1.3</w:t>
            </w:r>
          </w:p>
        </w:tc>
        <w:tc>
          <w:tcPr>
            <w:tcW w:w="924" w:type="pct"/>
            <w:tcBorders>
              <w:top w:val="single" w:sz="6" w:space="0" w:color="auto"/>
              <w:left w:val="single" w:sz="6" w:space="0" w:color="auto"/>
              <w:bottom w:val="single" w:sz="6" w:space="0" w:color="auto"/>
              <w:right w:val="single" w:sz="6" w:space="0" w:color="auto"/>
            </w:tcBorders>
            <w:vAlign w:val="center"/>
          </w:tcPr>
          <w:p w:rsidR="00713920" w:rsidRPr="00BD49A9" w:rsidRDefault="00713920" w:rsidP="007C4883">
            <w:pPr>
              <w:pStyle w:val="Style85"/>
              <w:widowControl/>
              <w:ind w:left="-28" w:hanging="51"/>
              <w:jc w:val="both"/>
              <w:rPr>
                <w:rFonts w:ascii="Arial" w:hAnsi="Arial" w:cs="Arial"/>
              </w:rPr>
            </w:pPr>
          </w:p>
        </w:tc>
        <w:tc>
          <w:tcPr>
            <w:tcW w:w="1145" w:type="pct"/>
            <w:gridSpan w:val="2"/>
            <w:tcBorders>
              <w:top w:val="single" w:sz="6" w:space="0" w:color="auto"/>
              <w:left w:val="single" w:sz="6" w:space="0" w:color="auto"/>
              <w:bottom w:val="single" w:sz="6" w:space="0" w:color="auto"/>
              <w:right w:val="single" w:sz="6" w:space="0" w:color="auto"/>
            </w:tcBorders>
            <w:vAlign w:val="center"/>
          </w:tcPr>
          <w:p w:rsidR="00713920" w:rsidRPr="00BD49A9" w:rsidRDefault="00532EEA" w:rsidP="00532EEA">
            <w:pPr>
              <w:pStyle w:val="Style34"/>
              <w:widowControl/>
              <w:jc w:val="both"/>
              <w:rPr>
                <w:rStyle w:val="FontStyle132"/>
                <w:rFonts w:ascii="Arial" w:hAnsi="Arial" w:cs="Arial"/>
                <w:sz w:val="24"/>
                <w:szCs w:val="24"/>
                <w:lang w:eastAsia="en-US"/>
              </w:rPr>
            </w:pPr>
            <w:r w:rsidRPr="00BD49A9">
              <w:rPr>
                <w:rStyle w:val="FontStyle132"/>
                <w:rFonts w:ascii="Arial" w:hAnsi="Arial" w:cs="Arial"/>
                <w:sz w:val="24"/>
                <w:szCs w:val="24"/>
                <w:lang w:eastAsia="en-US"/>
              </w:rPr>
              <w:t>подвижность оборудовани</w:t>
            </w:r>
            <w:r w:rsidR="007C4883" w:rsidRPr="00BD49A9">
              <w:rPr>
                <w:rStyle w:val="FontStyle132"/>
                <w:rFonts w:ascii="Arial" w:hAnsi="Arial" w:cs="Arial"/>
                <w:sz w:val="24"/>
                <w:szCs w:val="24"/>
                <w:lang w:eastAsia="en-US"/>
              </w:rPr>
              <w:t xml:space="preserve">я, нестабильность при обращении </w:t>
            </w:r>
            <w:r w:rsidRPr="00BD49A9">
              <w:rPr>
                <w:rStyle w:val="FontStyle132"/>
                <w:rFonts w:ascii="Arial" w:hAnsi="Arial" w:cs="Arial"/>
                <w:sz w:val="24"/>
                <w:szCs w:val="24"/>
                <w:lang w:eastAsia="en-US"/>
              </w:rPr>
              <w:t>с движущимися элементами</w:t>
            </w:r>
          </w:p>
        </w:tc>
        <w:tc>
          <w:tcPr>
            <w:tcW w:w="1268" w:type="pct"/>
            <w:tcBorders>
              <w:top w:val="single" w:sz="6" w:space="0" w:color="auto"/>
              <w:left w:val="single" w:sz="6" w:space="0" w:color="auto"/>
              <w:bottom w:val="single" w:sz="6" w:space="0" w:color="auto"/>
              <w:right w:val="single" w:sz="6" w:space="0" w:color="auto"/>
            </w:tcBorders>
            <w:vAlign w:val="center"/>
          </w:tcPr>
          <w:p w:rsidR="00713920" w:rsidRPr="00BD49A9" w:rsidRDefault="00C156C9"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eastAsia="en-US"/>
              </w:rPr>
              <w:t xml:space="preserve">опасность </w:t>
            </w:r>
            <w:r w:rsidR="00532EEA" w:rsidRPr="00BD49A9">
              <w:rPr>
                <w:rStyle w:val="FontStyle132"/>
                <w:rFonts w:ascii="Arial" w:hAnsi="Arial" w:cs="Arial"/>
                <w:sz w:val="24"/>
                <w:szCs w:val="24"/>
                <w:lang w:val="en-US" w:eastAsia="en-US"/>
              </w:rPr>
              <w:t>быть перееханным</w:t>
            </w:r>
          </w:p>
        </w:tc>
        <w:tc>
          <w:tcPr>
            <w:tcW w:w="1187" w:type="pct"/>
            <w:tcBorders>
              <w:top w:val="single" w:sz="6" w:space="0" w:color="auto"/>
              <w:left w:val="single" w:sz="6" w:space="0" w:color="auto"/>
              <w:bottom w:val="single" w:sz="6" w:space="0" w:color="auto"/>
              <w:right w:val="single" w:sz="6" w:space="0" w:color="auto"/>
            </w:tcBorders>
            <w:vAlign w:val="center"/>
          </w:tcPr>
          <w:p w:rsidR="00713920" w:rsidRPr="00BD49A9" w:rsidRDefault="009132FE"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5.6, 5.12, 5.13</w:t>
            </w:r>
          </w:p>
        </w:tc>
      </w:tr>
      <w:tr w:rsidR="00713920" w:rsidRPr="00BD49A9" w:rsidTr="007C4883">
        <w:trPr>
          <w:trHeight w:val="662"/>
          <w:jc w:val="center"/>
        </w:trPr>
        <w:tc>
          <w:tcPr>
            <w:tcW w:w="476" w:type="pct"/>
            <w:tcBorders>
              <w:top w:val="single" w:sz="6" w:space="0" w:color="auto"/>
              <w:left w:val="single" w:sz="6" w:space="0" w:color="auto"/>
              <w:bottom w:val="single" w:sz="6" w:space="0" w:color="auto"/>
              <w:right w:val="single" w:sz="6" w:space="0" w:color="auto"/>
            </w:tcBorders>
            <w:vAlign w:val="center"/>
          </w:tcPr>
          <w:p w:rsidR="00713920" w:rsidRPr="00BD49A9" w:rsidRDefault="009132FE" w:rsidP="007C4883">
            <w:pPr>
              <w:pStyle w:val="Style34"/>
              <w:widowControl/>
              <w:ind w:left="-28" w:hanging="51"/>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1.4</w:t>
            </w:r>
          </w:p>
        </w:tc>
        <w:tc>
          <w:tcPr>
            <w:tcW w:w="924" w:type="pct"/>
            <w:tcBorders>
              <w:top w:val="single" w:sz="6" w:space="0" w:color="auto"/>
              <w:left w:val="single" w:sz="6" w:space="0" w:color="auto"/>
              <w:bottom w:val="single" w:sz="6" w:space="0" w:color="auto"/>
              <w:right w:val="single" w:sz="6" w:space="0" w:color="auto"/>
            </w:tcBorders>
            <w:vAlign w:val="center"/>
          </w:tcPr>
          <w:p w:rsidR="00713920" w:rsidRPr="00BD49A9" w:rsidRDefault="00713920" w:rsidP="007C4883">
            <w:pPr>
              <w:pStyle w:val="Style85"/>
              <w:widowControl/>
              <w:ind w:left="-28" w:hanging="51"/>
              <w:jc w:val="both"/>
              <w:rPr>
                <w:rFonts w:ascii="Arial" w:hAnsi="Arial" w:cs="Arial"/>
              </w:rPr>
            </w:pPr>
          </w:p>
        </w:tc>
        <w:tc>
          <w:tcPr>
            <w:tcW w:w="1145" w:type="pct"/>
            <w:gridSpan w:val="2"/>
            <w:tcBorders>
              <w:top w:val="single" w:sz="6" w:space="0" w:color="auto"/>
              <w:left w:val="single" w:sz="6" w:space="0" w:color="auto"/>
              <w:bottom w:val="single" w:sz="6" w:space="0" w:color="auto"/>
              <w:right w:val="single" w:sz="6" w:space="0" w:color="auto"/>
            </w:tcBorders>
            <w:vAlign w:val="center"/>
          </w:tcPr>
          <w:p w:rsidR="00713920" w:rsidRPr="00BD49A9" w:rsidRDefault="00532EEA"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движущиеся элементы</w:t>
            </w:r>
          </w:p>
        </w:tc>
        <w:tc>
          <w:tcPr>
            <w:tcW w:w="1268" w:type="pct"/>
            <w:tcBorders>
              <w:top w:val="single" w:sz="6" w:space="0" w:color="auto"/>
              <w:left w:val="single" w:sz="6" w:space="0" w:color="auto"/>
              <w:bottom w:val="single" w:sz="6" w:space="0" w:color="auto"/>
              <w:right w:val="single" w:sz="6" w:space="0" w:color="auto"/>
            </w:tcBorders>
            <w:vAlign w:val="center"/>
          </w:tcPr>
          <w:p w:rsidR="00713920" w:rsidRPr="00BD49A9" w:rsidRDefault="00C156C9"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опасность по</w:t>
            </w:r>
            <w:r w:rsidR="00532EEA" w:rsidRPr="00BD49A9">
              <w:rPr>
                <w:rStyle w:val="FontStyle132"/>
                <w:rFonts w:ascii="Arial" w:hAnsi="Arial" w:cs="Arial"/>
                <w:sz w:val="24"/>
                <w:szCs w:val="24"/>
                <w:lang w:val="en-US" w:eastAsia="en-US"/>
              </w:rPr>
              <w:t>реза</w:t>
            </w:r>
          </w:p>
        </w:tc>
        <w:tc>
          <w:tcPr>
            <w:tcW w:w="1187" w:type="pct"/>
            <w:tcBorders>
              <w:top w:val="single" w:sz="6" w:space="0" w:color="auto"/>
              <w:left w:val="single" w:sz="6" w:space="0" w:color="auto"/>
              <w:bottom w:val="single" w:sz="6" w:space="0" w:color="auto"/>
              <w:right w:val="single" w:sz="6" w:space="0" w:color="auto"/>
            </w:tcBorders>
            <w:vAlign w:val="center"/>
          </w:tcPr>
          <w:p w:rsidR="00713920" w:rsidRPr="00BD49A9" w:rsidRDefault="009132FE"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6.1, 6.2.1, 6.3.1, 6.4.1</w:t>
            </w:r>
          </w:p>
        </w:tc>
      </w:tr>
      <w:tr w:rsidR="00713920" w:rsidRPr="00BD49A9" w:rsidTr="007C4883">
        <w:trPr>
          <w:trHeight w:val="648"/>
          <w:jc w:val="center"/>
        </w:trPr>
        <w:tc>
          <w:tcPr>
            <w:tcW w:w="476" w:type="pct"/>
            <w:tcBorders>
              <w:top w:val="single" w:sz="6" w:space="0" w:color="auto"/>
              <w:left w:val="single" w:sz="6" w:space="0" w:color="auto"/>
              <w:bottom w:val="single" w:sz="6" w:space="0" w:color="auto"/>
              <w:right w:val="single" w:sz="6" w:space="0" w:color="auto"/>
            </w:tcBorders>
          </w:tcPr>
          <w:p w:rsidR="00713920" w:rsidRPr="00BD49A9" w:rsidRDefault="009132FE"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1.5</w:t>
            </w:r>
          </w:p>
        </w:tc>
        <w:tc>
          <w:tcPr>
            <w:tcW w:w="924" w:type="pct"/>
            <w:tcBorders>
              <w:top w:val="single" w:sz="6" w:space="0" w:color="auto"/>
              <w:left w:val="single" w:sz="6" w:space="0" w:color="auto"/>
              <w:bottom w:val="single" w:sz="6" w:space="0" w:color="auto"/>
              <w:right w:val="single" w:sz="6" w:space="0" w:color="auto"/>
            </w:tcBorders>
          </w:tcPr>
          <w:p w:rsidR="00713920" w:rsidRPr="00BD49A9" w:rsidRDefault="00713920" w:rsidP="001824A9">
            <w:pPr>
              <w:pStyle w:val="Style85"/>
              <w:widowControl/>
              <w:jc w:val="both"/>
              <w:rPr>
                <w:rFonts w:ascii="Arial" w:hAnsi="Arial" w:cs="Arial"/>
              </w:rPr>
            </w:pPr>
          </w:p>
        </w:tc>
        <w:tc>
          <w:tcPr>
            <w:tcW w:w="1141" w:type="pct"/>
            <w:tcBorders>
              <w:top w:val="single" w:sz="6" w:space="0" w:color="auto"/>
              <w:left w:val="single" w:sz="6" w:space="0" w:color="auto"/>
              <w:bottom w:val="single" w:sz="6" w:space="0" w:color="auto"/>
              <w:right w:val="single" w:sz="6" w:space="0" w:color="auto"/>
            </w:tcBorders>
          </w:tcPr>
          <w:p w:rsidR="00713920" w:rsidRPr="00BD49A9" w:rsidRDefault="00532EEA"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режущие детали</w:t>
            </w:r>
          </w:p>
        </w:tc>
        <w:tc>
          <w:tcPr>
            <w:tcW w:w="1272" w:type="pct"/>
            <w:gridSpan w:val="2"/>
            <w:tcBorders>
              <w:top w:val="single" w:sz="6" w:space="0" w:color="auto"/>
              <w:left w:val="single" w:sz="6" w:space="0" w:color="auto"/>
              <w:bottom w:val="single" w:sz="6" w:space="0" w:color="auto"/>
              <w:right w:val="single" w:sz="6" w:space="0" w:color="auto"/>
            </w:tcBorders>
          </w:tcPr>
          <w:p w:rsidR="00713920" w:rsidRPr="00BD49A9" w:rsidRDefault="00532EEA"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опасность порезов или разрывов</w:t>
            </w:r>
          </w:p>
        </w:tc>
        <w:tc>
          <w:tcPr>
            <w:tcW w:w="1187" w:type="pct"/>
            <w:tcBorders>
              <w:top w:val="single" w:sz="6" w:space="0" w:color="auto"/>
              <w:left w:val="single" w:sz="6" w:space="0" w:color="auto"/>
              <w:bottom w:val="single" w:sz="6" w:space="0" w:color="auto"/>
              <w:right w:val="single" w:sz="6" w:space="0" w:color="auto"/>
            </w:tcBorders>
          </w:tcPr>
          <w:p w:rsidR="00713920" w:rsidRPr="00BD49A9" w:rsidRDefault="009132FE"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5.5, 6.1, 6.2.1, 6.3.1, 6.4.1</w:t>
            </w:r>
          </w:p>
        </w:tc>
      </w:tr>
      <w:tr w:rsidR="00713920" w:rsidRPr="00BD49A9" w:rsidTr="007C4883">
        <w:trPr>
          <w:trHeight w:val="912"/>
          <w:jc w:val="center"/>
        </w:trPr>
        <w:tc>
          <w:tcPr>
            <w:tcW w:w="476" w:type="pct"/>
            <w:tcBorders>
              <w:top w:val="single" w:sz="6" w:space="0" w:color="auto"/>
              <w:left w:val="single" w:sz="6" w:space="0" w:color="auto"/>
              <w:bottom w:val="single" w:sz="6" w:space="0" w:color="auto"/>
              <w:right w:val="single" w:sz="6" w:space="0" w:color="auto"/>
            </w:tcBorders>
          </w:tcPr>
          <w:p w:rsidR="00713920" w:rsidRPr="00BD49A9" w:rsidRDefault="009132FE"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1.6</w:t>
            </w:r>
          </w:p>
        </w:tc>
        <w:tc>
          <w:tcPr>
            <w:tcW w:w="924" w:type="pct"/>
            <w:tcBorders>
              <w:top w:val="single" w:sz="6" w:space="0" w:color="auto"/>
              <w:left w:val="single" w:sz="6" w:space="0" w:color="auto"/>
              <w:bottom w:val="single" w:sz="6" w:space="0" w:color="auto"/>
              <w:right w:val="single" w:sz="6" w:space="0" w:color="auto"/>
            </w:tcBorders>
          </w:tcPr>
          <w:p w:rsidR="00713920" w:rsidRPr="00BD49A9" w:rsidRDefault="00713920" w:rsidP="001824A9">
            <w:pPr>
              <w:pStyle w:val="Style85"/>
              <w:widowControl/>
              <w:jc w:val="both"/>
              <w:rPr>
                <w:rFonts w:ascii="Arial" w:hAnsi="Arial" w:cs="Arial"/>
              </w:rPr>
            </w:pPr>
          </w:p>
        </w:tc>
        <w:tc>
          <w:tcPr>
            <w:tcW w:w="1141" w:type="pct"/>
            <w:tcBorders>
              <w:top w:val="single" w:sz="6" w:space="0" w:color="auto"/>
              <w:left w:val="single" w:sz="6" w:space="0" w:color="auto"/>
              <w:bottom w:val="single" w:sz="6" w:space="0" w:color="auto"/>
              <w:right w:val="single" w:sz="6" w:space="0" w:color="auto"/>
            </w:tcBorders>
          </w:tcPr>
          <w:p w:rsidR="00713920" w:rsidRPr="00BD49A9" w:rsidRDefault="00532EEA" w:rsidP="001824A9">
            <w:pPr>
              <w:pStyle w:val="Style34"/>
              <w:widowControl/>
              <w:jc w:val="both"/>
              <w:rPr>
                <w:rStyle w:val="FontStyle132"/>
                <w:rFonts w:ascii="Arial" w:hAnsi="Arial" w:cs="Arial"/>
                <w:sz w:val="24"/>
                <w:szCs w:val="24"/>
                <w:lang w:eastAsia="en-US"/>
              </w:rPr>
            </w:pPr>
            <w:r w:rsidRPr="00BD49A9">
              <w:rPr>
                <w:rStyle w:val="FontStyle132"/>
                <w:rFonts w:ascii="Arial" w:hAnsi="Arial" w:cs="Arial"/>
                <w:sz w:val="24"/>
                <w:szCs w:val="24"/>
                <w:lang w:eastAsia="en-US"/>
              </w:rPr>
              <w:t>движущиеся элементы (движущиеся детали трансмиссии)</w:t>
            </w:r>
          </w:p>
        </w:tc>
        <w:tc>
          <w:tcPr>
            <w:tcW w:w="1272" w:type="pct"/>
            <w:gridSpan w:val="2"/>
            <w:tcBorders>
              <w:top w:val="single" w:sz="6" w:space="0" w:color="auto"/>
              <w:left w:val="single" w:sz="6" w:space="0" w:color="auto"/>
              <w:bottom w:val="single" w:sz="6" w:space="0" w:color="auto"/>
              <w:right w:val="single" w:sz="6" w:space="0" w:color="auto"/>
            </w:tcBorders>
          </w:tcPr>
          <w:p w:rsidR="00713920" w:rsidRPr="00BD49A9" w:rsidRDefault="00532EEA"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опасность запутывания</w:t>
            </w:r>
          </w:p>
        </w:tc>
        <w:tc>
          <w:tcPr>
            <w:tcW w:w="1187" w:type="pct"/>
            <w:tcBorders>
              <w:top w:val="single" w:sz="6" w:space="0" w:color="auto"/>
              <w:left w:val="single" w:sz="6" w:space="0" w:color="auto"/>
              <w:bottom w:val="single" w:sz="6" w:space="0" w:color="auto"/>
              <w:right w:val="single" w:sz="6" w:space="0" w:color="auto"/>
            </w:tcBorders>
          </w:tcPr>
          <w:p w:rsidR="00713920" w:rsidRPr="00BD49A9" w:rsidRDefault="009132FE"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6.2.1, 6.3.1, 6.4.1</w:t>
            </w:r>
          </w:p>
        </w:tc>
      </w:tr>
      <w:tr w:rsidR="00713920" w:rsidRPr="00BD49A9" w:rsidTr="007C4883">
        <w:trPr>
          <w:trHeight w:val="648"/>
          <w:jc w:val="center"/>
        </w:trPr>
        <w:tc>
          <w:tcPr>
            <w:tcW w:w="476" w:type="pct"/>
            <w:tcBorders>
              <w:top w:val="single" w:sz="6" w:space="0" w:color="auto"/>
              <w:left w:val="single" w:sz="6" w:space="0" w:color="auto"/>
              <w:bottom w:val="single" w:sz="6" w:space="0" w:color="auto"/>
              <w:right w:val="single" w:sz="6" w:space="0" w:color="auto"/>
            </w:tcBorders>
          </w:tcPr>
          <w:p w:rsidR="00713920" w:rsidRPr="00BD49A9" w:rsidRDefault="009132FE"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1.7</w:t>
            </w:r>
          </w:p>
        </w:tc>
        <w:tc>
          <w:tcPr>
            <w:tcW w:w="924" w:type="pct"/>
            <w:tcBorders>
              <w:top w:val="single" w:sz="6" w:space="0" w:color="auto"/>
              <w:left w:val="single" w:sz="6" w:space="0" w:color="auto"/>
              <w:bottom w:val="single" w:sz="6" w:space="0" w:color="auto"/>
              <w:right w:val="single" w:sz="6" w:space="0" w:color="auto"/>
            </w:tcBorders>
          </w:tcPr>
          <w:p w:rsidR="00713920" w:rsidRPr="00BD49A9" w:rsidRDefault="00713920" w:rsidP="001824A9">
            <w:pPr>
              <w:pStyle w:val="Style85"/>
              <w:widowControl/>
              <w:jc w:val="both"/>
              <w:rPr>
                <w:rFonts w:ascii="Arial" w:hAnsi="Arial" w:cs="Arial"/>
              </w:rPr>
            </w:pPr>
          </w:p>
        </w:tc>
        <w:tc>
          <w:tcPr>
            <w:tcW w:w="1141" w:type="pct"/>
            <w:tcBorders>
              <w:top w:val="single" w:sz="6" w:space="0" w:color="auto"/>
              <w:left w:val="single" w:sz="6" w:space="0" w:color="auto"/>
              <w:bottom w:val="single" w:sz="6" w:space="0" w:color="auto"/>
              <w:right w:val="single" w:sz="6" w:space="0" w:color="auto"/>
            </w:tcBorders>
          </w:tcPr>
          <w:p w:rsidR="00713920" w:rsidRPr="00BD49A9" w:rsidRDefault="00532EEA"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движущиеся элементы</w:t>
            </w:r>
          </w:p>
        </w:tc>
        <w:tc>
          <w:tcPr>
            <w:tcW w:w="1272" w:type="pct"/>
            <w:gridSpan w:val="2"/>
            <w:tcBorders>
              <w:top w:val="single" w:sz="6" w:space="0" w:color="auto"/>
              <w:left w:val="single" w:sz="6" w:space="0" w:color="auto"/>
              <w:bottom w:val="single" w:sz="6" w:space="0" w:color="auto"/>
              <w:right w:val="single" w:sz="6" w:space="0" w:color="auto"/>
            </w:tcBorders>
          </w:tcPr>
          <w:p w:rsidR="00713920" w:rsidRPr="00BD49A9" w:rsidRDefault="00532EEA"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опасность втягивания или спотыкания</w:t>
            </w:r>
          </w:p>
        </w:tc>
        <w:tc>
          <w:tcPr>
            <w:tcW w:w="1187" w:type="pct"/>
            <w:tcBorders>
              <w:top w:val="single" w:sz="6" w:space="0" w:color="auto"/>
              <w:left w:val="single" w:sz="6" w:space="0" w:color="auto"/>
              <w:bottom w:val="single" w:sz="6" w:space="0" w:color="auto"/>
              <w:right w:val="single" w:sz="6" w:space="0" w:color="auto"/>
            </w:tcBorders>
          </w:tcPr>
          <w:p w:rsidR="00713920" w:rsidRPr="00BD49A9" w:rsidRDefault="00E70B02"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не имеет значения</w:t>
            </w:r>
          </w:p>
        </w:tc>
      </w:tr>
      <w:tr w:rsidR="00713920" w:rsidRPr="00BD49A9" w:rsidTr="007C4883">
        <w:trPr>
          <w:trHeight w:val="394"/>
          <w:jc w:val="center"/>
        </w:trPr>
        <w:tc>
          <w:tcPr>
            <w:tcW w:w="476" w:type="pct"/>
            <w:tcBorders>
              <w:top w:val="single" w:sz="6" w:space="0" w:color="auto"/>
              <w:left w:val="single" w:sz="6" w:space="0" w:color="auto"/>
              <w:bottom w:val="single" w:sz="6" w:space="0" w:color="auto"/>
              <w:right w:val="single" w:sz="6" w:space="0" w:color="auto"/>
            </w:tcBorders>
          </w:tcPr>
          <w:p w:rsidR="00713920" w:rsidRPr="00BD49A9" w:rsidRDefault="009132FE"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1.8</w:t>
            </w:r>
          </w:p>
        </w:tc>
        <w:tc>
          <w:tcPr>
            <w:tcW w:w="924" w:type="pct"/>
            <w:tcBorders>
              <w:top w:val="single" w:sz="6" w:space="0" w:color="auto"/>
              <w:left w:val="single" w:sz="6" w:space="0" w:color="auto"/>
              <w:bottom w:val="single" w:sz="6" w:space="0" w:color="auto"/>
              <w:right w:val="single" w:sz="6" w:space="0" w:color="auto"/>
            </w:tcBorders>
          </w:tcPr>
          <w:p w:rsidR="00713920" w:rsidRPr="00BD49A9" w:rsidRDefault="00713920" w:rsidP="001824A9">
            <w:pPr>
              <w:pStyle w:val="Style85"/>
              <w:widowControl/>
              <w:jc w:val="both"/>
              <w:rPr>
                <w:rFonts w:ascii="Arial" w:hAnsi="Arial" w:cs="Arial"/>
              </w:rPr>
            </w:pPr>
          </w:p>
        </w:tc>
        <w:tc>
          <w:tcPr>
            <w:tcW w:w="1141" w:type="pct"/>
            <w:tcBorders>
              <w:top w:val="single" w:sz="6" w:space="0" w:color="auto"/>
              <w:left w:val="single" w:sz="6" w:space="0" w:color="auto"/>
              <w:bottom w:val="single" w:sz="6" w:space="0" w:color="auto"/>
              <w:right w:val="single" w:sz="6" w:space="0" w:color="auto"/>
            </w:tcBorders>
          </w:tcPr>
          <w:p w:rsidR="00713920" w:rsidRPr="00BD49A9" w:rsidRDefault="00532EEA"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движущиеся элементы</w:t>
            </w:r>
          </w:p>
        </w:tc>
        <w:tc>
          <w:tcPr>
            <w:tcW w:w="1272" w:type="pct"/>
            <w:gridSpan w:val="2"/>
            <w:tcBorders>
              <w:top w:val="single" w:sz="6" w:space="0" w:color="auto"/>
              <w:left w:val="single" w:sz="6" w:space="0" w:color="auto"/>
              <w:bottom w:val="single" w:sz="6" w:space="0" w:color="auto"/>
              <w:right w:val="single" w:sz="6" w:space="0" w:color="auto"/>
            </w:tcBorders>
          </w:tcPr>
          <w:p w:rsidR="00713920" w:rsidRPr="00BD49A9" w:rsidRDefault="00532EEA"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опасность удара</w:t>
            </w:r>
          </w:p>
        </w:tc>
        <w:tc>
          <w:tcPr>
            <w:tcW w:w="1187" w:type="pct"/>
            <w:tcBorders>
              <w:top w:val="single" w:sz="6" w:space="0" w:color="auto"/>
              <w:left w:val="single" w:sz="6" w:space="0" w:color="auto"/>
              <w:bottom w:val="single" w:sz="6" w:space="0" w:color="auto"/>
              <w:right w:val="single" w:sz="6" w:space="0" w:color="auto"/>
            </w:tcBorders>
          </w:tcPr>
          <w:p w:rsidR="00713920" w:rsidRPr="00BD49A9" w:rsidRDefault="00E70B02"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не имеет значения</w:t>
            </w:r>
          </w:p>
        </w:tc>
      </w:tr>
      <w:tr w:rsidR="00713920" w:rsidRPr="00BD49A9" w:rsidTr="007C4883">
        <w:trPr>
          <w:trHeight w:val="394"/>
          <w:jc w:val="center"/>
        </w:trPr>
        <w:tc>
          <w:tcPr>
            <w:tcW w:w="476" w:type="pct"/>
            <w:tcBorders>
              <w:top w:val="single" w:sz="6" w:space="0" w:color="auto"/>
              <w:left w:val="single" w:sz="6" w:space="0" w:color="auto"/>
              <w:bottom w:val="single" w:sz="6" w:space="0" w:color="auto"/>
              <w:right w:val="single" w:sz="6" w:space="0" w:color="auto"/>
            </w:tcBorders>
          </w:tcPr>
          <w:p w:rsidR="00713920" w:rsidRPr="00BD49A9" w:rsidRDefault="009132FE"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1.9</w:t>
            </w:r>
          </w:p>
        </w:tc>
        <w:tc>
          <w:tcPr>
            <w:tcW w:w="924" w:type="pct"/>
            <w:tcBorders>
              <w:top w:val="single" w:sz="6" w:space="0" w:color="auto"/>
              <w:left w:val="single" w:sz="6" w:space="0" w:color="auto"/>
              <w:bottom w:val="single" w:sz="6" w:space="0" w:color="auto"/>
              <w:right w:val="single" w:sz="6" w:space="0" w:color="auto"/>
            </w:tcBorders>
          </w:tcPr>
          <w:p w:rsidR="00713920" w:rsidRPr="00BD49A9" w:rsidRDefault="00713920" w:rsidP="001824A9">
            <w:pPr>
              <w:pStyle w:val="Style85"/>
              <w:widowControl/>
              <w:jc w:val="both"/>
              <w:rPr>
                <w:rFonts w:ascii="Arial" w:hAnsi="Arial" w:cs="Arial"/>
              </w:rPr>
            </w:pPr>
          </w:p>
        </w:tc>
        <w:tc>
          <w:tcPr>
            <w:tcW w:w="1141" w:type="pct"/>
            <w:tcBorders>
              <w:top w:val="single" w:sz="6" w:space="0" w:color="auto"/>
              <w:left w:val="single" w:sz="6" w:space="0" w:color="auto"/>
              <w:bottom w:val="single" w:sz="6" w:space="0" w:color="auto"/>
              <w:right w:val="single" w:sz="6" w:space="0" w:color="auto"/>
            </w:tcBorders>
          </w:tcPr>
          <w:p w:rsidR="00713920" w:rsidRPr="00BD49A9" w:rsidRDefault="00532EEA"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движущиеся элементы</w:t>
            </w:r>
          </w:p>
        </w:tc>
        <w:tc>
          <w:tcPr>
            <w:tcW w:w="1272" w:type="pct"/>
            <w:gridSpan w:val="2"/>
            <w:tcBorders>
              <w:top w:val="single" w:sz="6" w:space="0" w:color="auto"/>
              <w:left w:val="single" w:sz="6" w:space="0" w:color="auto"/>
              <w:bottom w:val="single" w:sz="6" w:space="0" w:color="auto"/>
              <w:right w:val="single" w:sz="6" w:space="0" w:color="auto"/>
            </w:tcBorders>
          </w:tcPr>
          <w:p w:rsidR="00713920" w:rsidRPr="00BD49A9" w:rsidRDefault="00532EEA"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опасность удара или прокола</w:t>
            </w:r>
          </w:p>
        </w:tc>
        <w:tc>
          <w:tcPr>
            <w:tcW w:w="1187" w:type="pct"/>
            <w:tcBorders>
              <w:top w:val="single" w:sz="6" w:space="0" w:color="auto"/>
              <w:left w:val="single" w:sz="6" w:space="0" w:color="auto"/>
              <w:bottom w:val="single" w:sz="6" w:space="0" w:color="auto"/>
              <w:right w:val="single" w:sz="6" w:space="0" w:color="auto"/>
            </w:tcBorders>
          </w:tcPr>
          <w:p w:rsidR="00713920" w:rsidRPr="00BD49A9" w:rsidRDefault="00E70B02"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не имеет значения</w:t>
            </w:r>
          </w:p>
        </w:tc>
      </w:tr>
      <w:tr w:rsidR="00713920" w:rsidRPr="00BD49A9" w:rsidTr="007C4883">
        <w:trPr>
          <w:trHeight w:val="394"/>
          <w:jc w:val="center"/>
        </w:trPr>
        <w:tc>
          <w:tcPr>
            <w:tcW w:w="476" w:type="pct"/>
            <w:tcBorders>
              <w:top w:val="single" w:sz="6" w:space="0" w:color="auto"/>
              <w:left w:val="single" w:sz="6" w:space="0" w:color="auto"/>
              <w:bottom w:val="single" w:sz="6" w:space="0" w:color="auto"/>
              <w:right w:val="single" w:sz="6" w:space="0" w:color="auto"/>
            </w:tcBorders>
          </w:tcPr>
          <w:p w:rsidR="00713920" w:rsidRPr="00BD49A9" w:rsidRDefault="009132FE"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1.10</w:t>
            </w:r>
          </w:p>
        </w:tc>
        <w:tc>
          <w:tcPr>
            <w:tcW w:w="924" w:type="pct"/>
            <w:tcBorders>
              <w:top w:val="single" w:sz="6" w:space="0" w:color="auto"/>
              <w:left w:val="single" w:sz="6" w:space="0" w:color="auto"/>
              <w:bottom w:val="single" w:sz="6" w:space="0" w:color="auto"/>
              <w:right w:val="single" w:sz="6" w:space="0" w:color="auto"/>
            </w:tcBorders>
          </w:tcPr>
          <w:p w:rsidR="00713920" w:rsidRPr="00BD49A9" w:rsidRDefault="00713920" w:rsidP="001824A9">
            <w:pPr>
              <w:pStyle w:val="Style85"/>
              <w:widowControl/>
              <w:jc w:val="both"/>
              <w:rPr>
                <w:rFonts w:ascii="Arial" w:hAnsi="Arial" w:cs="Arial"/>
              </w:rPr>
            </w:pPr>
          </w:p>
        </w:tc>
        <w:tc>
          <w:tcPr>
            <w:tcW w:w="1141" w:type="pct"/>
            <w:tcBorders>
              <w:top w:val="single" w:sz="6" w:space="0" w:color="auto"/>
              <w:left w:val="single" w:sz="6" w:space="0" w:color="auto"/>
              <w:bottom w:val="single" w:sz="6" w:space="0" w:color="auto"/>
              <w:right w:val="single" w:sz="6" w:space="0" w:color="auto"/>
            </w:tcBorders>
          </w:tcPr>
          <w:p w:rsidR="00713920" w:rsidRPr="00BD49A9" w:rsidRDefault="00532EEA"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движущиеся элементы</w:t>
            </w:r>
          </w:p>
        </w:tc>
        <w:tc>
          <w:tcPr>
            <w:tcW w:w="1272" w:type="pct"/>
            <w:gridSpan w:val="2"/>
            <w:tcBorders>
              <w:top w:val="single" w:sz="6" w:space="0" w:color="auto"/>
              <w:left w:val="single" w:sz="6" w:space="0" w:color="auto"/>
              <w:bottom w:val="single" w:sz="6" w:space="0" w:color="auto"/>
              <w:right w:val="single" w:sz="6" w:space="0" w:color="auto"/>
            </w:tcBorders>
          </w:tcPr>
          <w:p w:rsidR="00713920" w:rsidRPr="00BD49A9" w:rsidRDefault="00532EEA"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опасность трения или/истирания</w:t>
            </w:r>
          </w:p>
        </w:tc>
        <w:tc>
          <w:tcPr>
            <w:tcW w:w="1187" w:type="pct"/>
            <w:tcBorders>
              <w:top w:val="single" w:sz="6" w:space="0" w:color="auto"/>
              <w:left w:val="single" w:sz="6" w:space="0" w:color="auto"/>
              <w:bottom w:val="single" w:sz="6" w:space="0" w:color="auto"/>
              <w:right w:val="single" w:sz="6" w:space="0" w:color="auto"/>
            </w:tcBorders>
          </w:tcPr>
          <w:p w:rsidR="00713920" w:rsidRPr="00BD49A9" w:rsidRDefault="00E70B02"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не имеет значения</w:t>
            </w:r>
          </w:p>
        </w:tc>
      </w:tr>
      <w:tr w:rsidR="00713920" w:rsidRPr="00BD49A9" w:rsidTr="007C4883">
        <w:trPr>
          <w:trHeight w:val="907"/>
          <w:jc w:val="center"/>
        </w:trPr>
        <w:tc>
          <w:tcPr>
            <w:tcW w:w="476" w:type="pct"/>
            <w:tcBorders>
              <w:top w:val="single" w:sz="6" w:space="0" w:color="auto"/>
              <w:left w:val="single" w:sz="6" w:space="0" w:color="auto"/>
              <w:bottom w:val="single" w:sz="6" w:space="0" w:color="auto"/>
              <w:right w:val="single" w:sz="6" w:space="0" w:color="auto"/>
            </w:tcBorders>
          </w:tcPr>
          <w:p w:rsidR="00713920" w:rsidRPr="00BD49A9" w:rsidRDefault="009132FE"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1.11</w:t>
            </w:r>
          </w:p>
        </w:tc>
        <w:tc>
          <w:tcPr>
            <w:tcW w:w="924" w:type="pct"/>
            <w:tcBorders>
              <w:top w:val="single" w:sz="6" w:space="0" w:color="auto"/>
              <w:left w:val="single" w:sz="6" w:space="0" w:color="auto"/>
              <w:bottom w:val="single" w:sz="6" w:space="0" w:color="auto"/>
              <w:right w:val="single" w:sz="6" w:space="0" w:color="auto"/>
            </w:tcBorders>
          </w:tcPr>
          <w:p w:rsidR="00713920" w:rsidRPr="00BD49A9" w:rsidRDefault="00713920" w:rsidP="001824A9">
            <w:pPr>
              <w:pStyle w:val="Style85"/>
              <w:widowControl/>
              <w:jc w:val="both"/>
              <w:rPr>
                <w:rFonts w:ascii="Arial" w:hAnsi="Arial" w:cs="Arial"/>
              </w:rPr>
            </w:pPr>
          </w:p>
        </w:tc>
        <w:tc>
          <w:tcPr>
            <w:tcW w:w="1141" w:type="pct"/>
            <w:tcBorders>
              <w:top w:val="single" w:sz="6" w:space="0" w:color="auto"/>
              <w:left w:val="single" w:sz="6" w:space="0" w:color="auto"/>
              <w:bottom w:val="single" w:sz="6" w:space="0" w:color="auto"/>
              <w:right w:val="single" w:sz="6" w:space="0" w:color="auto"/>
            </w:tcBorders>
          </w:tcPr>
          <w:p w:rsidR="00713920" w:rsidRPr="00BD49A9" w:rsidRDefault="00532EEA"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гидравлическая система</w:t>
            </w:r>
          </w:p>
        </w:tc>
        <w:tc>
          <w:tcPr>
            <w:tcW w:w="1272" w:type="pct"/>
            <w:gridSpan w:val="2"/>
            <w:tcBorders>
              <w:top w:val="single" w:sz="6" w:space="0" w:color="auto"/>
              <w:left w:val="single" w:sz="6" w:space="0" w:color="auto"/>
              <w:bottom w:val="single" w:sz="6" w:space="0" w:color="auto"/>
              <w:right w:val="single" w:sz="6" w:space="0" w:color="auto"/>
            </w:tcBorders>
          </w:tcPr>
          <w:p w:rsidR="00713920" w:rsidRPr="00BD49A9" w:rsidRDefault="00532EEA" w:rsidP="001824A9">
            <w:pPr>
              <w:pStyle w:val="Style34"/>
              <w:widowControl/>
              <w:jc w:val="both"/>
              <w:rPr>
                <w:rStyle w:val="FontStyle132"/>
                <w:rFonts w:ascii="Arial" w:hAnsi="Arial" w:cs="Arial"/>
                <w:sz w:val="24"/>
                <w:szCs w:val="24"/>
                <w:lang w:eastAsia="en-US"/>
              </w:rPr>
            </w:pPr>
            <w:r w:rsidRPr="00BD49A9">
              <w:rPr>
                <w:rStyle w:val="FontStyle132"/>
                <w:rFonts w:ascii="Arial" w:hAnsi="Arial" w:cs="Arial"/>
                <w:sz w:val="24"/>
                <w:szCs w:val="24"/>
                <w:lang w:eastAsia="en-US"/>
              </w:rPr>
              <w:t>травмы (проникновение) от опасности выброса жидкости под высоким давлением</w:t>
            </w:r>
          </w:p>
        </w:tc>
        <w:tc>
          <w:tcPr>
            <w:tcW w:w="1187" w:type="pct"/>
            <w:tcBorders>
              <w:top w:val="single" w:sz="6" w:space="0" w:color="auto"/>
              <w:left w:val="single" w:sz="6" w:space="0" w:color="auto"/>
              <w:bottom w:val="single" w:sz="6" w:space="0" w:color="auto"/>
              <w:right w:val="single" w:sz="6" w:space="0" w:color="auto"/>
            </w:tcBorders>
          </w:tcPr>
          <w:p w:rsidR="00713920" w:rsidRPr="00BD49A9" w:rsidRDefault="009132FE"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5.8</w:t>
            </w:r>
          </w:p>
        </w:tc>
      </w:tr>
      <w:tr w:rsidR="00713920" w:rsidRPr="00BD49A9" w:rsidTr="007C4883">
        <w:trPr>
          <w:trHeight w:val="1166"/>
          <w:jc w:val="center"/>
        </w:trPr>
        <w:tc>
          <w:tcPr>
            <w:tcW w:w="476" w:type="pct"/>
            <w:tcBorders>
              <w:top w:val="single" w:sz="6" w:space="0" w:color="auto"/>
              <w:left w:val="single" w:sz="6" w:space="0" w:color="auto"/>
              <w:bottom w:val="single" w:sz="6" w:space="0" w:color="auto"/>
              <w:right w:val="single" w:sz="6" w:space="0" w:color="auto"/>
            </w:tcBorders>
          </w:tcPr>
          <w:p w:rsidR="00713920" w:rsidRPr="00BD49A9" w:rsidRDefault="009132FE"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1.12</w:t>
            </w:r>
          </w:p>
        </w:tc>
        <w:tc>
          <w:tcPr>
            <w:tcW w:w="924" w:type="pct"/>
            <w:tcBorders>
              <w:top w:val="single" w:sz="6" w:space="0" w:color="auto"/>
              <w:left w:val="single" w:sz="6" w:space="0" w:color="auto"/>
              <w:bottom w:val="single" w:sz="6" w:space="0" w:color="auto"/>
              <w:right w:val="single" w:sz="6" w:space="0" w:color="auto"/>
            </w:tcBorders>
          </w:tcPr>
          <w:p w:rsidR="00713920" w:rsidRPr="00BD49A9" w:rsidRDefault="00713920" w:rsidP="001824A9">
            <w:pPr>
              <w:pStyle w:val="Style85"/>
              <w:widowControl/>
              <w:jc w:val="both"/>
              <w:rPr>
                <w:rFonts w:ascii="Arial" w:hAnsi="Arial" w:cs="Arial"/>
              </w:rPr>
            </w:pPr>
          </w:p>
        </w:tc>
        <w:tc>
          <w:tcPr>
            <w:tcW w:w="1141" w:type="pct"/>
            <w:tcBorders>
              <w:top w:val="single" w:sz="6" w:space="0" w:color="auto"/>
              <w:left w:val="single" w:sz="6" w:space="0" w:color="auto"/>
              <w:bottom w:val="single" w:sz="6" w:space="0" w:color="auto"/>
              <w:right w:val="single" w:sz="6" w:space="0" w:color="auto"/>
            </w:tcBorders>
          </w:tcPr>
          <w:p w:rsidR="00713920" w:rsidRPr="00BD49A9" w:rsidRDefault="00532EEA" w:rsidP="001824A9">
            <w:pPr>
              <w:pStyle w:val="Style34"/>
              <w:widowControl/>
              <w:jc w:val="both"/>
              <w:rPr>
                <w:rStyle w:val="FontStyle132"/>
                <w:rFonts w:ascii="Arial" w:hAnsi="Arial" w:cs="Arial"/>
                <w:sz w:val="24"/>
                <w:szCs w:val="24"/>
                <w:lang w:eastAsia="en-US"/>
              </w:rPr>
            </w:pPr>
            <w:r w:rsidRPr="00BD49A9">
              <w:rPr>
                <w:rStyle w:val="FontStyle132"/>
                <w:rFonts w:ascii="Arial" w:hAnsi="Arial" w:cs="Arial"/>
                <w:sz w:val="24"/>
                <w:szCs w:val="24"/>
                <w:lang w:eastAsia="en-US"/>
              </w:rPr>
              <w:t>режущие средства и обрабатываемый материал</w:t>
            </w:r>
          </w:p>
        </w:tc>
        <w:tc>
          <w:tcPr>
            <w:tcW w:w="1272" w:type="pct"/>
            <w:gridSpan w:val="2"/>
            <w:tcBorders>
              <w:top w:val="single" w:sz="6" w:space="0" w:color="auto"/>
              <w:left w:val="single" w:sz="6" w:space="0" w:color="auto"/>
              <w:bottom w:val="single" w:sz="6" w:space="0" w:color="auto"/>
              <w:right w:val="single" w:sz="6" w:space="0" w:color="auto"/>
            </w:tcBorders>
          </w:tcPr>
          <w:p w:rsidR="00713920" w:rsidRPr="00BD49A9" w:rsidRDefault="00532EEA" w:rsidP="001824A9">
            <w:pPr>
              <w:pStyle w:val="Style34"/>
              <w:widowControl/>
              <w:jc w:val="both"/>
              <w:rPr>
                <w:rStyle w:val="FontStyle132"/>
                <w:rFonts w:ascii="Arial" w:hAnsi="Arial" w:cs="Arial"/>
                <w:sz w:val="24"/>
                <w:szCs w:val="24"/>
                <w:lang w:eastAsia="en-US"/>
              </w:rPr>
            </w:pPr>
            <w:r w:rsidRPr="00BD49A9">
              <w:rPr>
                <w:rStyle w:val="FontStyle132"/>
                <w:rFonts w:ascii="Arial" w:hAnsi="Arial" w:cs="Arial"/>
                <w:sz w:val="24"/>
                <w:szCs w:val="24"/>
                <w:lang w:eastAsia="en-US"/>
              </w:rPr>
              <w:t>Травмы в результате выброса деталей (машин и обрабатываемых материалов/заготовок)</w:t>
            </w:r>
          </w:p>
        </w:tc>
        <w:tc>
          <w:tcPr>
            <w:tcW w:w="1187" w:type="pct"/>
            <w:tcBorders>
              <w:top w:val="single" w:sz="6" w:space="0" w:color="auto"/>
              <w:left w:val="single" w:sz="6" w:space="0" w:color="auto"/>
              <w:bottom w:val="single" w:sz="6" w:space="0" w:color="auto"/>
              <w:right w:val="single" w:sz="6" w:space="0" w:color="auto"/>
            </w:tcBorders>
          </w:tcPr>
          <w:p w:rsidR="00713920" w:rsidRPr="00BD49A9" w:rsidRDefault="009132FE"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6.2.1, 6.2.2, 6.3.1, 6.3.2, 6.4.1, 6.4.2, 6.4.3, 7.1</w:t>
            </w:r>
          </w:p>
        </w:tc>
      </w:tr>
      <w:tr w:rsidR="00713920" w:rsidRPr="00BD49A9" w:rsidTr="007C4883">
        <w:trPr>
          <w:trHeight w:val="912"/>
          <w:jc w:val="center"/>
        </w:trPr>
        <w:tc>
          <w:tcPr>
            <w:tcW w:w="476" w:type="pct"/>
            <w:tcBorders>
              <w:top w:val="single" w:sz="6" w:space="0" w:color="auto"/>
              <w:left w:val="single" w:sz="6" w:space="0" w:color="auto"/>
              <w:bottom w:val="single" w:sz="6" w:space="0" w:color="auto"/>
              <w:right w:val="single" w:sz="6" w:space="0" w:color="auto"/>
            </w:tcBorders>
          </w:tcPr>
          <w:p w:rsidR="00713920" w:rsidRPr="00BD49A9" w:rsidRDefault="009132FE"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1.13</w:t>
            </w:r>
          </w:p>
        </w:tc>
        <w:tc>
          <w:tcPr>
            <w:tcW w:w="924" w:type="pct"/>
            <w:tcBorders>
              <w:top w:val="single" w:sz="6" w:space="0" w:color="auto"/>
              <w:left w:val="single" w:sz="6" w:space="0" w:color="auto"/>
              <w:bottom w:val="single" w:sz="6" w:space="0" w:color="auto"/>
              <w:right w:val="single" w:sz="6" w:space="0" w:color="auto"/>
            </w:tcBorders>
          </w:tcPr>
          <w:p w:rsidR="00713920" w:rsidRPr="00BD49A9" w:rsidRDefault="00713920" w:rsidP="001824A9">
            <w:pPr>
              <w:pStyle w:val="Style85"/>
              <w:widowControl/>
              <w:jc w:val="both"/>
              <w:rPr>
                <w:rFonts w:ascii="Arial" w:hAnsi="Arial" w:cs="Arial"/>
              </w:rPr>
            </w:pPr>
          </w:p>
        </w:tc>
        <w:tc>
          <w:tcPr>
            <w:tcW w:w="1141" w:type="pct"/>
            <w:tcBorders>
              <w:top w:val="single" w:sz="6" w:space="0" w:color="auto"/>
              <w:left w:val="single" w:sz="6" w:space="0" w:color="auto"/>
              <w:bottom w:val="single" w:sz="6" w:space="0" w:color="auto"/>
              <w:right w:val="single" w:sz="6" w:space="0" w:color="auto"/>
            </w:tcBorders>
          </w:tcPr>
          <w:p w:rsidR="00713920" w:rsidRPr="00BD49A9" w:rsidRDefault="00532EEA"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машины и детали машин</w:t>
            </w:r>
          </w:p>
        </w:tc>
        <w:tc>
          <w:tcPr>
            <w:tcW w:w="1272" w:type="pct"/>
            <w:gridSpan w:val="2"/>
            <w:tcBorders>
              <w:top w:val="single" w:sz="6" w:space="0" w:color="auto"/>
              <w:left w:val="single" w:sz="6" w:space="0" w:color="auto"/>
              <w:bottom w:val="single" w:sz="6" w:space="0" w:color="auto"/>
              <w:right w:val="single" w:sz="6" w:space="0" w:color="auto"/>
            </w:tcBorders>
          </w:tcPr>
          <w:p w:rsidR="00713920" w:rsidRPr="00BD49A9" w:rsidRDefault="00E70B02" w:rsidP="001824A9">
            <w:pPr>
              <w:pStyle w:val="Style34"/>
              <w:widowControl/>
              <w:jc w:val="both"/>
              <w:rPr>
                <w:rStyle w:val="FontStyle132"/>
                <w:rFonts w:ascii="Arial" w:hAnsi="Arial" w:cs="Arial"/>
                <w:sz w:val="24"/>
                <w:szCs w:val="24"/>
                <w:lang w:eastAsia="en-US"/>
              </w:rPr>
            </w:pPr>
            <w:r w:rsidRPr="00BD49A9">
              <w:rPr>
                <w:rStyle w:val="FontStyle132"/>
                <w:rFonts w:ascii="Arial" w:hAnsi="Arial" w:cs="Arial"/>
                <w:sz w:val="24"/>
                <w:szCs w:val="24"/>
                <w:lang w:eastAsia="en-US"/>
              </w:rPr>
              <w:t>потеря устойчивости (машин и деталей машин)</w:t>
            </w:r>
          </w:p>
        </w:tc>
        <w:tc>
          <w:tcPr>
            <w:tcW w:w="1187" w:type="pct"/>
            <w:tcBorders>
              <w:top w:val="single" w:sz="6" w:space="0" w:color="auto"/>
              <w:left w:val="single" w:sz="6" w:space="0" w:color="auto"/>
              <w:bottom w:val="single" w:sz="6" w:space="0" w:color="auto"/>
              <w:right w:val="single" w:sz="6" w:space="0" w:color="auto"/>
            </w:tcBorders>
          </w:tcPr>
          <w:p w:rsidR="00713920" w:rsidRPr="00BD49A9" w:rsidRDefault="009132FE"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7.1</w:t>
            </w:r>
          </w:p>
        </w:tc>
      </w:tr>
    </w:tbl>
    <w:p w:rsidR="007C4883" w:rsidRDefault="007C4883">
      <w:r>
        <w:br w:type="page"/>
      </w:r>
    </w:p>
    <w:p w:rsidR="007C4883" w:rsidRPr="007C4883" w:rsidRDefault="007C4883" w:rsidP="007C4883">
      <w:pPr>
        <w:jc w:val="center"/>
        <w:rPr>
          <w:rFonts w:ascii="Arial" w:hAnsi="Arial" w:cs="Arial"/>
          <w:i/>
        </w:rPr>
      </w:pPr>
      <w:r w:rsidRPr="007C4883">
        <w:rPr>
          <w:rFonts w:ascii="Arial" w:hAnsi="Arial" w:cs="Arial"/>
          <w:i/>
        </w:rPr>
        <w:t>Продолжение таблицы А.1</w:t>
      </w:r>
    </w:p>
    <w:p w:rsidR="007C4883" w:rsidRDefault="007C4883" w:rsidP="007C4883"/>
    <w:tbl>
      <w:tblPr>
        <w:tblW w:w="4978" w:type="pct"/>
        <w:jc w:val="center"/>
        <w:tblLayout w:type="fixed"/>
        <w:tblCellMar>
          <w:left w:w="40" w:type="dxa"/>
          <w:right w:w="40" w:type="dxa"/>
        </w:tblCellMar>
        <w:tblLook w:val="0000" w:firstRow="0" w:lastRow="0" w:firstColumn="0" w:lastColumn="0" w:noHBand="0" w:noVBand="0"/>
      </w:tblPr>
      <w:tblGrid>
        <w:gridCol w:w="899"/>
        <w:gridCol w:w="1530"/>
        <w:gridCol w:w="2567"/>
        <w:gridCol w:w="2127"/>
        <w:gridCol w:w="2272"/>
      </w:tblGrid>
      <w:tr w:rsidR="007C4883" w:rsidRPr="00BD49A9" w:rsidTr="00BD49A9">
        <w:trPr>
          <w:trHeight w:val="525"/>
          <w:jc w:val="center"/>
        </w:trPr>
        <w:tc>
          <w:tcPr>
            <w:tcW w:w="478" w:type="pct"/>
            <w:vMerge w:val="restart"/>
            <w:tcBorders>
              <w:top w:val="single" w:sz="6" w:space="0" w:color="auto"/>
              <w:left w:val="single" w:sz="6" w:space="0" w:color="auto"/>
              <w:right w:val="single" w:sz="6" w:space="0" w:color="auto"/>
            </w:tcBorders>
            <w:vAlign w:val="center"/>
          </w:tcPr>
          <w:p w:rsidR="007C4883" w:rsidRPr="00BD49A9" w:rsidRDefault="007C4883" w:rsidP="00021C88">
            <w:pPr>
              <w:pStyle w:val="Style65"/>
              <w:widowControl/>
              <w:jc w:val="center"/>
              <w:rPr>
                <w:rStyle w:val="FontStyle134"/>
                <w:rFonts w:ascii="Arial" w:hAnsi="Arial" w:cs="Arial"/>
                <w:sz w:val="24"/>
                <w:szCs w:val="24"/>
                <w:lang w:eastAsia="en-US"/>
              </w:rPr>
            </w:pPr>
            <w:r w:rsidRPr="00BD49A9">
              <w:rPr>
                <w:rStyle w:val="FontStyle134"/>
                <w:rFonts w:ascii="Arial" w:hAnsi="Arial" w:cs="Arial"/>
                <w:sz w:val="24"/>
                <w:szCs w:val="24"/>
                <w:lang w:eastAsia="en-US"/>
              </w:rPr>
              <w:t>№ ссылки</w:t>
            </w:r>
          </w:p>
        </w:tc>
        <w:tc>
          <w:tcPr>
            <w:tcW w:w="814" w:type="pct"/>
            <w:vMerge w:val="restart"/>
            <w:tcBorders>
              <w:top w:val="single" w:sz="6" w:space="0" w:color="auto"/>
              <w:left w:val="single" w:sz="6" w:space="0" w:color="auto"/>
              <w:right w:val="single" w:sz="6" w:space="0" w:color="auto"/>
            </w:tcBorders>
            <w:vAlign w:val="center"/>
          </w:tcPr>
          <w:p w:rsidR="007C4883" w:rsidRPr="00BD49A9" w:rsidRDefault="007C4883" w:rsidP="00021C88">
            <w:pPr>
              <w:pStyle w:val="Style65"/>
              <w:widowControl/>
              <w:jc w:val="center"/>
              <w:rPr>
                <w:rStyle w:val="FontStyle134"/>
                <w:rFonts w:ascii="Arial" w:hAnsi="Arial" w:cs="Arial"/>
                <w:sz w:val="24"/>
                <w:szCs w:val="24"/>
                <w:lang w:val="en-US" w:eastAsia="en-US"/>
              </w:rPr>
            </w:pPr>
            <w:r w:rsidRPr="00BD49A9">
              <w:rPr>
                <w:rStyle w:val="FontStyle134"/>
                <w:rFonts w:ascii="Arial" w:hAnsi="Arial" w:cs="Arial"/>
                <w:sz w:val="24"/>
                <w:szCs w:val="24"/>
                <w:lang w:val="en-US" w:eastAsia="en-US"/>
              </w:rPr>
              <w:t>Тип или группа</w:t>
            </w:r>
          </w:p>
        </w:tc>
        <w:tc>
          <w:tcPr>
            <w:tcW w:w="2498" w:type="pct"/>
            <w:gridSpan w:val="2"/>
            <w:tcBorders>
              <w:top w:val="single" w:sz="6" w:space="0" w:color="auto"/>
              <w:left w:val="single" w:sz="6" w:space="0" w:color="auto"/>
              <w:bottom w:val="single" w:sz="6" w:space="0" w:color="auto"/>
              <w:right w:val="single" w:sz="6" w:space="0" w:color="auto"/>
            </w:tcBorders>
            <w:vAlign w:val="center"/>
          </w:tcPr>
          <w:p w:rsidR="007C4883" w:rsidRPr="00BD49A9" w:rsidRDefault="007C4883" w:rsidP="00021C88">
            <w:pPr>
              <w:pStyle w:val="Style65"/>
              <w:widowControl/>
              <w:jc w:val="center"/>
              <w:rPr>
                <w:rStyle w:val="FontStyle134"/>
                <w:rFonts w:ascii="Arial" w:hAnsi="Arial" w:cs="Arial"/>
                <w:sz w:val="24"/>
                <w:szCs w:val="24"/>
                <w:lang w:val="en-US" w:eastAsia="en-US"/>
              </w:rPr>
            </w:pPr>
            <w:r w:rsidRPr="00BD49A9">
              <w:rPr>
                <w:rStyle w:val="FontStyle134"/>
                <w:rFonts w:ascii="Arial" w:hAnsi="Arial" w:cs="Arial"/>
                <w:sz w:val="24"/>
                <w:szCs w:val="24"/>
                <w:lang w:val="en-US" w:eastAsia="en-US"/>
              </w:rPr>
              <w:t>Опасности</w:t>
            </w:r>
          </w:p>
        </w:tc>
        <w:tc>
          <w:tcPr>
            <w:tcW w:w="1209" w:type="pct"/>
            <w:vMerge w:val="restart"/>
            <w:tcBorders>
              <w:top w:val="single" w:sz="6" w:space="0" w:color="auto"/>
              <w:left w:val="single" w:sz="6" w:space="0" w:color="auto"/>
              <w:right w:val="single" w:sz="6" w:space="0" w:color="auto"/>
            </w:tcBorders>
            <w:vAlign w:val="center"/>
          </w:tcPr>
          <w:p w:rsidR="007C4883" w:rsidRPr="00BD49A9" w:rsidRDefault="007C4883" w:rsidP="00021C88">
            <w:pPr>
              <w:pStyle w:val="Style65"/>
              <w:widowControl/>
              <w:jc w:val="center"/>
              <w:rPr>
                <w:rStyle w:val="FontStyle134"/>
                <w:rFonts w:ascii="Arial" w:hAnsi="Arial" w:cs="Arial"/>
                <w:sz w:val="24"/>
                <w:szCs w:val="24"/>
                <w:lang w:eastAsia="en-US"/>
              </w:rPr>
            </w:pPr>
            <w:r w:rsidRPr="00BD49A9">
              <w:rPr>
                <w:rStyle w:val="FontStyle134"/>
                <w:rFonts w:ascii="Arial" w:hAnsi="Arial" w:cs="Arial"/>
                <w:sz w:val="24"/>
                <w:szCs w:val="24"/>
                <w:lang w:eastAsia="en-US"/>
              </w:rPr>
              <w:t>«Рассматривается» пункт/подпункт настоящего стандарта</w:t>
            </w:r>
          </w:p>
        </w:tc>
      </w:tr>
      <w:tr w:rsidR="007C4883" w:rsidRPr="00BD49A9" w:rsidTr="00BD49A9">
        <w:trPr>
          <w:trHeight w:val="58"/>
          <w:jc w:val="center"/>
        </w:trPr>
        <w:tc>
          <w:tcPr>
            <w:tcW w:w="478" w:type="pct"/>
            <w:vMerge/>
            <w:tcBorders>
              <w:left w:val="single" w:sz="6" w:space="0" w:color="auto"/>
              <w:bottom w:val="double" w:sz="4" w:space="0" w:color="auto"/>
              <w:right w:val="single" w:sz="6" w:space="0" w:color="auto"/>
            </w:tcBorders>
            <w:vAlign w:val="center"/>
          </w:tcPr>
          <w:p w:rsidR="007C4883" w:rsidRPr="00BD49A9" w:rsidRDefault="007C4883" w:rsidP="00021C88">
            <w:pPr>
              <w:pStyle w:val="Style85"/>
              <w:widowControl/>
              <w:jc w:val="both"/>
              <w:rPr>
                <w:rFonts w:ascii="Arial" w:hAnsi="Arial" w:cs="Arial"/>
              </w:rPr>
            </w:pPr>
          </w:p>
        </w:tc>
        <w:tc>
          <w:tcPr>
            <w:tcW w:w="814" w:type="pct"/>
            <w:vMerge/>
            <w:tcBorders>
              <w:left w:val="single" w:sz="6" w:space="0" w:color="auto"/>
              <w:bottom w:val="double" w:sz="4" w:space="0" w:color="auto"/>
              <w:right w:val="single" w:sz="6" w:space="0" w:color="auto"/>
            </w:tcBorders>
            <w:vAlign w:val="center"/>
          </w:tcPr>
          <w:p w:rsidR="007C4883" w:rsidRPr="00BD49A9" w:rsidRDefault="007C4883" w:rsidP="00021C88">
            <w:pPr>
              <w:pStyle w:val="Style85"/>
              <w:widowControl/>
              <w:jc w:val="both"/>
              <w:rPr>
                <w:rFonts w:ascii="Arial" w:hAnsi="Arial" w:cs="Arial"/>
              </w:rPr>
            </w:pPr>
          </w:p>
        </w:tc>
        <w:tc>
          <w:tcPr>
            <w:tcW w:w="1366" w:type="pct"/>
            <w:tcBorders>
              <w:top w:val="single" w:sz="6" w:space="0" w:color="auto"/>
              <w:left w:val="single" w:sz="6" w:space="0" w:color="auto"/>
              <w:bottom w:val="double" w:sz="4" w:space="0" w:color="auto"/>
              <w:right w:val="single" w:sz="6" w:space="0" w:color="auto"/>
            </w:tcBorders>
            <w:vAlign w:val="center"/>
          </w:tcPr>
          <w:p w:rsidR="007C4883" w:rsidRPr="00BD49A9" w:rsidRDefault="007C4883" w:rsidP="00021C88">
            <w:pPr>
              <w:pStyle w:val="Style65"/>
              <w:widowControl/>
              <w:jc w:val="center"/>
              <w:rPr>
                <w:rStyle w:val="FontStyle134"/>
                <w:rFonts w:ascii="Arial" w:hAnsi="Arial" w:cs="Arial"/>
                <w:sz w:val="24"/>
                <w:szCs w:val="24"/>
                <w:lang w:val="en-US" w:eastAsia="en-US"/>
              </w:rPr>
            </w:pPr>
            <w:r w:rsidRPr="00BD49A9">
              <w:rPr>
                <w:rStyle w:val="FontStyle134"/>
                <w:rFonts w:ascii="Arial" w:hAnsi="Arial" w:cs="Arial"/>
                <w:sz w:val="24"/>
                <w:szCs w:val="24"/>
                <w:lang w:val="en-US" w:eastAsia="en-US"/>
              </w:rPr>
              <w:t>Происхождение</w:t>
            </w:r>
          </w:p>
        </w:tc>
        <w:tc>
          <w:tcPr>
            <w:tcW w:w="1132" w:type="pct"/>
            <w:tcBorders>
              <w:top w:val="single" w:sz="6" w:space="0" w:color="auto"/>
              <w:left w:val="single" w:sz="6" w:space="0" w:color="auto"/>
              <w:bottom w:val="double" w:sz="4" w:space="0" w:color="auto"/>
              <w:right w:val="single" w:sz="6" w:space="0" w:color="auto"/>
            </w:tcBorders>
            <w:vAlign w:val="center"/>
          </w:tcPr>
          <w:p w:rsidR="007C4883" w:rsidRPr="00BD49A9" w:rsidRDefault="007C4883" w:rsidP="00021C88">
            <w:pPr>
              <w:pStyle w:val="Style65"/>
              <w:widowControl/>
              <w:jc w:val="center"/>
              <w:rPr>
                <w:rStyle w:val="FontStyle134"/>
                <w:rFonts w:ascii="Arial" w:hAnsi="Arial" w:cs="Arial"/>
                <w:sz w:val="24"/>
                <w:szCs w:val="24"/>
                <w:lang w:val="en-US" w:eastAsia="en-US"/>
              </w:rPr>
            </w:pPr>
            <w:r w:rsidRPr="00BD49A9">
              <w:rPr>
                <w:rStyle w:val="FontStyle134"/>
                <w:rFonts w:ascii="Arial" w:hAnsi="Arial" w:cs="Arial"/>
                <w:sz w:val="24"/>
                <w:szCs w:val="24"/>
                <w:lang w:val="en-US" w:eastAsia="en-US"/>
              </w:rPr>
              <w:t>Возможные последствия</w:t>
            </w:r>
          </w:p>
        </w:tc>
        <w:tc>
          <w:tcPr>
            <w:tcW w:w="1209" w:type="pct"/>
            <w:vMerge/>
            <w:tcBorders>
              <w:left w:val="single" w:sz="6" w:space="0" w:color="auto"/>
              <w:bottom w:val="double" w:sz="4" w:space="0" w:color="auto"/>
              <w:right w:val="single" w:sz="6" w:space="0" w:color="auto"/>
            </w:tcBorders>
            <w:vAlign w:val="center"/>
          </w:tcPr>
          <w:p w:rsidR="007C4883" w:rsidRPr="00BD49A9" w:rsidRDefault="007C4883" w:rsidP="00021C88">
            <w:pPr>
              <w:pStyle w:val="Style65"/>
              <w:widowControl/>
              <w:jc w:val="both"/>
              <w:rPr>
                <w:rStyle w:val="FontStyle134"/>
                <w:rFonts w:ascii="Arial" w:hAnsi="Arial" w:cs="Arial"/>
                <w:sz w:val="24"/>
                <w:szCs w:val="24"/>
                <w:lang w:val="en-US" w:eastAsia="en-US"/>
              </w:rPr>
            </w:pPr>
          </w:p>
        </w:tc>
      </w:tr>
      <w:tr w:rsidR="007C4883" w:rsidRPr="00BD49A9" w:rsidTr="00BD49A9">
        <w:trPr>
          <w:trHeight w:val="653"/>
          <w:jc w:val="center"/>
        </w:trPr>
        <w:tc>
          <w:tcPr>
            <w:tcW w:w="478" w:type="pct"/>
            <w:tcBorders>
              <w:top w:val="single" w:sz="6" w:space="0" w:color="auto"/>
              <w:left w:val="single" w:sz="6" w:space="0" w:color="auto"/>
              <w:bottom w:val="single" w:sz="6" w:space="0" w:color="auto"/>
              <w:right w:val="single" w:sz="6" w:space="0" w:color="auto"/>
            </w:tcBorders>
          </w:tcPr>
          <w:p w:rsidR="00713920" w:rsidRPr="00BD49A9" w:rsidRDefault="009132FE" w:rsidP="001824A9">
            <w:pPr>
              <w:pStyle w:val="Style24"/>
              <w:widowControl/>
              <w:jc w:val="both"/>
              <w:rPr>
                <w:rStyle w:val="FontStyle134"/>
                <w:rFonts w:ascii="Arial" w:hAnsi="Arial" w:cs="Arial"/>
                <w:sz w:val="24"/>
                <w:szCs w:val="24"/>
                <w:lang w:val="en-US" w:eastAsia="en-US"/>
              </w:rPr>
            </w:pPr>
            <w:r w:rsidRPr="00BD49A9">
              <w:rPr>
                <w:rStyle w:val="FontStyle134"/>
                <w:rFonts w:ascii="Arial" w:hAnsi="Arial" w:cs="Arial"/>
                <w:sz w:val="24"/>
                <w:szCs w:val="24"/>
                <w:lang w:val="en-US" w:eastAsia="en-US"/>
              </w:rPr>
              <w:t>2</w:t>
            </w:r>
          </w:p>
        </w:tc>
        <w:tc>
          <w:tcPr>
            <w:tcW w:w="814" w:type="pct"/>
            <w:tcBorders>
              <w:top w:val="single" w:sz="6" w:space="0" w:color="auto"/>
              <w:left w:val="single" w:sz="6" w:space="0" w:color="auto"/>
              <w:bottom w:val="single" w:sz="6" w:space="0" w:color="auto"/>
              <w:right w:val="single" w:sz="6" w:space="0" w:color="auto"/>
            </w:tcBorders>
          </w:tcPr>
          <w:p w:rsidR="00713920" w:rsidRPr="00BD49A9" w:rsidRDefault="00E70B02" w:rsidP="001824A9">
            <w:pPr>
              <w:pStyle w:val="Style24"/>
              <w:widowControl/>
              <w:jc w:val="both"/>
              <w:rPr>
                <w:rStyle w:val="FontStyle134"/>
                <w:rFonts w:ascii="Arial" w:hAnsi="Arial" w:cs="Arial"/>
                <w:sz w:val="24"/>
                <w:szCs w:val="24"/>
                <w:lang w:val="en-US" w:eastAsia="en-US"/>
              </w:rPr>
            </w:pPr>
            <w:r w:rsidRPr="00BD49A9">
              <w:rPr>
                <w:rStyle w:val="FontStyle134"/>
                <w:rFonts w:ascii="Arial" w:hAnsi="Arial" w:cs="Arial"/>
                <w:sz w:val="24"/>
                <w:szCs w:val="24"/>
                <w:lang w:val="en-US" w:eastAsia="en-US"/>
              </w:rPr>
              <w:t>Электрические опасности</w:t>
            </w:r>
          </w:p>
        </w:tc>
        <w:tc>
          <w:tcPr>
            <w:tcW w:w="1366" w:type="pct"/>
            <w:tcBorders>
              <w:top w:val="single" w:sz="6" w:space="0" w:color="auto"/>
              <w:left w:val="single" w:sz="6" w:space="0" w:color="auto"/>
              <w:bottom w:val="single" w:sz="6" w:space="0" w:color="auto"/>
              <w:right w:val="single" w:sz="6" w:space="0" w:color="auto"/>
            </w:tcBorders>
          </w:tcPr>
          <w:p w:rsidR="00713920" w:rsidRPr="00BD49A9" w:rsidRDefault="00713920" w:rsidP="001824A9">
            <w:pPr>
              <w:pStyle w:val="Style85"/>
              <w:widowControl/>
              <w:jc w:val="both"/>
              <w:rPr>
                <w:rFonts w:ascii="Arial" w:hAnsi="Arial" w:cs="Arial"/>
              </w:rPr>
            </w:pPr>
          </w:p>
        </w:tc>
        <w:tc>
          <w:tcPr>
            <w:tcW w:w="1132" w:type="pct"/>
            <w:tcBorders>
              <w:top w:val="single" w:sz="6" w:space="0" w:color="auto"/>
              <w:left w:val="single" w:sz="6" w:space="0" w:color="auto"/>
              <w:bottom w:val="single" w:sz="6" w:space="0" w:color="auto"/>
              <w:right w:val="single" w:sz="6" w:space="0" w:color="auto"/>
            </w:tcBorders>
          </w:tcPr>
          <w:p w:rsidR="00713920" w:rsidRPr="00BD49A9" w:rsidRDefault="00713920" w:rsidP="001824A9">
            <w:pPr>
              <w:pStyle w:val="Style85"/>
              <w:widowControl/>
              <w:jc w:val="both"/>
              <w:rPr>
                <w:rFonts w:ascii="Arial" w:hAnsi="Arial" w:cs="Arial"/>
              </w:rPr>
            </w:pPr>
          </w:p>
        </w:tc>
        <w:tc>
          <w:tcPr>
            <w:tcW w:w="1209" w:type="pct"/>
            <w:tcBorders>
              <w:top w:val="single" w:sz="6" w:space="0" w:color="auto"/>
              <w:left w:val="single" w:sz="6" w:space="0" w:color="auto"/>
              <w:bottom w:val="single" w:sz="6" w:space="0" w:color="auto"/>
              <w:right w:val="single" w:sz="6" w:space="0" w:color="auto"/>
            </w:tcBorders>
          </w:tcPr>
          <w:p w:rsidR="00713920" w:rsidRPr="00BD49A9" w:rsidRDefault="00713920" w:rsidP="001824A9">
            <w:pPr>
              <w:pStyle w:val="Style85"/>
              <w:widowControl/>
              <w:jc w:val="both"/>
              <w:rPr>
                <w:rFonts w:ascii="Arial" w:hAnsi="Arial" w:cs="Arial"/>
              </w:rPr>
            </w:pPr>
          </w:p>
        </w:tc>
      </w:tr>
      <w:tr w:rsidR="007C4883" w:rsidRPr="00BD49A9" w:rsidTr="00BD49A9">
        <w:trPr>
          <w:trHeight w:val="1421"/>
          <w:jc w:val="center"/>
        </w:trPr>
        <w:tc>
          <w:tcPr>
            <w:tcW w:w="478" w:type="pct"/>
            <w:tcBorders>
              <w:top w:val="single" w:sz="6" w:space="0" w:color="auto"/>
              <w:left w:val="single" w:sz="6" w:space="0" w:color="auto"/>
              <w:bottom w:val="single" w:sz="6" w:space="0" w:color="auto"/>
              <w:right w:val="single" w:sz="6" w:space="0" w:color="auto"/>
            </w:tcBorders>
          </w:tcPr>
          <w:p w:rsidR="00713920" w:rsidRPr="00BD49A9" w:rsidRDefault="009132FE"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2.1</w:t>
            </w:r>
          </w:p>
        </w:tc>
        <w:tc>
          <w:tcPr>
            <w:tcW w:w="814" w:type="pct"/>
            <w:tcBorders>
              <w:top w:val="single" w:sz="6" w:space="0" w:color="auto"/>
              <w:left w:val="single" w:sz="6" w:space="0" w:color="auto"/>
              <w:bottom w:val="single" w:sz="6" w:space="0" w:color="auto"/>
              <w:right w:val="single" w:sz="6" w:space="0" w:color="auto"/>
            </w:tcBorders>
          </w:tcPr>
          <w:p w:rsidR="00713920" w:rsidRPr="00BD49A9" w:rsidRDefault="00713920" w:rsidP="001824A9">
            <w:pPr>
              <w:pStyle w:val="Style85"/>
              <w:widowControl/>
              <w:jc w:val="both"/>
              <w:rPr>
                <w:rFonts w:ascii="Arial" w:hAnsi="Arial" w:cs="Arial"/>
              </w:rPr>
            </w:pPr>
          </w:p>
        </w:tc>
        <w:tc>
          <w:tcPr>
            <w:tcW w:w="1366" w:type="pct"/>
            <w:tcBorders>
              <w:top w:val="single" w:sz="6" w:space="0" w:color="auto"/>
              <w:left w:val="single" w:sz="6" w:space="0" w:color="auto"/>
              <w:bottom w:val="single" w:sz="6" w:space="0" w:color="auto"/>
              <w:right w:val="single" w:sz="6" w:space="0" w:color="auto"/>
            </w:tcBorders>
          </w:tcPr>
          <w:p w:rsidR="00713920" w:rsidRPr="00BD49A9" w:rsidRDefault="00E70B02" w:rsidP="001824A9">
            <w:pPr>
              <w:pStyle w:val="Style34"/>
              <w:widowControl/>
              <w:jc w:val="both"/>
              <w:rPr>
                <w:rStyle w:val="FontStyle132"/>
                <w:rFonts w:ascii="Arial" w:hAnsi="Arial" w:cs="Arial"/>
                <w:sz w:val="24"/>
                <w:szCs w:val="24"/>
                <w:lang w:eastAsia="en-US"/>
              </w:rPr>
            </w:pPr>
            <w:r w:rsidRPr="00BD49A9">
              <w:rPr>
                <w:rStyle w:val="FontStyle132"/>
                <w:rFonts w:ascii="Arial" w:hAnsi="Arial" w:cs="Arial"/>
                <w:sz w:val="24"/>
                <w:szCs w:val="24"/>
                <w:lang w:eastAsia="en-US"/>
              </w:rPr>
              <w:t>электрический контакт (прямой или непрямой) с частями, находящимися под напряжением, или с частями, которые оказались под напряжением в условиях неисправности</w:t>
            </w:r>
          </w:p>
        </w:tc>
        <w:tc>
          <w:tcPr>
            <w:tcW w:w="1132" w:type="pct"/>
            <w:tcBorders>
              <w:top w:val="single" w:sz="6" w:space="0" w:color="auto"/>
              <w:left w:val="single" w:sz="6" w:space="0" w:color="auto"/>
              <w:bottom w:val="single" w:sz="6" w:space="0" w:color="auto"/>
              <w:right w:val="single" w:sz="6" w:space="0" w:color="auto"/>
            </w:tcBorders>
          </w:tcPr>
          <w:p w:rsidR="00713920" w:rsidRPr="00BD49A9" w:rsidRDefault="00E70B02"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поражение электрическим током, ожог</w:t>
            </w:r>
          </w:p>
        </w:tc>
        <w:tc>
          <w:tcPr>
            <w:tcW w:w="1209" w:type="pct"/>
            <w:tcBorders>
              <w:top w:val="single" w:sz="6" w:space="0" w:color="auto"/>
              <w:left w:val="single" w:sz="6" w:space="0" w:color="auto"/>
              <w:bottom w:val="single" w:sz="6" w:space="0" w:color="auto"/>
              <w:right w:val="single" w:sz="6" w:space="0" w:color="auto"/>
            </w:tcBorders>
          </w:tcPr>
          <w:p w:rsidR="00713920" w:rsidRPr="00BD49A9" w:rsidRDefault="009132FE"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5.14</w:t>
            </w:r>
          </w:p>
        </w:tc>
      </w:tr>
      <w:tr w:rsidR="007C4883" w:rsidRPr="00BD49A9" w:rsidTr="00BD49A9">
        <w:trPr>
          <w:trHeight w:val="389"/>
          <w:jc w:val="center"/>
        </w:trPr>
        <w:tc>
          <w:tcPr>
            <w:tcW w:w="478" w:type="pct"/>
            <w:tcBorders>
              <w:top w:val="single" w:sz="6" w:space="0" w:color="auto"/>
              <w:left w:val="single" w:sz="6" w:space="0" w:color="auto"/>
              <w:bottom w:val="single" w:sz="6" w:space="0" w:color="auto"/>
              <w:right w:val="single" w:sz="6" w:space="0" w:color="auto"/>
            </w:tcBorders>
          </w:tcPr>
          <w:p w:rsidR="00713920" w:rsidRPr="00BD49A9" w:rsidRDefault="009132FE"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2.2</w:t>
            </w:r>
          </w:p>
        </w:tc>
        <w:tc>
          <w:tcPr>
            <w:tcW w:w="814" w:type="pct"/>
            <w:tcBorders>
              <w:top w:val="single" w:sz="6" w:space="0" w:color="auto"/>
              <w:left w:val="single" w:sz="6" w:space="0" w:color="auto"/>
              <w:bottom w:val="single" w:sz="6" w:space="0" w:color="auto"/>
              <w:right w:val="single" w:sz="6" w:space="0" w:color="auto"/>
            </w:tcBorders>
          </w:tcPr>
          <w:p w:rsidR="00713920" w:rsidRPr="00BD49A9" w:rsidRDefault="00713920" w:rsidP="001824A9">
            <w:pPr>
              <w:pStyle w:val="Style85"/>
              <w:widowControl/>
              <w:jc w:val="both"/>
              <w:rPr>
                <w:rFonts w:ascii="Arial" w:hAnsi="Arial" w:cs="Arial"/>
              </w:rPr>
            </w:pPr>
          </w:p>
        </w:tc>
        <w:tc>
          <w:tcPr>
            <w:tcW w:w="1366" w:type="pct"/>
            <w:tcBorders>
              <w:top w:val="single" w:sz="6" w:space="0" w:color="auto"/>
              <w:left w:val="single" w:sz="6" w:space="0" w:color="auto"/>
              <w:bottom w:val="single" w:sz="6" w:space="0" w:color="auto"/>
              <w:right w:val="single" w:sz="6" w:space="0" w:color="auto"/>
            </w:tcBorders>
          </w:tcPr>
          <w:p w:rsidR="00713920" w:rsidRPr="00BD49A9" w:rsidRDefault="00E70B02"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электростатические явления</w:t>
            </w:r>
          </w:p>
        </w:tc>
        <w:tc>
          <w:tcPr>
            <w:tcW w:w="1132" w:type="pct"/>
            <w:tcBorders>
              <w:top w:val="single" w:sz="6" w:space="0" w:color="auto"/>
              <w:left w:val="single" w:sz="6" w:space="0" w:color="auto"/>
              <w:bottom w:val="single" w:sz="6" w:space="0" w:color="auto"/>
              <w:right w:val="single" w:sz="6" w:space="0" w:color="auto"/>
            </w:tcBorders>
          </w:tcPr>
          <w:p w:rsidR="00713920" w:rsidRPr="00BD49A9" w:rsidRDefault="00E70B02" w:rsidP="001824A9">
            <w:pPr>
              <w:pStyle w:val="Style34"/>
              <w:widowControl/>
              <w:jc w:val="both"/>
              <w:rPr>
                <w:rStyle w:val="FontStyle132"/>
                <w:rFonts w:ascii="Arial" w:hAnsi="Arial" w:cs="Arial"/>
                <w:sz w:val="24"/>
                <w:szCs w:val="24"/>
                <w:lang w:eastAsia="en-US"/>
              </w:rPr>
            </w:pPr>
            <w:r w:rsidRPr="00BD49A9">
              <w:rPr>
                <w:rStyle w:val="FontStyle132"/>
                <w:rFonts w:ascii="Arial" w:hAnsi="Arial" w:cs="Arial"/>
                <w:sz w:val="24"/>
                <w:szCs w:val="24"/>
                <w:lang w:eastAsia="en-US"/>
              </w:rPr>
              <w:t>ожог</w:t>
            </w:r>
          </w:p>
        </w:tc>
        <w:tc>
          <w:tcPr>
            <w:tcW w:w="1209" w:type="pct"/>
            <w:tcBorders>
              <w:top w:val="single" w:sz="6" w:space="0" w:color="auto"/>
              <w:left w:val="single" w:sz="6" w:space="0" w:color="auto"/>
              <w:bottom w:val="single" w:sz="6" w:space="0" w:color="auto"/>
              <w:right w:val="single" w:sz="6" w:space="0" w:color="auto"/>
            </w:tcBorders>
          </w:tcPr>
          <w:p w:rsidR="00713920" w:rsidRPr="00BD49A9" w:rsidRDefault="00E70B02"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не имеет значения</w:t>
            </w:r>
          </w:p>
        </w:tc>
      </w:tr>
      <w:tr w:rsidR="007C4883" w:rsidRPr="00BD49A9" w:rsidTr="00BD49A9">
        <w:trPr>
          <w:trHeight w:val="384"/>
          <w:jc w:val="center"/>
        </w:trPr>
        <w:tc>
          <w:tcPr>
            <w:tcW w:w="478" w:type="pct"/>
            <w:tcBorders>
              <w:top w:val="single" w:sz="6" w:space="0" w:color="auto"/>
              <w:left w:val="single" w:sz="6" w:space="0" w:color="auto"/>
              <w:bottom w:val="single" w:sz="6" w:space="0" w:color="auto"/>
              <w:right w:val="single" w:sz="6" w:space="0" w:color="auto"/>
            </w:tcBorders>
          </w:tcPr>
          <w:p w:rsidR="00713920" w:rsidRPr="00BD49A9" w:rsidRDefault="009132FE"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2.3</w:t>
            </w:r>
          </w:p>
        </w:tc>
        <w:tc>
          <w:tcPr>
            <w:tcW w:w="814" w:type="pct"/>
            <w:tcBorders>
              <w:top w:val="single" w:sz="6" w:space="0" w:color="auto"/>
              <w:left w:val="single" w:sz="6" w:space="0" w:color="auto"/>
              <w:bottom w:val="single" w:sz="6" w:space="0" w:color="auto"/>
              <w:right w:val="single" w:sz="6" w:space="0" w:color="auto"/>
            </w:tcBorders>
          </w:tcPr>
          <w:p w:rsidR="00713920" w:rsidRPr="00BD49A9" w:rsidRDefault="00713920" w:rsidP="001824A9">
            <w:pPr>
              <w:pStyle w:val="Style85"/>
              <w:widowControl/>
              <w:jc w:val="both"/>
              <w:rPr>
                <w:rFonts w:ascii="Arial" w:hAnsi="Arial" w:cs="Arial"/>
              </w:rPr>
            </w:pPr>
          </w:p>
        </w:tc>
        <w:tc>
          <w:tcPr>
            <w:tcW w:w="1366" w:type="pct"/>
            <w:tcBorders>
              <w:top w:val="single" w:sz="6" w:space="0" w:color="auto"/>
              <w:left w:val="single" w:sz="6" w:space="0" w:color="auto"/>
              <w:bottom w:val="single" w:sz="6" w:space="0" w:color="auto"/>
              <w:right w:val="single" w:sz="6" w:space="0" w:color="auto"/>
            </w:tcBorders>
          </w:tcPr>
          <w:p w:rsidR="00713920" w:rsidRPr="00BD49A9" w:rsidRDefault="00E70B02"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тепловое излучение</w:t>
            </w:r>
          </w:p>
        </w:tc>
        <w:tc>
          <w:tcPr>
            <w:tcW w:w="1132" w:type="pct"/>
            <w:tcBorders>
              <w:top w:val="single" w:sz="6" w:space="0" w:color="auto"/>
              <w:left w:val="single" w:sz="6" w:space="0" w:color="auto"/>
              <w:bottom w:val="single" w:sz="6" w:space="0" w:color="auto"/>
              <w:right w:val="single" w:sz="6" w:space="0" w:color="auto"/>
            </w:tcBorders>
          </w:tcPr>
          <w:p w:rsidR="00713920" w:rsidRPr="00BD49A9" w:rsidRDefault="00E70B02"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ошпаривания</w:t>
            </w:r>
          </w:p>
        </w:tc>
        <w:tc>
          <w:tcPr>
            <w:tcW w:w="1209" w:type="pct"/>
            <w:tcBorders>
              <w:top w:val="single" w:sz="6" w:space="0" w:color="auto"/>
              <w:left w:val="single" w:sz="6" w:space="0" w:color="auto"/>
              <w:bottom w:val="single" w:sz="6" w:space="0" w:color="auto"/>
              <w:right w:val="single" w:sz="6" w:space="0" w:color="auto"/>
            </w:tcBorders>
          </w:tcPr>
          <w:p w:rsidR="00713920" w:rsidRPr="00BD49A9" w:rsidRDefault="00E70B02"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не имеет значения</w:t>
            </w:r>
          </w:p>
        </w:tc>
      </w:tr>
      <w:tr w:rsidR="007C4883" w:rsidRPr="00BD49A9" w:rsidTr="00BD49A9">
        <w:trPr>
          <w:trHeight w:val="648"/>
          <w:jc w:val="center"/>
        </w:trPr>
        <w:tc>
          <w:tcPr>
            <w:tcW w:w="478" w:type="pct"/>
            <w:tcBorders>
              <w:top w:val="single" w:sz="6" w:space="0" w:color="auto"/>
              <w:left w:val="single" w:sz="6" w:space="0" w:color="auto"/>
              <w:bottom w:val="single" w:sz="6" w:space="0" w:color="auto"/>
              <w:right w:val="single" w:sz="6" w:space="0" w:color="auto"/>
            </w:tcBorders>
          </w:tcPr>
          <w:p w:rsidR="00713920" w:rsidRPr="00BD49A9" w:rsidRDefault="009132FE"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2.4</w:t>
            </w:r>
          </w:p>
        </w:tc>
        <w:tc>
          <w:tcPr>
            <w:tcW w:w="814" w:type="pct"/>
            <w:tcBorders>
              <w:top w:val="single" w:sz="6" w:space="0" w:color="auto"/>
              <w:left w:val="single" w:sz="6" w:space="0" w:color="auto"/>
              <w:bottom w:val="single" w:sz="6" w:space="0" w:color="auto"/>
              <w:right w:val="single" w:sz="6" w:space="0" w:color="auto"/>
            </w:tcBorders>
          </w:tcPr>
          <w:p w:rsidR="00713920" w:rsidRPr="00BD49A9" w:rsidRDefault="00713920" w:rsidP="001824A9">
            <w:pPr>
              <w:pStyle w:val="Style85"/>
              <w:widowControl/>
              <w:jc w:val="both"/>
              <w:rPr>
                <w:rFonts w:ascii="Arial" w:hAnsi="Arial" w:cs="Arial"/>
              </w:rPr>
            </w:pPr>
          </w:p>
        </w:tc>
        <w:tc>
          <w:tcPr>
            <w:tcW w:w="1366" w:type="pct"/>
            <w:tcBorders>
              <w:top w:val="single" w:sz="6" w:space="0" w:color="auto"/>
              <w:left w:val="single" w:sz="6" w:space="0" w:color="auto"/>
              <w:bottom w:val="single" w:sz="6" w:space="0" w:color="auto"/>
              <w:right w:val="single" w:sz="6" w:space="0" w:color="auto"/>
            </w:tcBorders>
          </w:tcPr>
          <w:p w:rsidR="00713920" w:rsidRPr="00BD49A9" w:rsidRDefault="00E70B02" w:rsidP="001824A9">
            <w:pPr>
              <w:pStyle w:val="Style34"/>
              <w:widowControl/>
              <w:jc w:val="both"/>
              <w:rPr>
                <w:rStyle w:val="FontStyle132"/>
                <w:rFonts w:ascii="Arial" w:hAnsi="Arial" w:cs="Arial"/>
                <w:sz w:val="24"/>
                <w:szCs w:val="24"/>
                <w:lang w:eastAsia="en-US"/>
              </w:rPr>
            </w:pPr>
            <w:r w:rsidRPr="00BD49A9">
              <w:rPr>
                <w:rStyle w:val="FontStyle132"/>
                <w:rFonts w:ascii="Arial" w:hAnsi="Arial" w:cs="Arial"/>
                <w:sz w:val="24"/>
                <w:szCs w:val="24"/>
                <w:lang w:eastAsia="en-US"/>
              </w:rPr>
              <w:t>другие явления (перегрузка, короткое замыкание)</w:t>
            </w:r>
          </w:p>
        </w:tc>
        <w:tc>
          <w:tcPr>
            <w:tcW w:w="1132" w:type="pct"/>
            <w:tcBorders>
              <w:top w:val="single" w:sz="6" w:space="0" w:color="auto"/>
              <w:left w:val="single" w:sz="6" w:space="0" w:color="auto"/>
              <w:bottom w:val="single" w:sz="6" w:space="0" w:color="auto"/>
              <w:right w:val="single" w:sz="6" w:space="0" w:color="auto"/>
            </w:tcBorders>
          </w:tcPr>
          <w:p w:rsidR="00713920" w:rsidRPr="00BD49A9" w:rsidRDefault="00E70B02" w:rsidP="001824A9">
            <w:pPr>
              <w:pStyle w:val="Style34"/>
              <w:widowControl/>
              <w:jc w:val="both"/>
              <w:rPr>
                <w:rStyle w:val="FontStyle132"/>
                <w:rFonts w:ascii="Arial" w:hAnsi="Arial" w:cs="Arial"/>
                <w:sz w:val="24"/>
                <w:szCs w:val="24"/>
                <w:lang w:eastAsia="en-US"/>
              </w:rPr>
            </w:pPr>
            <w:r w:rsidRPr="00BD49A9">
              <w:rPr>
                <w:rStyle w:val="FontStyle132"/>
                <w:rFonts w:ascii="Arial" w:hAnsi="Arial" w:cs="Arial"/>
                <w:sz w:val="24"/>
                <w:szCs w:val="24"/>
                <w:lang w:eastAsia="en-US"/>
              </w:rPr>
              <w:t>Травмы от выброса расплавленной частицы, ожог</w:t>
            </w:r>
          </w:p>
        </w:tc>
        <w:tc>
          <w:tcPr>
            <w:tcW w:w="1209" w:type="pct"/>
            <w:tcBorders>
              <w:top w:val="single" w:sz="6" w:space="0" w:color="auto"/>
              <w:left w:val="single" w:sz="6" w:space="0" w:color="auto"/>
              <w:bottom w:val="single" w:sz="6" w:space="0" w:color="auto"/>
              <w:right w:val="single" w:sz="6" w:space="0" w:color="auto"/>
            </w:tcBorders>
          </w:tcPr>
          <w:p w:rsidR="00713920" w:rsidRPr="00BD49A9" w:rsidRDefault="00E70B02"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не имеет значения</w:t>
            </w:r>
          </w:p>
        </w:tc>
      </w:tr>
      <w:tr w:rsidR="007C4883" w:rsidRPr="00BD49A9" w:rsidTr="00BD49A9">
        <w:trPr>
          <w:trHeight w:val="648"/>
          <w:jc w:val="center"/>
        </w:trPr>
        <w:tc>
          <w:tcPr>
            <w:tcW w:w="478" w:type="pct"/>
            <w:tcBorders>
              <w:top w:val="single" w:sz="6" w:space="0" w:color="auto"/>
              <w:left w:val="single" w:sz="6" w:space="0" w:color="auto"/>
              <w:bottom w:val="single" w:sz="6" w:space="0" w:color="auto"/>
              <w:right w:val="single" w:sz="6" w:space="0" w:color="auto"/>
            </w:tcBorders>
          </w:tcPr>
          <w:p w:rsidR="00713920" w:rsidRPr="00BD49A9" w:rsidRDefault="009132FE"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2.5</w:t>
            </w:r>
          </w:p>
        </w:tc>
        <w:tc>
          <w:tcPr>
            <w:tcW w:w="814" w:type="pct"/>
            <w:tcBorders>
              <w:top w:val="single" w:sz="6" w:space="0" w:color="auto"/>
              <w:left w:val="single" w:sz="6" w:space="0" w:color="auto"/>
              <w:bottom w:val="single" w:sz="6" w:space="0" w:color="auto"/>
              <w:right w:val="single" w:sz="6" w:space="0" w:color="auto"/>
            </w:tcBorders>
          </w:tcPr>
          <w:p w:rsidR="00713920" w:rsidRPr="00BD49A9" w:rsidRDefault="00713920" w:rsidP="001824A9">
            <w:pPr>
              <w:pStyle w:val="Style85"/>
              <w:widowControl/>
              <w:jc w:val="both"/>
              <w:rPr>
                <w:rFonts w:ascii="Arial" w:hAnsi="Arial" w:cs="Arial"/>
              </w:rPr>
            </w:pPr>
          </w:p>
        </w:tc>
        <w:tc>
          <w:tcPr>
            <w:tcW w:w="1366" w:type="pct"/>
            <w:tcBorders>
              <w:top w:val="single" w:sz="6" w:space="0" w:color="auto"/>
              <w:left w:val="single" w:sz="6" w:space="0" w:color="auto"/>
              <w:bottom w:val="single" w:sz="6" w:space="0" w:color="auto"/>
              <w:right w:val="single" w:sz="6" w:space="0" w:color="auto"/>
            </w:tcBorders>
          </w:tcPr>
          <w:p w:rsidR="00713920" w:rsidRPr="00BD49A9" w:rsidRDefault="00E70B02"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электромагнитные явления</w:t>
            </w:r>
          </w:p>
        </w:tc>
        <w:tc>
          <w:tcPr>
            <w:tcW w:w="1132" w:type="pct"/>
            <w:tcBorders>
              <w:top w:val="single" w:sz="6" w:space="0" w:color="auto"/>
              <w:left w:val="single" w:sz="6" w:space="0" w:color="auto"/>
              <w:bottom w:val="single" w:sz="6" w:space="0" w:color="auto"/>
              <w:right w:val="single" w:sz="6" w:space="0" w:color="auto"/>
            </w:tcBorders>
          </w:tcPr>
          <w:p w:rsidR="00713920" w:rsidRPr="00BD49A9" w:rsidRDefault="00E70B02"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внешние воздействия на электрооборудование</w:t>
            </w:r>
          </w:p>
        </w:tc>
        <w:tc>
          <w:tcPr>
            <w:tcW w:w="1209" w:type="pct"/>
            <w:tcBorders>
              <w:top w:val="single" w:sz="6" w:space="0" w:color="auto"/>
              <w:left w:val="single" w:sz="6" w:space="0" w:color="auto"/>
              <w:bottom w:val="single" w:sz="6" w:space="0" w:color="auto"/>
              <w:right w:val="single" w:sz="6" w:space="0" w:color="auto"/>
            </w:tcBorders>
          </w:tcPr>
          <w:p w:rsidR="00713920" w:rsidRPr="00BD49A9" w:rsidRDefault="00E70B02"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не имеет значения</w:t>
            </w:r>
          </w:p>
        </w:tc>
      </w:tr>
      <w:tr w:rsidR="007C4883" w:rsidRPr="00BD49A9" w:rsidTr="00BD49A9">
        <w:trPr>
          <w:trHeight w:val="648"/>
          <w:jc w:val="center"/>
        </w:trPr>
        <w:tc>
          <w:tcPr>
            <w:tcW w:w="478" w:type="pct"/>
            <w:tcBorders>
              <w:top w:val="single" w:sz="6" w:space="0" w:color="auto"/>
              <w:left w:val="single" w:sz="6" w:space="0" w:color="auto"/>
              <w:bottom w:val="single" w:sz="6" w:space="0" w:color="auto"/>
              <w:right w:val="single" w:sz="6" w:space="0" w:color="auto"/>
            </w:tcBorders>
          </w:tcPr>
          <w:p w:rsidR="00713920" w:rsidRPr="00BD49A9" w:rsidRDefault="009132FE"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2.6</w:t>
            </w:r>
          </w:p>
        </w:tc>
        <w:tc>
          <w:tcPr>
            <w:tcW w:w="814" w:type="pct"/>
            <w:tcBorders>
              <w:top w:val="single" w:sz="6" w:space="0" w:color="auto"/>
              <w:left w:val="single" w:sz="6" w:space="0" w:color="auto"/>
              <w:bottom w:val="single" w:sz="6" w:space="0" w:color="auto"/>
              <w:right w:val="single" w:sz="6" w:space="0" w:color="auto"/>
            </w:tcBorders>
          </w:tcPr>
          <w:p w:rsidR="00713920" w:rsidRPr="00BD49A9" w:rsidRDefault="00713920" w:rsidP="001824A9">
            <w:pPr>
              <w:pStyle w:val="Style85"/>
              <w:widowControl/>
              <w:jc w:val="both"/>
              <w:rPr>
                <w:rFonts w:ascii="Arial" w:hAnsi="Arial" w:cs="Arial"/>
              </w:rPr>
            </w:pPr>
          </w:p>
        </w:tc>
        <w:tc>
          <w:tcPr>
            <w:tcW w:w="1366" w:type="pct"/>
            <w:tcBorders>
              <w:top w:val="single" w:sz="6" w:space="0" w:color="auto"/>
              <w:left w:val="single" w:sz="6" w:space="0" w:color="auto"/>
              <w:bottom w:val="single" w:sz="6" w:space="0" w:color="auto"/>
              <w:right w:val="single" w:sz="6" w:space="0" w:color="auto"/>
            </w:tcBorders>
          </w:tcPr>
          <w:p w:rsidR="00713920" w:rsidRPr="00BD49A9" w:rsidRDefault="00E70B02"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электромагнитные явления</w:t>
            </w:r>
          </w:p>
        </w:tc>
        <w:tc>
          <w:tcPr>
            <w:tcW w:w="1132" w:type="pct"/>
            <w:tcBorders>
              <w:top w:val="single" w:sz="6" w:space="0" w:color="auto"/>
              <w:left w:val="single" w:sz="6" w:space="0" w:color="auto"/>
              <w:bottom w:val="single" w:sz="6" w:space="0" w:color="auto"/>
              <w:right w:val="single" w:sz="6" w:space="0" w:color="auto"/>
            </w:tcBorders>
          </w:tcPr>
          <w:p w:rsidR="00713920" w:rsidRPr="00BD49A9" w:rsidRDefault="00E70B02"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химические эффекты</w:t>
            </w:r>
          </w:p>
        </w:tc>
        <w:tc>
          <w:tcPr>
            <w:tcW w:w="1209" w:type="pct"/>
            <w:tcBorders>
              <w:top w:val="single" w:sz="6" w:space="0" w:color="auto"/>
              <w:left w:val="single" w:sz="6" w:space="0" w:color="auto"/>
              <w:bottom w:val="single" w:sz="6" w:space="0" w:color="auto"/>
              <w:right w:val="single" w:sz="6" w:space="0" w:color="auto"/>
            </w:tcBorders>
          </w:tcPr>
          <w:p w:rsidR="00713920" w:rsidRPr="00BD49A9" w:rsidRDefault="00E70B02"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не имеет значения</w:t>
            </w:r>
          </w:p>
        </w:tc>
      </w:tr>
      <w:tr w:rsidR="007C4883" w:rsidRPr="00BD49A9" w:rsidTr="00BD49A9">
        <w:trPr>
          <w:trHeight w:val="653"/>
          <w:jc w:val="center"/>
        </w:trPr>
        <w:tc>
          <w:tcPr>
            <w:tcW w:w="478" w:type="pct"/>
            <w:tcBorders>
              <w:top w:val="single" w:sz="6" w:space="0" w:color="auto"/>
              <w:left w:val="single" w:sz="6" w:space="0" w:color="auto"/>
              <w:bottom w:val="single" w:sz="6" w:space="0" w:color="auto"/>
              <w:right w:val="single" w:sz="6" w:space="0" w:color="auto"/>
            </w:tcBorders>
          </w:tcPr>
          <w:p w:rsidR="00713920" w:rsidRPr="00BD49A9" w:rsidRDefault="009132FE" w:rsidP="001824A9">
            <w:pPr>
              <w:pStyle w:val="Style24"/>
              <w:widowControl/>
              <w:jc w:val="both"/>
              <w:rPr>
                <w:rStyle w:val="FontStyle134"/>
                <w:rFonts w:ascii="Arial" w:hAnsi="Arial" w:cs="Arial"/>
                <w:sz w:val="24"/>
                <w:szCs w:val="24"/>
                <w:lang w:val="en-US" w:eastAsia="en-US"/>
              </w:rPr>
            </w:pPr>
            <w:r w:rsidRPr="00BD49A9">
              <w:rPr>
                <w:rStyle w:val="FontStyle134"/>
                <w:rFonts w:ascii="Arial" w:hAnsi="Arial" w:cs="Arial"/>
                <w:sz w:val="24"/>
                <w:szCs w:val="24"/>
                <w:lang w:val="en-US" w:eastAsia="en-US"/>
              </w:rPr>
              <w:t>3</w:t>
            </w:r>
          </w:p>
        </w:tc>
        <w:tc>
          <w:tcPr>
            <w:tcW w:w="814" w:type="pct"/>
            <w:tcBorders>
              <w:top w:val="single" w:sz="6" w:space="0" w:color="auto"/>
              <w:left w:val="single" w:sz="6" w:space="0" w:color="auto"/>
              <w:bottom w:val="single" w:sz="6" w:space="0" w:color="auto"/>
              <w:right w:val="single" w:sz="6" w:space="0" w:color="auto"/>
            </w:tcBorders>
          </w:tcPr>
          <w:p w:rsidR="00713920" w:rsidRPr="00BD49A9" w:rsidRDefault="00E70B02" w:rsidP="001824A9">
            <w:pPr>
              <w:pStyle w:val="Style24"/>
              <w:widowControl/>
              <w:jc w:val="both"/>
              <w:rPr>
                <w:rStyle w:val="FontStyle134"/>
                <w:rFonts w:ascii="Arial" w:hAnsi="Arial" w:cs="Arial"/>
                <w:sz w:val="24"/>
                <w:szCs w:val="24"/>
                <w:lang w:val="en-US" w:eastAsia="en-US"/>
              </w:rPr>
            </w:pPr>
            <w:r w:rsidRPr="00BD49A9">
              <w:rPr>
                <w:rStyle w:val="FontStyle134"/>
                <w:rFonts w:ascii="Arial" w:hAnsi="Arial" w:cs="Arial"/>
                <w:sz w:val="24"/>
                <w:szCs w:val="24"/>
                <w:lang w:val="en-US" w:eastAsia="en-US"/>
              </w:rPr>
              <w:t>Термические опасности</w:t>
            </w:r>
          </w:p>
        </w:tc>
        <w:tc>
          <w:tcPr>
            <w:tcW w:w="1366" w:type="pct"/>
            <w:tcBorders>
              <w:top w:val="single" w:sz="6" w:space="0" w:color="auto"/>
              <w:left w:val="single" w:sz="6" w:space="0" w:color="auto"/>
              <w:bottom w:val="single" w:sz="6" w:space="0" w:color="auto"/>
              <w:right w:val="single" w:sz="6" w:space="0" w:color="auto"/>
            </w:tcBorders>
          </w:tcPr>
          <w:p w:rsidR="00713920" w:rsidRPr="00BD49A9" w:rsidRDefault="00713920" w:rsidP="001824A9">
            <w:pPr>
              <w:pStyle w:val="Style85"/>
              <w:widowControl/>
              <w:jc w:val="both"/>
              <w:rPr>
                <w:rFonts w:ascii="Arial" w:hAnsi="Arial" w:cs="Arial"/>
              </w:rPr>
            </w:pPr>
          </w:p>
        </w:tc>
        <w:tc>
          <w:tcPr>
            <w:tcW w:w="1132" w:type="pct"/>
            <w:tcBorders>
              <w:top w:val="single" w:sz="6" w:space="0" w:color="auto"/>
              <w:left w:val="single" w:sz="6" w:space="0" w:color="auto"/>
              <w:bottom w:val="single" w:sz="6" w:space="0" w:color="auto"/>
              <w:right w:val="single" w:sz="6" w:space="0" w:color="auto"/>
            </w:tcBorders>
          </w:tcPr>
          <w:p w:rsidR="00713920" w:rsidRPr="00BD49A9" w:rsidRDefault="00713920" w:rsidP="001824A9">
            <w:pPr>
              <w:pStyle w:val="Style85"/>
              <w:widowControl/>
              <w:jc w:val="both"/>
              <w:rPr>
                <w:rFonts w:ascii="Arial" w:hAnsi="Arial" w:cs="Arial"/>
              </w:rPr>
            </w:pPr>
          </w:p>
        </w:tc>
        <w:tc>
          <w:tcPr>
            <w:tcW w:w="1209" w:type="pct"/>
            <w:tcBorders>
              <w:top w:val="single" w:sz="6" w:space="0" w:color="auto"/>
              <w:left w:val="single" w:sz="6" w:space="0" w:color="auto"/>
              <w:bottom w:val="single" w:sz="6" w:space="0" w:color="auto"/>
              <w:right w:val="single" w:sz="6" w:space="0" w:color="auto"/>
            </w:tcBorders>
          </w:tcPr>
          <w:p w:rsidR="00713920" w:rsidRPr="00BD49A9" w:rsidRDefault="00713920" w:rsidP="001824A9">
            <w:pPr>
              <w:pStyle w:val="Style85"/>
              <w:widowControl/>
              <w:jc w:val="both"/>
              <w:rPr>
                <w:rFonts w:ascii="Arial" w:hAnsi="Arial" w:cs="Arial"/>
              </w:rPr>
            </w:pPr>
          </w:p>
        </w:tc>
      </w:tr>
      <w:tr w:rsidR="007C4883" w:rsidRPr="00BD49A9" w:rsidTr="00BD49A9">
        <w:trPr>
          <w:trHeight w:val="653"/>
          <w:jc w:val="center"/>
        </w:trPr>
        <w:tc>
          <w:tcPr>
            <w:tcW w:w="478" w:type="pct"/>
            <w:tcBorders>
              <w:top w:val="single" w:sz="6" w:space="0" w:color="auto"/>
              <w:left w:val="single" w:sz="6" w:space="0" w:color="auto"/>
              <w:bottom w:val="single" w:sz="6" w:space="0" w:color="auto"/>
              <w:right w:val="single" w:sz="6" w:space="0" w:color="auto"/>
            </w:tcBorders>
          </w:tcPr>
          <w:p w:rsidR="00713920" w:rsidRPr="00BD49A9" w:rsidRDefault="009132FE"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3.1</w:t>
            </w:r>
          </w:p>
        </w:tc>
        <w:tc>
          <w:tcPr>
            <w:tcW w:w="814" w:type="pct"/>
            <w:tcBorders>
              <w:top w:val="single" w:sz="6" w:space="0" w:color="auto"/>
              <w:left w:val="single" w:sz="6" w:space="0" w:color="auto"/>
              <w:bottom w:val="single" w:sz="6" w:space="0" w:color="auto"/>
              <w:right w:val="single" w:sz="6" w:space="0" w:color="auto"/>
            </w:tcBorders>
          </w:tcPr>
          <w:p w:rsidR="00713920" w:rsidRPr="00BD49A9" w:rsidRDefault="00713920" w:rsidP="001824A9">
            <w:pPr>
              <w:pStyle w:val="Style85"/>
              <w:widowControl/>
              <w:jc w:val="both"/>
              <w:rPr>
                <w:rFonts w:ascii="Arial" w:hAnsi="Arial" w:cs="Arial"/>
              </w:rPr>
            </w:pPr>
          </w:p>
        </w:tc>
        <w:tc>
          <w:tcPr>
            <w:tcW w:w="1366" w:type="pct"/>
            <w:tcBorders>
              <w:top w:val="single" w:sz="6" w:space="0" w:color="auto"/>
              <w:left w:val="single" w:sz="6" w:space="0" w:color="auto"/>
              <w:bottom w:val="single" w:sz="6" w:space="0" w:color="auto"/>
              <w:right w:val="single" w:sz="6" w:space="0" w:color="auto"/>
            </w:tcBorders>
          </w:tcPr>
          <w:p w:rsidR="00713920" w:rsidRPr="00BD49A9" w:rsidRDefault="00E70B02"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пламя или взрывы</w:t>
            </w:r>
          </w:p>
        </w:tc>
        <w:tc>
          <w:tcPr>
            <w:tcW w:w="1132" w:type="pct"/>
            <w:tcBorders>
              <w:top w:val="single" w:sz="6" w:space="0" w:color="auto"/>
              <w:left w:val="single" w:sz="6" w:space="0" w:color="auto"/>
              <w:bottom w:val="single" w:sz="6" w:space="0" w:color="auto"/>
              <w:right w:val="single" w:sz="6" w:space="0" w:color="auto"/>
            </w:tcBorders>
          </w:tcPr>
          <w:p w:rsidR="00713920" w:rsidRPr="00BD49A9" w:rsidRDefault="00E70B02"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ожоги и ошпаривания</w:t>
            </w:r>
          </w:p>
        </w:tc>
        <w:tc>
          <w:tcPr>
            <w:tcW w:w="1209" w:type="pct"/>
            <w:tcBorders>
              <w:top w:val="single" w:sz="6" w:space="0" w:color="auto"/>
              <w:left w:val="single" w:sz="6" w:space="0" w:color="auto"/>
              <w:bottom w:val="single" w:sz="6" w:space="0" w:color="auto"/>
              <w:right w:val="single" w:sz="6" w:space="0" w:color="auto"/>
            </w:tcBorders>
          </w:tcPr>
          <w:p w:rsidR="00713920" w:rsidRPr="00BD49A9" w:rsidRDefault="009132FE"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5.10, 5.10.1, 5.10.2</w:t>
            </w:r>
          </w:p>
        </w:tc>
      </w:tr>
      <w:tr w:rsidR="00713920" w:rsidRPr="00BD49A9" w:rsidTr="00BD49A9">
        <w:trPr>
          <w:trHeight w:val="912"/>
          <w:jc w:val="center"/>
        </w:trPr>
        <w:tc>
          <w:tcPr>
            <w:tcW w:w="478" w:type="pct"/>
            <w:tcBorders>
              <w:top w:val="single" w:sz="6" w:space="0" w:color="auto"/>
              <w:left w:val="single" w:sz="6" w:space="0" w:color="auto"/>
              <w:bottom w:val="single" w:sz="6" w:space="0" w:color="auto"/>
              <w:right w:val="single" w:sz="6" w:space="0" w:color="auto"/>
            </w:tcBorders>
          </w:tcPr>
          <w:p w:rsidR="00713920" w:rsidRPr="00BD49A9" w:rsidRDefault="009132FE"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3.2</w:t>
            </w:r>
          </w:p>
        </w:tc>
        <w:tc>
          <w:tcPr>
            <w:tcW w:w="814" w:type="pct"/>
            <w:tcBorders>
              <w:top w:val="single" w:sz="6" w:space="0" w:color="auto"/>
              <w:left w:val="single" w:sz="6" w:space="0" w:color="auto"/>
              <w:bottom w:val="single" w:sz="6" w:space="0" w:color="auto"/>
              <w:right w:val="single" w:sz="6" w:space="0" w:color="auto"/>
            </w:tcBorders>
          </w:tcPr>
          <w:p w:rsidR="00713920" w:rsidRPr="00BD49A9" w:rsidRDefault="00713920" w:rsidP="001824A9">
            <w:pPr>
              <w:pStyle w:val="Style85"/>
              <w:widowControl/>
              <w:jc w:val="both"/>
              <w:rPr>
                <w:rFonts w:ascii="Arial" w:hAnsi="Arial" w:cs="Arial"/>
              </w:rPr>
            </w:pPr>
          </w:p>
        </w:tc>
        <w:tc>
          <w:tcPr>
            <w:tcW w:w="1366" w:type="pct"/>
            <w:tcBorders>
              <w:top w:val="single" w:sz="6" w:space="0" w:color="auto"/>
              <w:left w:val="single" w:sz="6" w:space="0" w:color="auto"/>
              <w:bottom w:val="single" w:sz="6" w:space="0" w:color="auto"/>
              <w:right w:val="single" w:sz="6" w:space="0" w:color="auto"/>
            </w:tcBorders>
          </w:tcPr>
          <w:p w:rsidR="00713920" w:rsidRPr="00BD49A9" w:rsidRDefault="00E70B02" w:rsidP="001824A9">
            <w:pPr>
              <w:pStyle w:val="Style34"/>
              <w:widowControl/>
              <w:jc w:val="both"/>
              <w:rPr>
                <w:rStyle w:val="FontStyle132"/>
                <w:rFonts w:ascii="Arial" w:hAnsi="Arial" w:cs="Arial"/>
                <w:sz w:val="24"/>
                <w:szCs w:val="24"/>
                <w:lang w:eastAsia="en-US"/>
              </w:rPr>
            </w:pPr>
            <w:r w:rsidRPr="00BD49A9">
              <w:rPr>
                <w:rStyle w:val="FontStyle132"/>
                <w:rFonts w:ascii="Arial" w:hAnsi="Arial" w:cs="Arial"/>
                <w:sz w:val="24"/>
                <w:szCs w:val="24"/>
                <w:lang w:eastAsia="en-US"/>
              </w:rPr>
              <w:t>предметы (деталь машины) или материал с высокой температурой</w:t>
            </w:r>
          </w:p>
        </w:tc>
        <w:tc>
          <w:tcPr>
            <w:tcW w:w="1132" w:type="pct"/>
            <w:tcBorders>
              <w:top w:val="single" w:sz="6" w:space="0" w:color="auto"/>
              <w:left w:val="single" w:sz="6" w:space="0" w:color="auto"/>
              <w:bottom w:val="single" w:sz="6" w:space="0" w:color="auto"/>
              <w:right w:val="single" w:sz="6" w:space="0" w:color="auto"/>
            </w:tcBorders>
          </w:tcPr>
          <w:p w:rsidR="00713920" w:rsidRPr="00BD49A9" w:rsidRDefault="00E70B02"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ожоги и ошпаривания</w:t>
            </w:r>
          </w:p>
        </w:tc>
        <w:tc>
          <w:tcPr>
            <w:tcW w:w="1209" w:type="pct"/>
            <w:tcBorders>
              <w:top w:val="single" w:sz="6" w:space="0" w:color="auto"/>
              <w:left w:val="single" w:sz="6" w:space="0" w:color="auto"/>
              <w:bottom w:val="single" w:sz="6" w:space="0" w:color="auto"/>
              <w:right w:val="single" w:sz="6" w:space="0" w:color="auto"/>
            </w:tcBorders>
          </w:tcPr>
          <w:p w:rsidR="00713920" w:rsidRPr="00BD49A9" w:rsidRDefault="009132FE"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5.10, 5.10.2, 7.1</w:t>
            </w:r>
          </w:p>
        </w:tc>
      </w:tr>
      <w:tr w:rsidR="00713920" w:rsidRPr="00BD49A9" w:rsidTr="00BD49A9">
        <w:trPr>
          <w:trHeight w:val="658"/>
          <w:jc w:val="center"/>
        </w:trPr>
        <w:tc>
          <w:tcPr>
            <w:tcW w:w="478" w:type="pct"/>
            <w:tcBorders>
              <w:top w:val="single" w:sz="6" w:space="0" w:color="auto"/>
              <w:left w:val="single" w:sz="6" w:space="0" w:color="auto"/>
              <w:bottom w:val="single" w:sz="6" w:space="0" w:color="auto"/>
              <w:right w:val="single" w:sz="6" w:space="0" w:color="auto"/>
            </w:tcBorders>
          </w:tcPr>
          <w:p w:rsidR="00713920" w:rsidRPr="00BD49A9" w:rsidRDefault="009132FE"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3.3</w:t>
            </w:r>
          </w:p>
        </w:tc>
        <w:tc>
          <w:tcPr>
            <w:tcW w:w="814" w:type="pct"/>
            <w:tcBorders>
              <w:top w:val="single" w:sz="6" w:space="0" w:color="auto"/>
              <w:left w:val="single" w:sz="6" w:space="0" w:color="auto"/>
              <w:bottom w:val="single" w:sz="6" w:space="0" w:color="auto"/>
              <w:right w:val="single" w:sz="6" w:space="0" w:color="auto"/>
            </w:tcBorders>
          </w:tcPr>
          <w:p w:rsidR="00713920" w:rsidRPr="00BD49A9" w:rsidRDefault="00713920" w:rsidP="001824A9">
            <w:pPr>
              <w:pStyle w:val="Style85"/>
              <w:widowControl/>
              <w:jc w:val="both"/>
              <w:rPr>
                <w:rFonts w:ascii="Arial" w:hAnsi="Arial" w:cs="Arial"/>
              </w:rPr>
            </w:pPr>
          </w:p>
        </w:tc>
        <w:tc>
          <w:tcPr>
            <w:tcW w:w="1366" w:type="pct"/>
            <w:tcBorders>
              <w:top w:val="single" w:sz="6" w:space="0" w:color="auto"/>
              <w:left w:val="single" w:sz="6" w:space="0" w:color="auto"/>
              <w:bottom w:val="single" w:sz="6" w:space="0" w:color="auto"/>
              <w:right w:val="single" w:sz="6" w:space="0" w:color="auto"/>
            </w:tcBorders>
          </w:tcPr>
          <w:p w:rsidR="00713920" w:rsidRPr="00BD49A9" w:rsidRDefault="00E70B02"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излучение от источников тепла</w:t>
            </w:r>
          </w:p>
        </w:tc>
        <w:tc>
          <w:tcPr>
            <w:tcW w:w="1132" w:type="pct"/>
            <w:tcBorders>
              <w:top w:val="single" w:sz="6" w:space="0" w:color="auto"/>
              <w:left w:val="single" w:sz="6" w:space="0" w:color="auto"/>
              <w:bottom w:val="single" w:sz="6" w:space="0" w:color="auto"/>
              <w:right w:val="single" w:sz="6" w:space="0" w:color="auto"/>
            </w:tcBorders>
          </w:tcPr>
          <w:p w:rsidR="00713920" w:rsidRPr="00BD49A9" w:rsidRDefault="00E70B02" w:rsidP="001824A9">
            <w:pPr>
              <w:pStyle w:val="Style40"/>
              <w:widowControl/>
              <w:jc w:val="both"/>
              <w:rPr>
                <w:rStyle w:val="FontStyle132"/>
                <w:rFonts w:ascii="Arial" w:hAnsi="Arial" w:cs="Arial"/>
                <w:sz w:val="24"/>
                <w:szCs w:val="24"/>
                <w:lang w:eastAsia="en-US"/>
              </w:rPr>
            </w:pPr>
            <w:r w:rsidRPr="00BD49A9">
              <w:rPr>
                <w:rStyle w:val="FontStyle132"/>
                <w:rFonts w:ascii="Arial" w:hAnsi="Arial" w:cs="Arial"/>
                <w:sz w:val="24"/>
                <w:szCs w:val="24"/>
                <w:lang w:eastAsia="en-US"/>
              </w:rPr>
              <w:t>ожоги и ошпаривания и другие травмы</w:t>
            </w:r>
          </w:p>
        </w:tc>
        <w:tc>
          <w:tcPr>
            <w:tcW w:w="1209" w:type="pct"/>
            <w:tcBorders>
              <w:top w:val="single" w:sz="6" w:space="0" w:color="auto"/>
              <w:left w:val="single" w:sz="6" w:space="0" w:color="auto"/>
              <w:bottom w:val="single" w:sz="6" w:space="0" w:color="auto"/>
              <w:right w:val="single" w:sz="6" w:space="0" w:color="auto"/>
            </w:tcBorders>
          </w:tcPr>
          <w:p w:rsidR="00713920" w:rsidRPr="00BD49A9" w:rsidRDefault="009132FE" w:rsidP="001824A9">
            <w:pPr>
              <w:pStyle w:val="Style40"/>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5.10, 5.10.1, 5.10.2</w:t>
            </w:r>
          </w:p>
        </w:tc>
      </w:tr>
      <w:tr w:rsidR="00713920" w:rsidRPr="00BD49A9" w:rsidTr="00BD49A9">
        <w:trPr>
          <w:trHeight w:val="74"/>
          <w:jc w:val="center"/>
        </w:trPr>
        <w:tc>
          <w:tcPr>
            <w:tcW w:w="478" w:type="pct"/>
            <w:tcBorders>
              <w:top w:val="single" w:sz="6" w:space="0" w:color="auto"/>
              <w:left w:val="single" w:sz="6" w:space="0" w:color="auto"/>
              <w:bottom w:val="single" w:sz="6" w:space="0" w:color="auto"/>
              <w:right w:val="single" w:sz="6" w:space="0" w:color="auto"/>
            </w:tcBorders>
          </w:tcPr>
          <w:p w:rsidR="00713920" w:rsidRPr="00BD49A9" w:rsidRDefault="009132FE"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3.4</w:t>
            </w:r>
          </w:p>
        </w:tc>
        <w:tc>
          <w:tcPr>
            <w:tcW w:w="814" w:type="pct"/>
            <w:tcBorders>
              <w:top w:val="single" w:sz="6" w:space="0" w:color="auto"/>
              <w:left w:val="single" w:sz="6" w:space="0" w:color="auto"/>
              <w:bottom w:val="single" w:sz="6" w:space="0" w:color="auto"/>
              <w:right w:val="single" w:sz="6" w:space="0" w:color="auto"/>
            </w:tcBorders>
          </w:tcPr>
          <w:p w:rsidR="00713920" w:rsidRPr="00BD49A9" w:rsidRDefault="00713920" w:rsidP="001824A9">
            <w:pPr>
              <w:pStyle w:val="Style85"/>
              <w:widowControl/>
              <w:jc w:val="both"/>
              <w:rPr>
                <w:rFonts w:ascii="Arial" w:hAnsi="Arial" w:cs="Arial"/>
              </w:rPr>
            </w:pPr>
          </w:p>
        </w:tc>
        <w:tc>
          <w:tcPr>
            <w:tcW w:w="1366" w:type="pct"/>
            <w:tcBorders>
              <w:top w:val="single" w:sz="6" w:space="0" w:color="auto"/>
              <w:left w:val="single" w:sz="6" w:space="0" w:color="auto"/>
              <w:bottom w:val="single" w:sz="6" w:space="0" w:color="auto"/>
              <w:right w:val="single" w:sz="6" w:space="0" w:color="auto"/>
            </w:tcBorders>
          </w:tcPr>
          <w:p w:rsidR="00713920" w:rsidRPr="00BD49A9" w:rsidRDefault="00E70B02" w:rsidP="001824A9">
            <w:pPr>
              <w:pStyle w:val="Style40"/>
              <w:widowControl/>
              <w:jc w:val="both"/>
              <w:rPr>
                <w:rStyle w:val="FontStyle132"/>
                <w:rFonts w:ascii="Arial" w:hAnsi="Arial" w:cs="Arial"/>
                <w:sz w:val="24"/>
                <w:szCs w:val="24"/>
                <w:lang w:eastAsia="en-US"/>
              </w:rPr>
            </w:pPr>
            <w:r w:rsidRPr="00BD49A9">
              <w:rPr>
                <w:rStyle w:val="FontStyle132"/>
                <w:rFonts w:ascii="Arial" w:hAnsi="Arial" w:cs="Arial"/>
                <w:sz w:val="24"/>
                <w:szCs w:val="24"/>
                <w:lang w:eastAsia="en-US"/>
              </w:rPr>
              <w:t>горячая или холодная рабочая среда</w:t>
            </w:r>
          </w:p>
        </w:tc>
        <w:tc>
          <w:tcPr>
            <w:tcW w:w="1132" w:type="pct"/>
            <w:tcBorders>
              <w:top w:val="single" w:sz="6" w:space="0" w:color="auto"/>
              <w:left w:val="single" w:sz="6" w:space="0" w:color="auto"/>
              <w:bottom w:val="single" w:sz="6" w:space="0" w:color="auto"/>
              <w:right w:val="single" w:sz="6" w:space="0" w:color="auto"/>
            </w:tcBorders>
          </w:tcPr>
          <w:p w:rsidR="00713920" w:rsidRPr="00BD49A9" w:rsidRDefault="00E70B02"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пагубные для здоровья последствия</w:t>
            </w:r>
          </w:p>
        </w:tc>
        <w:tc>
          <w:tcPr>
            <w:tcW w:w="1209" w:type="pct"/>
            <w:tcBorders>
              <w:top w:val="single" w:sz="6" w:space="0" w:color="auto"/>
              <w:left w:val="single" w:sz="6" w:space="0" w:color="auto"/>
              <w:bottom w:val="single" w:sz="6" w:space="0" w:color="auto"/>
              <w:right w:val="single" w:sz="6" w:space="0" w:color="auto"/>
            </w:tcBorders>
          </w:tcPr>
          <w:p w:rsidR="00713920" w:rsidRPr="00BD49A9" w:rsidRDefault="00E70B02"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не имеет значения</w:t>
            </w:r>
          </w:p>
        </w:tc>
      </w:tr>
    </w:tbl>
    <w:p w:rsidR="007C4883" w:rsidRDefault="007C4883">
      <w:r>
        <w:br w:type="page"/>
      </w:r>
    </w:p>
    <w:p w:rsidR="007C4883" w:rsidRPr="007C4883" w:rsidRDefault="007C4883" w:rsidP="007C4883">
      <w:pPr>
        <w:jc w:val="center"/>
        <w:rPr>
          <w:rFonts w:ascii="Arial" w:hAnsi="Arial" w:cs="Arial"/>
          <w:i/>
        </w:rPr>
      </w:pPr>
      <w:r w:rsidRPr="007C4883">
        <w:rPr>
          <w:rFonts w:ascii="Arial" w:hAnsi="Arial" w:cs="Arial"/>
          <w:i/>
        </w:rPr>
        <w:t>Продолжение таблицы А.1</w:t>
      </w:r>
    </w:p>
    <w:p w:rsidR="007C4883" w:rsidRDefault="007C4883" w:rsidP="007C4883"/>
    <w:tbl>
      <w:tblPr>
        <w:tblW w:w="4978" w:type="pct"/>
        <w:jc w:val="center"/>
        <w:tblLayout w:type="fixed"/>
        <w:tblCellMar>
          <w:left w:w="40" w:type="dxa"/>
          <w:right w:w="40" w:type="dxa"/>
        </w:tblCellMar>
        <w:tblLook w:val="0000" w:firstRow="0" w:lastRow="0" w:firstColumn="0" w:lastColumn="0" w:noHBand="0" w:noVBand="0"/>
      </w:tblPr>
      <w:tblGrid>
        <w:gridCol w:w="1015"/>
        <w:gridCol w:w="1700"/>
        <w:gridCol w:w="2693"/>
        <w:gridCol w:w="2411"/>
        <w:gridCol w:w="1576"/>
      </w:tblGrid>
      <w:tr w:rsidR="00431B66" w:rsidRPr="00BD49A9" w:rsidTr="00BD49A9">
        <w:trPr>
          <w:trHeight w:val="525"/>
          <w:jc w:val="center"/>
        </w:trPr>
        <w:tc>
          <w:tcPr>
            <w:tcW w:w="540" w:type="pct"/>
            <w:vMerge w:val="restart"/>
            <w:tcBorders>
              <w:top w:val="single" w:sz="6" w:space="0" w:color="auto"/>
              <w:left w:val="single" w:sz="6" w:space="0" w:color="auto"/>
              <w:right w:val="single" w:sz="6" w:space="0" w:color="auto"/>
            </w:tcBorders>
            <w:vAlign w:val="center"/>
          </w:tcPr>
          <w:p w:rsidR="007C4883" w:rsidRPr="00BD49A9" w:rsidRDefault="007C4883" w:rsidP="00021C88">
            <w:pPr>
              <w:pStyle w:val="Style65"/>
              <w:widowControl/>
              <w:jc w:val="center"/>
              <w:rPr>
                <w:rStyle w:val="FontStyle134"/>
                <w:rFonts w:ascii="Arial" w:hAnsi="Arial" w:cs="Arial"/>
                <w:sz w:val="24"/>
                <w:szCs w:val="24"/>
                <w:lang w:eastAsia="en-US"/>
              </w:rPr>
            </w:pPr>
            <w:r w:rsidRPr="00BD49A9">
              <w:rPr>
                <w:rStyle w:val="FontStyle134"/>
                <w:rFonts w:ascii="Arial" w:hAnsi="Arial" w:cs="Arial"/>
                <w:sz w:val="24"/>
                <w:szCs w:val="24"/>
                <w:lang w:eastAsia="en-US"/>
              </w:rPr>
              <w:t>№ ссылки</w:t>
            </w:r>
          </w:p>
        </w:tc>
        <w:tc>
          <w:tcPr>
            <w:tcW w:w="905" w:type="pct"/>
            <w:vMerge w:val="restart"/>
            <w:tcBorders>
              <w:top w:val="single" w:sz="6" w:space="0" w:color="auto"/>
              <w:left w:val="single" w:sz="6" w:space="0" w:color="auto"/>
              <w:right w:val="single" w:sz="6" w:space="0" w:color="auto"/>
            </w:tcBorders>
            <w:vAlign w:val="center"/>
          </w:tcPr>
          <w:p w:rsidR="007C4883" w:rsidRPr="00BD49A9" w:rsidRDefault="007C4883" w:rsidP="00021C88">
            <w:pPr>
              <w:pStyle w:val="Style65"/>
              <w:widowControl/>
              <w:jc w:val="center"/>
              <w:rPr>
                <w:rStyle w:val="FontStyle134"/>
                <w:rFonts w:ascii="Arial" w:hAnsi="Arial" w:cs="Arial"/>
                <w:sz w:val="24"/>
                <w:szCs w:val="24"/>
                <w:lang w:val="en-US" w:eastAsia="en-US"/>
              </w:rPr>
            </w:pPr>
            <w:r w:rsidRPr="00BD49A9">
              <w:rPr>
                <w:rStyle w:val="FontStyle134"/>
                <w:rFonts w:ascii="Arial" w:hAnsi="Arial" w:cs="Arial"/>
                <w:sz w:val="24"/>
                <w:szCs w:val="24"/>
                <w:lang w:val="en-US" w:eastAsia="en-US"/>
              </w:rPr>
              <w:t>Тип или группа</w:t>
            </w:r>
          </w:p>
        </w:tc>
        <w:tc>
          <w:tcPr>
            <w:tcW w:w="2716" w:type="pct"/>
            <w:gridSpan w:val="2"/>
            <w:tcBorders>
              <w:top w:val="single" w:sz="6" w:space="0" w:color="auto"/>
              <w:left w:val="single" w:sz="6" w:space="0" w:color="auto"/>
              <w:bottom w:val="single" w:sz="6" w:space="0" w:color="auto"/>
              <w:right w:val="single" w:sz="6" w:space="0" w:color="auto"/>
            </w:tcBorders>
            <w:vAlign w:val="center"/>
          </w:tcPr>
          <w:p w:rsidR="007C4883" w:rsidRPr="00BD49A9" w:rsidRDefault="007C4883" w:rsidP="00021C88">
            <w:pPr>
              <w:pStyle w:val="Style65"/>
              <w:widowControl/>
              <w:jc w:val="center"/>
              <w:rPr>
                <w:rStyle w:val="FontStyle134"/>
                <w:rFonts w:ascii="Arial" w:hAnsi="Arial" w:cs="Arial"/>
                <w:sz w:val="24"/>
                <w:szCs w:val="24"/>
                <w:lang w:val="en-US" w:eastAsia="en-US"/>
              </w:rPr>
            </w:pPr>
            <w:r w:rsidRPr="00BD49A9">
              <w:rPr>
                <w:rStyle w:val="FontStyle134"/>
                <w:rFonts w:ascii="Arial" w:hAnsi="Arial" w:cs="Arial"/>
                <w:sz w:val="24"/>
                <w:szCs w:val="24"/>
                <w:lang w:val="en-US" w:eastAsia="en-US"/>
              </w:rPr>
              <w:t>Опасности</w:t>
            </w:r>
          </w:p>
        </w:tc>
        <w:tc>
          <w:tcPr>
            <w:tcW w:w="840" w:type="pct"/>
            <w:vMerge w:val="restart"/>
            <w:tcBorders>
              <w:top w:val="single" w:sz="6" w:space="0" w:color="auto"/>
              <w:left w:val="single" w:sz="6" w:space="0" w:color="auto"/>
              <w:right w:val="single" w:sz="6" w:space="0" w:color="auto"/>
            </w:tcBorders>
            <w:vAlign w:val="center"/>
          </w:tcPr>
          <w:p w:rsidR="007C4883" w:rsidRPr="00BD49A9" w:rsidRDefault="007C4883" w:rsidP="00021C88">
            <w:pPr>
              <w:pStyle w:val="Style65"/>
              <w:widowControl/>
              <w:jc w:val="center"/>
              <w:rPr>
                <w:rStyle w:val="FontStyle134"/>
                <w:rFonts w:ascii="Arial" w:hAnsi="Arial" w:cs="Arial"/>
                <w:sz w:val="24"/>
                <w:szCs w:val="24"/>
                <w:lang w:eastAsia="en-US"/>
              </w:rPr>
            </w:pPr>
            <w:r w:rsidRPr="00BD49A9">
              <w:rPr>
                <w:rStyle w:val="FontStyle134"/>
                <w:rFonts w:ascii="Arial" w:hAnsi="Arial" w:cs="Arial"/>
                <w:sz w:val="24"/>
                <w:szCs w:val="24"/>
                <w:lang w:eastAsia="en-US"/>
              </w:rPr>
              <w:t>«Рассматривается» пункт/подпункт настоящего стандарта</w:t>
            </w:r>
          </w:p>
        </w:tc>
      </w:tr>
      <w:tr w:rsidR="00431B66" w:rsidRPr="00BD49A9" w:rsidTr="00BD49A9">
        <w:trPr>
          <w:trHeight w:val="58"/>
          <w:jc w:val="center"/>
        </w:trPr>
        <w:tc>
          <w:tcPr>
            <w:tcW w:w="540" w:type="pct"/>
            <w:vMerge/>
            <w:tcBorders>
              <w:left w:val="single" w:sz="6" w:space="0" w:color="auto"/>
              <w:bottom w:val="double" w:sz="4" w:space="0" w:color="auto"/>
              <w:right w:val="single" w:sz="6" w:space="0" w:color="auto"/>
            </w:tcBorders>
            <w:vAlign w:val="center"/>
          </w:tcPr>
          <w:p w:rsidR="007C4883" w:rsidRPr="00BD49A9" w:rsidRDefault="007C4883" w:rsidP="00021C88">
            <w:pPr>
              <w:pStyle w:val="Style85"/>
              <w:widowControl/>
              <w:jc w:val="both"/>
              <w:rPr>
                <w:rFonts w:ascii="Arial" w:hAnsi="Arial" w:cs="Arial"/>
              </w:rPr>
            </w:pPr>
          </w:p>
        </w:tc>
        <w:tc>
          <w:tcPr>
            <w:tcW w:w="905" w:type="pct"/>
            <w:vMerge/>
            <w:tcBorders>
              <w:left w:val="single" w:sz="6" w:space="0" w:color="auto"/>
              <w:bottom w:val="double" w:sz="4" w:space="0" w:color="auto"/>
              <w:right w:val="single" w:sz="6" w:space="0" w:color="auto"/>
            </w:tcBorders>
            <w:vAlign w:val="center"/>
          </w:tcPr>
          <w:p w:rsidR="007C4883" w:rsidRPr="00BD49A9" w:rsidRDefault="007C4883" w:rsidP="00021C88">
            <w:pPr>
              <w:pStyle w:val="Style85"/>
              <w:widowControl/>
              <w:jc w:val="both"/>
              <w:rPr>
                <w:rFonts w:ascii="Arial" w:hAnsi="Arial" w:cs="Arial"/>
              </w:rPr>
            </w:pPr>
          </w:p>
        </w:tc>
        <w:tc>
          <w:tcPr>
            <w:tcW w:w="1433" w:type="pct"/>
            <w:tcBorders>
              <w:top w:val="single" w:sz="6" w:space="0" w:color="auto"/>
              <w:left w:val="single" w:sz="6" w:space="0" w:color="auto"/>
              <w:bottom w:val="double" w:sz="4" w:space="0" w:color="auto"/>
              <w:right w:val="single" w:sz="6" w:space="0" w:color="auto"/>
            </w:tcBorders>
            <w:vAlign w:val="center"/>
          </w:tcPr>
          <w:p w:rsidR="007C4883" w:rsidRPr="00BD49A9" w:rsidRDefault="007C4883" w:rsidP="00021C88">
            <w:pPr>
              <w:pStyle w:val="Style65"/>
              <w:widowControl/>
              <w:jc w:val="center"/>
              <w:rPr>
                <w:rStyle w:val="FontStyle134"/>
                <w:rFonts w:ascii="Arial" w:hAnsi="Arial" w:cs="Arial"/>
                <w:sz w:val="24"/>
                <w:szCs w:val="24"/>
                <w:lang w:val="en-US" w:eastAsia="en-US"/>
              </w:rPr>
            </w:pPr>
            <w:r w:rsidRPr="00BD49A9">
              <w:rPr>
                <w:rStyle w:val="FontStyle134"/>
                <w:rFonts w:ascii="Arial" w:hAnsi="Arial" w:cs="Arial"/>
                <w:sz w:val="24"/>
                <w:szCs w:val="24"/>
                <w:lang w:val="en-US" w:eastAsia="en-US"/>
              </w:rPr>
              <w:t>Происхождение</w:t>
            </w:r>
          </w:p>
        </w:tc>
        <w:tc>
          <w:tcPr>
            <w:tcW w:w="1283" w:type="pct"/>
            <w:tcBorders>
              <w:top w:val="single" w:sz="6" w:space="0" w:color="auto"/>
              <w:left w:val="single" w:sz="6" w:space="0" w:color="auto"/>
              <w:bottom w:val="double" w:sz="4" w:space="0" w:color="auto"/>
              <w:right w:val="single" w:sz="6" w:space="0" w:color="auto"/>
            </w:tcBorders>
            <w:vAlign w:val="center"/>
          </w:tcPr>
          <w:p w:rsidR="007C4883" w:rsidRPr="00BD49A9" w:rsidRDefault="007C4883" w:rsidP="00021C88">
            <w:pPr>
              <w:pStyle w:val="Style65"/>
              <w:widowControl/>
              <w:jc w:val="center"/>
              <w:rPr>
                <w:rStyle w:val="FontStyle134"/>
                <w:rFonts w:ascii="Arial" w:hAnsi="Arial" w:cs="Arial"/>
                <w:sz w:val="24"/>
                <w:szCs w:val="24"/>
                <w:lang w:val="en-US" w:eastAsia="en-US"/>
              </w:rPr>
            </w:pPr>
            <w:r w:rsidRPr="00BD49A9">
              <w:rPr>
                <w:rStyle w:val="FontStyle134"/>
                <w:rFonts w:ascii="Arial" w:hAnsi="Arial" w:cs="Arial"/>
                <w:sz w:val="24"/>
                <w:szCs w:val="24"/>
                <w:lang w:val="en-US" w:eastAsia="en-US"/>
              </w:rPr>
              <w:t>Возможные последствия</w:t>
            </w:r>
          </w:p>
        </w:tc>
        <w:tc>
          <w:tcPr>
            <w:tcW w:w="840" w:type="pct"/>
            <w:vMerge/>
            <w:tcBorders>
              <w:left w:val="single" w:sz="6" w:space="0" w:color="auto"/>
              <w:bottom w:val="double" w:sz="4" w:space="0" w:color="auto"/>
              <w:right w:val="single" w:sz="6" w:space="0" w:color="auto"/>
            </w:tcBorders>
            <w:vAlign w:val="center"/>
          </w:tcPr>
          <w:p w:rsidR="007C4883" w:rsidRPr="00BD49A9" w:rsidRDefault="007C4883" w:rsidP="00021C88">
            <w:pPr>
              <w:pStyle w:val="Style65"/>
              <w:widowControl/>
              <w:jc w:val="both"/>
              <w:rPr>
                <w:rStyle w:val="FontStyle134"/>
                <w:rFonts w:ascii="Arial" w:hAnsi="Arial" w:cs="Arial"/>
                <w:sz w:val="24"/>
                <w:szCs w:val="24"/>
                <w:lang w:val="en-US" w:eastAsia="en-US"/>
              </w:rPr>
            </w:pPr>
          </w:p>
        </w:tc>
      </w:tr>
      <w:tr w:rsidR="00431B66" w:rsidRPr="00BD49A9" w:rsidTr="00BD49A9">
        <w:trPr>
          <w:trHeight w:val="648"/>
          <w:jc w:val="center"/>
        </w:trPr>
        <w:tc>
          <w:tcPr>
            <w:tcW w:w="540" w:type="pct"/>
            <w:tcBorders>
              <w:top w:val="single" w:sz="6" w:space="0" w:color="auto"/>
              <w:left w:val="single" w:sz="6" w:space="0" w:color="auto"/>
              <w:bottom w:val="single" w:sz="6" w:space="0" w:color="auto"/>
              <w:right w:val="single" w:sz="6" w:space="0" w:color="auto"/>
            </w:tcBorders>
          </w:tcPr>
          <w:p w:rsidR="00713920" w:rsidRPr="00BD49A9" w:rsidRDefault="009132FE" w:rsidP="001824A9">
            <w:pPr>
              <w:pStyle w:val="Style65"/>
              <w:widowControl/>
              <w:jc w:val="both"/>
              <w:rPr>
                <w:rStyle w:val="FontStyle134"/>
                <w:rFonts w:ascii="Arial" w:hAnsi="Arial" w:cs="Arial"/>
                <w:sz w:val="24"/>
                <w:szCs w:val="24"/>
                <w:lang w:val="en-US" w:eastAsia="en-US"/>
              </w:rPr>
            </w:pPr>
            <w:r w:rsidRPr="00BD49A9">
              <w:rPr>
                <w:rStyle w:val="FontStyle134"/>
                <w:rFonts w:ascii="Arial" w:hAnsi="Arial" w:cs="Arial"/>
                <w:sz w:val="24"/>
                <w:szCs w:val="24"/>
                <w:lang w:val="en-US" w:eastAsia="en-US"/>
              </w:rPr>
              <w:t>4</w:t>
            </w:r>
          </w:p>
        </w:tc>
        <w:tc>
          <w:tcPr>
            <w:tcW w:w="905" w:type="pct"/>
            <w:tcBorders>
              <w:top w:val="single" w:sz="6" w:space="0" w:color="auto"/>
              <w:left w:val="single" w:sz="6" w:space="0" w:color="auto"/>
              <w:bottom w:val="single" w:sz="6" w:space="0" w:color="auto"/>
              <w:right w:val="single" w:sz="6" w:space="0" w:color="auto"/>
            </w:tcBorders>
          </w:tcPr>
          <w:p w:rsidR="00713920" w:rsidRPr="00BD49A9" w:rsidRDefault="00E70B02" w:rsidP="001824A9">
            <w:pPr>
              <w:pStyle w:val="Style65"/>
              <w:widowControl/>
              <w:jc w:val="both"/>
              <w:rPr>
                <w:rStyle w:val="FontStyle134"/>
                <w:rFonts w:ascii="Arial" w:hAnsi="Arial" w:cs="Arial"/>
                <w:sz w:val="24"/>
                <w:szCs w:val="24"/>
                <w:lang w:val="en-US" w:eastAsia="en-US"/>
              </w:rPr>
            </w:pPr>
            <w:r w:rsidRPr="00BD49A9">
              <w:rPr>
                <w:rStyle w:val="FontStyle134"/>
                <w:rFonts w:ascii="Arial" w:hAnsi="Arial" w:cs="Arial"/>
                <w:sz w:val="24"/>
                <w:szCs w:val="24"/>
                <w:lang w:val="en-US" w:eastAsia="en-US"/>
              </w:rPr>
              <w:t>Шумовые опасности</w:t>
            </w:r>
          </w:p>
        </w:tc>
        <w:tc>
          <w:tcPr>
            <w:tcW w:w="1433" w:type="pct"/>
            <w:tcBorders>
              <w:top w:val="single" w:sz="6" w:space="0" w:color="auto"/>
              <w:left w:val="single" w:sz="6" w:space="0" w:color="auto"/>
              <w:bottom w:val="single" w:sz="6" w:space="0" w:color="auto"/>
              <w:right w:val="single" w:sz="6" w:space="0" w:color="auto"/>
            </w:tcBorders>
          </w:tcPr>
          <w:p w:rsidR="00713920" w:rsidRPr="00BD49A9" w:rsidRDefault="00713920" w:rsidP="001824A9">
            <w:pPr>
              <w:pStyle w:val="Style85"/>
              <w:widowControl/>
              <w:jc w:val="both"/>
              <w:rPr>
                <w:rFonts w:ascii="Arial" w:hAnsi="Arial" w:cs="Arial"/>
              </w:rPr>
            </w:pPr>
          </w:p>
        </w:tc>
        <w:tc>
          <w:tcPr>
            <w:tcW w:w="1283" w:type="pct"/>
            <w:tcBorders>
              <w:top w:val="single" w:sz="6" w:space="0" w:color="auto"/>
              <w:left w:val="single" w:sz="6" w:space="0" w:color="auto"/>
              <w:bottom w:val="single" w:sz="6" w:space="0" w:color="auto"/>
              <w:right w:val="single" w:sz="6" w:space="0" w:color="auto"/>
            </w:tcBorders>
          </w:tcPr>
          <w:p w:rsidR="00713920" w:rsidRPr="00BD49A9" w:rsidRDefault="00713920" w:rsidP="001824A9">
            <w:pPr>
              <w:pStyle w:val="Style85"/>
              <w:widowControl/>
              <w:jc w:val="both"/>
              <w:rPr>
                <w:rFonts w:ascii="Arial" w:hAnsi="Arial" w:cs="Arial"/>
              </w:rPr>
            </w:pPr>
          </w:p>
        </w:tc>
        <w:tc>
          <w:tcPr>
            <w:tcW w:w="840" w:type="pct"/>
            <w:tcBorders>
              <w:top w:val="single" w:sz="6" w:space="0" w:color="auto"/>
              <w:left w:val="single" w:sz="6" w:space="0" w:color="auto"/>
              <w:bottom w:val="single" w:sz="6" w:space="0" w:color="auto"/>
              <w:right w:val="single" w:sz="6" w:space="0" w:color="auto"/>
            </w:tcBorders>
          </w:tcPr>
          <w:p w:rsidR="00713920" w:rsidRPr="00BD49A9" w:rsidRDefault="00713920" w:rsidP="001824A9">
            <w:pPr>
              <w:pStyle w:val="Style85"/>
              <w:widowControl/>
              <w:jc w:val="both"/>
              <w:rPr>
                <w:rFonts w:ascii="Arial" w:hAnsi="Arial" w:cs="Arial"/>
              </w:rPr>
            </w:pPr>
          </w:p>
        </w:tc>
      </w:tr>
      <w:tr w:rsidR="00431B66" w:rsidRPr="00BD49A9" w:rsidTr="00BD49A9">
        <w:trPr>
          <w:trHeight w:val="1738"/>
          <w:jc w:val="center"/>
        </w:trPr>
        <w:tc>
          <w:tcPr>
            <w:tcW w:w="540" w:type="pct"/>
            <w:tcBorders>
              <w:top w:val="single" w:sz="6" w:space="0" w:color="auto"/>
              <w:left w:val="single" w:sz="6" w:space="0" w:color="auto"/>
              <w:bottom w:val="single" w:sz="6" w:space="0" w:color="auto"/>
              <w:right w:val="single" w:sz="6" w:space="0" w:color="auto"/>
            </w:tcBorders>
          </w:tcPr>
          <w:p w:rsidR="00713920" w:rsidRPr="00BD49A9" w:rsidRDefault="009132FE"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4.1</w:t>
            </w:r>
          </w:p>
        </w:tc>
        <w:tc>
          <w:tcPr>
            <w:tcW w:w="905" w:type="pct"/>
            <w:tcBorders>
              <w:top w:val="single" w:sz="6" w:space="0" w:color="auto"/>
              <w:left w:val="single" w:sz="6" w:space="0" w:color="auto"/>
              <w:bottom w:val="single" w:sz="6" w:space="0" w:color="auto"/>
              <w:right w:val="single" w:sz="6" w:space="0" w:color="auto"/>
            </w:tcBorders>
          </w:tcPr>
          <w:p w:rsidR="00713920" w:rsidRPr="00BD49A9" w:rsidRDefault="00713920" w:rsidP="001824A9">
            <w:pPr>
              <w:pStyle w:val="Style85"/>
              <w:widowControl/>
              <w:jc w:val="both"/>
              <w:rPr>
                <w:rFonts w:ascii="Arial" w:hAnsi="Arial" w:cs="Arial"/>
              </w:rPr>
            </w:pPr>
          </w:p>
        </w:tc>
        <w:tc>
          <w:tcPr>
            <w:tcW w:w="1433" w:type="pct"/>
            <w:tcBorders>
              <w:top w:val="single" w:sz="6" w:space="0" w:color="auto"/>
              <w:left w:val="single" w:sz="6" w:space="0" w:color="auto"/>
              <w:bottom w:val="single" w:sz="6" w:space="0" w:color="auto"/>
              <w:right w:val="single" w:sz="6" w:space="0" w:color="auto"/>
            </w:tcBorders>
          </w:tcPr>
          <w:p w:rsidR="00713920" w:rsidRPr="00BD49A9" w:rsidRDefault="00E70B02" w:rsidP="001824A9">
            <w:pPr>
              <w:pStyle w:val="Style34"/>
              <w:widowControl/>
              <w:jc w:val="both"/>
              <w:rPr>
                <w:rStyle w:val="FontStyle132"/>
                <w:rFonts w:ascii="Arial" w:hAnsi="Arial" w:cs="Arial"/>
                <w:sz w:val="24"/>
                <w:szCs w:val="24"/>
                <w:lang w:eastAsia="en-US"/>
              </w:rPr>
            </w:pPr>
            <w:r w:rsidRPr="00BD49A9">
              <w:rPr>
                <w:rStyle w:val="FontStyle132"/>
                <w:rFonts w:ascii="Arial" w:hAnsi="Arial" w:cs="Arial"/>
                <w:sz w:val="24"/>
                <w:szCs w:val="24"/>
                <w:lang w:eastAsia="en-US"/>
              </w:rPr>
              <w:t>двигатель, трансмиссия и режущие средства, неуравновешенные вращающиеся детали, включая резонанс неподвижных деталей машины</w:t>
            </w:r>
          </w:p>
        </w:tc>
        <w:tc>
          <w:tcPr>
            <w:tcW w:w="1283" w:type="pct"/>
            <w:tcBorders>
              <w:top w:val="single" w:sz="6" w:space="0" w:color="auto"/>
              <w:left w:val="single" w:sz="6" w:space="0" w:color="auto"/>
              <w:bottom w:val="single" w:sz="6" w:space="0" w:color="auto"/>
              <w:right w:val="single" w:sz="6" w:space="0" w:color="auto"/>
            </w:tcBorders>
          </w:tcPr>
          <w:p w:rsidR="00713920" w:rsidRPr="00BD49A9" w:rsidRDefault="00E70B02" w:rsidP="001824A9">
            <w:pPr>
              <w:pStyle w:val="Style40"/>
              <w:widowControl/>
              <w:jc w:val="both"/>
              <w:rPr>
                <w:rStyle w:val="FontStyle132"/>
                <w:rFonts w:ascii="Arial" w:hAnsi="Arial" w:cs="Arial"/>
                <w:sz w:val="24"/>
                <w:szCs w:val="24"/>
                <w:lang w:eastAsia="en-US"/>
              </w:rPr>
            </w:pPr>
            <w:r w:rsidRPr="00BD49A9">
              <w:rPr>
                <w:rStyle w:val="FontStyle132"/>
                <w:rFonts w:ascii="Arial" w:hAnsi="Arial" w:cs="Arial"/>
                <w:sz w:val="24"/>
                <w:szCs w:val="24"/>
                <w:lang w:eastAsia="en-US"/>
              </w:rPr>
              <w:t>потеря слуха (глухота), другие физиологические расстройства (например, потеря равновесия, потеря сознания, дискомфорт, стресс)</w:t>
            </w:r>
          </w:p>
        </w:tc>
        <w:tc>
          <w:tcPr>
            <w:tcW w:w="840" w:type="pct"/>
            <w:tcBorders>
              <w:top w:val="single" w:sz="6" w:space="0" w:color="auto"/>
              <w:left w:val="single" w:sz="6" w:space="0" w:color="auto"/>
              <w:bottom w:val="single" w:sz="6" w:space="0" w:color="auto"/>
              <w:right w:val="single" w:sz="6" w:space="0" w:color="auto"/>
            </w:tcBorders>
          </w:tcPr>
          <w:p w:rsidR="00713920" w:rsidRPr="00BD49A9" w:rsidRDefault="009132FE" w:rsidP="001824A9">
            <w:pPr>
              <w:pStyle w:val="Style40"/>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5.15, 5.15.1, 5.15.2, 5.15.3</w:t>
            </w:r>
          </w:p>
        </w:tc>
      </w:tr>
      <w:tr w:rsidR="00431B66" w:rsidRPr="00BD49A9" w:rsidTr="00BD49A9">
        <w:trPr>
          <w:trHeight w:val="1426"/>
          <w:jc w:val="center"/>
        </w:trPr>
        <w:tc>
          <w:tcPr>
            <w:tcW w:w="540" w:type="pct"/>
            <w:tcBorders>
              <w:top w:val="single" w:sz="6" w:space="0" w:color="auto"/>
              <w:left w:val="single" w:sz="6" w:space="0" w:color="auto"/>
              <w:bottom w:val="single" w:sz="6" w:space="0" w:color="auto"/>
              <w:right w:val="single" w:sz="6" w:space="0" w:color="auto"/>
            </w:tcBorders>
          </w:tcPr>
          <w:p w:rsidR="00713920" w:rsidRPr="00BD49A9" w:rsidRDefault="009132FE"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4.2</w:t>
            </w:r>
          </w:p>
        </w:tc>
        <w:tc>
          <w:tcPr>
            <w:tcW w:w="905" w:type="pct"/>
            <w:tcBorders>
              <w:top w:val="single" w:sz="6" w:space="0" w:color="auto"/>
              <w:left w:val="single" w:sz="6" w:space="0" w:color="auto"/>
              <w:bottom w:val="single" w:sz="6" w:space="0" w:color="auto"/>
              <w:right w:val="single" w:sz="6" w:space="0" w:color="auto"/>
            </w:tcBorders>
          </w:tcPr>
          <w:p w:rsidR="00713920" w:rsidRPr="00BD49A9" w:rsidRDefault="00713920" w:rsidP="001824A9">
            <w:pPr>
              <w:pStyle w:val="Style85"/>
              <w:widowControl/>
              <w:jc w:val="both"/>
              <w:rPr>
                <w:rFonts w:ascii="Arial" w:hAnsi="Arial" w:cs="Arial"/>
              </w:rPr>
            </w:pPr>
          </w:p>
        </w:tc>
        <w:tc>
          <w:tcPr>
            <w:tcW w:w="1433" w:type="pct"/>
            <w:tcBorders>
              <w:top w:val="single" w:sz="6" w:space="0" w:color="auto"/>
              <w:left w:val="single" w:sz="6" w:space="0" w:color="auto"/>
              <w:bottom w:val="single" w:sz="6" w:space="0" w:color="auto"/>
              <w:right w:val="single" w:sz="6" w:space="0" w:color="auto"/>
            </w:tcBorders>
          </w:tcPr>
          <w:p w:rsidR="00713920" w:rsidRPr="00BD49A9" w:rsidRDefault="00E70B02" w:rsidP="001824A9">
            <w:pPr>
              <w:pStyle w:val="Style34"/>
              <w:widowControl/>
              <w:jc w:val="both"/>
              <w:rPr>
                <w:rStyle w:val="FontStyle132"/>
                <w:rFonts w:ascii="Arial" w:hAnsi="Arial" w:cs="Arial"/>
                <w:sz w:val="24"/>
                <w:szCs w:val="24"/>
                <w:lang w:eastAsia="en-US"/>
              </w:rPr>
            </w:pPr>
            <w:r w:rsidRPr="00BD49A9">
              <w:rPr>
                <w:rStyle w:val="FontStyle132"/>
                <w:rFonts w:ascii="Arial" w:hAnsi="Arial" w:cs="Arial"/>
                <w:sz w:val="24"/>
                <w:szCs w:val="24"/>
                <w:lang w:eastAsia="en-US"/>
              </w:rPr>
              <w:t>двигатель, трансмиссия и режущие средства, неуравновешенные вращающиеся детали, включая резонанс неподвижных деталей машины</w:t>
            </w:r>
          </w:p>
        </w:tc>
        <w:tc>
          <w:tcPr>
            <w:tcW w:w="1283" w:type="pct"/>
            <w:tcBorders>
              <w:top w:val="single" w:sz="6" w:space="0" w:color="auto"/>
              <w:left w:val="single" w:sz="6" w:space="0" w:color="auto"/>
              <w:bottom w:val="single" w:sz="6" w:space="0" w:color="auto"/>
              <w:right w:val="single" w:sz="6" w:space="0" w:color="auto"/>
            </w:tcBorders>
          </w:tcPr>
          <w:p w:rsidR="00713920" w:rsidRPr="00BD49A9" w:rsidRDefault="00E70B02" w:rsidP="001824A9">
            <w:pPr>
              <w:pStyle w:val="Style40"/>
              <w:widowControl/>
              <w:jc w:val="both"/>
              <w:rPr>
                <w:rStyle w:val="FontStyle132"/>
                <w:rFonts w:ascii="Arial" w:hAnsi="Arial" w:cs="Arial"/>
                <w:sz w:val="24"/>
                <w:szCs w:val="24"/>
                <w:lang w:eastAsia="en-US"/>
              </w:rPr>
            </w:pPr>
            <w:r w:rsidRPr="00BD49A9">
              <w:rPr>
                <w:rStyle w:val="FontStyle132"/>
                <w:rFonts w:ascii="Arial" w:hAnsi="Arial" w:cs="Arial"/>
                <w:sz w:val="24"/>
                <w:szCs w:val="24"/>
                <w:lang w:eastAsia="en-US"/>
              </w:rPr>
              <w:t>помехи речевым коммуникациям, акустическим сигналам и т.д</w:t>
            </w:r>
          </w:p>
        </w:tc>
        <w:tc>
          <w:tcPr>
            <w:tcW w:w="840" w:type="pct"/>
            <w:tcBorders>
              <w:top w:val="single" w:sz="6" w:space="0" w:color="auto"/>
              <w:left w:val="single" w:sz="6" w:space="0" w:color="auto"/>
              <w:bottom w:val="single" w:sz="6" w:space="0" w:color="auto"/>
              <w:right w:val="single" w:sz="6" w:space="0" w:color="auto"/>
            </w:tcBorders>
          </w:tcPr>
          <w:p w:rsidR="00713920" w:rsidRPr="00BD49A9" w:rsidRDefault="00E70B02"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не имеет значения</w:t>
            </w:r>
          </w:p>
        </w:tc>
      </w:tr>
      <w:tr w:rsidR="00431B66" w:rsidRPr="00BD49A9" w:rsidTr="00BD49A9">
        <w:trPr>
          <w:trHeight w:val="643"/>
          <w:jc w:val="center"/>
        </w:trPr>
        <w:tc>
          <w:tcPr>
            <w:tcW w:w="540" w:type="pct"/>
            <w:tcBorders>
              <w:top w:val="single" w:sz="6" w:space="0" w:color="auto"/>
              <w:left w:val="single" w:sz="6" w:space="0" w:color="auto"/>
              <w:bottom w:val="single" w:sz="6" w:space="0" w:color="auto"/>
              <w:right w:val="single" w:sz="6" w:space="0" w:color="auto"/>
            </w:tcBorders>
          </w:tcPr>
          <w:p w:rsidR="00713920" w:rsidRPr="00BD49A9" w:rsidRDefault="009132FE" w:rsidP="001824A9">
            <w:pPr>
              <w:pStyle w:val="Style65"/>
              <w:widowControl/>
              <w:jc w:val="both"/>
              <w:rPr>
                <w:rStyle w:val="FontStyle134"/>
                <w:rFonts w:ascii="Arial" w:hAnsi="Arial" w:cs="Arial"/>
                <w:sz w:val="24"/>
                <w:szCs w:val="24"/>
                <w:lang w:val="en-US" w:eastAsia="en-US"/>
              </w:rPr>
            </w:pPr>
            <w:r w:rsidRPr="00BD49A9">
              <w:rPr>
                <w:rStyle w:val="FontStyle134"/>
                <w:rFonts w:ascii="Arial" w:hAnsi="Arial" w:cs="Arial"/>
                <w:sz w:val="24"/>
                <w:szCs w:val="24"/>
                <w:lang w:val="en-US" w:eastAsia="en-US"/>
              </w:rPr>
              <w:t>5</w:t>
            </w:r>
          </w:p>
        </w:tc>
        <w:tc>
          <w:tcPr>
            <w:tcW w:w="905" w:type="pct"/>
            <w:tcBorders>
              <w:top w:val="single" w:sz="6" w:space="0" w:color="auto"/>
              <w:left w:val="single" w:sz="6" w:space="0" w:color="auto"/>
              <w:bottom w:val="single" w:sz="6" w:space="0" w:color="auto"/>
              <w:right w:val="single" w:sz="6" w:space="0" w:color="auto"/>
            </w:tcBorders>
          </w:tcPr>
          <w:p w:rsidR="00713920" w:rsidRPr="00BD49A9" w:rsidRDefault="00E70B02" w:rsidP="001824A9">
            <w:pPr>
              <w:pStyle w:val="Style65"/>
              <w:widowControl/>
              <w:jc w:val="both"/>
              <w:rPr>
                <w:rStyle w:val="FontStyle134"/>
                <w:rFonts w:ascii="Arial" w:hAnsi="Arial" w:cs="Arial"/>
                <w:sz w:val="24"/>
                <w:szCs w:val="24"/>
                <w:lang w:val="en-US" w:eastAsia="en-US"/>
              </w:rPr>
            </w:pPr>
            <w:r w:rsidRPr="00BD49A9">
              <w:rPr>
                <w:rStyle w:val="FontStyle134"/>
                <w:rFonts w:ascii="Arial" w:hAnsi="Arial" w:cs="Arial"/>
                <w:sz w:val="24"/>
                <w:szCs w:val="24"/>
                <w:lang w:val="en-US" w:eastAsia="en-US"/>
              </w:rPr>
              <w:t>Опасность вибрации</w:t>
            </w:r>
          </w:p>
        </w:tc>
        <w:tc>
          <w:tcPr>
            <w:tcW w:w="1433" w:type="pct"/>
            <w:tcBorders>
              <w:top w:val="single" w:sz="6" w:space="0" w:color="auto"/>
              <w:left w:val="single" w:sz="6" w:space="0" w:color="auto"/>
              <w:bottom w:val="single" w:sz="6" w:space="0" w:color="auto"/>
              <w:right w:val="single" w:sz="6" w:space="0" w:color="auto"/>
            </w:tcBorders>
          </w:tcPr>
          <w:p w:rsidR="00713920" w:rsidRPr="00BD49A9" w:rsidRDefault="00713920" w:rsidP="001824A9">
            <w:pPr>
              <w:pStyle w:val="Style85"/>
              <w:widowControl/>
              <w:jc w:val="both"/>
              <w:rPr>
                <w:rFonts w:ascii="Arial" w:hAnsi="Arial" w:cs="Arial"/>
              </w:rPr>
            </w:pPr>
          </w:p>
        </w:tc>
        <w:tc>
          <w:tcPr>
            <w:tcW w:w="1283" w:type="pct"/>
            <w:tcBorders>
              <w:top w:val="single" w:sz="6" w:space="0" w:color="auto"/>
              <w:left w:val="single" w:sz="6" w:space="0" w:color="auto"/>
              <w:bottom w:val="single" w:sz="6" w:space="0" w:color="auto"/>
              <w:right w:val="single" w:sz="6" w:space="0" w:color="auto"/>
            </w:tcBorders>
          </w:tcPr>
          <w:p w:rsidR="00713920" w:rsidRPr="00BD49A9" w:rsidRDefault="00713920" w:rsidP="001824A9">
            <w:pPr>
              <w:pStyle w:val="Style85"/>
              <w:widowControl/>
              <w:jc w:val="both"/>
              <w:rPr>
                <w:rFonts w:ascii="Arial" w:hAnsi="Arial" w:cs="Arial"/>
              </w:rPr>
            </w:pPr>
          </w:p>
        </w:tc>
        <w:tc>
          <w:tcPr>
            <w:tcW w:w="840" w:type="pct"/>
            <w:tcBorders>
              <w:top w:val="single" w:sz="6" w:space="0" w:color="auto"/>
              <w:left w:val="single" w:sz="6" w:space="0" w:color="auto"/>
              <w:bottom w:val="single" w:sz="6" w:space="0" w:color="auto"/>
              <w:right w:val="single" w:sz="6" w:space="0" w:color="auto"/>
            </w:tcBorders>
          </w:tcPr>
          <w:p w:rsidR="00713920" w:rsidRPr="00BD49A9" w:rsidRDefault="00713920" w:rsidP="001824A9">
            <w:pPr>
              <w:pStyle w:val="Style85"/>
              <w:widowControl/>
              <w:jc w:val="both"/>
              <w:rPr>
                <w:rFonts w:ascii="Arial" w:hAnsi="Arial" w:cs="Arial"/>
              </w:rPr>
            </w:pPr>
          </w:p>
        </w:tc>
      </w:tr>
      <w:tr w:rsidR="00431B66" w:rsidRPr="00BD49A9" w:rsidTr="00BD49A9">
        <w:trPr>
          <w:trHeight w:val="1421"/>
          <w:jc w:val="center"/>
        </w:trPr>
        <w:tc>
          <w:tcPr>
            <w:tcW w:w="540" w:type="pct"/>
            <w:tcBorders>
              <w:top w:val="single" w:sz="6" w:space="0" w:color="auto"/>
              <w:left w:val="single" w:sz="6" w:space="0" w:color="auto"/>
              <w:bottom w:val="single" w:sz="6" w:space="0" w:color="auto"/>
              <w:right w:val="single" w:sz="6" w:space="0" w:color="auto"/>
            </w:tcBorders>
          </w:tcPr>
          <w:p w:rsidR="00713920" w:rsidRPr="00BD49A9" w:rsidRDefault="009132FE"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5.1</w:t>
            </w:r>
          </w:p>
        </w:tc>
        <w:tc>
          <w:tcPr>
            <w:tcW w:w="905" w:type="pct"/>
            <w:tcBorders>
              <w:top w:val="single" w:sz="6" w:space="0" w:color="auto"/>
              <w:left w:val="single" w:sz="6" w:space="0" w:color="auto"/>
              <w:bottom w:val="single" w:sz="6" w:space="0" w:color="auto"/>
              <w:right w:val="single" w:sz="6" w:space="0" w:color="auto"/>
            </w:tcBorders>
          </w:tcPr>
          <w:p w:rsidR="00713920" w:rsidRPr="00BD49A9" w:rsidRDefault="00713920" w:rsidP="001824A9">
            <w:pPr>
              <w:pStyle w:val="Style85"/>
              <w:widowControl/>
              <w:jc w:val="both"/>
              <w:rPr>
                <w:rFonts w:ascii="Arial" w:hAnsi="Arial" w:cs="Arial"/>
              </w:rPr>
            </w:pPr>
          </w:p>
        </w:tc>
        <w:tc>
          <w:tcPr>
            <w:tcW w:w="1433" w:type="pct"/>
            <w:tcBorders>
              <w:top w:val="single" w:sz="6" w:space="0" w:color="auto"/>
              <w:left w:val="single" w:sz="6" w:space="0" w:color="auto"/>
              <w:bottom w:val="single" w:sz="6" w:space="0" w:color="auto"/>
              <w:right w:val="single" w:sz="6" w:space="0" w:color="auto"/>
            </w:tcBorders>
          </w:tcPr>
          <w:p w:rsidR="00713920" w:rsidRPr="00BD49A9" w:rsidRDefault="00E70B02" w:rsidP="001824A9">
            <w:pPr>
              <w:pStyle w:val="Style34"/>
              <w:widowControl/>
              <w:jc w:val="both"/>
              <w:rPr>
                <w:rStyle w:val="FontStyle132"/>
                <w:rFonts w:ascii="Arial" w:hAnsi="Arial" w:cs="Arial"/>
                <w:sz w:val="24"/>
                <w:szCs w:val="24"/>
                <w:lang w:eastAsia="en-US"/>
              </w:rPr>
            </w:pPr>
            <w:r w:rsidRPr="00BD49A9">
              <w:rPr>
                <w:rStyle w:val="FontStyle132"/>
                <w:rFonts w:ascii="Arial" w:hAnsi="Arial" w:cs="Arial"/>
                <w:sz w:val="24"/>
                <w:szCs w:val="24"/>
                <w:lang w:eastAsia="en-US"/>
              </w:rPr>
              <w:t>движущиеся части или несоосность движущихся частей (двигатель, колеса)</w:t>
            </w:r>
          </w:p>
        </w:tc>
        <w:tc>
          <w:tcPr>
            <w:tcW w:w="1283" w:type="pct"/>
            <w:tcBorders>
              <w:top w:val="single" w:sz="6" w:space="0" w:color="auto"/>
              <w:left w:val="single" w:sz="6" w:space="0" w:color="auto"/>
              <w:bottom w:val="single" w:sz="6" w:space="0" w:color="auto"/>
              <w:right w:val="single" w:sz="6" w:space="0" w:color="auto"/>
            </w:tcBorders>
          </w:tcPr>
          <w:p w:rsidR="00713920" w:rsidRPr="00BD49A9" w:rsidRDefault="00E70B02" w:rsidP="001824A9">
            <w:pPr>
              <w:pStyle w:val="Style40"/>
              <w:widowControl/>
              <w:jc w:val="both"/>
              <w:rPr>
                <w:rStyle w:val="FontStyle132"/>
                <w:rFonts w:ascii="Arial" w:hAnsi="Arial" w:cs="Arial"/>
                <w:sz w:val="24"/>
                <w:szCs w:val="24"/>
                <w:lang w:eastAsia="en-US"/>
              </w:rPr>
            </w:pPr>
            <w:r w:rsidRPr="00BD49A9">
              <w:rPr>
                <w:rStyle w:val="FontStyle132"/>
                <w:rFonts w:ascii="Arial" w:hAnsi="Arial" w:cs="Arial"/>
                <w:sz w:val="24"/>
                <w:szCs w:val="24"/>
                <w:lang w:eastAsia="en-US"/>
              </w:rPr>
              <w:t>дискомфорт, боли в пояснице, неврологические, костно-суставные и сосудистые нарушения, травмы позвоночника</w:t>
            </w:r>
          </w:p>
        </w:tc>
        <w:tc>
          <w:tcPr>
            <w:tcW w:w="840" w:type="pct"/>
            <w:tcBorders>
              <w:top w:val="single" w:sz="6" w:space="0" w:color="auto"/>
              <w:left w:val="single" w:sz="6" w:space="0" w:color="auto"/>
              <w:bottom w:val="single" w:sz="6" w:space="0" w:color="auto"/>
              <w:right w:val="single" w:sz="6" w:space="0" w:color="auto"/>
            </w:tcBorders>
          </w:tcPr>
          <w:p w:rsidR="00713920" w:rsidRPr="00BD49A9" w:rsidRDefault="009132FE" w:rsidP="001824A9">
            <w:pPr>
              <w:pStyle w:val="Style40"/>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5.16, 5.16.1, 5.16.2, 5.16.3</w:t>
            </w:r>
          </w:p>
        </w:tc>
      </w:tr>
      <w:tr w:rsidR="00431B66" w:rsidRPr="00BD49A9" w:rsidTr="00BD49A9">
        <w:trPr>
          <w:trHeight w:val="648"/>
          <w:jc w:val="center"/>
        </w:trPr>
        <w:tc>
          <w:tcPr>
            <w:tcW w:w="540" w:type="pct"/>
            <w:tcBorders>
              <w:top w:val="single" w:sz="6" w:space="0" w:color="auto"/>
              <w:left w:val="single" w:sz="6" w:space="0" w:color="auto"/>
              <w:bottom w:val="single" w:sz="6" w:space="0" w:color="auto"/>
              <w:right w:val="single" w:sz="6" w:space="0" w:color="auto"/>
            </w:tcBorders>
          </w:tcPr>
          <w:p w:rsidR="00713920" w:rsidRPr="00BD49A9" w:rsidRDefault="009132FE"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5.2</w:t>
            </w:r>
          </w:p>
        </w:tc>
        <w:tc>
          <w:tcPr>
            <w:tcW w:w="905" w:type="pct"/>
            <w:tcBorders>
              <w:top w:val="single" w:sz="6" w:space="0" w:color="auto"/>
              <w:left w:val="single" w:sz="6" w:space="0" w:color="auto"/>
              <w:bottom w:val="single" w:sz="6" w:space="0" w:color="auto"/>
              <w:right w:val="single" w:sz="6" w:space="0" w:color="auto"/>
            </w:tcBorders>
          </w:tcPr>
          <w:p w:rsidR="00713920" w:rsidRPr="00BD49A9" w:rsidRDefault="00713920" w:rsidP="001824A9">
            <w:pPr>
              <w:pStyle w:val="Style85"/>
              <w:widowControl/>
              <w:jc w:val="both"/>
              <w:rPr>
                <w:rFonts w:ascii="Arial" w:hAnsi="Arial" w:cs="Arial"/>
              </w:rPr>
            </w:pPr>
          </w:p>
        </w:tc>
        <w:tc>
          <w:tcPr>
            <w:tcW w:w="1433" w:type="pct"/>
            <w:tcBorders>
              <w:top w:val="single" w:sz="6" w:space="0" w:color="auto"/>
              <w:left w:val="single" w:sz="6" w:space="0" w:color="auto"/>
              <w:bottom w:val="single" w:sz="6" w:space="0" w:color="auto"/>
              <w:right w:val="single" w:sz="6" w:space="0" w:color="auto"/>
            </w:tcBorders>
          </w:tcPr>
          <w:p w:rsidR="00713920" w:rsidRPr="00BD49A9" w:rsidRDefault="00E70B02"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неуравновешенные вращающиеся детали</w:t>
            </w:r>
          </w:p>
        </w:tc>
        <w:tc>
          <w:tcPr>
            <w:tcW w:w="1283" w:type="pct"/>
            <w:tcBorders>
              <w:top w:val="single" w:sz="6" w:space="0" w:color="auto"/>
              <w:left w:val="single" w:sz="6" w:space="0" w:color="auto"/>
              <w:bottom w:val="single" w:sz="6" w:space="0" w:color="auto"/>
              <w:right w:val="single" w:sz="6" w:space="0" w:color="auto"/>
            </w:tcBorders>
          </w:tcPr>
          <w:p w:rsidR="00713920" w:rsidRPr="00BD49A9" w:rsidRDefault="00713920" w:rsidP="001824A9">
            <w:pPr>
              <w:pStyle w:val="Style85"/>
              <w:widowControl/>
              <w:jc w:val="both"/>
              <w:rPr>
                <w:rFonts w:ascii="Arial" w:hAnsi="Arial" w:cs="Arial"/>
              </w:rPr>
            </w:pPr>
          </w:p>
        </w:tc>
        <w:tc>
          <w:tcPr>
            <w:tcW w:w="840" w:type="pct"/>
            <w:tcBorders>
              <w:top w:val="single" w:sz="6" w:space="0" w:color="auto"/>
              <w:left w:val="single" w:sz="6" w:space="0" w:color="auto"/>
              <w:bottom w:val="single" w:sz="6" w:space="0" w:color="auto"/>
              <w:right w:val="single" w:sz="6" w:space="0" w:color="auto"/>
            </w:tcBorders>
          </w:tcPr>
          <w:p w:rsidR="00713920" w:rsidRPr="00BD49A9" w:rsidRDefault="009132FE" w:rsidP="001824A9">
            <w:pPr>
              <w:pStyle w:val="Style40"/>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5.15, 5.16.1, 5.16.2, 5.16.3</w:t>
            </w:r>
          </w:p>
        </w:tc>
      </w:tr>
      <w:tr w:rsidR="00431B66" w:rsidRPr="00BD49A9" w:rsidTr="00BD49A9">
        <w:trPr>
          <w:trHeight w:val="648"/>
          <w:jc w:val="center"/>
        </w:trPr>
        <w:tc>
          <w:tcPr>
            <w:tcW w:w="540" w:type="pct"/>
            <w:tcBorders>
              <w:top w:val="single" w:sz="6" w:space="0" w:color="auto"/>
              <w:left w:val="single" w:sz="6" w:space="0" w:color="auto"/>
              <w:bottom w:val="single" w:sz="6" w:space="0" w:color="auto"/>
              <w:right w:val="single" w:sz="6" w:space="0" w:color="auto"/>
            </w:tcBorders>
          </w:tcPr>
          <w:p w:rsidR="00713920" w:rsidRPr="00BD49A9" w:rsidRDefault="009132FE" w:rsidP="001824A9">
            <w:pPr>
              <w:pStyle w:val="Style65"/>
              <w:widowControl/>
              <w:jc w:val="both"/>
              <w:rPr>
                <w:rStyle w:val="FontStyle134"/>
                <w:rFonts w:ascii="Arial" w:hAnsi="Arial" w:cs="Arial"/>
                <w:sz w:val="24"/>
                <w:szCs w:val="24"/>
                <w:lang w:val="en-US" w:eastAsia="en-US"/>
              </w:rPr>
            </w:pPr>
            <w:r w:rsidRPr="00BD49A9">
              <w:rPr>
                <w:rStyle w:val="FontStyle134"/>
                <w:rFonts w:ascii="Arial" w:hAnsi="Arial" w:cs="Arial"/>
                <w:sz w:val="24"/>
                <w:szCs w:val="24"/>
                <w:lang w:val="en-US" w:eastAsia="en-US"/>
              </w:rPr>
              <w:t>6</w:t>
            </w:r>
          </w:p>
        </w:tc>
        <w:tc>
          <w:tcPr>
            <w:tcW w:w="905" w:type="pct"/>
            <w:tcBorders>
              <w:top w:val="single" w:sz="6" w:space="0" w:color="auto"/>
              <w:left w:val="single" w:sz="6" w:space="0" w:color="auto"/>
              <w:bottom w:val="single" w:sz="6" w:space="0" w:color="auto"/>
              <w:right w:val="single" w:sz="6" w:space="0" w:color="auto"/>
            </w:tcBorders>
          </w:tcPr>
          <w:p w:rsidR="00713920" w:rsidRPr="00BD49A9" w:rsidRDefault="00E70B02" w:rsidP="001824A9">
            <w:pPr>
              <w:pStyle w:val="Style65"/>
              <w:widowControl/>
              <w:jc w:val="both"/>
              <w:rPr>
                <w:rStyle w:val="FontStyle134"/>
                <w:rFonts w:ascii="Arial" w:hAnsi="Arial" w:cs="Arial"/>
                <w:sz w:val="24"/>
                <w:szCs w:val="24"/>
                <w:lang w:val="en-US" w:eastAsia="en-US"/>
              </w:rPr>
            </w:pPr>
            <w:r w:rsidRPr="00BD49A9">
              <w:rPr>
                <w:rStyle w:val="FontStyle134"/>
                <w:rFonts w:ascii="Arial" w:hAnsi="Arial" w:cs="Arial"/>
                <w:sz w:val="24"/>
                <w:szCs w:val="24"/>
                <w:lang w:val="en-US" w:eastAsia="en-US"/>
              </w:rPr>
              <w:t>Радиационная опасность</w:t>
            </w:r>
          </w:p>
        </w:tc>
        <w:tc>
          <w:tcPr>
            <w:tcW w:w="1433" w:type="pct"/>
            <w:tcBorders>
              <w:top w:val="single" w:sz="6" w:space="0" w:color="auto"/>
              <w:left w:val="single" w:sz="6" w:space="0" w:color="auto"/>
              <w:bottom w:val="single" w:sz="6" w:space="0" w:color="auto"/>
              <w:right w:val="single" w:sz="6" w:space="0" w:color="auto"/>
            </w:tcBorders>
          </w:tcPr>
          <w:p w:rsidR="00713920" w:rsidRPr="00BD49A9" w:rsidRDefault="00713920" w:rsidP="001824A9">
            <w:pPr>
              <w:pStyle w:val="Style85"/>
              <w:widowControl/>
              <w:jc w:val="both"/>
              <w:rPr>
                <w:rFonts w:ascii="Arial" w:hAnsi="Arial" w:cs="Arial"/>
              </w:rPr>
            </w:pPr>
          </w:p>
        </w:tc>
        <w:tc>
          <w:tcPr>
            <w:tcW w:w="1283" w:type="pct"/>
            <w:tcBorders>
              <w:top w:val="single" w:sz="6" w:space="0" w:color="auto"/>
              <w:left w:val="single" w:sz="6" w:space="0" w:color="auto"/>
              <w:bottom w:val="single" w:sz="6" w:space="0" w:color="auto"/>
              <w:right w:val="single" w:sz="6" w:space="0" w:color="auto"/>
            </w:tcBorders>
          </w:tcPr>
          <w:p w:rsidR="00713920" w:rsidRPr="00BD49A9" w:rsidRDefault="00713920" w:rsidP="001824A9">
            <w:pPr>
              <w:pStyle w:val="Style85"/>
              <w:widowControl/>
              <w:jc w:val="both"/>
              <w:rPr>
                <w:rFonts w:ascii="Arial" w:hAnsi="Arial" w:cs="Arial"/>
              </w:rPr>
            </w:pPr>
          </w:p>
        </w:tc>
        <w:tc>
          <w:tcPr>
            <w:tcW w:w="840" w:type="pct"/>
            <w:tcBorders>
              <w:top w:val="single" w:sz="6" w:space="0" w:color="auto"/>
              <w:left w:val="single" w:sz="6" w:space="0" w:color="auto"/>
              <w:bottom w:val="single" w:sz="6" w:space="0" w:color="auto"/>
              <w:right w:val="single" w:sz="6" w:space="0" w:color="auto"/>
            </w:tcBorders>
          </w:tcPr>
          <w:p w:rsidR="00713920" w:rsidRPr="00BD49A9" w:rsidRDefault="00713920" w:rsidP="001824A9">
            <w:pPr>
              <w:pStyle w:val="Style85"/>
              <w:widowControl/>
              <w:jc w:val="both"/>
              <w:rPr>
                <w:rFonts w:ascii="Arial" w:hAnsi="Arial" w:cs="Arial"/>
              </w:rPr>
            </w:pPr>
          </w:p>
        </w:tc>
      </w:tr>
      <w:tr w:rsidR="00431B66" w:rsidRPr="00BD49A9" w:rsidTr="00BD49A9">
        <w:trPr>
          <w:trHeight w:val="648"/>
          <w:jc w:val="center"/>
        </w:trPr>
        <w:tc>
          <w:tcPr>
            <w:tcW w:w="540" w:type="pct"/>
            <w:tcBorders>
              <w:top w:val="single" w:sz="6" w:space="0" w:color="auto"/>
              <w:left w:val="single" w:sz="6" w:space="0" w:color="auto"/>
              <w:bottom w:val="single" w:sz="6" w:space="0" w:color="auto"/>
              <w:right w:val="single" w:sz="6" w:space="0" w:color="auto"/>
            </w:tcBorders>
          </w:tcPr>
          <w:p w:rsidR="00713920" w:rsidRPr="00BD49A9" w:rsidRDefault="009132FE"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6.1</w:t>
            </w:r>
          </w:p>
        </w:tc>
        <w:tc>
          <w:tcPr>
            <w:tcW w:w="905" w:type="pct"/>
            <w:tcBorders>
              <w:top w:val="single" w:sz="6" w:space="0" w:color="auto"/>
              <w:left w:val="single" w:sz="6" w:space="0" w:color="auto"/>
              <w:bottom w:val="single" w:sz="6" w:space="0" w:color="auto"/>
              <w:right w:val="single" w:sz="6" w:space="0" w:color="auto"/>
            </w:tcBorders>
          </w:tcPr>
          <w:p w:rsidR="00713920" w:rsidRPr="00BD49A9" w:rsidRDefault="00713920" w:rsidP="001824A9">
            <w:pPr>
              <w:pStyle w:val="Style85"/>
              <w:widowControl/>
              <w:jc w:val="both"/>
              <w:rPr>
                <w:rFonts w:ascii="Arial" w:hAnsi="Arial" w:cs="Arial"/>
              </w:rPr>
            </w:pPr>
          </w:p>
        </w:tc>
        <w:tc>
          <w:tcPr>
            <w:tcW w:w="1433" w:type="pct"/>
            <w:tcBorders>
              <w:top w:val="single" w:sz="6" w:space="0" w:color="auto"/>
              <w:left w:val="single" w:sz="6" w:space="0" w:color="auto"/>
              <w:bottom w:val="single" w:sz="6" w:space="0" w:color="auto"/>
              <w:right w:val="single" w:sz="6" w:space="0" w:color="auto"/>
            </w:tcBorders>
          </w:tcPr>
          <w:p w:rsidR="00713920" w:rsidRPr="00BD49A9" w:rsidRDefault="00463447"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источник ионизирующего излучения</w:t>
            </w:r>
          </w:p>
        </w:tc>
        <w:tc>
          <w:tcPr>
            <w:tcW w:w="1283" w:type="pct"/>
            <w:tcBorders>
              <w:top w:val="single" w:sz="6" w:space="0" w:color="auto"/>
              <w:left w:val="single" w:sz="6" w:space="0" w:color="auto"/>
              <w:bottom w:val="single" w:sz="6" w:space="0" w:color="auto"/>
              <w:right w:val="single" w:sz="6" w:space="0" w:color="auto"/>
            </w:tcBorders>
          </w:tcPr>
          <w:p w:rsidR="00713920" w:rsidRPr="00BD49A9" w:rsidRDefault="00463447" w:rsidP="001824A9">
            <w:pPr>
              <w:pStyle w:val="Style40"/>
              <w:widowControl/>
              <w:jc w:val="both"/>
              <w:rPr>
                <w:rStyle w:val="FontStyle132"/>
                <w:rFonts w:ascii="Arial" w:hAnsi="Arial" w:cs="Arial"/>
                <w:sz w:val="24"/>
                <w:szCs w:val="24"/>
                <w:lang w:eastAsia="en-US"/>
              </w:rPr>
            </w:pPr>
            <w:r w:rsidRPr="00BD49A9">
              <w:rPr>
                <w:rStyle w:val="FontStyle132"/>
                <w:rFonts w:ascii="Arial" w:hAnsi="Arial" w:cs="Arial"/>
                <w:sz w:val="24"/>
                <w:szCs w:val="24"/>
                <w:lang w:eastAsia="en-US"/>
              </w:rPr>
              <w:t>ожог, мутация, влияние на репродуктивную способность</w:t>
            </w:r>
          </w:p>
        </w:tc>
        <w:tc>
          <w:tcPr>
            <w:tcW w:w="840" w:type="pct"/>
            <w:tcBorders>
              <w:top w:val="single" w:sz="6" w:space="0" w:color="auto"/>
              <w:left w:val="single" w:sz="6" w:space="0" w:color="auto"/>
              <w:bottom w:val="single" w:sz="6" w:space="0" w:color="auto"/>
              <w:right w:val="single" w:sz="6" w:space="0" w:color="auto"/>
            </w:tcBorders>
          </w:tcPr>
          <w:p w:rsidR="00713920" w:rsidRPr="00BD49A9" w:rsidRDefault="00E70B02"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не имеет значения</w:t>
            </w:r>
          </w:p>
        </w:tc>
      </w:tr>
      <w:tr w:rsidR="00431B66" w:rsidRPr="00BD49A9" w:rsidTr="00BD49A9">
        <w:trPr>
          <w:trHeight w:val="251"/>
          <w:jc w:val="center"/>
        </w:trPr>
        <w:tc>
          <w:tcPr>
            <w:tcW w:w="540" w:type="pct"/>
            <w:tcBorders>
              <w:top w:val="single" w:sz="6" w:space="0" w:color="auto"/>
              <w:left w:val="single" w:sz="6" w:space="0" w:color="auto"/>
              <w:bottom w:val="single" w:sz="6" w:space="0" w:color="auto"/>
              <w:right w:val="single" w:sz="6" w:space="0" w:color="auto"/>
            </w:tcBorders>
          </w:tcPr>
          <w:p w:rsidR="00713920" w:rsidRPr="00BD49A9" w:rsidRDefault="009132FE"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6.2</w:t>
            </w:r>
          </w:p>
        </w:tc>
        <w:tc>
          <w:tcPr>
            <w:tcW w:w="905" w:type="pct"/>
            <w:tcBorders>
              <w:top w:val="single" w:sz="6" w:space="0" w:color="auto"/>
              <w:left w:val="single" w:sz="6" w:space="0" w:color="auto"/>
              <w:bottom w:val="single" w:sz="6" w:space="0" w:color="auto"/>
              <w:right w:val="single" w:sz="6" w:space="0" w:color="auto"/>
            </w:tcBorders>
          </w:tcPr>
          <w:p w:rsidR="00713920" w:rsidRPr="00BD49A9" w:rsidRDefault="00713920" w:rsidP="001824A9">
            <w:pPr>
              <w:pStyle w:val="Style85"/>
              <w:widowControl/>
              <w:jc w:val="both"/>
              <w:rPr>
                <w:rFonts w:ascii="Arial" w:hAnsi="Arial" w:cs="Arial"/>
              </w:rPr>
            </w:pPr>
          </w:p>
        </w:tc>
        <w:tc>
          <w:tcPr>
            <w:tcW w:w="1433" w:type="pct"/>
            <w:tcBorders>
              <w:top w:val="single" w:sz="6" w:space="0" w:color="auto"/>
              <w:left w:val="single" w:sz="6" w:space="0" w:color="auto"/>
              <w:bottom w:val="single" w:sz="6" w:space="0" w:color="auto"/>
              <w:right w:val="single" w:sz="6" w:space="0" w:color="auto"/>
            </w:tcBorders>
          </w:tcPr>
          <w:p w:rsidR="00713920" w:rsidRPr="00BD49A9" w:rsidRDefault="00463447" w:rsidP="001824A9">
            <w:pPr>
              <w:pStyle w:val="Style40"/>
              <w:widowControl/>
              <w:jc w:val="both"/>
              <w:rPr>
                <w:rStyle w:val="FontStyle132"/>
                <w:rFonts w:ascii="Arial" w:hAnsi="Arial" w:cs="Arial"/>
                <w:sz w:val="24"/>
                <w:szCs w:val="24"/>
                <w:lang w:eastAsia="en-US"/>
              </w:rPr>
            </w:pPr>
            <w:r w:rsidRPr="00BD49A9">
              <w:rPr>
                <w:rStyle w:val="FontStyle132"/>
                <w:rFonts w:ascii="Arial" w:hAnsi="Arial" w:cs="Arial"/>
                <w:sz w:val="24"/>
                <w:szCs w:val="24"/>
                <w:lang w:eastAsia="en-US"/>
              </w:rPr>
              <w:t>оптическое излучение, в том числе лазерное</w:t>
            </w:r>
          </w:p>
        </w:tc>
        <w:tc>
          <w:tcPr>
            <w:tcW w:w="1283" w:type="pct"/>
            <w:tcBorders>
              <w:top w:val="single" w:sz="6" w:space="0" w:color="auto"/>
              <w:left w:val="single" w:sz="6" w:space="0" w:color="auto"/>
              <w:bottom w:val="single" w:sz="6" w:space="0" w:color="auto"/>
              <w:right w:val="single" w:sz="6" w:space="0" w:color="auto"/>
            </w:tcBorders>
          </w:tcPr>
          <w:p w:rsidR="00713920" w:rsidRPr="00BD49A9" w:rsidRDefault="00463447"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повреждение глаз и кожи</w:t>
            </w:r>
          </w:p>
        </w:tc>
        <w:tc>
          <w:tcPr>
            <w:tcW w:w="840" w:type="pct"/>
            <w:tcBorders>
              <w:top w:val="single" w:sz="6" w:space="0" w:color="auto"/>
              <w:left w:val="single" w:sz="6" w:space="0" w:color="auto"/>
              <w:bottom w:val="single" w:sz="6" w:space="0" w:color="auto"/>
              <w:right w:val="single" w:sz="6" w:space="0" w:color="auto"/>
            </w:tcBorders>
          </w:tcPr>
          <w:p w:rsidR="00713920" w:rsidRPr="00BD49A9" w:rsidRDefault="00E70B02"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не имеет значения</w:t>
            </w:r>
          </w:p>
        </w:tc>
      </w:tr>
    </w:tbl>
    <w:p w:rsidR="00431B66" w:rsidRDefault="00431B66">
      <w:r>
        <w:br w:type="page"/>
      </w:r>
    </w:p>
    <w:p w:rsidR="00431B66" w:rsidRPr="007C4883" w:rsidRDefault="00431B66" w:rsidP="00431B66">
      <w:pPr>
        <w:jc w:val="center"/>
        <w:rPr>
          <w:rFonts w:ascii="Arial" w:hAnsi="Arial" w:cs="Arial"/>
          <w:i/>
        </w:rPr>
      </w:pPr>
      <w:r w:rsidRPr="007C4883">
        <w:rPr>
          <w:rFonts w:ascii="Arial" w:hAnsi="Arial" w:cs="Arial"/>
          <w:i/>
        </w:rPr>
        <w:t>Продолжение таблицы А.1</w:t>
      </w:r>
    </w:p>
    <w:p w:rsidR="00431B66" w:rsidRDefault="00431B66" w:rsidP="00431B66"/>
    <w:tbl>
      <w:tblPr>
        <w:tblW w:w="4978" w:type="pct"/>
        <w:jc w:val="center"/>
        <w:tblLayout w:type="fixed"/>
        <w:tblCellMar>
          <w:left w:w="40" w:type="dxa"/>
          <w:right w:w="40" w:type="dxa"/>
        </w:tblCellMar>
        <w:tblLook w:val="0000" w:firstRow="0" w:lastRow="0" w:firstColumn="0" w:lastColumn="0" w:noHBand="0" w:noVBand="0"/>
      </w:tblPr>
      <w:tblGrid>
        <w:gridCol w:w="1014"/>
        <w:gridCol w:w="1417"/>
        <w:gridCol w:w="2693"/>
        <w:gridCol w:w="2409"/>
        <w:gridCol w:w="1851"/>
        <w:gridCol w:w="11"/>
      </w:tblGrid>
      <w:tr w:rsidR="00431B66" w:rsidRPr="00BD49A9" w:rsidTr="00BD49A9">
        <w:trPr>
          <w:trHeight w:val="259"/>
          <w:jc w:val="center"/>
        </w:trPr>
        <w:tc>
          <w:tcPr>
            <w:tcW w:w="540" w:type="pct"/>
            <w:vMerge w:val="restart"/>
            <w:tcBorders>
              <w:top w:val="single" w:sz="6" w:space="0" w:color="auto"/>
              <w:left w:val="single" w:sz="6" w:space="0" w:color="auto"/>
              <w:right w:val="single" w:sz="6" w:space="0" w:color="auto"/>
            </w:tcBorders>
            <w:vAlign w:val="center"/>
          </w:tcPr>
          <w:p w:rsidR="00431B66" w:rsidRPr="00BD49A9" w:rsidRDefault="00431B66" w:rsidP="00021C88">
            <w:pPr>
              <w:pStyle w:val="Style65"/>
              <w:widowControl/>
              <w:jc w:val="center"/>
              <w:rPr>
                <w:rStyle w:val="FontStyle134"/>
                <w:rFonts w:ascii="Arial" w:hAnsi="Arial" w:cs="Arial"/>
                <w:sz w:val="24"/>
                <w:szCs w:val="24"/>
                <w:lang w:eastAsia="en-US"/>
              </w:rPr>
            </w:pPr>
            <w:r w:rsidRPr="00BD49A9">
              <w:rPr>
                <w:rStyle w:val="FontStyle134"/>
                <w:rFonts w:ascii="Arial" w:hAnsi="Arial" w:cs="Arial"/>
                <w:sz w:val="24"/>
                <w:szCs w:val="24"/>
                <w:lang w:eastAsia="en-US"/>
              </w:rPr>
              <w:t>№ ссылки</w:t>
            </w:r>
          </w:p>
        </w:tc>
        <w:tc>
          <w:tcPr>
            <w:tcW w:w="754" w:type="pct"/>
            <w:vMerge w:val="restart"/>
            <w:tcBorders>
              <w:top w:val="single" w:sz="6" w:space="0" w:color="auto"/>
              <w:left w:val="single" w:sz="6" w:space="0" w:color="auto"/>
              <w:right w:val="single" w:sz="6" w:space="0" w:color="auto"/>
            </w:tcBorders>
            <w:vAlign w:val="center"/>
          </w:tcPr>
          <w:p w:rsidR="00431B66" w:rsidRPr="00BD49A9" w:rsidRDefault="00431B66" w:rsidP="00021C88">
            <w:pPr>
              <w:pStyle w:val="Style65"/>
              <w:widowControl/>
              <w:jc w:val="center"/>
              <w:rPr>
                <w:rStyle w:val="FontStyle134"/>
                <w:rFonts w:ascii="Arial" w:hAnsi="Arial" w:cs="Arial"/>
                <w:sz w:val="24"/>
                <w:szCs w:val="24"/>
                <w:lang w:val="en-US" w:eastAsia="en-US"/>
              </w:rPr>
            </w:pPr>
            <w:r w:rsidRPr="00BD49A9">
              <w:rPr>
                <w:rStyle w:val="FontStyle134"/>
                <w:rFonts w:ascii="Arial" w:hAnsi="Arial" w:cs="Arial"/>
                <w:sz w:val="24"/>
                <w:szCs w:val="24"/>
                <w:lang w:val="en-US" w:eastAsia="en-US"/>
              </w:rPr>
              <w:t>Тип или группа</w:t>
            </w:r>
          </w:p>
        </w:tc>
        <w:tc>
          <w:tcPr>
            <w:tcW w:w="2715" w:type="pct"/>
            <w:gridSpan w:val="2"/>
            <w:tcBorders>
              <w:top w:val="single" w:sz="6" w:space="0" w:color="auto"/>
              <w:left w:val="single" w:sz="6" w:space="0" w:color="auto"/>
              <w:bottom w:val="single" w:sz="6" w:space="0" w:color="auto"/>
              <w:right w:val="single" w:sz="6" w:space="0" w:color="auto"/>
            </w:tcBorders>
            <w:vAlign w:val="center"/>
          </w:tcPr>
          <w:p w:rsidR="00431B66" w:rsidRPr="00BD49A9" w:rsidRDefault="00431B66" w:rsidP="00021C88">
            <w:pPr>
              <w:pStyle w:val="Style65"/>
              <w:widowControl/>
              <w:jc w:val="center"/>
              <w:rPr>
                <w:rStyle w:val="FontStyle134"/>
                <w:rFonts w:ascii="Arial" w:hAnsi="Arial" w:cs="Arial"/>
                <w:sz w:val="24"/>
                <w:szCs w:val="24"/>
                <w:lang w:val="en-US" w:eastAsia="en-US"/>
              </w:rPr>
            </w:pPr>
            <w:r w:rsidRPr="00BD49A9">
              <w:rPr>
                <w:rStyle w:val="FontStyle134"/>
                <w:rFonts w:ascii="Arial" w:hAnsi="Arial" w:cs="Arial"/>
                <w:sz w:val="24"/>
                <w:szCs w:val="24"/>
                <w:lang w:val="en-US" w:eastAsia="en-US"/>
              </w:rPr>
              <w:t>Опасности</w:t>
            </w:r>
          </w:p>
        </w:tc>
        <w:tc>
          <w:tcPr>
            <w:tcW w:w="991" w:type="pct"/>
            <w:gridSpan w:val="2"/>
            <w:vMerge w:val="restart"/>
            <w:tcBorders>
              <w:top w:val="single" w:sz="6" w:space="0" w:color="auto"/>
              <w:left w:val="single" w:sz="6" w:space="0" w:color="auto"/>
              <w:right w:val="single" w:sz="6" w:space="0" w:color="auto"/>
            </w:tcBorders>
            <w:vAlign w:val="center"/>
          </w:tcPr>
          <w:p w:rsidR="00431B66" w:rsidRPr="00BD49A9" w:rsidRDefault="00431B66" w:rsidP="00021C88">
            <w:pPr>
              <w:pStyle w:val="Style65"/>
              <w:widowControl/>
              <w:jc w:val="center"/>
              <w:rPr>
                <w:rStyle w:val="FontStyle134"/>
                <w:rFonts w:ascii="Arial" w:hAnsi="Arial" w:cs="Arial"/>
                <w:sz w:val="24"/>
                <w:szCs w:val="24"/>
                <w:lang w:eastAsia="en-US"/>
              </w:rPr>
            </w:pPr>
            <w:r w:rsidRPr="00BD49A9">
              <w:rPr>
                <w:rStyle w:val="FontStyle134"/>
                <w:rFonts w:ascii="Arial" w:hAnsi="Arial" w:cs="Arial"/>
                <w:sz w:val="24"/>
                <w:szCs w:val="24"/>
                <w:lang w:eastAsia="en-US"/>
              </w:rPr>
              <w:t>«Рассматривается» пункт/подпункт настоящего стандарта</w:t>
            </w:r>
          </w:p>
        </w:tc>
      </w:tr>
      <w:tr w:rsidR="00431B66" w:rsidRPr="00BD49A9" w:rsidTr="00BD49A9">
        <w:trPr>
          <w:trHeight w:val="1100"/>
          <w:jc w:val="center"/>
        </w:trPr>
        <w:tc>
          <w:tcPr>
            <w:tcW w:w="540" w:type="pct"/>
            <w:vMerge/>
            <w:tcBorders>
              <w:left w:val="single" w:sz="6" w:space="0" w:color="auto"/>
              <w:bottom w:val="double" w:sz="4" w:space="0" w:color="auto"/>
              <w:right w:val="single" w:sz="6" w:space="0" w:color="auto"/>
            </w:tcBorders>
            <w:vAlign w:val="center"/>
          </w:tcPr>
          <w:p w:rsidR="00431B66" w:rsidRPr="00BD49A9" w:rsidRDefault="00431B66" w:rsidP="00021C88">
            <w:pPr>
              <w:pStyle w:val="Style85"/>
              <w:widowControl/>
              <w:jc w:val="both"/>
              <w:rPr>
                <w:rFonts w:ascii="Arial" w:hAnsi="Arial" w:cs="Arial"/>
              </w:rPr>
            </w:pPr>
          </w:p>
        </w:tc>
        <w:tc>
          <w:tcPr>
            <w:tcW w:w="754" w:type="pct"/>
            <w:vMerge/>
            <w:tcBorders>
              <w:left w:val="single" w:sz="6" w:space="0" w:color="auto"/>
              <w:bottom w:val="double" w:sz="4" w:space="0" w:color="auto"/>
              <w:right w:val="single" w:sz="6" w:space="0" w:color="auto"/>
            </w:tcBorders>
            <w:vAlign w:val="center"/>
          </w:tcPr>
          <w:p w:rsidR="00431B66" w:rsidRPr="00BD49A9" w:rsidRDefault="00431B66" w:rsidP="00021C88">
            <w:pPr>
              <w:pStyle w:val="Style85"/>
              <w:widowControl/>
              <w:jc w:val="both"/>
              <w:rPr>
                <w:rFonts w:ascii="Arial" w:hAnsi="Arial" w:cs="Arial"/>
              </w:rPr>
            </w:pPr>
          </w:p>
        </w:tc>
        <w:tc>
          <w:tcPr>
            <w:tcW w:w="1433" w:type="pct"/>
            <w:tcBorders>
              <w:top w:val="single" w:sz="6" w:space="0" w:color="auto"/>
              <w:left w:val="single" w:sz="6" w:space="0" w:color="auto"/>
              <w:bottom w:val="double" w:sz="4" w:space="0" w:color="auto"/>
              <w:right w:val="single" w:sz="6" w:space="0" w:color="auto"/>
            </w:tcBorders>
            <w:vAlign w:val="center"/>
          </w:tcPr>
          <w:p w:rsidR="00431B66" w:rsidRPr="00BD49A9" w:rsidRDefault="00431B66" w:rsidP="00021C88">
            <w:pPr>
              <w:pStyle w:val="Style65"/>
              <w:widowControl/>
              <w:jc w:val="center"/>
              <w:rPr>
                <w:rStyle w:val="FontStyle134"/>
                <w:rFonts w:ascii="Arial" w:hAnsi="Arial" w:cs="Arial"/>
                <w:sz w:val="24"/>
                <w:szCs w:val="24"/>
                <w:lang w:val="en-US" w:eastAsia="en-US"/>
              </w:rPr>
            </w:pPr>
            <w:r w:rsidRPr="00BD49A9">
              <w:rPr>
                <w:rStyle w:val="FontStyle134"/>
                <w:rFonts w:ascii="Arial" w:hAnsi="Arial" w:cs="Arial"/>
                <w:sz w:val="24"/>
                <w:szCs w:val="24"/>
                <w:lang w:val="en-US" w:eastAsia="en-US"/>
              </w:rPr>
              <w:t>Происхождение</w:t>
            </w:r>
          </w:p>
        </w:tc>
        <w:tc>
          <w:tcPr>
            <w:tcW w:w="1282" w:type="pct"/>
            <w:tcBorders>
              <w:top w:val="single" w:sz="6" w:space="0" w:color="auto"/>
              <w:left w:val="single" w:sz="6" w:space="0" w:color="auto"/>
              <w:bottom w:val="double" w:sz="4" w:space="0" w:color="auto"/>
              <w:right w:val="single" w:sz="6" w:space="0" w:color="auto"/>
            </w:tcBorders>
            <w:vAlign w:val="center"/>
          </w:tcPr>
          <w:p w:rsidR="00431B66" w:rsidRPr="00BD49A9" w:rsidRDefault="00431B66" w:rsidP="00021C88">
            <w:pPr>
              <w:pStyle w:val="Style65"/>
              <w:widowControl/>
              <w:jc w:val="center"/>
              <w:rPr>
                <w:rStyle w:val="FontStyle134"/>
                <w:rFonts w:ascii="Arial" w:hAnsi="Arial" w:cs="Arial"/>
                <w:sz w:val="24"/>
                <w:szCs w:val="24"/>
                <w:lang w:val="en-US" w:eastAsia="en-US"/>
              </w:rPr>
            </w:pPr>
            <w:r w:rsidRPr="00BD49A9">
              <w:rPr>
                <w:rStyle w:val="FontStyle134"/>
                <w:rFonts w:ascii="Arial" w:hAnsi="Arial" w:cs="Arial"/>
                <w:sz w:val="24"/>
                <w:szCs w:val="24"/>
                <w:lang w:val="en-US" w:eastAsia="en-US"/>
              </w:rPr>
              <w:t>Возможные последствия</w:t>
            </w:r>
          </w:p>
        </w:tc>
        <w:tc>
          <w:tcPr>
            <w:tcW w:w="991" w:type="pct"/>
            <w:gridSpan w:val="2"/>
            <w:vMerge/>
            <w:tcBorders>
              <w:left w:val="single" w:sz="6" w:space="0" w:color="auto"/>
              <w:bottom w:val="double" w:sz="4" w:space="0" w:color="auto"/>
              <w:right w:val="single" w:sz="6" w:space="0" w:color="auto"/>
            </w:tcBorders>
            <w:vAlign w:val="center"/>
          </w:tcPr>
          <w:p w:rsidR="00431B66" w:rsidRPr="00BD49A9" w:rsidRDefault="00431B66" w:rsidP="00021C88">
            <w:pPr>
              <w:pStyle w:val="Style65"/>
              <w:widowControl/>
              <w:jc w:val="both"/>
              <w:rPr>
                <w:rStyle w:val="FontStyle134"/>
                <w:rFonts w:ascii="Arial" w:hAnsi="Arial" w:cs="Arial"/>
                <w:sz w:val="24"/>
                <w:szCs w:val="24"/>
                <w:lang w:val="en-US" w:eastAsia="en-US"/>
              </w:rPr>
            </w:pPr>
          </w:p>
        </w:tc>
      </w:tr>
      <w:tr w:rsidR="00431B66" w:rsidRPr="00BD49A9" w:rsidTr="00BD49A9">
        <w:trPr>
          <w:trHeight w:val="922"/>
          <w:jc w:val="center"/>
        </w:trPr>
        <w:tc>
          <w:tcPr>
            <w:tcW w:w="540" w:type="pct"/>
            <w:tcBorders>
              <w:top w:val="single" w:sz="6" w:space="0" w:color="auto"/>
              <w:left w:val="single" w:sz="6" w:space="0" w:color="auto"/>
              <w:bottom w:val="single" w:sz="6" w:space="0" w:color="auto"/>
              <w:right w:val="single" w:sz="6" w:space="0" w:color="auto"/>
            </w:tcBorders>
          </w:tcPr>
          <w:p w:rsidR="00713920" w:rsidRPr="00BD49A9" w:rsidRDefault="009132FE"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6.3</w:t>
            </w:r>
          </w:p>
        </w:tc>
        <w:tc>
          <w:tcPr>
            <w:tcW w:w="754" w:type="pct"/>
            <w:tcBorders>
              <w:top w:val="single" w:sz="6" w:space="0" w:color="auto"/>
              <w:left w:val="single" w:sz="6" w:space="0" w:color="auto"/>
              <w:bottom w:val="single" w:sz="6" w:space="0" w:color="auto"/>
              <w:right w:val="single" w:sz="6" w:space="0" w:color="auto"/>
            </w:tcBorders>
          </w:tcPr>
          <w:p w:rsidR="00713920" w:rsidRPr="00BD49A9" w:rsidRDefault="00713920" w:rsidP="001824A9">
            <w:pPr>
              <w:pStyle w:val="Style85"/>
              <w:widowControl/>
              <w:jc w:val="both"/>
              <w:rPr>
                <w:rFonts w:ascii="Arial" w:hAnsi="Arial" w:cs="Arial"/>
              </w:rPr>
            </w:pPr>
          </w:p>
        </w:tc>
        <w:tc>
          <w:tcPr>
            <w:tcW w:w="1433" w:type="pct"/>
            <w:tcBorders>
              <w:top w:val="single" w:sz="6" w:space="0" w:color="auto"/>
              <w:left w:val="single" w:sz="6" w:space="0" w:color="auto"/>
              <w:bottom w:val="single" w:sz="6" w:space="0" w:color="auto"/>
              <w:right w:val="single" w:sz="6" w:space="0" w:color="auto"/>
            </w:tcBorders>
          </w:tcPr>
          <w:p w:rsidR="00713920" w:rsidRPr="00BD49A9" w:rsidRDefault="00463447" w:rsidP="001824A9">
            <w:pPr>
              <w:pStyle w:val="Style34"/>
              <w:widowControl/>
              <w:jc w:val="both"/>
              <w:rPr>
                <w:rStyle w:val="FontStyle132"/>
                <w:rFonts w:ascii="Arial" w:hAnsi="Arial" w:cs="Arial"/>
                <w:sz w:val="24"/>
                <w:szCs w:val="24"/>
                <w:lang w:eastAsia="en-US"/>
              </w:rPr>
            </w:pPr>
            <w:r w:rsidRPr="00BD49A9">
              <w:rPr>
                <w:rStyle w:val="FontStyle132"/>
                <w:rFonts w:ascii="Arial" w:hAnsi="Arial" w:cs="Arial"/>
                <w:sz w:val="24"/>
                <w:szCs w:val="24"/>
                <w:lang w:eastAsia="en-US"/>
              </w:rPr>
              <w:t>машина с высокочастотным электромагнитным излучением</w:t>
            </w:r>
          </w:p>
        </w:tc>
        <w:tc>
          <w:tcPr>
            <w:tcW w:w="1282" w:type="pct"/>
            <w:tcBorders>
              <w:top w:val="single" w:sz="6" w:space="0" w:color="auto"/>
              <w:left w:val="single" w:sz="6" w:space="0" w:color="auto"/>
              <w:bottom w:val="single" w:sz="6" w:space="0" w:color="auto"/>
              <w:right w:val="single" w:sz="6" w:space="0" w:color="auto"/>
            </w:tcBorders>
          </w:tcPr>
          <w:p w:rsidR="00713920" w:rsidRPr="00BD49A9" w:rsidRDefault="00463447"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головная боль, бессонница</w:t>
            </w:r>
          </w:p>
        </w:tc>
        <w:tc>
          <w:tcPr>
            <w:tcW w:w="991" w:type="pct"/>
            <w:gridSpan w:val="2"/>
            <w:tcBorders>
              <w:top w:val="single" w:sz="6" w:space="0" w:color="auto"/>
              <w:left w:val="single" w:sz="6" w:space="0" w:color="auto"/>
              <w:bottom w:val="single" w:sz="6" w:space="0" w:color="auto"/>
              <w:right w:val="single" w:sz="6" w:space="0" w:color="auto"/>
            </w:tcBorders>
          </w:tcPr>
          <w:p w:rsidR="00713920" w:rsidRPr="00BD49A9" w:rsidRDefault="00E70B02"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не имеет значения</w:t>
            </w:r>
          </w:p>
        </w:tc>
      </w:tr>
      <w:tr w:rsidR="00713920" w:rsidRPr="00BD49A9" w:rsidTr="00BD49A9">
        <w:trPr>
          <w:gridAfter w:val="1"/>
          <w:wAfter w:w="7" w:type="pct"/>
          <w:trHeight w:val="907"/>
          <w:jc w:val="center"/>
        </w:trPr>
        <w:tc>
          <w:tcPr>
            <w:tcW w:w="540" w:type="pct"/>
            <w:tcBorders>
              <w:top w:val="single" w:sz="6" w:space="0" w:color="auto"/>
              <w:left w:val="single" w:sz="4" w:space="0" w:color="auto"/>
              <w:bottom w:val="single" w:sz="6" w:space="0" w:color="auto"/>
              <w:right w:val="single" w:sz="6" w:space="0" w:color="auto"/>
            </w:tcBorders>
          </w:tcPr>
          <w:p w:rsidR="00713920" w:rsidRPr="00BD49A9" w:rsidRDefault="009132FE" w:rsidP="001824A9">
            <w:pPr>
              <w:pStyle w:val="Style65"/>
              <w:widowControl/>
              <w:jc w:val="both"/>
              <w:rPr>
                <w:rStyle w:val="FontStyle134"/>
                <w:rFonts w:ascii="Arial" w:hAnsi="Arial" w:cs="Arial"/>
                <w:sz w:val="24"/>
                <w:szCs w:val="24"/>
                <w:lang w:val="en-US" w:eastAsia="en-US"/>
              </w:rPr>
            </w:pPr>
            <w:r w:rsidRPr="00BD49A9">
              <w:rPr>
                <w:rStyle w:val="FontStyle134"/>
                <w:rFonts w:ascii="Arial" w:hAnsi="Arial" w:cs="Arial"/>
                <w:sz w:val="24"/>
                <w:szCs w:val="24"/>
                <w:lang w:val="en-US" w:eastAsia="en-US"/>
              </w:rPr>
              <w:t>7</w:t>
            </w:r>
          </w:p>
        </w:tc>
        <w:tc>
          <w:tcPr>
            <w:tcW w:w="754" w:type="pct"/>
            <w:tcBorders>
              <w:top w:val="single" w:sz="6" w:space="0" w:color="auto"/>
              <w:left w:val="single" w:sz="6" w:space="0" w:color="auto"/>
              <w:bottom w:val="single" w:sz="6" w:space="0" w:color="auto"/>
              <w:right w:val="single" w:sz="6" w:space="0" w:color="auto"/>
            </w:tcBorders>
          </w:tcPr>
          <w:p w:rsidR="00713920" w:rsidRPr="00BD49A9" w:rsidRDefault="00463447" w:rsidP="001824A9">
            <w:pPr>
              <w:pStyle w:val="Style65"/>
              <w:widowControl/>
              <w:jc w:val="both"/>
              <w:rPr>
                <w:rStyle w:val="FontStyle134"/>
                <w:rFonts w:ascii="Arial" w:hAnsi="Arial" w:cs="Arial"/>
                <w:sz w:val="24"/>
                <w:szCs w:val="24"/>
                <w:lang w:val="en-US" w:eastAsia="en-US"/>
              </w:rPr>
            </w:pPr>
            <w:r w:rsidRPr="00BD49A9">
              <w:rPr>
                <w:rStyle w:val="FontStyle134"/>
                <w:rFonts w:ascii="Arial" w:hAnsi="Arial" w:cs="Arial"/>
                <w:sz w:val="24"/>
                <w:szCs w:val="24"/>
                <w:lang w:val="en-US" w:eastAsia="en-US"/>
              </w:rPr>
              <w:t>Опасность для материалов/веществ</w:t>
            </w:r>
          </w:p>
        </w:tc>
        <w:tc>
          <w:tcPr>
            <w:tcW w:w="1433" w:type="pct"/>
            <w:tcBorders>
              <w:top w:val="single" w:sz="6" w:space="0" w:color="auto"/>
              <w:left w:val="single" w:sz="6" w:space="0" w:color="auto"/>
              <w:bottom w:val="single" w:sz="6" w:space="0" w:color="auto"/>
              <w:right w:val="single" w:sz="6" w:space="0" w:color="auto"/>
            </w:tcBorders>
          </w:tcPr>
          <w:p w:rsidR="00713920" w:rsidRPr="00BD49A9" w:rsidRDefault="00713920" w:rsidP="001824A9">
            <w:pPr>
              <w:pStyle w:val="Style85"/>
              <w:widowControl/>
              <w:jc w:val="both"/>
              <w:rPr>
                <w:rFonts w:ascii="Arial" w:hAnsi="Arial" w:cs="Arial"/>
              </w:rPr>
            </w:pPr>
          </w:p>
        </w:tc>
        <w:tc>
          <w:tcPr>
            <w:tcW w:w="1282" w:type="pct"/>
            <w:tcBorders>
              <w:top w:val="single" w:sz="6" w:space="0" w:color="auto"/>
              <w:left w:val="single" w:sz="6" w:space="0" w:color="auto"/>
              <w:bottom w:val="single" w:sz="6" w:space="0" w:color="auto"/>
              <w:right w:val="single" w:sz="6" w:space="0" w:color="auto"/>
            </w:tcBorders>
          </w:tcPr>
          <w:p w:rsidR="00713920" w:rsidRPr="00BD49A9" w:rsidRDefault="00713920" w:rsidP="001824A9">
            <w:pPr>
              <w:pStyle w:val="Style85"/>
              <w:widowControl/>
              <w:jc w:val="both"/>
              <w:rPr>
                <w:rFonts w:ascii="Arial" w:hAnsi="Arial" w:cs="Arial"/>
              </w:rPr>
            </w:pPr>
          </w:p>
        </w:tc>
        <w:tc>
          <w:tcPr>
            <w:tcW w:w="985" w:type="pct"/>
            <w:tcBorders>
              <w:top w:val="single" w:sz="6" w:space="0" w:color="auto"/>
              <w:left w:val="single" w:sz="6" w:space="0" w:color="auto"/>
              <w:bottom w:val="single" w:sz="6" w:space="0" w:color="auto"/>
              <w:right w:val="single" w:sz="4" w:space="0" w:color="auto"/>
            </w:tcBorders>
          </w:tcPr>
          <w:p w:rsidR="00713920" w:rsidRPr="00BD49A9" w:rsidRDefault="00713920" w:rsidP="001824A9">
            <w:pPr>
              <w:pStyle w:val="Style85"/>
              <w:widowControl/>
              <w:jc w:val="both"/>
              <w:rPr>
                <w:rFonts w:ascii="Arial" w:hAnsi="Arial" w:cs="Arial"/>
              </w:rPr>
            </w:pPr>
          </w:p>
        </w:tc>
      </w:tr>
      <w:tr w:rsidR="00713920" w:rsidRPr="00BD49A9" w:rsidTr="00BD49A9">
        <w:trPr>
          <w:gridAfter w:val="1"/>
          <w:wAfter w:w="7" w:type="pct"/>
          <w:trHeight w:val="653"/>
          <w:jc w:val="center"/>
        </w:trPr>
        <w:tc>
          <w:tcPr>
            <w:tcW w:w="540" w:type="pct"/>
            <w:tcBorders>
              <w:top w:val="single" w:sz="6" w:space="0" w:color="auto"/>
              <w:left w:val="single" w:sz="4" w:space="0" w:color="auto"/>
              <w:bottom w:val="single" w:sz="6" w:space="0" w:color="auto"/>
              <w:right w:val="single" w:sz="6" w:space="0" w:color="auto"/>
            </w:tcBorders>
          </w:tcPr>
          <w:p w:rsidR="00713920" w:rsidRPr="00BD49A9" w:rsidRDefault="009132FE"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7.1</w:t>
            </w:r>
          </w:p>
        </w:tc>
        <w:tc>
          <w:tcPr>
            <w:tcW w:w="754" w:type="pct"/>
            <w:tcBorders>
              <w:top w:val="single" w:sz="6" w:space="0" w:color="auto"/>
              <w:left w:val="single" w:sz="6" w:space="0" w:color="auto"/>
              <w:bottom w:val="single" w:sz="6" w:space="0" w:color="auto"/>
              <w:right w:val="single" w:sz="6" w:space="0" w:color="auto"/>
            </w:tcBorders>
          </w:tcPr>
          <w:p w:rsidR="00713920" w:rsidRPr="00BD49A9" w:rsidRDefault="00713920" w:rsidP="001824A9">
            <w:pPr>
              <w:pStyle w:val="Style85"/>
              <w:widowControl/>
              <w:jc w:val="both"/>
              <w:rPr>
                <w:rFonts w:ascii="Arial" w:hAnsi="Arial" w:cs="Arial"/>
              </w:rPr>
            </w:pPr>
          </w:p>
        </w:tc>
        <w:tc>
          <w:tcPr>
            <w:tcW w:w="1433" w:type="pct"/>
            <w:tcBorders>
              <w:top w:val="single" w:sz="6" w:space="0" w:color="auto"/>
              <w:left w:val="single" w:sz="6" w:space="0" w:color="auto"/>
              <w:bottom w:val="single" w:sz="6" w:space="0" w:color="auto"/>
              <w:right w:val="single" w:sz="6" w:space="0" w:color="auto"/>
            </w:tcBorders>
          </w:tcPr>
          <w:p w:rsidR="00713920" w:rsidRPr="00BD49A9" w:rsidRDefault="00463447" w:rsidP="001824A9">
            <w:pPr>
              <w:pStyle w:val="Style34"/>
              <w:widowControl/>
              <w:jc w:val="both"/>
              <w:rPr>
                <w:rStyle w:val="FontStyle132"/>
                <w:rFonts w:ascii="Arial" w:hAnsi="Arial" w:cs="Arial"/>
                <w:sz w:val="24"/>
                <w:szCs w:val="24"/>
                <w:lang w:eastAsia="en-US"/>
              </w:rPr>
            </w:pPr>
            <w:r w:rsidRPr="00BD49A9">
              <w:rPr>
                <w:rStyle w:val="FontStyle132"/>
                <w:rFonts w:ascii="Arial" w:hAnsi="Arial" w:cs="Arial"/>
                <w:sz w:val="24"/>
                <w:szCs w:val="24"/>
                <w:lang w:eastAsia="en-US"/>
              </w:rPr>
              <w:t>жидкости, газы, туманы, пары и пыль</w:t>
            </w:r>
          </w:p>
        </w:tc>
        <w:tc>
          <w:tcPr>
            <w:tcW w:w="1282" w:type="pct"/>
            <w:tcBorders>
              <w:top w:val="single" w:sz="6" w:space="0" w:color="auto"/>
              <w:left w:val="single" w:sz="6" w:space="0" w:color="auto"/>
              <w:bottom w:val="single" w:sz="6" w:space="0" w:color="auto"/>
              <w:right w:val="single" w:sz="6" w:space="0" w:color="auto"/>
            </w:tcBorders>
          </w:tcPr>
          <w:p w:rsidR="00713920" w:rsidRPr="00BD49A9" w:rsidRDefault="00463447"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удушье, рак</w:t>
            </w:r>
          </w:p>
        </w:tc>
        <w:tc>
          <w:tcPr>
            <w:tcW w:w="985" w:type="pct"/>
            <w:tcBorders>
              <w:top w:val="single" w:sz="6" w:space="0" w:color="auto"/>
              <w:left w:val="single" w:sz="6" w:space="0" w:color="auto"/>
              <w:bottom w:val="single" w:sz="6" w:space="0" w:color="auto"/>
              <w:right w:val="single" w:sz="4" w:space="0" w:color="auto"/>
            </w:tcBorders>
          </w:tcPr>
          <w:p w:rsidR="00713920" w:rsidRPr="00BD49A9" w:rsidRDefault="00E70B02"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не имеет значения</w:t>
            </w:r>
          </w:p>
        </w:tc>
      </w:tr>
      <w:tr w:rsidR="00713920" w:rsidRPr="00BD49A9" w:rsidTr="00BD49A9">
        <w:trPr>
          <w:gridAfter w:val="1"/>
          <w:wAfter w:w="7" w:type="pct"/>
          <w:trHeight w:val="389"/>
          <w:jc w:val="center"/>
        </w:trPr>
        <w:tc>
          <w:tcPr>
            <w:tcW w:w="540" w:type="pct"/>
            <w:tcBorders>
              <w:top w:val="single" w:sz="6" w:space="0" w:color="auto"/>
              <w:left w:val="single" w:sz="4" w:space="0" w:color="auto"/>
              <w:bottom w:val="single" w:sz="6" w:space="0" w:color="auto"/>
              <w:right w:val="single" w:sz="6" w:space="0" w:color="auto"/>
            </w:tcBorders>
          </w:tcPr>
          <w:p w:rsidR="00713920" w:rsidRPr="00BD49A9" w:rsidRDefault="009132FE"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7.2</w:t>
            </w:r>
          </w:p>
        </w:tc>
        <w:tc>
          <w:tcPr>
            <w:tcW w:w="754" w:type="pct"/>
            <w:tcBorders>
              <w:top w:val="single" w:sz="6" w:space="0" w:color="auto"/>
              <w:left w:val="single" w:sz="6" w:space="0" w:color="auto"/>
              <w:bottom w:val="single" w:sz="6" w:space="0" w:color="auto"/>
              <w:right w:val="single" w:sz="6" w:space="0" w:color="auto"/>
            </w:tcBorders>
          </w:tcPr>
          <w:p w:rsidR="00713920" w:rsidRPr="00BD49A9" w:rsidRDefault="00713920" w:rsidP="001824A9">
            <w:pPr>
              <w:pStyle w:val="Style85"/>
              <w:widowControl/>
              <w:jc w:val="both"/>
              <w:rPr>
                <w:rFonts w:ascii="Arial" w:hAnsi="Arial" w:cs="Arial"/>
              </w:rPr>
            </w:pPr>
          </w:p>
        </w:tc>
        <w:tc>
          <w:tcPr>
            <w:tcW w:w="1433" w:type="pct"/>
            <w:tcBorders>
              <w:top w:val="single" w:sz="6" w:space="0" w:color="auto"/>
              <w:left w:val="single" w:sz="6" w:space="0" w:color="auto"/>
              <w:bottom w:val="single" w:sz="6" w:space="0" w:color="auto"/>
              <w:right w:val="single" w:sz="6" w:space="0" w:color="auto"/>
            </w:tcBorders>
          </w:tcPr>
          <w:p w:rsidR="00713920" w:rsidRPr="00BD49A9" w:rsidRDefault="00463447"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легковоспламеняющийся</w:t>
            </w:r>
          </w:p>
        </w:tc>
        <w:tc>
          <w:tcPr>
            <w:tcW w:w="1282" w:type="pct"/>
            <w:tcBorders>
              <w:top w:val="single" w:sz="6" w:space="0" w:color="auto"/>
              <w:left w:val="single" w:sz="6" w:space="0" w:color="auto"/>
              <w:bottom w:val="single" w:sz="6" w:space="0" w:color="auto"/>
              <w:right w:val="single" w:sz="6" w:space="0" w:color="auto"/>
            </w:tcBorders>
          </w:tcPr>
          <w:p w:rsidR="00713920" w:rsidRPr="00BD49A9" w:rsidRDefault="00463447" w:rsidP="001824A9">
            <w:pPr>
              <w:pStyle w:val="Style34"/>
              <w:widowControl/>
              <w:jc w:val="both"/>
              <w:rPr>
                <w:rStyle w:val="FontStyle132"/>
                <w:rFonts w:ascii="Arial" w:hAnsi="Arial" w:cs="Arial"/>
                <w:sz w:val="24"/>
                <w:szCs w:val="24"/>
                <w:lang w:eastAsia="en-US"/>
              </w:rPr>
            </w:pPr>
            <w:r w:rsidRPr="00BD49A9">
              <w:rPr>
                <w:rStyle w:val="FontStyle132"/>
                <w:rFonts w:ascii="Arial" w:hAnsi="Arial" w:cs="Arial"/>
                <w:sz w:val="24"/>
                <w:szCs w:val="24"/>
                <w:lang w:eastAsia="en-US"/>
              </w:rPr>
              <w:t>пожар</w:t>
            </w:r>
          </w:p>
        </w:tc>
        <w:tc>
          <w:tcPr>
            <w:tcW w:w="985" w:type="pct"/>
            <w:tcBorders>
              <w:top w:val="single" w:sz="6" w:space="0" w:color="auto"/>
              <w:left w:val="single" w:sz="6" w:space="0" w:color="auto"/>
              <w:bottom w:val="single" w:sz="6" w:space="0" w:color="auto"/>
              <w:right w:val="single" w:sz="4" w:space="0" w:color="auto"/>
            </w:tcBorders>
          </w:tcPr>
          <w:p w:rsidR="00713920" w:rsidRPr="00BD49A9" w:rsidRDefault="00E70B02"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не рассматривается</w:t>
            </w:r>
          </w:p>
        </w:tc>
      </w:tr>
      <w:tr w:rsidR="00713920" w:rsidRPr="00BD49A9" w:rsidTr="00BD49A9">
        <w:trPr>
          <w:gridAfter w:val="1"/>
          <w:wAfter w:w="7" w:type="pct"/>
          <w:trHeight w:val="912"/>
          <w:jc w:val="center"/>
        </w:trPr>
        <w:tc>
          <w:tcPr>
            <w:tcW w:w="540" w:type="pct"/>
            <w:tcBorders>
              <w:top w:val="single" w:sz="6" w:space="0" w:color="auto"/>
              <w:left w:val="single" w:sz="4" w:space="0" w:color="auto"/>
              <w:bottom w:val="single" w:sz="6" w:space="0" w:color="auto"/>
              <w:right w:val="single" w:sz="6" w:space="0" w:color="auto"/>
            </w:tcBorders>
          </w:tcPr>
          <w:p w:rsidR="00713920" w:rsidRPr="00BD49A9" w:rsidRDefault="009132FE"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7.3</w:t>
            </w:r>
          </w:p>
        </w:tc>
        <w:tc>
          <w:tcPr>
            <w:tcW w:w="754" w:type="pct"/>
            <w:tcBorders>
              <w:top w:val="single" w:sz="6" w:space="0" w:color="auto"/>
              <w:left w:val="single" w:sz="6" w:space="0" w:color="auto"/>
              <w:bottom w:val="single" w:sz="6" w:space="0" w:color="auto"/>
              <w:right w:val="single" w:sz="6" w:space="0" w:color="auto"/>
            </w:tcBorders>
          </w:tcPr>
          <w:p w:rsidR="00713920" w:rsidRPr="00BD49A9" w:rsidRDefault="00713920" w:rsidP="001824A9">
            <w:pPr>
              <w:pStyle w:val="Style85"/>
              <w:widowControl/>
              <w:jc w:val="both"/>
              <w:rPr>
                <w:rFonts w:ascii="Arial" w:hAnsi="Arial" w:cs="Arial"/>
              </w:rPr>
            </w:pPr>
          </w:p>
        </w:tc>
        <w:tc>
          <w:tcPr>
            <w:tcW w:w="1433" w:type="pct"/>
            <w:tcBorders>
              <w:top w:val="single" w:sz="6" w:space="0" w:color="auto"/>
              <w:left w:val="single" w:sz="6" w:space="0" w:color="auto"/>
              <w:bottom w:val="single" w:sz="6" w:space="0" w:color="auto"/>
              <w:right w:val="single" w:sz="6" w:space="0" w:color="auto"/>
            </w:tcBorders>
          </w:tcPr>
          <w:p w:rsidR="00713920" w:rsidRPr="00BD49A9" w:rsidRDefault="00463447" w:rsidP="001824A9">
            <w:pPr>
              <w:pStyle w:val="Style34"/>
              <w:widowControl/>
              <w:jc w:val="both"/>
              <w:rPr>
                <w:rStyle w:val="FontStyle132"/>
                <w:rFonts w:ascii="Arial" w:hAnsi="Arial" w:cs="Arial"/>
                <w:sz w:val="24"/>
                <w:szCs w:val="24"/>
                <w:lang w:eastAsia="en-US"/>
              </w:rPr>
            </w:pPr>
            <w:r w:rsidRPr="00BD49A9">
              <w:rPr>
                <w:rStyle w:val="FontStyle132"/>
                <w:rFonts w:ascii="Arial" w:hAnsi="Arial" w:cs="Arial"/>
                <w:sz w:val="24"/>
                <w:szCs w:val="24"/>
                <w:lang w:eastAsia="en-US"/>
              </w:rPr>
              <w:t>биологический и микробиологический (вирусный или бактериальный) препарат</w:t>
            </w:r>
          </w:p>
        </w:tc>
        <w:tc>
          <w:tcPr>
            <w:tcW w:w="1282" w:type="pct"/>
            <w:tcBorders>
              <w:top w:val="single" w:sz="6" w:space="0" w:color="auto"/>
              <w:left w:val="single" w:sz="6" w:space="0" w:color="auto"/>
              <w:bottom w:val="single" w:sz="6" w:space="0" w:color="auto"/>
              <w:right w:val="single" w:sz="6" w:space="0" w:color="auto"/>
            </w:tcBorders>
          </w:tcPr>
          <w:p w:rsidR="00713920" w:rsidRPr="00BD49A9" w:rsidRDefault="00463447" w:rsidP="001824A9">
            <w:pPr>
              <w:pStyle w:val="Style34"/>
              <w:widowControl/>
              <w:jc w:val="both"/>
              <w:rPr>
                <w:rStyle w:val="FontStyle132"/>
                <w:rFonts w:ascii="Arial" w:hAnsi="Arial" w:cs="Arial"/>
                <w:sz w:val="24"/>
                <w:szCs w:val="24"/>
                <w:lang w:eastAsia="en-US"/>
              </w:rPr>
            </w:pPr>
            <w:r w:rsidRPr="00BD49A9">
              <w:rPr>
                <w:rStyle w:val="FontStyle132"/>
                <w:rFonts w:ascii="Arial" w:hAnsi="Arial" w:cs="Arial"/>
                <w:sz w:val="24"/>
                <w:szCs w:val="24"/>
                <w:lang w:eastAsia="en-US"/>
              </w:rPr>
              <w:t>инфекция, воздействие на репродуктивную способность</w:t>
            </w:r>
          </w:p>
        </w:tc>
        <w:tc>
          <w:tcPr>
            <w:tcW w:w="985" w:type="pct"/>
            <w:tcBorders>
              <w:top w:val="single" w:sz="6" w:space="0" w:color="auto"/>
              <w:left w:val="single" w:sz="6" w:space="0" w:color="auto"/>
              <w:bottom w:val="single" w:sz="6" w:space="0" w:color="auto"/>
              <w:right w:val="single" w:sz="4" w:space="0" w:color="auto"/>
            </w:tcBorders>
          </w:tcPr>
          <w:p w:rsidR="00713920" w:rsidRPr="00BD49A9" w:rsidRDefault="00E70B02"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не имеет значения</w:t>
            </w:r>
          </w:p>
        </w:tc>
      </w:tr>
      <w:tr w:rsidR="00713920" w:rsidRPr="00BD49A9" w:rsidTr="00BD49A9">
        <w:trPr>
          <w:gridAfter w:val="1"/>
          <w:wAfter w:w="7" w:type="pct"/>
          <w:trHeight w:val="394"/>
          <w:jc w:val="center"/>
        </w:trPr>
        <w:tc>
          <w:tcPr>
            <w:tcW w:w="540" w:type="pct"/>
            <w:tcBorders>
              <w:top w:val="single" w:sz="6" w:space="0" w:color="auto"/>
              <w:left w:val="single" w:sz="4" w:space="0" w:color="auto"/>
              <w:bottom w:val="single" w:sz="6" w:space="0" w:color="auto"/>
              <w:right w:val="single" w:sz="6" w:space="0" w:color="auto"/>
            </w:tcBorders>
          </w:tcPr>
          <w:p w:rsidR="00713920" w:rsidRPr="00BD49A9" w:rsidRDefault="009132FE"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7.4</w:t>
            </w:r>
          </w:p>
        </w:tc>
        <w:tc>
          <w:tcPr>
            <w:tcW w:w="754" w:type="pct"/>
            <w:tcBorders>
              <w:top w:val="single" w:sz="6" w:space="0" w:color="auto"/>
              <w:left w:val="single" w:sz="6" w:space="0" w:color="auto"/>
              <w:bottom w:val="single" w:sz="6" w:space="0" w:color="auto"/>
              <w:right w:val="single" w:sz="6" w:space="0" w:color="auto"/>
            </w:tcBorders>
          </w:tcPr>
          <w:p w:rsidR="00713920" w:rsidRPr="00BD49A9" w:rsidRDefault="00713920" w:rsidP="001824A9">
            <w:pPr>
              <w:pStyle w:val="Style85"/>
              <w:widowControl/>
              <w:jc w:val="both"/>
              <w:rPr>
                <w:rFonts w:ascii="Arial" w:hAnsi="Arial" w:cs="Arial"/>
              </w:rPr>
            </w:pPr>
          </w:p>
        </w:tc>
        <w:tc>
          <w:tcPr>
            <w:tcW w:w="1433" w:type="pct"/>
            <w:tcBorders>
              <w:top w:val="single" w:sz="6" w:space="0" w:color="auto"/>
              <w:left w:val="single" w:sz="6" w:space="0" w:color="auto"/>
              <w:bottom w:val="single" w:sz="6" w:space="0" w:color="auto"/>
              <w:right w:val="single" w:sz="6" w:space="0" w:color="auto"/>
            </w:tcBorders>
          </w:tcPr>
          <w:p w:rsidR="00713920" w:rsidRPr="00BD49A9" w:rsidRDefault="00463447"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взрывчатый</w:t>
            </w:r>
          </w:p>
        </w:tc>
        <w:tc>
          <w:tcPr>
            <w:tcW w:w="1282" w:type="pct"/>
            <w:tcBorders>
              <w:top w:val="single" w:sz="6" w:space="0" w:color="auto"/>
              <w:left w:val="single" w:sz="6" w:space="0" w:color="auto"/>
              <w:bottom w:val="single" w:sz="6" w:space="0" w:color="auto"/>
              <w:right w:val="single" w:sz="6" w:space="0" w:color="auto"/>
            </w:tcBorders>
          </w:tcPr>
          <w:p w:rsidR="00713920" w:rsidRPr="00BD49A9" w:rsidRDefault="00463447"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травмы в результате взрыва</w:t>
            </w:r>
          </w:p>
        </w:tc>
        <w:tc>
          <w:tcPr>
            <w:tcW w:w="985" w:type="pct"/>
            <w:tcBorders>
              <w:top w:val="single" w:sz="6" w:space="0" w:color="auto"/>
              <w:left w:val="single" w:sz="6" w:space="0" w:color="auto"/>
              <w:bottom w:val="single" w:sz="6" w:space="0" w:color="auto"/>
              <w:right w:val="single" w:sz="4" w:space="0" w:color="auto"/>
            </w:tcBorders>
          </w:tcPr>
          <w:p w:rsidR="00713920" w:rsidRPr="00BD49A9" w:rsidRDefault="00E70B02"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не рассматривается</w:t>
            </w:r>
          </w:p>
        </w:tc>
      </w:tr>
      <w:tr w:rsidR="00713920" w:rsidRPr="00BD49A9" w:rsidTr="00BD49A9">
        <w:trPr>
          <w:gridAfter w:val="1"/>
          <w:wAfter w:w="7" w:type="pct"/>
          <w:trHeight w:val="648"/>
          <w:jc w:val="center"/>
        </w:trPr>
        <w:tc>
          <w:tcPr>
            <w:tcW w:w="540" w:type="pct"/>
            <w:tcBorders>
              <w:top w:val="single" w:sz="6" w:space="0" w:color="auto"/>
              <w:left w:val="single" w:sz="4" w:space="0" w:color="auto"/>
              <w:bottom w:val="single" w:sz="6" w:space="0" w:color="auto"/>
              <w:right w:val="single" w:sz="6" w:space="0" w:color="auto"/>
            </w:tcBorders>
          </w:tcPr>
          <w:p w:rsidR="00713920" w:rsidRPr="00BD49A9" w:rsidRDefault="009132FE" w:rsidP="001824A9">
            <w:pPr>
              <w:pStyle w:val="Style65"/>
              <w:widowControl/>
              <w:jc w:val="both"/>
              <w:rPr>
                <w:rStyle w:val="FontStyle134"/>
                <w:rFonts w:ascii="Arial" w:hAnsi="Arial" w:cs="Arial"/>
                <w:sz w:val="24"/>
                <w:szCs w:val="24"/>
                <w:lang w:val="en-US" w:eastAsia="en-US"/>
              </w:rPr>
            </w:pPr>
            <w:r w:rsidRPr="00BD49A9">
              <w:rPr>
                <w:rStyle w:val="FontStyle134"/>
                <w:rFonts w:ascii="Arial" w:hAnsi="Arial" w:cs="Arial"/>
                <w:sz w:val="24"/>
                <w:szCs w:val="24"/>
                <w:lang w:val="en-US" w:eastAsia="en-US"/>
              </w:rPr>
              <w:t>8</w:t>
            </w:r>
          </w:p>
        </w:tc>
        <w:tc>
          <w:tcPr>
            <w:tcW w:w="754" w:type="pct"/>
            <w:tcBorders>
              <w:top w:val="single" w:sz="6" w:space="0" w:color="auto"/>
              <w:left w:val="single" w:sz="6" w:space="0" w:color="auto"/>
              <w:bottom w:val="single" w:sz="6" w:space="0" w:color="auto"/>
              <w:right w:val="single" w:sz="6" w:space="0" w:color="auto"/>
            </w:tcBorders>
          </w:tcPr>
          <w:p w:rsidR="00713920" w:rsidRPr="00BD49A9" w:rsidRDefault="00463447" w:rsidP="001824A9">
            <w:pPr>
              <w:pStyle w:val="Style65"/>
              <w:widowControl/>
              <w:jc w:val="both"/>
              <w:rPr>
                <w:rStyle w:val="FontStyle134"/>
                <w:rFonts w:ascii="Arial" w:hAnsi="Arial" w:cs="Arial"/>
                <w:sz w:val="24"/>
                <w:szCs w:val="24"/>
                <w:lang w:val="en-US" w:eastAsia="en-US"/>
              </w:rPr>
            </w:pPr>
            <w:r w:rsidRPr="00BD49A9">
              <w:rPr>
                <w:rStyle w:val="FontStyle134"/>
                <w:rFonts w:ascii="Arial" w:hAnsi="Arial" w:cs="Arial"/>
                <w:sz w:val="24"/>
                <w:szCs w:val="24"/>
                <w:lang w:val="en-US" w:eastAsia="en-US"/>
              </w:rPr>
              <w:t>Эргономические опасности</w:t>
            </w:r>
          </w:p>
        </w:tc>
        <w:tc>
          <w:tcPr>
            <w:tcW w:w="1433" w:type="pct"/>
            <w:tcBorders>
              <w:top w:val="single" w:sz="6" w:space="0" w:color="auto"/>
              <w:left w:val="single" w:sz="6" w:space="0" w:color="auto"/>
              <w:bottom w:val="single" w:sz="6" w:space="0" w:color="auto"/>
              <w:right w:val="single" w:sz="6" w:space="0" w:color="auto"/>
            </w:tcBorders>
          </w:tcPr>
          <w:p w:rsidR="00713920" w:rsidRPr="00BD49A9" w:rsidRDefault="00713920" w:rsidP="001824A9">
            <w:pPr>
              <w:pStyle w:val="Style85"/>
              <w:widowControl/>
              <w:jc w:val="both"/>
              <w:rPr>
                <w:rFonts w:ascii="Arial" w:hAnsi="Arial" w:cs="Arial"/>
              </w:rPr>
            </w:pPr>
          </w:p>
        </w:tc>
        <w:tc>
          <w:tcPr>
            <w:tcW w:w="1282" w:type="pct"/>
            <w:tcBorders>
              <w:top w:val="single" w:sz="6" w:space="0" w:color="auto"/>
              <w:left w:val="single" w:sz="6" w:space="0" w:color="auto"/>
              <w:bottom w:val="single" w:sz="6" w:space="0" w:color="auto"/>
              <w:right w:val="single" w:sz="6" w:space="0" w:color="auto"/>
            </w:tcBorders>
          </w:tcPr>
          <w:p w:rsidR="00713920" w:rsidRPr="00BD49A9" w:rsidRDefault="00713920" w:rsidP="001824A9">
            <w:pPr>
              <w:pStyle w:val="Style85"/>
              <w:widowControl/>
              <w:jc w:val="both"/>
              <w:rPr>
                <w:rFonts w:ascii="Arial" w:hAnsi="Arial" w:cs="Arial"/>
              </w:rPr>
            </w:pPr>
          </w:p>
        </w:tc>
        <w:tc>
          <w:tcPr>
            <w:tcW w:w="985" w:type="pct"/>
            <w:tcBorders>
              <w:top w:val="single" w:sz="6" w:space="0" w:color="auto"/>
              <w:left w:val="single" w:sz="6" w:space="0" w:color="auto"/>
              <w:bottom w:val="single" w:sz="6" w:space="0" w:color="auto"/>
              <w:right w:val="single" w:sz="4" w:space="0" w:color="auto"/>
            </w:tcBorders>
          </w:tcPr>
          <w:p w:rsidR="00713920" w:rsidRPr="00BD49A9" w:rsidRDefault="00713920" w:rsidP="001824A9">
            <w:pPr>
              <w:pStyle w:val="Style85"/>
              <w:widowControl/>
              <w:jc w:val="both"/>
              <w:rPr>
                <w:rFonts w:ascii="Arial" w:hAnsi="Arial" w:cs="Arial"/>
              </w:rPr>
            </w:pPr>
          </w:p>
        </w:tc>
      </w:tr>
      <w:tr w:rsidR="00713920" w:rsidRPr="00BD49A9" w:rsidTr="00BD49A9">
        <w:trPr>
          <w:gridAfter w:val="1"/>
          <w:wAfter w:w="7" w:type="pct"/>
          <w:trHeight w:val="912"/>
          <w:jc w:val="center"/>
        </w:trPr>
        <w:tc>
          <w:tcPr>
            <w:tcW w:w="540" w:type="pct"/>
            <w:tcBorders>
              <w:top w:val="single" w:sz="6" w:space="0" w:color="auto"/>
              <w:left w:val="single" w:sz="4" w:space="0" w:color="auto"/>
              <w:bottom w:val="single" w:sz="6" w:space="0" w:color="auto"/>
              <w:right w:val="single" w:sz="6" w:space="0" w:color="auto"/>
            </w:tcBorders>
          </w:tcPr>
          <w:p w:rsidR="00713920" w:rsidRPr="00BD49A9" w:rsidRDefault="009132FE"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8.1</w:t>
            </w:r>
          </w:p>
        </w:tc>
        <w:tc>
          <w:tcPr>
            <w:tcW w:w="754" w:type="pct"/>
            <w:tcBorders>
              <w:top w:val="single" w:sz="6" w:space="0" w:color="auto"/>
              <w:left w:val="single" w:sz="6" w:space="0" w:color="auto"/>
              <w:bottom w:val="single" w:sz="6" w:space="0" w:color="auto"/>
              <w:right w:val="single" w:sz="6" w:space="0" w:color="auto"/>
            </w:tcBorders>
          </w:tcPr>
          <w:p w:rsidR="00713920" w:rsidRPr="00BD49A9" w:rsidRDefault="00713920" w:rsidP="001824A9">
            <w:pPr>
              <w:pStyle w:val="Style85"/>
              <w:widowControl/>
              <w:jc w:val="both"/>
              <w:rPr>
                <w:rFonts w:ascii="Arial" w:hAnsi="Arial" w:cs="Arial"/>
              </w:rPr>
            </w:pPr>
          </w:p>
        </w:tc>
        <w:tc>
          <w:tcPr>
            <w:tcW w:w="1433" w:type="pct"/>
            <w:tcBorders>
              <w:top w:val="single" w:sz="6" w:space="0" w:color="auto"/>
              <w:left w:val="single" w:sz="6" w:space="0" w:color="auto"/>
              <w:bottom w:val="single" w:sz="6" w:space="0" w:color="auto"/>
              <w:right w:val="single" w:sz="6" w:space="0" w:color="auto"/>
            </w:tcBorders>
          </w:tcPr>
          <w:p w:rsidR="00713920" w:rsidRPr="00BD49A9" w:rsidRDefault="00463447"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позы и усилия</w:t>
            </w:r>
          </w:p>
        </w:tc>
        <w:tc>
          <w:tcPr>
            <w:tcW w:w="1282" w:type="pct"/>
            <w:tcBorders>
              <w:top w:val="single" w:sz="6" w:space="0" w:color="auto"/>
              <w:left w:val="single" w:sz="6" w:space="0" w:color="auto"/>
              <w:bottom w:val="single" w:sz="6" w:space="0" w:color="auto"/>
              <w:right w:val="single" w:sz="6" w:space="0" w:color="auto"/>
            </w:tcBorders>
          </w:tcPr>
          <w:p w:rsidR="00713920" w:rsidRPr="00BD49A9" w:rsidRDefault="00463447" w:rsidP="001824A9">
            <w:pPr>
              <w:pStyle w:val="Style34"/>
              <w:widowControl/>
              <w:jc w:val="both"/>
              <w:rPr>
                <w:rStyle w:val="FontStyle132"/>
                <w:rFonts w:ascii="Arial" w:hAnsi="Arial" w:cs="Arial"/>
                <w:sz w:val="24"/>
                <w:szCs w:val="24"/>
                <w:lang w:eastAsia="en-US"/>
              </w:rPr>
            </w:pPr>
            <w:r w:rsidRPr="00BD49A9">
              <w:rPr>
                <w:rStyle w:val="FontStyle132"/>
                <w:rFonts w:ascii="Arial" w:hAnsi="Arial" w:cs="Arial"/>
                <w:sz w:val="24"/>
                <w:szCs w:val="24"/>
                <w:lang w:eastAsia="en-US"/>
              </w:rPr>
              <w:t>дискомфорт, усталость, расстройства опорно-двигательного аппарата и стресс</w:t>
            </w:r>
          </w:p>
        </w:tc>
        <w:tc>
          <w:tcPr>
            <w:tcW w:w="985" w:type="pct"/>
            <w:tcBorders>
              <w:top w:val="single" w:sz="6" w:space="0" w:color="auto"/>
              <w:left w:val="single" w:sz="6" w:space="0" w:color="auto"/>
              <w:bottom w:val="single" w:sz="6" w:space="0" w:color="auto"/>
              <w:right w:val="single" w:sz="4" w:space="0" w:color="auto"/>
            </w:tcBorders>
          </w:tcPr>
          <w:p w:rsidR="00713920" w:rsidRPr="00BD49A9" w:rsidRDefault="009132FE"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5.3, 5.5, 5.11</w:t>
            </w:r>
          </w:p>
        </w:tc>
      </w:tr>
      <w:tr w:rsidR="00713920" w:rsidRPr="00BD49A9" w:rsidTr="00BD49A9">
        <w:trPr>
          <w:gridAfter w:val="1"/>
          <w:wAfter w:w="7" w:type="pct"/>
          <w:trHeight w:val="907"/>
          <w:jc w:val="center"/>
        </w:trPr>
        <w:tc>
          <w:tcPr>
            <w:tcW w:w="540" w:type="pct"/>
            <w:tcBorders>
              <w:top w:val="single" w:sz="6" w:space="0" w:color="auto"/>
              <w:left w:val="single" w:sz="4" w:space="0" w:color="auto"/>
              <w:bottom w:val="single" w:sz="6" w:space="0" w:color="auto"/>
              <w:right w:val="single" w:sz="6" w:space="0" w:color="auto"/>
            </w:tcBorders>
          </w:tcPr>
          <w:p w:rsidR="00713920" w:rsidRPr="00BD49A9" w:rsidRDefault="009132FE"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8.2</w:t>
            </w:r>
          </w:p>
        </w:tc>
        <w:tc>
          <w:tcPr>
            <w:tcW w:w="754" w:type="pct"/>
            <w:tcBorders>
              <w:top w:val="single" w:sz="6" w:space="0" w:color="auto"/>
              <w:left w:val="single" w:sz="6" w:space="0" w:color="auto"/>
              <w:bottom w:val="single" w:sz="6" w:space="0" w:color="auto"/>
              <w:right w:val="single" w:sz="6" w:space="0" w:color="auto"/>
            </w:tcBorders>
          </w:tcPr>
          <w:p w:rsidR="00713920" w:rsidRPr="00BD49A9" w:rsidRDefault="00713920" w:rsidP="001824A9">
            <w:pPr>
              <w:pStyle w:val="Style85"/>
              <w:widowControl/>
              <w:jc w:val="both"/>
              <w:rPr>
                <w:rFonts w:ascii="Arial" w:hAnsi="Arial" w:cs="Arial"/>
              </w:rPr>
            </w:pPr>
          </w:p>
        </w:tc>
        <w:tc>
          <w:tcPr>
            <w:tcW w:w="1433" w:type="pct"/>
            <w:tcBorders>
              <w:top w:val="single" w:sz="6" w:space="0" w:color="auto"/>
              <w:left w:val="single" w:sz="6" w:space="0" w:color="auto"/>
              <w:bottom w:val="single" w:sz="6" w:space="0" w:color="auto"/>
              <w:right w:val="single" w:sz="6" w:space="0" w:color="auto"/>
            </w:tcBorders>
          </w:tcPr>
          <w:p w:rsidR="00713920" w:rsidRPr="00BD49A9" w:rsidRDefault="00463447" w:rsidP="001824A9">
            <w:pPr>
              <w:pStyle w:val="Style34"/>
              <w:widowControl/>
              <w:jc w:val="both"/>
              <w:rPr>
                <w:rStyle w:val="FontStyle132"/>
                <w:rFonts w:ascii="Arial" w:hAnsi="Arial" w:cs="Arial"/>
                <w:sz w:val="24"/>
                <w:szCs w:val="24"/>
                <w:lang w:eastAsia="en-US"/>
              </w:rPr>
            </w:pPr>
            <w:r w:rsidRPr="00BD49A9">
              <w:rPr>
                <w:rStyle w:val="FontStyle132"/>
                <w:rFonts w:ascii="Arial" w:hAnsi="Arial" w:cs="Arial"/>
                <w:sz w:val="24"/>
                <w:szCs w:val="24"/>
                <w:lang w:eastAsia="en-US"/>
              </w:rPr>
              <w:t>конструкция, расположение или идентификация устройств управления</w:t>
            </w:r>
          </w:p>
        </w:tc>
        <w:tc>
          <w:tcPr>
            <w:tcW w:w="1282" w:type="pct"/>
            <w:tcBorders>
              <w:top w:val="single" w:sz="6" w:space="0" w:color="auto"/>
              <w:left w:val="single" w:sz="6" w:space="0" w:color="auto"/>
              <w:bottom w:val="single" w:sz="6" w:space="0" w:color="auto"/>
              <w:right w:val="single" w:sz="6" w:space="0" w:color="auto"/>
            </w:tcBorders>
          </w:tcPr>
          <w:p w:rsidR="00713920" w:rsidRPr="00BD49A9" w:rsidRDefault="00463447" w:rsidP="001824A9">
            <w:pPr>
              <w:pStyle w:val="Style34"/>
              <w:widowControl/>
              <w:jc w:val="both"/>
              <w:rPr>
                <w:rStyle w:val="FontStyle132"/>
                <w:rFonts w:ascii="Arial" w:hAnsi="Arial" w:cs="Arial"/>
                <w:sz w:val="24"/>
                <w:szCs w:val="24"/>
                <w:lang w:eastAsia="en-US"/>
              </w:rPr>
            </w:pPr>
            <w:r w:rsidRPr="00BD49A9">
              <w:rPr>
                <w:rStyle w:val="FontStyle132"/>
                <w:rFonts w:ascii="Arial" w:hAnsi="Arial" w:cs="Arial"/>
                <w:sz w:val="24"/>
                <w:szCs w:val="24"/>
                <w:lang w:eastAsia="en-US"/>
              </w:rPr>
              <w:t>дискомфорт, расстройства опорно-двигательного аппарата, стресс и человеческие проблемы</w:t>
            </w:r>
          </w:p>
        </w:tc>
        <w:tc>
          <w:tcPr>
            <w:tcW w:w="985" w:type="pct"/>
            <w:tcBorders>
              <w:top w:val="single" w:sz="6" w:space="0" w:color="auto"/>
              <w:left w:val="single" w:sz="6" w:space="0" w:color="auto"/>
              <w:bottom w:val="single" w:sz="6" w:space="0" w:color="auto"/>
              <w:right w:val="single" w:sz="4" w:space="0" w:color="auto"/>
            </w:tcBorders>
          </w:tcPr>
          <w:p w:rsidR="00713920" w:rsidRPr="00BD49A9" w:rsidRDefault="009132FE"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5.3, 5.4, 5.5.</w:t>
            </w:r>
          </w:p>
        </w:tc>
      </w:tr>
      <w:tr w:rsidR="00713920" w:rsidRPr="00BD49A9" w:rsidTr="00BD49A9">
        <w:trPr>
          <w:gridAfter w:val="1"/>
          <w:wAfter w:w="7" w:type="pct"/>
          <w:trHeight w:val="394"/>
          <w:jc w:val="center"/>
        </w:trPr>
        <w:tc>
          <w:tcPr>
            <w:tcW w:w="540" w:type="pct"/>
            <w:tcBorders>
              <w:top w:val="single" w:sz="6" w:space="0" w:color="auto"/>
              <w:left w:val="single" w:sz="4" w:space="0" w:color="auto"/>
              <w:bottom w:val="single" w:sz="6" w:space="0" w:color="auto"/>
              <w:right w:val="single" w:sz="6" w:space="0" w:color="auto"/>
            </w:tcBorders>
          </w:tcPr>
          <w:p w:rsidR="00713920" w:rsidRPr="00BD49A9" w:rsidRDefault="009132FE"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8.3</w:t>
            </w:r>
          </w:p>
        </w:tc>
        <w:tc>
          <w:tcPr>
            <w:tcW w:w="754" w:type="pct"/>
            <w:tcBorders>
              <w:top w:val="single" w:sz="6" w:space="0" w:color="auto"/>
              <w:left w:val="single" w:sz="6" w:space="0" w:color="auto"/>
              <w:bottom w:val="single" w:sz="6" w:space="0" w:color="auto"/>
              <w:right w:val="single" w:sz="6" w:space="0" w:color="auto"/>
            </w:tcBorders>
          </w:tcPr>
          <w:p w:rsidR="00713920" w:rsidRPr="00BD49A9" w:rsidRDefault="00713920" w:rsidP="001824A9">
            <w:pPr>
              <w:pStyle w:val="Style85"/>
              <w:widowControl/>
              <w:jc w:val="both"/>
              <w:rPr>
                <w:rFonts w:ascii="Arial" w:hAnsi="Arial" w:cs="Arial"/>
              </w:rPr>
            </w:pPr>
          </w:p>
        </w:tc>
        <w:tc>
          <w:tcPr>
            <w:tcW w:w="1433" w:type="pct"/>
            <w:tcBorders>
              <w:top w:val="single" w:sz="6" w:space="0" w:color="auto"/>
              <w:left w:val="single" w:sz="6" w:space="0" w:color="auto"/>
              <w:bottom w:val="single" w:sz="6" w:space="0" w:color="auto"/>
              <w:right w:val="single" w:sz="6" w:space="0" w:color="auto"/>
            </w:tcBorders>
          </w:tcPr>
          <w:p w:rsidR="00713920" w:rsidRPr="00BD49A9" w:rsidRDefault="00463447"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местное освещение</w:t>
            </w:r>
          </w:p>
        </w:tc>
        <w:tc>
          <w:tcPr>
            <w:tcW w:w="1282" w:type="pct"/>
            <w:tcBorders>
              <w:top w:val="single" w:sz="6" w:space="0" w:color="auto"/>
              <w:left w:val="single" w:sz="6" w:space="0" w:color="auto"/>
              <w:bottom w:val="single" w:sz="6" w:space="0" w:color="auto"/>
              <w:right w:val="single" w:sz="6" w:space="0" w:color="auto"/>
            </w:tcBorders>
          </w:tcPr>
          <w:p w:rsidR="00713920" w:rsidRPr="00BD49A9" w:rsidRDefault="00463447"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eastAsia="en-US"/>
              </w:rPr>
              <w:t>человеческие проблемы</w:t>
            </w:r>
          </w:p>
        </w:tc>
        <w:tc>
          <w:tcPr>
            <w:tcW w:w="985" w:type="pct"/>
            <w:tcBorders>
              <w:top w:val="single" w:sz="6" w:space="0" w:color="auto"/>
              <w:left w:val="single" w:sz="6" w:space="0" w:color="auto"/>
              <w:bottom w:val="single" w:sz="6" w:space="0" w:color="auto"/>
              <w:right w:val="single" w:sz="4" w:space="0" w:color="auto"/>
            </w:tcBorders>
          </w:tcPr>
          <w:p w:rsidR="00713920" w:rsidRPr="00BD49A9" w:rsidRDefault="00E70B02"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не имеет значения</w:t>
            </w:r>
          </w:p>
        </w:tc>
      </w:tr>
      <w:tr w:rsidR="00713920" w:rsidRPr="00BD49A9" w:rsidTr="00BD49A9">
        <w:trPr>
          <w:gridAfter w:val="1"/>
          <w:wAfter w:w="7" w:type="pct"/>
          <w:trHeight w:val="251"/>
          <w:jc w:val="center"/>
        </w:trPr>
        <w:tc>
          <w:tcPr>
            <w:tcW w:w="540" w:type="pct"/>
            <w:tcBorders>
              <w:top w:val="single" w:sz="6" w:space="0" w:color="auto"/>
              <w:left w:val="single" w:sz="4" w:space="0" w:color="auto"/>
              <w:bottom w:val="single" w:sz="6" w:space="0" w:color="auto"/>
              <w:right w:val="single" w:sz="6" w:space="0" w:color="auto"/>
            </w:tcBorders>
          </w:tcPr>
          <w:p w:rsidR="00713920" w:rsidRPr="00BD49A9" w:rsidRDefault="009132FE"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8.4</w:t>
            </w:r>
          </w:p>
        </w:tc>
        <w:tc>
          <w:tcPr>
            <w:tcW w:w="754" w:type="pct"/>
            <w:tcBorders>
              <w:top w:val="single" w:sz="6" w:space="0" w:color="auto"/>
              <w:left w:val="single" w:sz="6" w:space="0" w:color="auto"/>
              <w:bottom w:val="single" w:sz="6" w:space="0" w:color="auto"/>
              <w:right w:val="single" w:sz="6" w:space="0" w:color="auto"/>
            </w:tcBorders>
          </w:tcPr>
          <w:p w:rsidR="00713920" w:rsidRPr="00BD49A9" w:rsidRDefault="00713920" w:rsidP="001824A9">
            <w:pPr>
              <w:pStyle w:val="Style85"/>
              <w:widowControl/>
              <w:jc w:val="both"/>
              <w:rPr>
                <w:rFonts w:ascii="Arial" w:hAnsi="Arial" w:cs="Arial"/>
              </w:rPr>
            </w:pPr>
          </w:p>
        </w:tc>
        <w:tc>
          <w:tcPr>
            <w:tcW w:w="1433" w:type="pct"/>
            <w:tcBorders>
              <w:top w:val="single" w:sz="6" w:space="0" w:color="auto"/>
              <w:left w:val="single" w:sz="6" w:space="0" w:color="auto"/>
              <w:bottom w:val="single" w:sz="6" w:space="0" w:color="auto"/>
              <w:right w:val="single" w:sz="6" w:space="0" w:color="auto"/>
            </w:tcBorders>
          </w:tcPr>
          <w:p w:rsidR="00713920" w:rsidRPr="00BD49A9" w:rsidRDefault="00463447" w:rsidP="001824A9">
            <w:pPr>
              <w:pStyle w:val="Style34"/>
              <w:widowControl/>
              <w:jc w:val="both"/>
              <w:rPr>
                <w:rStyle w:val="FontStyle132"/>
                <w:rFonts w:ascii="Arial" w:hAnsi="Arial" w:cs="Arial"/>
                <w:sz w:val="24"/>
                <w:szCs w:val="24"/>
                <w:lang w:eastAsia="en-US"/>
              </w:rPr>
            </w:pPr>
            <w:r w:rsidRPr="00BD49A9">
              <w:rPr>
                <w:rStyle w:val="FontStyle132"/>
                <w:rFonts w:ascii="Arial" w:hAnsi="Arial" w:cs="Arial"/>
                <w:sz w:val="24"/>
                <w:szCs w:val="24"/>
                <w:lang w:eastAsia="en-US"/>
              </w:rPr>
              <w:t>умственная перегрузка или недостаточная нагрузка</w:t>
            </w:r>
          </w:p>
        </w:tc>
        <w:tc>
          <w:tcPr>
            <w:tcW w:w="1282" w:type="pct"/>
            <w:tcBorders>
              <w:top w:val="single" w:sz="6" w:space="0" w:color="auto"/>
              <w:left w:val="single" w:sz="6" w:space="0" w:color="auto"/>
              <w:bottom w:val="single" w:sz="6" w:space="0" w:color="auto"/>
              <w:right w:val="single" w:sz="6" w:space="0" w:color="auto"/>
            </w:tcBorders>
          </w:tcPr>
          <w:p w:rsidR="00713920" w:rsidRPr="00BD49A9" w:rsidRDefault="00463447"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стресс</w:t>
            </w:r>
            <w:r w:rsidR="009132FE" w:rsidRPr="00BD49A9">
              <w:rPr>
                <w:rStyle w:val="FontStyle132"/>
                <w:rFonts w:ascii="Arial" w:hAnsi="Arial" w:cs="Arial"/>
                <w:sz w:val="24"/>
                <w:szCs w:val="24"/>
                <w:lang w:val="en-US" w:eastAsia="en-US"/>
              </w:rPr>
              <w:t xml:space="preserve">, </w:t>
            </w:r>
            <w:r w:rsidRPr="00BD49A9">
              <w:rPr>
                <w:rStyle w:val="FontStyle132"/>
                <w:rFonts w:ascii="Arial" w:hAnsi="Arial" w:cs="Arial"/>
                <w:sz w:val="24"/>
                <w:szCs w:val="24"/>
                <w:lang w:eastAsia="en-US"/>
              </w:rPr>
              <w:t>человеческие проблемы</w:t>
            </w:r>
          </w:p>
        </w:tc>
        <w:tc>
          <w:tcPr>
            <w:tcW w:w="985" w:type="pct"/>
            <w:tcBorders>
              <w:top w:val="single" w:sz="6" w:space="0" w:color="auto"/>
              <w:left w:val="single" w:sz="6" w:space="0" w:color="auto"/>
              <w:bottom w:val="single" w:sz="6" w:space="0" w:color="auto"/>
              <w:right w:val="single" w:sz="4" w:space="0" w:color="auto"/>
            </w:tcBorders>
          </w:tcPr>
          <w:p w:rsidR="00713920" w:rsidRPr="00BD49A9" w:rsidRDefault="00E70B02"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не имеет значения</w:t>
            </w:r>
          </w:p>
        </w:tc>
      </w:tr>
    </w:tbl>
    <w:p w:rsidR="00431B66" w:rsidRDefault="00431B66">
      <w:r>
        <w:br w:type="page"/>
      </w:r>
    </w:p>
    <w:p w:rsidR="00431B66" w:rsidRDefault="00431B66"/>
    <w:p w:rsidR="00431B66" w:rsidRPr="007C4883" w:rsidRDefault="00431B66" w:rsidP="00431B66">
      <w:pPr>
        <w:jc w:val="center"/>
        <w:rPr>
          <w:rFonts w:ascii="Arial" w:hAnsi="Arial" w:cs="Arial"/>
          <w:i/>
        </w:rPr>
      </w:pPr>
      <w:r>
        <w:rPr>
          <w:rFonts w:ascii="Arial" w:hAnsi="Arial" w:cs="Arial"/>
          <w:i/>
        </w:rPr>
        <w:t>Окончание</w:t>
      </w:r>
      <w:r w:rsidRPr="007C4883">
        <w:rPr>
          <w:rFonts w:ascii="Arial" w:hAnsi="Arial" w:cs="Arial"/>
          <w:i/>
        </w:rPr>
        <w:t xml:space="preserve"> таблицы А.1</w:t>
      </w:r>
    </w:p>
    <w:p w:rsidR="00431B66" w:rsidRDefault="00431B66" w:rsidP="00431B66"/>
    <w:tbl>
      <w:tblPr>
        <w:tblW w:w="4978" w:type="pct"/>
        <w:jc w:val="center"/>
        <w:tblLayout w:type="fixed"/>
        <w:tblCellMar>
          <w:left w:w="40" w:type="dxa"/>
          <w:right w:w="40" w:type="dxa"/>
        </w:tblCellMar>
        <w:tblLook w:val="0000" w:firstRow="0" w:lastRow="0" w:firstColumn="0" w:lastColumn="0" w:noHBand="0" w:noVBand="0"/>
      </w:tblPr>
      <w:tblGrid>
        <w:gridCol w:w="1013"/>
        <w:gridCol w:w="1700"/>
        <w:gridCol w:w="2409"/>
        <w:gridCol w:w="2554"/>
        <w:gridCol w:w="17"/>
        <w:gridCol w:w="1689"/>
        <w:gridCol w:w="13"/>
      </w:tblGrid>
      <w:tr w:rsidR="00431B66" w:rsidRPr="00BD49A9" w:rsidTr="00431B66">
        <w:trPr>
          <w:trHeight w:val="525"/>
          <w:jc w:val="center"/>
        </w:trPr>
        <w:tc>
          <w:tcPr>
            <w:tcW w:w="539" w:type="pct"/>
            <w:vMerge w:val="restart"/>
            <w:tcBorders>
              <w:top w:val="single" w:sz="6" w:space="0" w:color="auto"/>
              <w:left w:val="single" w:sz="6" w:space="0" w:color="auto"/>
              <w:right w:val="single" w:sz="6" w:space="0" w:color="auto"/>
            </w:tcBorders>
            <w:vAlign w:val="center"/>
          </w:tcPr>
          <w:p w:rsidR="00431B66" w:rsidRPr="00BD49A9" w:rsidRDefault="00431B66" w:rsidP="00021C88">
            <w:pPr>
              <w:pStyle w:val="Style65"/>
              <w:widowControl/>
              <w:jc w:val="center"/>
              <w:rPr>
                <w:rStyle w:val="FontStyle134"/>
                <w:rFonts w:ascii="Arial" w:hAnsi="Arial" w:cs="Arial"/>
                <w:sz w:val="24"/>
                <w:szCs w:val="24"/>
                <w:lang w:eastAsia="en-US"/>
              </w:rPr>
            </w:pPr>
            <w:r w:rsidRPr="00BD49A9">
              <w:rPr>
                <w:rStyle w:val="FontStyle134"/>
                <w:rFonts w:ascii="Arial" w:hAnsi="Arial" w:cs="Arial"/>
                <w:sz w:val="24"/>
                <w:szCs w:val="24"/>
                <w:lang w:eastAsia="en-US"/>
              </w:rPr>
              <w:t>№ ссылки</w:t>
            </w:r>
          </w:p>
        </w:tc>
        <w:tc>
          <w:tcPr>
            <w:tcW w:w="905" w:type="pct"/>
            <w:vMerge w:val="restart"/>
            <w:tcBorders>
              <w:top w:val="single" w:sz="6" w:space="0" w:color="auto"/>
              <w:left w:val="single" w:sz="6" w:space="0" w:color="auto"/>
              <w:right w:val="single" w:sz="6" w:space="0" w:color="auto"/>
            </w:tcBorders>
            <w:vAlign w:val="center"/>
          </w:tcPr>
          <w:p w:rsidR="00431B66" w:rsidRPr="00BD49A9" w:rsidRDefault="00431B66" w:rsidP="00021C88">
            <w:pPr>
              <w:pStyle w:val="Style65"/>
              <w:widowControl/>
              <w:jc w:val="center"/>
              <w:rPr>
                <w:rStyle w:val="FontStyle134"/>
                <w:rFonts w:ascii="Arial" w:hAnsi="Arial" w:cs="Arial"/>
                <w:sz w:val="24"/>
                <w:szCs w:val="24"/>
                <w:lang w:val="en-US" w:eastAsia="en-US"/>
              </w:rPr>
            </w:pPr>
            <w:r w:rsidRPr="00BD49A9">
              <w:rPr>
                <w:rStyle w:val="FontStyle134"/>
                <w:rFonts w:ascii="Arial" w:hAnsi="Arial" w:cs="Arial"/>
                <w:sz w:val="24"/>
                <w:szCs w:val="24"/>
                <w:lang w:val="en-US" w:eastAsia="en-US"/>
              </w:rPr>
              <w:t>Тип или группа</w:t>
            </w:r>
          </w:p>
        </w:tc>
        <w:tc>
          <w:tcPr>
            <w:tcW w:w="2641" w:type="pct"/>
            <w:gridSpan w:val="2"/>
            <w:tcBorders>
              <w:top w:val="single" w:sz="6" w:space="0" w:color="auto"/>
              <w:left w:val="single" w:sz="6" w:space="0" w:color="auto"/>
              <w:bottom w:val="single" w:sz="6" w:space="0" w:color="auto"/>
              <w:right w:val="single" w:sz="6" w:space="0" w:color="auto"/>
            </w:tcBorders>
            <w:vAlign w:val="center"/>
          </w:tcPr>
          <w:p w:rsidR="00431B66" w:rsidRPr="00BD49A9" w:rsidRDefault="00431B66" w:rsidP="00021C88">
            <w:pPr>
              <w:pStyle w:val="Style65"/>
              <w:widowControl/>
              <w:jc w:val="center"/>
              <w:rPr>
                <w:rStyle w:val="FontStyle134"/>
                <w:rFonts w:ascii="Arial" w:hAnsi="Arial" w:cs="Arial"/>
                <w:sz w:val="24"/>
                <w:szCs w:val="24"/>
                <w:lang w:val="en-US" w:eastAsia="en-US"/>
              </w:rPr>
            </w:pPr>
            <w:r w:rsidRPr="00BD49A9">
              <w:rPr>
                <w:rStyle w:val="FontStyle134"/>
                <w:rFonts w:ascii="Arial" w:hAnsi="Arial" w:cs="Arial"/>
                <w:sz w:val="24"/>
                <w:szCs w:val="24"/>
                <w:lang w:val="en-US" w:eastAsia="en-US"/>
              </w:rPr>
              <w:t>Опасности</w:t>
            </w:r>
          </w:p>
        </w:tc>
        <w:tc>
          <w:tcPr>
            <w:tcW w:w="915" w:type="pct"/>
            <w:gridSpan w:val="3"/>
            <w:vMerge w:val="restart"/>
            <w:tcBorders>
              <w:top w:val="single" w:sz="6" w:space="0" w:color="auto"/>
              <w:left w:val="single" w:sz="6" w:space="0" w:color="auto"/>
              <w:right w:val="single" w:sz="6" w:space="0" w:color="auto"/>
            </w:tcBorders>
            <w:vAlign w:val="center"/>
          </w:tcPr>
          <w:p w:rsidR="00431B66" w:rsidRPr="00BD49A9" w:rsidRDefault="00431B66" w:rsidP="00021C88">
            <w:pPr>
              <w:pStyle w:val="Style65"/>
              <w:widowControl/>
              <w:jc w:val="center"/>
              <w:rPr>
                <w:rStyle w:val="FontStyle134"/>
                <w:rFonts w:ascii="Arial" w:hAnsi="Arial" w:cs="Arial"/>
                <w:sz w:val="24"/>
                <w:szCs w:val="24"/>
                <w:lang w:eastAsia="en-US"/>
              </w:rPr>
            </w:pPr>
            <w:r w:rsidRPr="00BD49A9">
              <w:rPr>
                <w:rStyle w:val="FontStyle134"/>
                <w:rFonts w:ascii="Arial" w:hAnsi="Arial" w:cs="Arial"/>
                <w:sz w:val="24"/>
                <w:szCs w:val="24"/>
                <w:lang w:eastAsia="en-US"/>
              </w:rPr>
              <w:t>«Рассматривается» пункт/подпункт настоящего стандарта</w:t>
            </w:r>
          </w:p>
        </w:tc>
      </w:tr>
      <w:tr w:rsidR="00431B66" w:rsidRPr="00BD49A9" w:rsidTr="00431B66">
        <w:trPr>
          <w:trHeight w:val="58"/>
          <w:jc w:val="center"/>
        </w:trPr>
        <w:tc>
          <w:tcPr>
            <w:tcW w:w="539" w:type="pct"/>
            <w:vMerge/>
            <w:tcBorders>
              <w:left w:val="single" w:sz="6" w:space="0" w:color="auto"/>
              <w:bottom w:val="double" w:sz="4" w:space="0" w:color="auto"/>
              <w:right w:val="single" w:sz="6" w:space="0" w:color="auto"/>
            </w:tcBorders>
            <w:vAlign w:val="center"/>
          </w:tcPr>
          <w:p w:rsidR="00431B66" w:rsidRPr="00BD49A9" w:rsidRDefault="00431B66" w:rsidP="00021C88">
            <w:pPr>
              <w:pStyle w:val="Style85"/>
              <w:widowControl/>
              <w:jc w:val="both"/>
              <w:rPr>
                <w:rFonts w:ascii="Arial" w:hAnsi="Arial" w:cs="Arial"/>
              </w:rPr>
            </w:pPr>
          </w:p>
        </w:tc>
        <w:tc>
          <w:tcPr>
            <w:tcW w:w="905" w:type="pct"/>
            <w:vMerge/>
            <w:tcBorders>
              <w:left w:val="single" w:sz="6" w:space="0" w:color="auto"/>
              <w:bottom w:val="double" w:sz="4" w:space="0" w:color="auto"/>
              <w:right w:val="single" w:sz="6" w:space="0" w:color="auto"/>
            </w:tcBorders>
            <w:vAlign w:val="center"/>
          </w:tcPr>
          <w:p w:rsidR="00431B66" w:rsidRPr="00BD49A9" w:rsidRDefault="00431B66" w:rsidP="00021C88">
            <w:pPr>
              <w:pStyle w:val="Style85"/>
              <w:widowControl/>
              <w:jc w:val="both"/>
              <w:rPr>
                <w:rFonts w:ascii="Arial" w:hAnsi="Arial" w:cs="Arial"/>
              </w:rPr>
            </w:pPr>
          </w:p>
        </w:tc>
        <w:tc>
          <w:tcPr>
            <w:tcW w:w="1282" w:type="pct"/>
            <w:tcBorders>
              <w:top w:val="single" w:sz="6" w:space="0" w:color="auto"/>
              <w:left w:val="single" w:sz="6" w:space="0" w:color="auto"/>
              <w:bottom w:val="double" w:sz="4" w:space="0" w:color="auto"/>
              <w:right w:val="single" w:sz="6" w:space="0" w:color="auto"/>
            </w:tcBorders>
            <w:vAlign w:val="center"/>
          </w:tcPr>
          <w:p w:rsidR="00431B66" w:rsidRPr="00BD49A9" w:rsidRDefault="00431B66" w:rsidP="00021C88">
            <w:pPr>
              <w:pStyle w:val="Style65"/>
              <w:widowControl/>
              <w:jc w:val="center"/>
              <w:rPr>
                <w:rStyle w:val="FontStyle134"/>
                <w:rFonts w:ascii="Arial" w:hAnsi="Arial" w:cs="Arial"/>
                <w:sz w:val="24"/>
                <w:szCs w:val="24"/>
                <w:lang w:val="en-US" w:eastAsia="en-US"/>
              </w:rPr>
            </w:pPr>
            <w:r w:rsidRPr="00BD49A9">
              <w:rPr>
                <w:rStyle w:val="FontStyle134"/>
                <w:rFonts w:ascii="Arial" w:hAnsi="Arial" w:cs="Arial"/>
                <w:sz w:val="24"/>
                <w:szCs w:val="24"/>
                <w:lang w:val="en-US" w:eastAsia="en-US"/>
              </w:rPr>
              <w:t>Происхождение</w:t>
            </w:r>
          </w:p>
        </w:tc>
        <w:tc>
          <w:tcPr>
            <w:tcW w:w="1359" w:type="pct"/>
            <w:tcBorders>
              <w:top w:val="single" w:sz="6" w:space="0" w:color="auto"/>
              <w:left w:val="single" w:sz="6" w:space="0" w:color="auto"/>
              <w:bottom w:val="double" w:sz="4" w:space="0" w:color="auto"/>
              <w:right w:val="single" w:sz="6" w:space="0" w:color="auto"/>
            </w:tcBorders>
            <w:vAlign w:val="center"/>
          </w:tcPr>
          <w:p w:rsidR="00431B66" w:rsidRPr="00BD49A9" w:rsidRDefault="00431B66" w:rsidP="00021C88">
            <w:pPr>
              <w:pStyle w:val="Style65"/>
              <w:widowControl/>
              <w:jc w:val="center"/>
              <w:rPr>
                <w:rStyle w:val="FontStyle134"/>
                <w:rFonts w:ascii="Arial" w:hAnsi="Arial" w:cs="Arial"/>
                <w:sz w:val="24"/>
                <w:szCs w:val="24"/>
                <w:lang w:val="en-US" w:eastAsia="en-US"/>
              </w:rPr>
            </w:pPr>
            <w:r w:rsidRPr="00BD49A9">
              <w:rPr>
                <w:rStyle w:val="FontStyle134"/>
                <w:rFonts w:ascii="Arial" w:hAnsi="Arial" w:cs="Arial"/>
                <w:sz w:val="24"/>
                <w:szCs w:val="24"/>
                <w:lang w:val="en-US" w:eastAsia="en-US"/>
              </w:rPr>
              <w:t>Возможные последствия</w:t>
            </w:r>
          </w:p>
        </w:tc>
        <w:tc>
          <w:tcPr>
            <w:tcW w:w="915" w:type="pct"/>
            <w:gridSpan w:val="3"/>
            <w:vMerge/>
            <w:tcBorders>
              <w:left w:val="single" w:sz="6" w:space="0" w:color="auto"/>
              <w:bottom w:val="double" w:sz="4" w:space="0" w:color="auto"/>
              <w:right w:val="single" w:sz="6" w:space="0" w:color="auto"/>
            </w:tcBorders>
            <w:vAlign w:val="center"/>
          </w:tcPr>
          <w:p w:rsidR="00431B66" w:rsidRPr="00BD49A9" w:rsidRDefault="00431B66" w:rsidP="00021C88">
            <w:pPr>
              <w:pStyle w:val="Style65"/>
              <w:widowControl/>
              <w:jc w:val="both"/>
              <w:rPr>
                <w:rStyle w:val="FontStyle134"/>
                <w:rFonts w:ascii="Arial" w:hAnsi="Arial" w:cs="Arial"/>
                <w:sz w:val="24"/>
                <w:szCs w:val="24"/>
                <w:lang w:val="en-US" w:eastAsia="en-US"/>
              </w:rPr>
            </w:pPr>
          </w:p>
        </w:tc>
      </w:tr>
      <w:tr w:rsidR="00713920" w:rsidRPr="00BD49A9" w:rsidTr="00431B66">
        <w:trPr>
          <w:gridAfter w:val="1"/>
          <w:wAfter w:w="7" w:type="pct"/>
          <w:trHeight w:val="1166"/>
          <w:jc w:val="center"/>
        </w:trPr>
        <w:tc>
          <w:tcPr>
            <w:tcW w:w="539" w:type="pct"/>
            <w:tcBorders>
              <w:top w:val="single" w:sz="6" w:space="0" w:color="auto"/>
              <w:left w:val="single" w:sz="4" w:space="0" w:color="auto"/>
              <w:bottom w:val="single" w:sz="6" w:space="0" w:color="auto"/>
              <w:right w:val="single" w:sz="6" w:space="0" w:color="auto"/>
            </w:tcBorders>
          </w:tcPr>
          <w:p w:rsidR="00713920" w:rsidRPr="00BD49A9" w:rsidRDefault="009132FE" w:rsidP="001824A9">
            <w:pPr>
              <w:pStyle w:val="Style65"/>
              <w:widowControl/>
              <w:jc w:val="both"/>
              <w:rPr>
                <w:rStyle w:val="FontStyle134"/>
                <w:rFonts w:ascii="Arial" w:hAnsi="Arial" w:cs="Arial"/>
                <w:sz w:val="24"/>
                <w:szCs w:val="24"/>
                <w:lang w:val="en-US" w:eastAsia="en-US"/>
              </w:rPr>
            </w:pPr>
            <w:r w:rsidRPr="00BD49A9">
              <w:rPr>
                <w:rStyle w:val="FontStyle134"/>
                <w:rFonts w:ascii="Arial" w:hAnsi="Arial" w:cs="Arial"/>
                <w:sz w:val="24"/>
                <w:szCs w:val="24"/>
                <w:lang w:val="en-US" w:eastAsia="en-US"/>
              </w:rPr>
              <w:t>9</w:t>
            </w:r>
          </w:p>
        </w:tc>
        <w:tc>
          <w:tcPr>
            <w:tcW w:w="905" w:type="pct"/>
            <w:tcBorders>
              <w:top w:val="single" w:sz="6" w:space="0" w:color="auto"/>
              <w:left w:val="single" w:sz="6" w:space="0" w:color="auto"/>
              <w:bottom w:val="single" w:sz="6" w:space="0" w:color="auto"/>
              <w:right w:val="single" w:sz="6" w:space="0" w:color="auto"/>
            </w:tcBorders>
          </w:tcPr>
          <w:p w:rsidR="00713920" w:rsidRPr="00BD49A9" w:rsidRDefault="00784D8E" w:rsidP="001824A9">
            <w:pPr>
              <w:pStyle w:val="Style65"/>
              <w:widowControl/>
              <w:jc w:val="both"/>
              <w:rPr>
                <w:rStyle w:val="FontStyle134"/>
                <w:rFonts w:ascii="Arial" w:hAnsi="Arial" w:cs="Arial"/>
                <w:sz w:val="24"/>
                <w:szCs w:val="24"/>
                <w:lang w:eastAsia="en-US"/>
              </w:rPr>
            </w:pPr>
            <w:r w:rsidRPr="00BD49A9">
              <w:rPr>
                <w:rStyle w:val="FontStyle134"/>
                <w:rFonts w:ascii="Arial" w:hAnsi="Arial" w:cs="Arial"/>
                <w:sz w:val="24"/>
                <w:szCs w:val="24"/>
                <w:lang w:eastAsia="en-US"/>
              </w:rPr>
              <w:t>Опасности, связанные с окружающей средой</w:t>
            </w:r>
          </w:p>
        </w:tc>
        <w:tc>
          <w:tcPr>
            <w:tcW w:w="1282" w:type="pct"/>
            <w:tcBorders>
              <w:top w:val="single" w:sz="6" w:space="0" w:color="auto"/>
              <w:left w:val="single" w:sz="6" w:space="0" w:color="auto"/>
              <w:bottom w:val="single" w:sz="6" w:space="0" w:color="auto"/>
              <w:right w:val="single" w:sz="6" w:space="0" w:color="auto"/>
            </w:tcBorders>
          </w:tcPr>
          <w:p w:rsidR="00713920" w:rsidRPr="00BD49A9" w:rsidRDefault="00713920" w:rsidP="001824A9">
            <w:pPr>
              <w:pStyle w:val="Style85"/>
              <w:widowControl/>
              <w:jc w:val="both"/>
              <w:rPr>
                <w:rFonts w:ascii="Arial" w:hAnsi="Arial" w:cs="Arial"/>
              </w:rPr>
            </w:pPr>
          </w:p>
        </w:tc>
        <w:tc>
          <w:tcPr>
            <w:tcW w:w="1368" w:type="pct"/>
            <w:gridSpan w:val="2"/>
            <w:tcBorders>
              <w:top w:val="single" w:sz="6" w:space="0" w:color="auto"/>
              <w:left w:val="single" w:sz="6" w:space="0" w:color="auto"/>
              <w:bottom w:val="single" w:sz="6" w:space="0" w:color="auto"/>
              <w:right w:val="single" w:sz="6" w:space="0" w:color="auto"/>
            </w:tcBorders>
          </w:tcPr>
          <w:p w:rsidR="00713920" w:rsidRPr="00BD49A9" w:rsidRDefault="00713920" w:rsidP="001824A9">
            <w:pPr>
              <w:pStyle w:val="Style85"/>
              <w:widowControl/>
              <w:jc w:val="both"/>
              <w:rPr>
                <w:rFonts w:ascii="Arial" w:hAnsi="Arial" w:cs="Arial"/>
              </w:rPr>
            </w:pPr>
          </w:p>
        </w:tc>
        <w:tc>
          <w:tcPr>
            <w:tcW w:w="899" w:type="pct"/>
            <w:tcBorders>
              <w:top w:val="single" w:sz="6" w:space="0" w:color="auto"/>
              <w:left w:val="single" w:sz="6" w:space="0" w:color="auto"/>
              <w:bottom w:val="single" w:sz="6" w:space="0" w:color="auto"/>
              <w:right w:val="single" w:sz="4" w:space="0" w:color="auto"/>
            </w:tcBorders>
          </w:tcPr>
          <w:p w:rsidR="00713920" w:rsidRPr="00BD49A9" w:rsidRDefault="00E70B02"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не рассматривается</w:t>
            </w:r>
          </w:p>
        </w:tc>
      </w:tr>
      <w:tr w:rsidR="00713920" w:rsidRPr="00BD49A9" w:rsidTr="00431B66">
        <w:trPr>
          <w:gridAfter w:val="1"/>
          <w:wAfter w:w="7" w:type="pct"/>
          <w:trHeight w:val="653"/>
          <w:jc w:val="center"/>
        </w:trPr>
        <w:tc>
          <w:tcPr>
            <w:tcW w:w="539" w:type="pct"/>
            <w:tcBorders>
              <w:top w:val="single" w:sz="6" w:space="0" w:color="auto"/>
              <w:left w:val="single" w:sz="4" w:space="0" w:color="auto"/>
              <w:bottom w:val="single" w:sz="6" w:space="0" w:color="auto"/>
              <w:right w:val="single" w:sz="6" w:space="0" w:color="auto"/>
            </w:tcBorders>
          </w:tcPr>
          <w:p w:rsidR="00713920" w:rsidRPr="00BD49A9" w:rsidRDefault="009132FE" w:rsidP="001824A9">
            <w:pPr>
              <w:pStyle w:val="Style65"/>
              <w:widowControl/>
              <w:jc w:val="both"/>
              <w:rPr>
                <w:rStyle w:val="FontStyle134"/>
                <w:rFonts w:ascii="Arial" w:hAnsi="Arial" w:cs="Arial"/>
                <w:sz w:val="24"/>
                <w:szCs w:val="24"/>
                <w:lang w:val="en-US" w:eastAsia="en-US"/>
              </w:rPr>
            </w:pPr>
            <w:r w:rsidRPr="00BD49A9">
              <w:rPr>
                <w:rStyle w:val="FontStyle134"/>
                <w:rFonts w:ascii="Arial" w:hAnsi="Arial" w:cs="Arial"/>
                <w:sz w:val="24"/>
                <w:szCs w:val="24"/>
                <w:lang w:val="en-US" w:eastAsia="en-US"/>
              </w:rPr>
              <w:t>10</w:t>
            </w:r>
          </w:p>
        </w:tc>
        <w:tc>
          <w:tcPr>
            <w:tcW w:w="905" w:type="pct"/>
            <w:tcBorders>
              <w:top w:val="single" w:sz="6" w:space="0" w:color="auto"/>
              <w:left w:val="single" w:sz="6" w:space="0" w:color="auto"/>
              <w:bottom w:val="single" w:sz="6" w:space="0" w:color="auto"/>
              <w:right w:val="single" w:sz="6" w:space="0" w:color="auto"/>
            </w:tcBorders>
          </w:tcPr>
          <w:p w:rsidR="00713920" w:rsidRPr="00BD49A9" w:rsidRDefault="00784D8E" w:rsidP="001824A9">
            <w:pPr>
              <w:pStyle w:val="Style65"/>
              <w:widowControl/>
              <w:jc w:val="both"/>
              <w:rPr>
                <w:rStyle w:val="FontStyle134"/>
                <w:rFonts w:ascii="Arial" w:hAnsi="Arial" w:cs="Arial"/>
                <w:sz w:val="24"/>
                <w:szCs w:val="24"/>
                <w:lang w:val="en-US" w:eastAsia="en-US"/>
              </w:rPr>
            </w:pPr>
            <w:r w:rsidRPr="00BD49A9">
              <w:rPr>
                <w:rStyle w:val="FontStyle134"/>
                <w:rFonts w:ascii="Arial" w:hAnsi="Arial" w:cs="Arial"/>
                <w:sz w:val="24"/>
                <w:szCs w:val="24"/>
                <w:lang w:val="en-US" w:eastAsia="en-US"/>
              </w:rPr>
              <w:t>Сочетание опасностей</w:t>
            </w:r>
          </w:p>
        </w:tc>
        <w:tc>
          <w:tcPr>
            <w:tcW w:w="1282" w:type="pct"/>
            <w:tcBorders>
              <w:top w:val="single" w:sz="6" w:space="0" w:color="auto"/>
              <w:left w:val="single" w:sz="6" w:space="0" w:color="auto"/>
              <w:bottom w:val="single" w:sz="6" w:space="0" w:color="auto"/>
              <w:right w:val="single" w:sz="6" w:space="0" w:color="auto"/>
            </w:tcBorders>
          </w:tcPr>
          <w:p w:rsidR="00713920" w:rsidRPr="00BD49A9" w:rsidRDefault="00713920" w:rsidP="001824A9">
            <w:pPr>
              <w:pStyle w:val="Style85"/>
              <w:widowControl/>
              <w:jc w:val="both"/>
              <w:rPr>
                <w:rFonts w:ascii="Arial" w:hAnsi="Arial" w:cs="Arial"/>
              </w:rPr>
            </w:pPr>
          </w:p>
        </w:tc>
        <w:tc>
          <w:tcPr>
            <w:tcW w:w="1368" w:type="pct"/>
            <w:gridSpan w:val="2"/>
            <w:tcBorders>
              <w:top w:val="single" w:sz="6" w:space="0" w:color="auto"/>
              <w:left w:val="single" w:sz="6" w:space="0" w:color="auto"/>
              <w:bottom w:val="single" w:sz="6" w:space="0" w:color="auto"/>
              <w:right w:val="single" w:sz="6" w:space="0" w:color="auto"/>
            </w:tcBorders>
          </w:tcPr>
          <w:p w:rsidR="00713920" w:rsidRPr="00BD49A9" w:rsidRDefault="00713920" w:rsidP="001824A9">
            <w:pPr>
              <w:pStyle w:val="Style85"/>
              <w:widowControl/>
              <w:jc w:val="both"/>
              <w:rPr>
                <w:rFonts w:ascii="Arial" w:hAnsi="Arial" w:cs="Arial"/>
              </w:rPr>
            </w:pPr>
          </w:p>
        </w:tc>
        <w:tc>
          <w:tcPr>
            <w:tcW w:w="899" w:type="pct"/>
            <w:tcBorders>
              <w:top w:val="single" w:sz="6" w:space="0" w:color="auto"/>
              <w:left w:val="single" w:sz="6" w:space="0" w:color="auto"/>
              <w:bottom w:val="single" w:sz="6" w:space="0" w:color="auto"/>
              <w:right w:val="single" w:sz="4" w:space="0" w:color="auto"/>
            </w:tcBorders>
          </w:tcPr>
          <w:p w:rsidR="00713920" w:rsidRPr="00BD49A9" w:rsidRDefault="00E70B02"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не имеет значения</w:t>
            </w:r>
          </w:p>
        </w:tc>
      </w:tr>
      <w:tr w:rsidR="00713920" w:rsidRPr="00BD49A9" w:rsidTr="00431B66">
        <w:trPr>
          <w:gridAfter w:val="1"/>
          <w:wAfter w:w="7" w:type="pct"/>
          <w:trHeight w:val="902"/>
          <w:jc w:val="center"/>
        </w:trPr>
        <w:tc>
          <w:tcPr>
            <w:tcW w:w="539" w:type="pct"/>
            <w:tcBorders>
              <w:top w:val="single" w:sz="6" w:space="0" w:color="auto"/>
              <w:left w:val="single" w:sz="4" w:space="0" w:color="auto"/>
              <w:bottom w:val="single" w:sz="6" w:space="0" w:color="auto"/>
              <w:right w:val="single" w:sz="6" w:space="0" w:color="auto"/>
            </w:tcBorders>
          </w:tcPr>
          <w:p w:rsidR="00713920" w:rsidRPr="00BD49A9" w:rsidRDefault="009132FE" w:rsidP="001824A9">
            <w:pPr>
              <w:pStyle w:val="Style65"/>
              <w:widowControl/>
              <w:jc w:val="both"/>
              <w:rPr>
                <w:rStyle w:val="FontStyle134"/>
                <w:rFonts w:ascii="Arial" w:hAnsi="Arial" w:cs="Arial"/>
                <w:sz w:val="24"/>
                <w:szCs w:val="24"/>
                <w:lang w:val="en-US" w:eastAsia="en-US"/>
              </w:rPr>
            </w:pPr>
            <w:r w:rsidRPr="00BD49A9">
              <w:rPr>
                <w:rStyle w:val="FontStyle134"/>
                <w:rFonts w:ascii="Arial" w:hAnsi="Arial" w:cs="Arial"/>
                <w:sz w:val="24"/>
                <w:szCs w:val="24"/>
                <w:lang w:val="en-US" w:eastAsia="en-US"/>
              </w:rPr>
              <w:t>11</w:t>
            </w:r>
          </w:p>
        </w:tc>
        <w:tc>
          <w:tcPr>
            <w:tcW w:w="905" w:type="pct"/>
            <w:tcBorders>
              <w:top w:val="single" w:sz="6" w:space="0" w:color="auto"/>
              <w:left w:val="single" w:sz="6" w:space="0" w:color="auto"/>
              <w:bottom w:val="single" w:sz="6" w:space="0" w:color="auto"/>
              <w:right w:val="single" w:sz="6" w:space="0" w:color="auto"/>
            </w:tcBorders>
          </w:tcPr>
          <w:p w:rsidR="00713920" w:rsidRPr="00BD49A9" w:rsidRDefault="00784D8E" w:rsidP="001824A9">
            <w:pPr>
              <w:pStyle w:val="Style65"/>
              <w:widowControl/>
              <w:jc w:val="both"/>
              <w:rPr>
                <w:rStyle w:val="FontStyle134"/>
                <w:rFonts w:ascii="Arial" w:hAnsi="Arial" w:cs="Arial"/>
                <w:sz w:val="24"/>
                <w:szCs w:val="24"/>
                <w:lang w:val="en-US" w:eastAsia="en-US"/>
              </w:rPr>
            </w:pPr>
            <w:r w:rsidRPr="00BD49A9">
              <w:rPr>
                <w:rStyle w:val="FontStyle134"/>
                <w:rFonts w:ascii="Arial" w:hAnsi="Arial" w:cs="Arial"/>
                <w:sz w:val="24"/>
                <w:szCs w:val="24"/>
                <w:lang w:val="en-US" w:eastAsia="en-US"/>
              </w:rPr>
              <w:t>Опасности, вызванные отказом</w:t>
            </w:r>
          </w:p>
        </w:tc>
        <w:tc>
          <w:tcPr>
            <w:tcW w:w="1282" w:type="pct"/>
            <w:tcBorders>
              <w:top w:val="single" w:sz="6" w:space="0" w:color="auto"/>
              <w:left w:val="single" w:sz="6" w:space="0" w:color="auto"/>
              <w:bottom w:val="single" w:sz="6" w:space="0" w:color="auto"/>
              <w:right w:val="single" w:sz="6" w:space="0" w:color="auto"/>
            </w:tcBorders>
          </w:tcPr>
          <w:p w:rsidR="00713920" w:rsidRPr="00BD49A9" w:rsidRDefault="00713920" w:rsidP="001824A9">
            <w:pPr>
              <w:pStyle w:val="Style85"/>
              <w:widowControl/>
              <w:jc w:val="both"/>
              <w:rPr>
                <w:rFonts w:ascii="Arial" w:hAnsi="Arial" w:cs="Arial"/>
              </w:rPr>
            </w:pPr>
          </w:p>
        </w:tc>
        <w:tc>
          <w:tcPr>
            <w:tcW w:w="1368" w:type="pct"/>
            <w:gridSpan w:val="2"/>
            <w:tcBorders>
              <w:top w:val="single" w:sz="6" w:space="0" w:color="auto"/>
              <w:left w:val="single" w:sz="6" w:space="0" w:color="auto"/>
              <w:bottom w:val="single" w:sz="6" w:space="0" w:color="auto"/>
              <w:right w:val="single" w:sz="6" w:space="0" w:color="auto"/>
            </w:tcBorders>
          </w:tcPr>
          <w:p w:rsidR="00713920" w:rsidRPr="00BD49A9" w:rsidRDefault="00713920" w:rsidP="001824A9">
            <w:pPr>
              <w:pStyle w:val="Style85"/>
              <w:widowControl/>
              <w:jc w:val="both"/>
              <w:rPr>
                <w:rFonts w:ascii="Arial" w:hAnsi="Arial" w:cs="Arial"/>
              </w:rPr>
            </w:pPr>
          </w:p>
        </w:tc>
        <w:tc>
          <w:tcPr>
            <w:tcW w:w="899" w:type="pct"/>
            <w:tcBorders>
              <w:top w:val="single" w:sz="6" w:space="0" w:color="auto"/>
              <w:left w:val="single" w:sz="6" w:space="0" w:color="auto"/>
              <w:bottom w:val="single" w:sz="6" w:space="0" w:color="auto"/>
              <w:right w:val="single" w:sz="4" w:space="0" w:color="auto"/>
            </w:tcBorders>
          </w:tcPr>
          <w:p w:rsidR="00713920" w:rsidRPr="00BD49A9" w:rsidRDefault="00713920" w:rsidP="001824A9">
            <w:pPr>
              <w:pStyle w:val="Style85"/>
              <w:widowControl/>
              <w:jc w:val="both"/>
              <w:rPr>
                <w:rFonts w:ascii="Arial" w:hAnsi="Arial" w:cs="Arial"/>
              </w:rPr>
            </w:pPr>
          </w:p>
        </w:tc>
      </w:tr>
      <w:tr w:rsidR="00713920" w:rsidRPr="00BD49A9" w:rsidTr="00431B66">
        <w:trPr>
          <w:gridAfter w:val="1"/>
          <w:wAfter w:w="7" w:type="pct"/>
          <w:trHeight w:val="398"/>
          <w:jc w:val="center"/>
        </w:trPr>
        <w:tc>
          <w:tcPr>
            <w:tcW w:w="539" w:type="pct"/>
            <w:tcBorders>
              <w:top w:val="single" w:sz="6" w:space="0" w:color="auto"/>
              <w:left w:val="single" w:sz="4" w:space="0" w:color="auto"/>
              <w:bottom w:val="single" w:sz="6" w:space="0" w:color="auto"/>
              <w:right w:val="single" w:sz="6" w:space="0" w:color="auto"/>
            </w:tcBorders>
          </w:tcPr>
          <w:p w:rsidR="00713920" w:rsidRPr="00BD49A9" w:rsidRDefault="009132FE"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11.1</w:t>
            </w:r>
          </w:p>
        </w:tc>
        <w:tc>
          <w:tcPr>
            <w:tcW w:w="905" w:type="pct"/>
            <w:tcBorders>
              <w:top w:val="single" w:sz="6" w:space="0" w:color="auto"/>
              <w:left w:val="single" w:sz="6" w:space="0" w:color="auto"/>
              <w:bottom w:val="single" w:sz="6" w:space="0" w:color="auto"/>
              <w:right w:val="single" w:sz="6" w:space="0" w:color="auto"/>
            </w:tcBorders>
          </w:tcPr>
          <w:p w:rsidR="00713920" w:rsidRPr="00BD49A9" w:rsidRDefault="00713920" w:rsidP="001824A9">
            <w:pPr>
              <w:pStyle w:val="Style85"/>
              <w:widowControl/>
              <w:jc w:val="both"/>
              <w:rPr>
                <w:rFonts w:ascii="Arial" w:hAnsi="Arial" w:cs="Arial"/>
              </w:rPr>
            </w:pPr>
          </w:p>
        </w:tc>
        <w:tc>
          <w:tcPr>
            <w:tcW w:w="1282" w:type="pct"/>
            <w:tcBorders>
              <w:top w:val="single" w:sz="6" w:space="0" w:color="auto"/>
              <w:left w:val="single" w:sz="6" w:space="0" w:color="auto"/>
              <w:bottom w:val="single" w:sz="6" w:space="0" w:color="auto"/>
              <w:right w:val="single" w:sz="6" w:space="0" w:color="auto"/>
            </w:tcBorders>
          </w:tcPr>
          <w:p w:rsidR="00713920" w:rsidRPr="00BD49A9" w:rsidRDefault="00784D8E"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сбой энергоснабжения</w:t>
            </w:r>
          </w:p>
        </w:tc>
        <w:tc>
          <w:tcPr>
            <w:tcW w:w="1368" w:type="pct"/>
            <w:gridSpan w:val="2"/>
            <w:tcBorders>
              <w:top w:val="single" w:sz="6" w:space="0" w:color="auto"/>
              <w:left w:val="single" w:sz="6" w:space="0" w:color="auto"/>
              <w:bottom w:val="single" w:sz="6" w:space="0" w:color="auto"/>
              <w:right w:val="single" w:sz="6" w:space="0" w:color="auto"/>
            </w:tcBorders>
          </w:tcPr>
          <w:p w:rsidR="00713920" w:rsidRPr="00BD49A9" w:rsidRDefault="00784D8E"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травмы оператора</w:t>
            </w:r>
          </w:p>
        </w:tc>
        <w:tc>
          <w:tcPr>
            <w:tcW w:w="899" w:type="pct"/>
            <w:tcBorders>
              <w:top w:val="single" w:sz="6" w:space="0" w:color="auto"/>
              <w:left w:val="single" w:sz="6" w:space="0" w:color="auto"/>
              <w:bottom w:val="single" w:sz="6" w:space="0" w:color="auto"/>
              <w:right w:val="single" w:sz="4" w:space="0" w:color="auto"/>
            </w:tcBorders>
          </w:tcPr>
          <w:p w:rsidR="00713920" w:rsidRPr="00BD49A9" w:rsidRDefault="00E70B02"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не имеет значения</w:t>
            </w:r>
          </w:p>
        </w:tc>
      </w:tr>
      <w:tr w:rsidR="00713920" w:rsidRPr="00BD49A9" w:rsidTr="00431B66">
        <w:trPr>
          <w:gridAfter w:val="1"/>
          <w:wAfter w:w="7" w:type="pct"/>
          <w:trHeight w:val="1190"/>
          <w:jc w:val="center"/>
        </w:trPr>
        <w:tc>
          <w:tcPr>
            <w:tcW w:w="539" w:type="pct"/>
            <w:tcBorders>
              <w:top w:val="single" w:sz="6" w:space="0" w:color="auto"/>
              <w:left w:val="single" w:sz="4" w:space="0" w:color="auto"/>
              <w:bottom w:val="single" w:sz="4" w:space="0" w:color="auto"/>
              <w:right w:val="single" w:sz="6" w:space="0" w:color="auto"/>
            </w:tcBorders>
          </w:tcPr>
          <w:p w:rsidR="00713920" w:rsidRPr="00BD49A9" w:rsidRDefault="009132FE"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11.2</w:t>
            </w:r>
          </w:p>
        </w:tc>
        <w:tc>
          <w:tcPr>
            <w:tcW w:w="905" w:type="pct"/>
            <w:tcBorders>
              <w:top w:val="single" w:sz="6" w:space="0" w:color="auto"/>
              <w:left w:val="single" w:sz="6" w:space="0" w:color="auto"/>
              <w:bottom w:val="single" w:sz="4" w:space="0" w:color="auto"/>
              <w:right w:val="single" w:sz="6" w:space="0" w:color="auto"/>
            </w:tcBorders>
          </w:tcPr>
          <w:p w:rsidR="00713920" w:rsidRPr="00BD49A9" w:rsidRDefault="00713920" w:rsidP="001824A9">
            <w:pPr>
              <w:pStyle w:val="Style85"/>
              <w:widowControl/>
              <w:jc w:val="both"/>
              <w:rPr>
                <w:rFonts w:ascii="Arial" w:hAnsi="Arial" w:cs="Arial"/>
              </w:rPr>
            </w:pPr>
          </w:p>
        </w:tc>
        <w:tc>
          <w:tcPr>
            <w:tcW w:w="1282" w:type="pct"/>
            <w:tcBorders>
              <w:top w:val="single" w:sz="6" w:space="0" w:color="auto"/>
              <w:left w:val="single" w:sz="6" w:space="0" w:color="auto"/>
              <w:bottom w:val="single" w:sz="4" w:space="0" w:color="auto"/>
              <w:right w:val="single" w:sz="6" w:space="0" w:color="auto"/>
            </w:tcBorders>
          </w:tcPr>
          <w:p w:rsidR="00713920" w:rsidRPr="00BD49A9" w:rsidRDefault="00784D8E" w:rsidP="001824A9">
            <w:pPr>
              <w:pStyle w:val="Style34"/>
              <w:widowControl/>
              <w:jc w:val="both"/>
              <w:rPr>
                <w:rStyle w:val="FontStyle132"/>
                <w:rFonts w:ascii="Arial" w:hAnsi="Arial" w:cs="Arial"/>
                <w:sz w:val="24"/>
                <w:szCs w:val="24"/>
                <w:lang w:eastAsia="en-US"/>
              </w:rPr>
            </w:pPr>
            <w:r w:rsidRPr="00BD49A9">
              <w:rPr>
                <w:rStyle w:val="FontStyle132"/>
                <w:rFonts w:ascii="Arial" w:hAnsi="Arial" w:cs="Arial"/>
                <w:sz w:val="24"/>
                <w:szCs w:val="24"/>
                <w:lang w:eastAsia="en-US"/>
              </w:rPr>
              <w:t>отказ, неисправность системы управления (неожиданный запуск, неожиданный перерасход)</w:t>
            </w:r>
          </w:p>
        </w:tc>
        <w:tc>
          <w:tcPr>
            <w:tcW w:w="1368" w:type="pct"/>
            <w:gridSpan w:val="2"/>
            <w:tcBorders>
              <w:top w:val="single" w:sz="6" w:space="0" w:color="auto"/>
              <w:left w:val="single" w:sz="6" w:space="0" w:color="auto"/>
              <w:bottom w:val="single" w:sz="4" w:space="0" w:color="auto"/>
              <w:right w:val="single" w:sz="6" w:space="0" w:color="auto"/>
            </w:tcBorders>
          </w:tcPr>
          <w:p w:rsidR="00713920" w:rsidRPr="00BD49A9" w:rsidRDefault="00784D8E"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опасность порезов или разрывов</w:t>
            </w:r>
          </w:p>
        </w:tc>
        <w:tc>
          <w:tcPr>
            <w:tcW w:w="899" w:type="pct"/>
            <w:tcBorders>
              <w:top w:val="single" w:sz="6" w:space="0" w:color="auto"/>
              <w:left w:val="single" w:sz="6" w:space="0" w:color="auto"/>
              <w:bottom w:val="single" w:sz="4" w:space="0" w:color="auto"/>
              <w:right w:val="single" w:sz="4" w:space="0" w:color="auto"/>
            </w:tcBorders>
          </w:tcPr>
          <w:p w:rsidR="00713920" w:rsidRPr="00BD49A9" w:rsidRDefault="009132FE" w:rsidP="001824A9">
            <w:pPr>
              <w:pStyle w:val="Style34"/>
              <w:widowControl/>
              <w:jc w:val="both"/>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5.3, 5.5</w:t>
            </w:r>
          </w:p>
        </w:tc>
      </w:tr>
    </w:tbl>
    <w:p w:rsidR="007C4883" w:rsidRDefault="007C4883" w:rsidP="0006145C">
      <w:pPr>
        <w:pStyle w:val="Style20"/>
        <w:widowControl/>
        <w:jc w:val="center"/>
        <w:rPr>
          <w:rStyle w:val="FontStyle131"/>
          <w:rFonts w:ascii="Times New Roman" w:hAnsi="Times New Roman" w:cs="Times New Roman"/>
          <w:sz w:val="28"/>
          <w:szCs w:val="28"/>
          <w:lang w:eastAsia="en-US"/>
        </w:rPr>
      </w:pPr>
    </w:p>
    <w:p w:rsidR="007C4883" w:rsidRDefault="007C4883" w:rsidP="0006145C">
      <w:pPr>
        <w:pStyle w:val="Style20"/>
        <w:widowControl/>
        <w:jc w:val="center"/>
        <w:rPr>
          <w:rStyle w:val="FontStyle131"/>
          <w:rFonts w:ascii="Times New Roman" w:hAnsi="Times New Roman" w:cs="Times New Roman"/>
          <w:sz w:val="28"/>
          <w:szCs w:val="28"/>
          <w:lang w:eastAsia="en-US"/>
        </w:rPr>
      </w:pPr>
    </w:p>
    <w:p w:rsidR="007C4883" w:rsidRDefault="007C4883">
      <w:pPr>
        <w:widowControl/>
        <w:autoSpaceDE/>
        <w:autoSpaceDN/>
        <w:adjustRightInd/>
        <w:spacing w:after="200" w:line="276" w:lineRule="auto"/>
        <w:rPr>
          <w:rStyle w:val="FontStyle131"/>
          <w:rFonts w:ascii="Times New Roman" w:hAnsi="Times New Roman" w:cs="Times New Roman"/>
          <w:sz w:val="28"/>
          <w:szCs w:val="28"/>
          <w:lang w:eastAsia="en-US"/>
        </w:rPr>
      </w:pPr>
      <w:r>
        <w:rPr>
          <w:rStyle w:val="FontStyle131"/>
          <w:rFonts w:ascii="Times New Roman" w:hAnsi="Times New Roman" w:cs="Times New Roman"/>
          <w:sz w:val="28"/>
          <w:szCs w:val="28"/>
          <w:lang w:eastAsia="en-US"/>
        </w:rPr>
        <w:br w:type="page"/>
      </w:r>
    </w:p>
    <w:p w:rsidR="00713920" w:rsidRPr="00431B66" w:rsidRDefault="00784D8E" w:rsidP="00431B66">
      <w:pPr>
        <w:pStyle w:val="Style20"/>
        <w:widowControl/>
        <w:jc w:val="center"/>
        <w:outlineLvl w:val="0"/>
        <w:rPr>
          <w:rStyle w:val="FontStyle131"/>
          <w:rFonts w:ascii="Arial" w:hAnsi="Arial" w:cs="Arial"/>
          <w:sz w:val="28"/>
          <w:szCs w:val="28"/>
          <w:lang w:val="en-US" w:eastAsia="en-US"/>
        </w:rPr>
      </w:pPr>
      <w:bookmarkStart w:id="71" w:name="_Toc104130020"/>
      <w:r w:rsidRPr="00431B66">
        <w:rPr>
          <w:rStyle w:val="FontStyle131"/>
          <w:rFonts w:ascii="Arial" w:hAnsi="Arial" w:cs="Arial"/>
          <w:sz w:val="28"/>
          <w:szCs w:val="28"/>
          <w:lang w:eastAsia="en-US"/>
        </w:rPr>
        <w:t>Приложение</w:t>
      </w:r>
      <w:r w:rsidR="009132FE" w:rsidRPr="00431B66">
        <w:rPr>
          <w:rStyle w:val="FontStyle131"/>
          <w:rFonts w:ascii="Arial" w:hAnsi="Arial" w:cs="Arial"/>
          <w:sz w:val="28"/>
          <w:szCs w:val="28"/>
          <w:lang w:val="en-US" w:eastAsia="en-US"/>
        </w:rPr>
        <w:t xml:space="preserve"> B</w:t>
      </w:r>
      <w:bookmarkEnd w:id="71"/>
    </w:p>
    <w:p w:rsidR="00713920" w:rsidRPr="00431B66" w:rsidRDefault="009132FE" w:rsidP="00431B66">
      <w:pPr>
        <w:pStyle w:val="Style28"/>
        <w:widowControl/>
        <w:jc w:val="center"/>
        <w:outlineLvl w:val="0"/>
        <w:rPr>
          <w:rStyle w:val="FontStyle130"/>
          <w:rFonts w:ascii="Arial" w:hAnsi="Arial" w:cs="Arial"/>
          <w:sz w:val="24"/>
          <w:szCs w:val="24"/>
          <w:lang w:val="en-US" w:eastAsia="en-US"/>
        </w:rPr>
      </w:pPr>
      <w:bookmarkStart w:id="72" w:name="_Toc104130021"/>
      <w:r w:rsidRPr="00431B66">
        <w:rPr>
          <w:rStyle w:val="FontStyle130"/>
          <w:rFonts w:ascii="Arial" w:hAnsi="Arial" w:cs="Arial"/>
          <w:sz w:val="24"/>
          <w:szCs w:val="24"/>
          <w:lang w:val="en-US" w:eastAsia="en-US"/>
        </w:rPr>
        <w:t>(</w:t>
      </w:r>
      <w:r w:rsidR="00784D8E" w:rsidRPr="00431B66">
        <w:rPr>
          <w:rStyle w:val="FontStyle130"/>
          <w:rFonts w:ascii="Arial" w:hAnsi="Arial" w:cs="Arial"/>
          <w:sz w:val="24"/>
          <w:szCs w:val="24"/>
          <w:lang w:eastAsia="en-US"/>
        </w:rPr>
        <w:t>обязательное</w:t>
      </w:r>
      <w:r w:rsidRPr="00431B66">
        <w:rPr>
          <w:rStyle w:val="FontStyle130"/>
          <w:rFonts w:ascii="Arial" w:hAnsi="Arial" w:cs="Arial"/>
          <w:sz w:val="24"/>
          <w:szCs w:val="24"/>
          <w:lang w:val="en-US" w:eastAsia="en-US"/>
        </w:rPr>
        <w:t>)</w:t>
      </w:r>
      <w:bookmarkEnd w:id="72"/>
    </w:p>
    <w:p w:rsidR="0006145C" w:rsidRPr="00431B66" w:rsidRDefault="0006145C" w:rsidP="00431B66">
      <w:pPr>
        <w:pStyle w:val="Style20"/>
        <w:widowControl/>
        <w:jc w:val="center"/>
        <w:outlineLvl w:val="0"/>
        <w:rPr>
          <w:rStyle w:val="FontStyle131"/>
          <w:rFonts w:ascii="Arial" w:hAnsi="Arial" w:cs="Arial"/>
          <w:sz w:val="28"/>
          <w:szCs w:val="28"/>
          <w:lang w:eastAsia="en-US"/>
        </w:rPr>
      </w:pPr>
      <w:bookmarkStart w:id="73" w:name="bookmark69"/>
    </w:p>
    <w:p w:rsidR="00713920" w:rsidRPr="00431B66" w:rsidRDefault="00784D8E" w:rsidP="00431B66">
      <w:pPr>
        <w:pStyle w:val="Style20"/>
        <w:widowControl/>
        <w:jc w:val="center"/>
        <w:outlineLvl w:val="0"/>
        <w:rPr>
          <w:rStyle w:val="FontStyle131"/>
          <w:rFonts w:ascii="Arial" w:hAnsi="Arial" w:cs="Arial"/>
          <w:sz w:val="28"/>
          <w:szCs w:val="28"/>
          <w:lang w:eastAsia="en-US"/>
        </w:rPr>
      </w:pPr>
      <w:bookmarkStart w:id="74" w:name="_Toc104130022"/>
      <w:bookmarkEnd w:id="73"/>
      <w:r w:rsidRPr="00431B66">
        <w:rPr>
          <w:rStyle w:val="FontStyle131"/>
          <w:rFonts w:ascii="Arial" w:hAnsi="Arial" w:cs="Arial"/>
          <w:sz w:val="28"/>
          <w:szCs w:val="28"/>
          <w:lang w:eastAsia="en-US"/>
        </w:rPr>
        <w:t>Нормы испытаний на шум для мотокосилок. Инженерный метод (класс 2)</w:t>
      </w:r>
      <w:bookmarkEnd w:id="74"/>
    </w:p>
    <w:p w:rsidR="0006145C" w:rsidRPr="00431B66" w:rsidRDefault="0006145C" w:rsidP="00431B66">
      <w:pPr>
        <w:pStyle w:val="Style52"/>
        <w:widowControl/>
        <w:jc w:val="both"/>
        <w:rPr>
          <w:rStyle w:val="FontStyle127"/>
          <w:rFonts w:ascii="Arial" w:hAnsi="Arial" w:cs="Arial"/>
          <w:sz w:val="28"/>
          <w:szCs w:val="28"/>
          <w:lang w:eastAsia="en-US"/>
        </w:rPr>
      </w:pPr>
      <w:bookmarkStart w:id="75" w:name="bookmark70"/>
    </w:p>
    <w:p w:rsidR="00713920" w:rsidRPr="00431B66" w:rsidRDefault="009132FE" w:rsidP="00431B66">
      <w:pPr>
        <w:pStyle w:val="Style52"/>
        <w:widowControl/>
        <w:ind w:firstLine="567"/>
        <w:jc w:val="both"/>
        <w:rPr>
          <w:rStyle w:val="FontStyle127"/>
          <w:rFonts w:ascii="Arial" w:hAnsi="Arial" w:cs="Arial"/>
          <w:lang w:eastAsia="en-US"/>
        </w:rPr>
      </w:pPr>
      <w:r w:rsidRPr="00431B66">
        <w:rPr>
          <w:rStyle w:val="FontStyle127"/>
          <w:rFonts w:ascii="Arial" w:hAnsi="Arial" w:cs="Arial"/>
          <w:lang w:val="en-US" w:eastAsia="en-US"/>
        </w:rPr>
        <w:t>B</w:t>
      </w:r>
      <w:bookmarkEnd w:id="75"/>
      <w:r w:rsidRPr="00431B66">
        <w:rPr>
          <w:rStyle w:val="FontStyle127"/>
          <w:rFonts w:ascii="Arial" w:hAnsi="Arial" w:cs="Arial"/>
          <w:lang w:eastAsia="en-US"/>
        </w:rPr>
        <w:t xml:space="preserve">.1 </w:t>
      </w:r>
      <w:r w:rsidR="00784D8E" w:rsidRPr="00431B66">
        <w:rPr>
          <w:rStyle w:val="FontStyle127"/>
          <w:rFonts w:ascii="Arial" w:hAnsi="Arial" w:cs="Arial"/>
          <w:lang w:eastAsia="en-US"/>
        </w:rPr>
        <w:t>Область применения</w:t>
      </w:r>
    </w:p>
    <w:p w:rsidR="00431B66" w:rsidRPr="00431B66" w:rsidRDefault="00431B66" w:rsidP="00431B66">
      <w:pPr>
        <w:pStyle w:val="Style37"/>
        <w:widowControl/>
        <w:ind w:firstLine="567"/>
        <w:jc w:val="both"/>
        <w:rPr>
          <w:rStyle w:val="FontStyle132"/>
          <w:rFonts w:ascii="Arial" w:hAnsi="Arial" w:cs="Arial"/>
          <w:sz w:val="24"/>
          <w:szCs w:val="24"/>
          <w:lang w:eastAsia="en-US"/>
        </w:rPr>
      </w:pPr>
    </w:p>
    <w:p w:rsidR="00784D8E" w:rsidRPr="00431B66" w:rsidRDefault="00784D8E" w:rsidP="00431B66">
      <w:pPr>
        <w:pStyle w:val="Style37"/>
        <w:widowControl/>
        <w:ind w:firstLine="567"/>
        <w:jc w:val="both"/>
        <w:rPr>
          <w:rStyle w:val="FontStyle132"/>
          <w:rFonts w:ascii="Arial" w:hAnsi="Arial" w:cs="Arial"/>
          <w:sz w:val="24"/>
          <w:szCs w:val="24"/>
          <w:lang w:eastAsia="en-US"/>
        </w:rPr>
      </w:pPr>
      <w:r w:rsidRPr="00431B66">
        <w:rPr>
          <w:rStyle w:val="FontStyle132"/>
          <w:rFonts w:ascii="Arial" w:hAnsi="Arial" w:cs="Arial"/>
          <w:sz w:val="24"/>
          <w:szCs w:val="24"/>
          <w:lang w:eastAsia="en-US"/>
        </w:rPr>
        <w:t>В этом кодексе испытаний на шум указана вся информация, необходимая для эффективного и в стандартизированных условиях определения и определения характеристик шума, издаваемого мотокосилками с наземным управлением.</w:t>
      </w:r>
    </w:p>
    <w:p w:rsidR="00784D8E" w:rsidRPr="00431B66" w:rsidRDefault="00784D8E" w:rsidP="00431B66">
      <w:pPr>
        <w:pStyle w:val="Style37"/>
        <w:widowControl/>
        <w:ind w:firstLine="567"/>
        <w:jc w:val="both"/>
        <w:rPr>
          <w:rStyle w:val="FontStyle132"/>
          <w:rFonts w:ascii="Arial" w:hAnsi="Arial" w:cs="Arial"/>
          <w:sz w:val="24"/>
          <w:szCs w:val="24"/>
          <w:lang w:eastAsia="en-US"/>
        </w:rPr>
      </w:pPr>
      <w:r w:rsidRPr="00431B66">
        <w:rPr>
          <w:rStyle w:val="FontStyle132"/>
          <w:rFonts w:ascii="Arial" w:hAnsi="Arial" w:cs="Arial"/>
          <w:sz w:val="24"/>
          <w:szCs w:val="24"/>
          <w:lang w:eastAsia="en-US"/>
        </w:rPr>
        <w:t>Характеристики шумового излучения включают уровень звукового давления излучения на рабочем месте и уровень звуковой мощности. Определение этих величин необходимо для:</w:t>
      </w:r>
    </w:p>
    <w:p w:rsidR="00784D8E" w:rsidRPr="00431B66" w:rsidRDefault="00784D8E" w:rsidP="00431B66">
      <w:pPr>
        <w:pStyle w:val="Style37"/>
        <w:widowControl/>
        <w:ind w:firstLine="567"/>
        <w:jc w:val="both"/>
        <w:rPr>
          <w:rStyle w:val="FontStyle132"/>
          <w:rFonts w:ascii="Arial" w:hAnsi="Arial" w:cs="Arial"/>
          <w:sz w:val="24"/>
          <w:szCs w:val="24"/>
          <w:lang w:eastAsia="en-US"/>
        </w:rPr>
      </w:pPr>
      <w:r w:rsidRPr="00431B66">
        <w:rPr>
          <w:rStyle w:val="FontStyle132"/>
          <w:rFonts w:ascii="Arial" w:hAnsi="Arial" w:cs="Arial"/>
          <w:sz w:val="24"/>
          <w:szCs w:val="24"/>
          <w:lang w:eastAsia="en-US"/>
        </w:rPr>
        <w:t>— производители должны декларировать издаваемый шум;</w:t>
      </w:r>
    </w:p>
    <w:p w:rsidR="00784D8E" w:rsidRPr="00431B66" w:rsidRDefault="00784D8E" w:rsidP="00431B66">
      <w:pPr>
        <w:pStyle w:val="Style37"/>
        <w:widowControl/>
        <w:ind w:firstLine="567"/>
        <w:jc w:val="both"/>
        <w:rPr>
          <w:rStyle w:val="FontStyle132"/>
          <w:rFonts w:ascii="Arial" w:hAnsi="Arial" w:cs="Arial"/>
          <w:sz w:val="24"/>
          <w:szCs w:val="24"/>
          <w:lang w:eastAsia="en-US"/>
        </w:rPr>
      </w:pPr>
      <w:r w:rsidRPr="00431B66">
        <w:rPr>
          <w:rStyle w:val="FontStyle132"/>
          <w:rFonts w:ascii="Arial" w:hAnsi="Arial" w:cs="Arial"/>
          <w:sz w:val="24"/>
          <w:szCs w:val="24"/>
          <w:lang w:eastAsia="en-US"/>
        </w:rPr>
        <w:t>— сравнение шума, издаваемого машинами в соответствующем семействе;</w:t>
      </w:r>
    </w:p>
    <w:p w:rsidR="00784D8E" w:rsidRPr="00431B66" w:rsidRDefault="00784D8E" w:rsidP="00431B66">
      <w:pPr>
        <w:pStyle w:val="Style37"/>
        <w:widowControl/>
        <w:ind w:firstLine="567"/>
        <w:jc w:val="both"/>
        <w:rPr>
          <w:rStyle w:val="FontStyle132"/>
          <w:rFonts w:ascii="Arial" w:hAnsi="Arial" w:cs="Arial"/>
          <w:sz w:val="24"/>
          <w:szCs w:val="24"/>
          <w:lang w:eastAsia="en-US"/>
        </w:rPr>
      </w:pPr>
      <w:r w:rsidRPr="00431B66">
        <w:rPr>
          <w:rStyle w:val="FontStyle132"/>
          <w:rFonts w:ascii="Arial" w:hAnsi="Arial" w:cs="Arial"/>
          <w:sz w:val="24"/>
          <w:szCs w:val="24"/>
          <w:lang w:eastAsia="en-US"/>
        </w:rPr>
        <w:t>— цели контроля шума в источнике на стадии проектирования.</w:t>
      </w:r>
    </w:p>
    <w:p w:rsidR="00713920" w:rsidRPr="00431B66" w:rsidRDefault="00784D8E" w:rsidP="00431B66">
      <w:pPr>
        <w:pStyle w:val="Style37"/>
        <w:widowControl/>
        <w:ind w:firstLine="567"/>
        <w:jc w:val="both"/>
        <w:rPr>
          <w:rStyle w:val="FontStyle132"/>
          <w:rFonts w:ascii="Arial" w:hAnsi="Arial" w:cs="Arial"/>
          <w:sz w:val="24"/>
          <w:szCs w:val="24"/>
          <w:lang w:eastAsia="en-US"/>
        </w:rPr>
      </w:pPr>
      <w:r w:rsidRPr="00431B66">
        <w:rPr>
          <w:rStyle w:val="FontStyle132"/>
          <w:rFonts w:ascii="Arial" w:hAnsi="Arial" w:cs="Arial"/>
          <w:sz w:val="24"/>
          <w:szCs w:val="24"/>
          <w:lang w:eastAsia="en-US"/>
        </w:rPr>
        <w:t>Использование этого кода проверки шума обеспечивает воспроизводимость определения характеристик шумового излучения в заданных пределах, определяемых степенью точности используемого основного метода измерения шума. Методы измерения шума, разрешенные настоящим стандартом, относятся к классу 2 (технические).</w:t>
      </w:r>
    </w:p>
    <w:p w:rsidR="004236C3" w:rsidRPr="00431B66" w:rsidRDefault="004236C3" w:rsidP="00431B66">
      <w:pPr>
        <w:pStyle w:val="Style52"/>
        <w:widowControl/>
        <w:ind w:firstLine="567"/>
        <w:jc w:val="both"/>
        <w:rPr>
          <w:rStyle w:val="FontStyle127"/>
          <w:rFonts w:ascii="Arial" w:hAnsi="Arial" w:cs="Arial"/>
          <w:lang w:eastAsia="en-US"/>
        </w:rPr>
      </w:pPr>
    </w:p>
    <w:p w:rsidR="00713920" w:rsidRPr="00431B66" w:rsidRDefault="009132FE" w:rsidP="00431B66">
      <w:pPr>
        <w:pStyle w:val="Style52"/>
        <w:widowControl/>
        <w:ind w:firstLine="567"/>
        <w:jc w:val="both"/>
        <w:rPr>
          <w:rStyle w:val="FontStyle127"/>
          <w:rFonts w:ascii="Arial" w:hAnsi="Arial" w:cs="Arial"/>
          <w:lang w:eastAsia="en-US"/>
        </w:rPr>
      </w:pPr>
      <w:r w:rsidRPr="00431B66">
        <w:rPr>
          <w:rStyle w:val="FontStyle127"/>
          <w:rFonts w:ascii="Arial" w:hAnsi="Arial" w:cs="Arial"/>
          <w:lang w:val="en-US" w:eastAsia="en-US"/>
        </w:rPr>
        <w:t>B</w:t>
      </w:r>
      <w:r w:rsidRPr="00431B66">
        <w:rPr>
          <w:rStyle w:val="FontStyle127"/>
          <w:rFonts w:ascii="Arial" w:hAnsi="Arial" w:cs="Arial"/>
          <w:lang w:eastAsia="en-US"/>
        </w:rPr>
        <w:t xml:space="preserve">.2 </w:t>
      </w:r>
      <w:r w:rsidR="00784D8E" w:rsidRPr="00431B66">
        <w:rPr>
          <w:rStyle w:val="FontStyle127"/>
          <w:rFonts w:ascii="Arial" w:hAnsi="Arial" w:cs="Arial"/>
          <w:lang w:val="en-US" w:eastAsia="en-US"/>
        </w:rPr>
        <w:t>A</w:t>
      </w:r>
      <w:r w:rsidR="00784D8E" w:rsidRPr="00431B66">
        <w:rPr>
          <w:rStyle w:val="FontStyle127"/>
          <w:rFonts w:ascii="Arial" w:hAnsi="Arial" w:cs="Arial"/>
          <w:lang w:eastAsia="en-US"/>
        </w:rPr>
        <w:t>-взвешенное определение уровня звуковой мощности</w:t>
      </w:r>
    </w:p>
    <w:p w:rsidR="00431B66" w:rsidRPr="00431B66" w:rsidRDefault="00431B66" w:rsidP="00431B66">
      <w:pPr>
        <w:pStyle w:val="Style42"/>
        <w:widowControl/>
        <w:ind w:firstLine="567"/>
        <w:jc w:val="both"/>
        <w:rPr>
          <w:rStyle w:val="FontStyle132"/>
          <w:rFonts w:ascii="Arial" w:hAnsi="Arial" w:cs="Arial"/>
          <w:sz w:val="24"/>
          <w:szCs w:val="24"/>
          <w:lang w:eastAsia="en-US"/>
        </w:rPr>
      </w:pPr>
    </w:p>
    <w:p w:rsidR="00784D8E" w:rsidRPr="00431B66" w:rsidRDefault="00784D8E" w:rsidP="00431B66">
      <w:pPr>
        <w:pStyle w:val="Style42"/>
        <w:widowControl/>
        <w:ind w:firstLine="567"/>
        <w:jc w:val="both"/>
        <w:rPr>
          <w:rStyle w:val="FontStyle132"/>
          <w:rFonts w:ascii="Arial" w:hAnsi="Arial" w:cs="Arial"/>
          <w:sz w:val="24"/>
          <w:szCs w:val="24"/>
          <w:lang w:eastAsia="en-US"/>
        </w:rPr>
      </w:pPr>
      <w:r w:rsidRPr="00431B66">
        <w:rPr>
          <w:rStyle w:val="FontStyle132"/>
          <w:rFonts w:ascii="Arial" w:hAnsi="Arial" w:cs="Arial"/>
          <w:sz w:val="24"/>
          <w:szCs w:val="24"/>
          <w:lang w:eastAsia="en-US"/>
        </w:rPr>
        <w:t xml:space="preserve">Для определения уровня звуковой мощности должен использоваться стандарт </w:t>
      </w:r>
      <w:r w:rsidRPr="00431B66">
        <w:rPr>
          <w:rStyle w:val="FontStyle132"/>
          <w:rFonts w:ascii="Arial" w:hAnsi="Arial" w:cs="Arial"/>
          <w:sz w:val="24"/>
          <w:szCs w:val="24"/>
          <w:lang w:val="en-US" w:eastAsia="en-US"/>
        </w:rPr>
        <w:t>EN</w:t>
      </w:r>
      <w:r w:rsidRPr="00431B66">
        <w:rPr>
          <w:rStyle w:val="FontStyle132"/>
          <w:rFonts w:ascii="Arial" w:hAnsi="Arial" w:cs="Arial"/>
          <w:sz w:val="24"/>
          <w:szCs w:val="24"/>
          <w:lang w:eastAsia="en-US"/>
        </w:rPr>
        <w:t xml:space="preserve"> </w:t>
      </w:r>
      <w:r w:rsidRPr="00431B66">
        <w:rPr>
          <w:rStyle w:val="FontStyle132"/>
          <w:rFonts w:ascii="Arial" w:hAnsi="Arial" w:cs="Arial"/>
          <w:sz w:val="24"/>
          <w:szCs w:val="24"/>
          <w:lang w:val="en-US" w:eastAsia="en-US"/>
        </w:rPr>
        <w:t>ISO</w:t>
      </w:r>
      <w:r w:rsidRPr="00431B66">
        <w:rPr>
          <w:rStyle w:val="FontStyle132"/>
          <w:rFonts w:ascii="Arial" w:hAnsi="Arial" w:cs="Arial"/>
          <w:sz w:val="24"/>
          <w:szCs w:val="24"/>
          <w:lang w:eastAsia="en-US"/>
        </w:rPr>
        <w:t xml:space="preserve"> 3744 со следующими изменениями:</w:t>
      </w:r>
    </w:p>
    <w:p w:rsidR="00784D8E" w:rsidRPr="00431B66" w:rsidRDefault="00784D8E" w:rsidP="00431B66">
      <w:pPr>
        <w:pStyle w:val="Style42"/>
        <w:widowControl/>
        <w:ind w:firstLine="567"/>
        <w:jc w:val="both"/>
        <w:rPr>
          <w:rStyle w:val="FontStyle132"/>
          <w:rFonts w:ascii="Arial" w:hAnsi="Arial" w:cs="Arial"/>
          <w:sz w:val="24"/>
          <w:szCs w:val="24"/>
          <w:lang w:eastAsia="en-US"/>
        </w:rPr>
      </w:pPr>
      <w:r w:rsidRPr="00431B66">
        <w:rPr>
          <w:rStyle w:val="FontStyle132"/>
          <w:rFonts w:ascii="Arial" w:hAnsi="Arial" w:cs="Arial"/>
          <w:sz w:val="24"/>
          <w:szCs w:val="24"/>
          <w:lang w:eastAsia="en-US"/>
        </w:rPr>
        <w:t xml:space="preserve">— отражающая поверхность должна быть заменена искусственной поверхностью, соответствующей </w:t>
      </w:r>
      <w:r w:rsidRPr="00431B66">
        <w:rPr>
          <w:rStyle w:val="FontStyle132"/>
          <w:rFonts w:ascii="Arial" w:hAnsi="Arial" w:cs="Arial"/>
          <w:sz w:val="24"/>
          <w:szCs w:val="24"/>
          <w:lang w:val="en-US" w:eastAsia="en-US"/>
        </w:rPr>
        <w:t>B</w:t>
      </w:r>
      <w:r w:rsidRPr="00431B66">
        <w:rPr>
          <w:rStyle w:val="FontStyle132"/>
          <w:rFonts w:ascii="Arial" w:hAnsi="Arial" w:cs="Arial"/>
          <w:sz w:val="24"/>
          <w:szCs w:val="24"/>
          <w:lang w:eastAsia="en-US"/>
        </w:rPr>
        <w:t>.4;</w:t>
      </w:r>
    </w:p>
    <w:p w:rsidR="00784D8E" w:rsidRPr="00431B66" w:rsidRDefault="00784D8E" w:rsidP="00431B66">
      <w:pPr>
        <w:pStyle w:val="Style42"/>
        <w:widowControl/>
        <w:ind w:firstLine="567"/>
        <w:jc w:val="both"/>
        <w:rPr>
          <w:rStyle w:val="FontStyle132"/>
          <w:rFonts w:ascii="Arial" w:hAnsi="Arial" w:cs="Arial"/>
          <w:sz w:val="24"/>
          <w:szCs w:val="24"/>
          <w:lang w:eastAsia="en-US"/>
        </w:rPr>
      </w:pPr>
      <w:r w:rsidRPr="00431B66">
        <w:rPr>
          <w:rStyle w:val="FontStyle132"/>
          <w:rFonts w:ascii="Arial" w:hAnsi="Arial" w:cs="Arial"/>
          <w:sz w:val="24"/>
          <w:szCs w:val="24"/>
          <w:lang w:eastAsia="en-US"/>
        </w:rPr>
        <w:t xml:space="preserve">— измерительная поверхность должна представлять собой полусферу с радиусом </w:t>
      </w:r>
      <w:r w:rsidRPr="00431B66">
        <w:rPr>
          <w:rStyle w:val="FontStyle132"/>
          <w:rFonts w:ascii="Arial" w:hAnsi="Arial" w:cs="Arial"/>
          <w:sz w:val="24"/>
          <w:szCs w:val="24"/>
          <w:lang w:val="en-US" w:eastAsia="en-US"/>
        </w:rPr>
        <w:t>r</w:t>
      </w:r>
      <w:r w:rsidRPr="00431B66">
        <w:rPr>
          <w:rStyle w:val="FontStyle132"/>
          <w:rFonts w:ascii="Arial" w:hAnsi="Arial" w:cs="Arial"/>
          <w:sz w:val="24"/>
          <w:szCs w:val="24"/>
          <w:lang w:eastAsia="en-US"/>
        </w:rPr>
        <w:t xml:space="preserve"> 4 м;</w:t>
      </w:r>
    </w:p>
    <w:p w:rsidR="00784D8E" w:rsidRPr="00431B66" w:rsidRDefault="00784D8E" w:rsidP="00431B66">
      <w:pPr>
        <w:pStyle w:val="Style42"/>
        <w:widowControl/>
        <w:ind w:firstLine="567"/>
        <w:jc w:val="both"/>
        <w:rPr>
          <w:rStyle w:val="FontStyle132"/>
          <w:rFonts w:ascii="Arial" w:hAnsi="Arial" w:cs="Arial"/>
          <w:sz w:val="24"/>
          <w:szCs w:val="24"/>
          <w:lang w:eastAsia="en-US"/>
        </w:rPr>
      </w:pPr>
      <w:r w:rsidRPr="00431B66">
        <w:rPr>
          <w:rStyle w:val="FontStyle132"/>
          <w:rFonts w:ascii="Arial" w:hAnsi="Arial" w:cs="Arial"/>
          <w:sz w:val="24"/>
          <w:szCs w:val="24"/>
          <w:lang w:eastAsia="en-US"/>
        </w:rPr>
        <w:t xml:space="preserve">— микрофонная решетка должна состоять из шести микрофонных позиций, как определено на рисунке </w:t>
      </w:r>
      <w:r w:rsidRPr="00431B66">
        <w:rPr>
          <w:rStyle w:val="FontStyle132"/>
          <w:rFonts w:ascii="Arial" w:hAnsi="Arial" w:cs="Arial"/>
          <w:sz w:val="24"/>
          <w:szCs w:val="24"/>
          <w:lang w:val="en-US" w:eastAsia="en-US"/>
        </w:rPr>
        <w:t>B</w:t>
      </w:r>
      <w:r w:rsidRPr="00431B66">
        <w:rPr>
          <w:rStyle w:val="FontStyle132"/>
          <w:rFonts w:ascii="Arial" w:hAnsi="Arial" w:cs="Arial"/>
          <w:sz w:val="24"/>
          <w:szCs w:val="24"/>
          <w:lang w:eastAsia="en-US"/>
        </w:rPr>
        <w:t xml:space="preserve">.1 и в таблице </w:t>
      </w:r>
      <w:r w:rsidRPr="00431B66">
        <w:rPr>
          <w:rStyle w:val="FontStyle132"/>
          <w:rFonts w:ascii="Arial" w:hAnsi="Arial" w:cs="Arial"/>
          <w:sz w:val="24"/>
          <w:szCs w:val="24"/>
          <w:lang w:val="en-US" w:eastAsia="en-US"/>
        </w:rPr>
        <w:t>B</w:t>
      </w:r>
      <w:r w:rsidRPr="00431B66">
        <w:rPr>
          <w:rStyle w:val="FontStyle132"/>
          <w:rFonts w:ascii="Arial" w:hAnsi="Arial" w:cs="Arial"/>
          <w:sz w:val="24"/>
          <w:szCs w:val="24"/>
          <w:lang w:eastAsia="en-US"/>
        </w:rPr>
        <w:t>.1;</w:t>
      </w:r>
    </w:p>
    <w:p w:rsidR="00784D8E" w:rsidRPr="00431B66" w:rsidRDefault="00784D8E" w:rsidP="00431B66">
      <w:pPr>
        <w:pStyle w:val="Style42"/>
        <w:widowControl/>
        <w:ind w:firstLine="567"/>
        <w:jc w:val="both"/>
        <w:rPr>
          <w:rStyle w:val="FontStyle132"/>
          <w:rFonts w:ascii="Arial" w:hAnsi="Arial" w:cs="Arial"/>
          <w:sz w:val="24"/>
          <w:szCs w:val="24"/>
          <w:lang w:eastAsia="en-US"/>
        </w:rPr>
      </w:pPr>
      <w:r w:rsidRPr="00431B66">
        <w:rPr>
          <w:rStyle w:val="FontStyle132"/>
          <w:rFonts w:ascii="Arial" w:hAnsi="Arial" w:cs="Arial"/>
          <w:sz w:val="24"/>
          <w:szCs w:val="24"/>
          <w:lang w:eastAsia="en-US"/>
        </w:rPr>
        <w:t>— условия окружающей среды должны находиться в пределах, указанных изготовителями измерительного оборудования. Температура окружающего воздуха должна находиться в диапазоне от 5°</w:t>
      </w:r>
      <w:r w:rsidRPr="00431B66">
        <w:rPr>
          <w:rStyle w:val="FontStyle132"/>
          <w:rFonts w:ascii="Arial" w:hAnsi="Arial" w:cs="Arial"/>
          <w:sz w:val="24"/>
          <w:szCs w:val="24"/>
          <w:lang w:val="en-US" w:eastAsia="en-US"/>
        </w:rPr>
        <w:t>C</w:t>
      </w:r>
      <w:r w:rsidRPr="00431B66">
        <w:rPr>
          <w:rStyle w:val="FontStyle132"/>
          <w:rFonts w:ascii="Arial" w:hAnsi="Arial" w:cs="Arial"/>
          <w:sz w:val="24"/>
          <w:szCs w:val="24"/>
          <w:lang w:eastAsia="en-US"/>
        </w:rPr>
        <w:t xml:space="preserve"> до 30°</w:t>
      </w:r>
      <w:r w:rsidRPr="00431B66">
        <w:rPr>
          <w:rStyle w:val="FontStyle132"/>
          <w:rFonts w:ascii="Arial" w:hAnsi="Arial" w:cs="Arial"/>
          <w:sz w:val="24"/>
          <w:szCs w:val="24"/>
          <w:lang w:val="en-US" w:eastAsia="en-US"/>
        </w:rPr>
        <w:t>C</w:t>
      </w:r>
      <w:r w:rsidRPr="00431B66">
        <w:rPr>
          <w:rStyle w:val="FontStyle132"/>
          <w:rFonts w:ascii="Arial" w:hAnsi="Arial" w:cs="Arial"/>
          <w:sz w:val="24"/>
          <w:szCs w:val="24"/>
          <w:lang w:eastAsia="en-US"/>
        </w:rPr>
        <w:t>, а скорость ветра должна быть менее 5 м/с;</w:t>
      </w:r>
    </w:p>
    <w:p w:rsidR="00784D8E" w:rsidRPr="00431B66" w:rsidRDefault="00784D8E" w:rsidP="00431B66">
      <w:pPr>
        <w:pStyle w:val="Style42"/>
        <w:widowControl/>
        <w:ind w:firstLine="567"/>
        <w:jc w:val="both"/>
        <w:rPr>
          <w:rStyle w:val="FontStyle132"/>
          <w:rFonts w:ascii="Arial" w:hAnsi="Arial" w:cs="Arial"/>
          <w:sz w:val="24"/>
          <w:szCs w:val="24"/>
          <w:lang w:eastAsia="en-US"/>
        </w:rPr>
      </w:pPr>
      <w:r w:rsidRPr="00431B66">
        <w:rPr>
          <w:rStyle w:val="FontStyle132"/>
          <w:rFonts w:ascii="Arial" w:hAnsi="Arial" w:cs="Arial"/>
          <w:sz w:val="24"/>
          <w:szCs w:val="24"/>
          <w:lang w:eastAsia="en-US"/>
        </w:rPr>
        <w:t xml:space="preserve">— поскольку шум, издаваемый машинами этого типа, стабилен, достаточно использовать шумомер класса 1 в соответствии с </w:t>
      </w:r>
      <w:r w:rsidRPr="00431B66">
        <w:rPr>
          <w:rStyle w:val="FontStyle132"/>
          <w:rFonts w:ascii="Arial" w:hAnsi="Arial" w:cs="Arial"/>
          <w:sz w:val="24"/>
          <w:szCs w:val="24"/>
          <w:lang w:val="en-US" w:eastAsia="en-US"/>
        </w:rPr>
        <w:t>EN</w:t>
      </w:r>
      <w:r w:rsidRPr="00431B66">
        <w:rPr>
          <w:rStyle w:val="FontStyle132"/>
          <w:rFonts w:ascii="Arial" w:hAnsi="Arial" w:cs="Arial"/>
          <w:sz w:val="24"/>
          <w:szCs w:val="24"/>
          <w:lang w:eastAsia="en-US"/>
        </w:rPr>
        <w:t xml:space="preserve"> 61672:2013 или измеритель уровня звука с интегрирующим усреднением класса 1 в соответствии с </w:t>
      </w:r>
      <w:r w:rsidRPr="00431B66">
        <w:rPr>
          <w:rStyle w:val="FontStyle132"/>
          <w:rFonts w:ascii="Arial" w:hAnsi="Arial" w:cs="Arial"/>
          <w:sz w:val="24"/>
          <w:szCs w:val="24"/>
          <w:lang w:val="en-US" w:eastAsia="en-US"/>
        </w:rPr>
        <w:t>EN</w:t>
      </w:r>
      <w:r w:rsidRPr="00431B66">
        <w:rPr>
          <w:rStyle w:val="FontStyle132"/>
          <w:rFonts w:ascii="Arial" w:hAnsi="Arial" w:cs="Arial"/>
          <w:sz w:val="24"/>
          <w:szCs w:val="24"/>
          <w:lang w:eastAsia="en-US"/>
        </w:rPr>
        <w:t xml:space="preserve"> 61672:2013;</w:t>
      </w:r>
    </w:p>
    <w:p w:rsidR="00713920" w:rsidRPr="00431B66" w:rsidRDefault="00784D8E" w:rsidP="00431B66">
      <w:pPr>
        <w:pStyle w:val="Style42"/>
        <w:widowControl/>
        <w:ind w:firstLine="567"/>
        <w:jc w:val="both"/>
        <w:rPr>
          <w:rStyle w:val="FontStyle132"/>
          <w:rFonts w:ascii="Arial" w:hAnsi="Arial" w:cs="Arial"/>
          <w:sz w:val="24"/>
          <w:szCs w:val="24"/>
          <w:lang w:eastAsia="en-US"/>
        </w:rPr>
      </w:pPr>
      <w:r w:rsidRPr="00431B66">
        <w:rPr>
          <w:rStyle w:val="FontStyle132"/>
          <w:rFonts w:ascii="Arial" w:hAnsi="Arial" w:cs="Arial"/>
          <w:sz w:val="24"/>
          <w:szCs w:val="24"/>
          <w:lang w:eastAsia="en-US"/>
        </w:rPr>
        <w:t xml:space="preserve">— значение </w:t>
      </w:r>
      <w:r w:rsidRPr="00431B66">
        <w:rPr>
          <w:rStyle w:val="FontStyle132"/>
          <w:rFonts w:ascii="Arial" w:hAnsi="Arial" w:cs="Arial"/>
          <w:sz w:val="24"/>
          <w:szCs w:val="24"/>
          <w:lang w:val="en-US" w:eastAsia="en-US"/>
        </w:rPr>
        <w:t>K</w:t>
      </w:r>
      <w:r w:rsidRPr="00431B66">
        <w:rPr>
          <w:rStyle w:val="FontStyle132"/>
          <w:rFonts w:ascii="Arial" w:hAnsi="Arial" w:cs="Arial"/>
          <w:sz w:val="24"/>
          <w:szCs w:val="24"/>
          <w:lang w:eastAsia="en-US"/>
        </w:rPr>
        <w:t>2</w:t>
      </w:r>
      <w:r w:rsidRPr="00431B66">
        <w:rPr>
          <w:rStyle w:val="FontStyle132"/>
          <w:rFonts w:ascii="Arial" w:hAnsi="Arial" w:cs="Arial"/>
          <w:sz w:val="24"/>
          <w:szCs w:val="24"/>
          <w:lang w:val="en-US" w:eastAsia="en-US"/>
        </w:rPr>
        <w:t>A</w:t>
      </w:r>
      <w:r w:rsidRPr="00431B66">
        <w:rPr>
          <w:rStyle w:val="FontStyle132"/>
          <w:rFonts w:ascii="Arial" w:hAnsi="Arial" w:cs="Arial"/>
          <w:sz w:val="24"/>
          <w:szCs w:val="24"/>
          <w:lang w:eastAsia="en-US"/>
        </w:rPr>
        <w:t xml:space="preserve">, определенное в соответствии с </w:t>
      </w:r>
      <w:r w:rsidRPr="00431B66">
        <w:rPr>
          <w:rStyle w:val="FontStyle132"/>
          <w:rFonts w:ascii="Arial" w:hAnsi="Arial" w:cs="Arial"/>
          <w:sz w:val="24"/>
          <w:szCs w:val="24"/>
          <w:lang w:val="en-US" w:eastAsia="en-US"/>
        </w:rPr>
        <w:t>EN</w:t>
      </w:r>
      <w:r w:rsidRPr="00431B66">
        <w:rPr>
          <w:rStyle w:val="FontStyle132"/>
          <w:rFonts w:ascii="Arial" w:hAnsi="Arial" w:cs="Arial"/>
          <w:sz w:val="24"/>
          <w:szCs w:val="24"/>
          <w:lang w:eastAsia="en-US"/>
        </w:rPr>
        <w:t xml:space="preserve"> </w:t>
      </w:r>
      <w:r w:rsidRPr="00431B66">
        <w:rPr>
          <w:rStyle w:val="FontStyle132"/>
          <w:rFonts w:ascii="Arial" w:hAnsi="Arial" w:cs="Arial"/>
          <w:sz w:val="24"/>
          <w:szCs w:val="24"/>
          <w:lang w:val="en-US" w:eastAsia="en-US"/>
        </w:rPr>
        <w:t>ISO</w:t>
      </w:r>
      <w:r w:rsidRPr="00431B66">
        <w:rPr>
          <w:rStyle w:val="FontStyle132"/>
          <w:rFonts w:ascii="Arial" w:hAnsi="Arial" w:cs="Arial"/>
          <w:sz w:val="24"/>
          <w:szCs w:val="24"/>
          <w:lang w:eastAsia="en-US"/>
        </w:rPr>
        <w:t xml:space="preserve"> 3744:2010, Приложение </w:t>
      </w:r>
      <w:r w:rsidRPr="00431B66">
        <w:rPr>
          <w:rStyle w:val="FontStyle132"/>
          <w:rFonts w:ascii="Arial" w:hAnsi="Arial" w:cs="Arial"/>
          <w:sz w:val="24"/>
          <w:szCs w:val="24"/>
          <w:lang w:val="en-US" w:eastAsia="en-US"/>
        </w:rPr>
        <w:t>A</w:t>
      </w:r>
      <w:r w:rsidRPr="00431B66">
        <w:rPr>
          <w:rStyle w:val="FontStyle132"/>
          <w:rFonts w:ascii="Arial" w:hAnsi="Arial" w:cs="Arial"/>
          <w:sz w:val="24"/>
          <w:szCs w:val="24"/>
          <w:lang w:eastAsia="en-US"/>
        </w:rPr>
        <w:t>, должно составлять не более 2 дБ и должно приниматься во внимание.</w:t>
      </w:r>
    </w:p>
    <w:p w:rsidR="00431B66" w:rsidRDefault="00431B66">
      <w:pPr>
        <w:widowControl/>
        <w:autoSpaceDE/>
        <w:autoSpaceDN/>
        <w:adjustRightInd/>
        <w:spacing w:after="200" w:line="276" w:lineRule="auto"/>
        <w:rPr>
          <w:rStyle w:val="FontStyle129"/>
          <w:rFonts w:ascii="Arial" w:hAnsi="Arial" w:cs="Arial"/>
          <w:sz w:val="24"/>
          <w:szCs w:val="24"/>
          <w:lang w:eastAsia="en-US"/>
        </w:rPr>
      </w:pPr>
      <w:r>
        <w:rPr>
          <w:rStyle w:val="FontStyle129"/>
          <w:rFonts w:ascii="Arial" w:hAnsi="Arial" w:cs="Arial"/>
          <w:sz w:val="24"/>
          <w:szCs w:val="24"/>
          <w:lang w:eastAsia="en-US"/>
        </w:rPr>
        <w:br w:type="page"/>
      </w:r>
    </w:p>
    <w:p w:rsidR="00713920" w:rsidRPr="00431B66" w:rsidRDefault="00784D8E" w:rsidP="00431B66">
      <w:pPr>
        <w:pStyle w:val="Style6"/>
        <w:widowControl/>
        <w:ind w:firstLine="567"/>
        <w:jc w:val="right"/>
        <w:rPr>
          <w:rStyle w:val="FontStyle129"/>
          <w:rFonts w:ascii="Arial" w:hAnsi="Arial" w:cs="Arial"/>
          <w:sz w:val="24"/>
          <w:szCs w:val="24"/>
          <w:lang w:eastAsia="en-US"/>
        </w:rPr>
      </w:pPr>
      <w:r w:rsidRPr="00431B66">
        <w:rPr>
          <w:rStyle w:val="FontStyle129"/>
          <w:rFonts w:ascii="Arial" w:hAnsi="Arial" w:cs="Arial"/>
          <w:sz w:val="24"/>
          <w:szCs w:val="24"/>
          <w:lang w:eastAsia="en-US"/>
        </w:rPr>
        <w:t>Размеры в метрах</w:t>
      </w:r>
    </w:p>
    <w:p w:rsidR="00713920" w:rsidRPr="00431B66" w:rsidRDefault="004236C3" w:rsidP="00431B66">
      <w:pPr>
        <w:widowControl/>
        <w:ind w:firstLine="567"/>
        <w:jc w:val="center"/>
        <w:rPr>
          <w:rFonts w:ascii="Arial" w:hAnsi="Arial" w:cs="Arial"/>
          <w:lang w:val="en-US"/>
        </w:rPr>
      </w:pPr>
      <w:r w:rsidRPr="00431B66">
        <w:rPr>
          <w:rFonts w:ascii="Arial" w:hAnsi="Arial" w:cs="Arial"/>
          <w:noProof/>
        </w:rPr>
        <w:drawing>
          <wp:inline distT="0" distB="0" distL="0" distR="0">
            <wp:extent cx="3069772" cy="4371303"/>
            <wp:effectExtent l="0" t="0" r="0" b="0"/>
            <wp:docPr id="21"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5"/>
                    <a:srcRect/>
                    <a:stretch>
                      <a:fillRect/>
                    </a:stretch>
                  </pic:blipFill>
                  <pic:spPr bwMode="auto">
                    <a:xfrm>
                      <a:off x="0" y="0"/>
                      <a:ext cx="3075003" cy="4378752"/>
                    </a:xfrm>
                    <a:prstGeom prst="rect">
                      <a:avLst/>
                    </a:prstGeom>
                    <a:noFill/>
                    <a:ln w="9525">
                      <a:noFill/>
                      <a:miter lim="800000"/>
                      <a:headEnd/>
                      <a:tailEnd/>
                    </a:ln>
                  </pic:spPr>
                </pic:pic>
              </a:graphicData>
            </a:graphic>
          </wp:inline>
        </w:drawing>
      </w:r>
    </w:p>
    <w:p w:rsidR="004236C3" w:rsidRPr="00431B66" w:rsidRDefault="004236C3" w:rsidP="00431B66">
      <w:pPr>
        <w:widowControl/>
        <w:ind w:firstLine="567"/>
        <w:jc w:val="center"/>
        <w:rPr>
          <w:rFonts w:ascii="Arial" w:hAnsi="Arial" w:cs="Arial"/>
          <w:lang w:val="en-US"/>
        </w:rPr>
      </w:pPr>
    </w:p>
    <w:p w:rsidR="00713920" w:rsidRPr="00431B66" w:rsidRDefault="00784D8E" w:rsidP="00431B66">
      <w:pPr>
        <w:pStyle w:val="Style80"/>
        <w:widowControl/>
        <w:ind w:firstLine="567"/>
        <w:jc w:val="both"/>
        <w:rPr>
          <w:rStyle w:val="FontStyle128"/>
          <w:rFonts w:ascii="Arial" w:hAnsi="Arial" w:cs="Arial"/>
          <w:sz w:val="22"/>
          <w:szCs w:val="22"/>
          <w:lang w:eastAsia="en-US"/>
        </w:rPr>
      </w:pPr>
      <w:r w:rsidRPr="00431B66">
        <w:rPr>
          <w:rStyle w:val="FontStyle128"/>
          <w:rFonts w:ascii="Arial" w:hAnsi="Arial" w:cs="Arial"/>
          <w:sz w:val="22"/>
          <w:szCs w:val="22"/>
          <w:lang w:eastAsia="en-US"/>
        </w:rPr>
        <w:t>Условные обозначения</w:t>
      </w:r>
    </w:p>
    <w:p w:rsidR="00713920" w:rsidRPr="00431B66" w:rsidRDefault="009132FE" w:rsidP="00431B66">
      <w:pPr>
        <w:pStyle w:val="Style6"/>
        <w:widowControl/>
        <w:ind w:firstLine="567"/>
        <w:jc w:val="both"/>
        <w:rPr>
          <w:rStyle w:val="FontStyle129"/>
          <w:rFonts w:ascii="Arial" w:hAnsi="Arial" w:cs="Arial"/>
          <w:sz w:val="22"/>
          <w:szCs w:val="22"/>
          <w:lang w:eastAsia="en-US"/>
        </w:rPr>
      </w:pPr>
      <w:r w:rsidRPr="00431B66">
        <w:rPr>
          <w:rStyle w:val="FontStyle129"/>
          <w:rFonts w:ascii="Arial" w:hAnsi="Arial" w:cs="Arial"/>
          <w:sz w:val="22"/>
          <w:szCs w:val="22"/>
          <w:lang w:eastAsia="en-US"/>
        </w:rPr>
        <w:t xml:space="preserve">1 </w:t>
      </w:r>
      <w:r w:rsidR="00784D8E" w:rsidRPr="00431B66">
        <w:rPr>
          <w:rStyle w:val="FontStyle129"/>
          <w:rFonts w:ascii="Arial" w:hAnsi="Arial" w:cs="Arial"/>
          <w:sz w:val="22"/>
          <w:szCs w:val="22"/>
          <w:lang w:val="en-US" w:eastAsia="en-US"/>
        </w:rPr>
        <w:t>r</w:t>
      </w:r>
      <w:r w:rsidR="00784D8E" w:rsidRPr="00431B66">
        <w:rPr>
          <w:rStyle w:val="FontStyle129"/>
          <w:rFonts w:ascii="Arial" w:hAnsi="Arial" w:cs="Arial"/>
          <w:sz w:val="22"/>
          <w:szCs w:val="22"/>
          <w:lang w:eastAsia="en-US"/>
        </w:rPr>
        <w:t>, радиус полусферы</w:t>
      </w:r>
    </w:p>
    <w:p w:rsidR="004236C3" w:rsidRPr="00431B66" w:rsidRDefault="004236C3" w:rsidP="00431B66">
      <w:pPr>
        <w:pStyle w:val="Style19"/>
        <w:widowControl/>
        <w:ind w:firstLine="567"/>
        <w:jc w:val="center"/>
        <w:rPr>
          <w:rStyle w:val="FontStyle134"/>
          <w:rFonts w:ascii="Arial" w:hAnsi="Arial" w:cs="Arial"/>
          <w:sz w:val="24"/>
          <w:szCs w:val="24"/>
          <w:lang w:eastAsia="en-US"/>
        </w:rPr>
      </w:pPr>
    </w:p>
    <w:p w:rsidR="0006145C" w:rsidRPr="00431B66" w:rsidRDefault="00784D8E" w:rsidP="00431B66">
      <w:pPr>
        <w:pStyle w:val="Style19"/>
        <w:widowControl/>
        <w:ind w:firstLine="567"/>
        <w:jc w:val="center"/>
        <w:rPr>
          <w:rStyle w:val="FontStyle134"/>
          <w:rFonts w:ascii="Arial" w:hAnsi="Arial" w:cs="Arial"/>
          <w:b w:val="0"/>
          <w:sz w:val="24"/>
          <w:szCs w:val="24"/>
          <w:lang w:eastAsia="en-US"/>
        </w:rPr>
      </w:pPr>
      <w:r w:rsidRPr="00431B66">
        <w:rPr>
          <w:rStyle w:val="FontStyle134"/>
          <w:rFonts w:ascii="Arial" w:hAnsi="Arial" w:cs="Arial"/>
          <w:b w:val="0"/>
          <w:sz w:val="24"/>
          <w:szCs w:val="24"/>
          <w:lang w:eastAsia="en-US"/>
        </w:rPr>
        <w:t xml:space="preserve">Рисунок </w:t>
      </w:r>
      <w:r w:rsidRPr="00431B66">
        <w:rPr>
          <w:rStyle w:val="FontStyle134"/>
          <w:rFonts w:ascii="Arial" w:hAnsi="Arial" w:cs="Arial"/>
          <w:b w:val="0"/>
          <w:sz w:val="24"/>
          <w:szCs w:val="24"/>
          <w:lang w:val="en-US" w:eastAsia="en-US"/>
        </w:rPr>
        <w:t>B</w:t>
      </w:r>
      <w:r w:rsidR="00431B66">
        <w:rPr>
          <w:rStyle w:val="FontStyle134"/>
          <w:rFonts w:ascii="Arial" w:hAnsi="Arial" w:cs="Arial"/>
          <w:b w:val="0"/>
          <w:sz w:val="24"/>
          <w:szCs w:val="24"/>
          <w:lang w:eastAsia="en-US"/>
        </w:rPr>
        <w:t>.1 -</w:t>
      </w:r>
      <w:r w:rsidRPr="00431B66">
        <w:rPr>
          <w:rStyle w:val="FontStyle134"/>
          <w:rFonts w:ascii="Arial" w:hAnsi="Arial" w:cs="Arial"/>
          <w:b w:val="0"/>
          <w:sz w:val="24"/>
          <w:szCs w:val="24"/>
          <w:lang w:eastAsia="en-US"/>
        </w:rPr>
        <w:t xml:space="preserve"> Расположение микрофонов на полусфере (</w:t>
      </w:r>
      <w:r w:rsidR="00860E39" w:rsidRPr="00431B66">
        <w:rPr>
          <w:rStyle w:val="FontStyle134"/>
          <w:rFonts w:ascii="Arial" w:hAnsi="Arial" w:cs="Arial"/>
          <w:b w:val="0"/>
          <w:sz w:val="24"/>
          <w:szCs w:val="24"/>
          <w:lang w:eastAsia="en-US"/>
        </w:rPr>
        <w:t>см.</w:t>
      </w:r>
      <w:r w:rsidRPr="00431B66">
        <w:rPr>
          <w:rStyle w:val="FontStyle134"/>
          <w:rFonts w:ascii="Arial" w:hAnsi="Arial" w:cs="Arial"/>
          <w:b w:val="0"/>
          <w:sz w:val="24"/>
          <w:szCs w:val="24"/>
          <w:lang w:eastAsia="en-US"/>
        </w:rPr>
        <w:t xml:space="preserve"> Таблицу </w:t>
      </w:r>
      <w:r w:rsidRPr="00431B66">
        <w:rPr>
          <w:rStyle w:val="FontStyle134"/>
          <w:rFonts w:ascii="Arial" w:hAnsi="Arial" w:cs="Arial"/>
          <w:b w:val="0"/>
          <w:sz w:val="24"/>
          <w:szCs w:val="24"/>
          <w:lang w:val="en-US" w:eastAsia="en-US"/>
        </w:rPr>
        <w:t>B</w:t>
      </w:r>
      <w:r w:rsidRPr="00431B66">
        <w:rPr>
          <w:rStyle w:val="FontStyle134"/>
          <w:rFonts w:ascii="Arial" w:hAnsi="Arial" w:cs="Arial"/>
          <w:b w:val="0"/>
          <w:sz w:val="24"/>
          <w:szCs w:val="24"/>
          <w:lang w:eastAsia="en-US"/>
        </w:rPr>
        <w:t>.1)</w:t>
      </w:r>
    </w:p>
    <w:p w:rsidR="0006145C" w:rsidRPr="00431B66" w:rsidRDefault="0006145C" w:rsidP="00431B66">
      <w:pPr>
        <w:pStyle w:val="Style19"/>
        <w:widowControl/>
        <w:ind w:firstLine="567"/>
        <w:jc w:val="center"/>
        <w:rPr>
          <w:rStyle w:val="FontStyle134"/>
          <w:rFonts w:ascii="Arial" w:hAnsi="Arial" w:cs="Arial"/>
          <w:sz w:val="24"/>
          <w:szCs w:val="24"/>
          <w:lang w:eastAsia="en-US"/>
        </w:rPr>
      </w:pPr>
    </w:p>
    <w:p w:rsidR="00713920" w:rsidRPr="00431B66" w:rsidRDefault="00784D8E" w:rsidP="00431B66">
      <w:pPr>
        <w:pStyle w:val="Style19"/>
        <w:widowControl/>
        <w:ind w:firstLine="567"/>
        <w:jc w:val="center"/>
        <w:rPr>
          <w:rStyle w:val="FontStyle134"/>
          <w:rFonts w:ascii="Arial" w:hAnsi="Arial" w:cs="Arial"/>
          <w:b w:val="0"/>
          <w:sz w:val="24"/>
          <w:szCs w:val="24"/>
          <w:lang w:eastAsia="en-US"/>
        </w:rPr>
      </w:pPr>
      <w:r w:rsidRPr="00431B66">
        <w:rPr>
          <w:rStyle w:val="FontStyle134"/>
          <w:rFonts w:ascii="Arial" w:hAnsi="Arial" w:cs="Arial"/>
          <w:b w:val="0"/>
          <w:spacing w:val="20"/>
          <w:sz w:val="24"/>
          <w:szCs w:val="24"/>
          <w:lang w:eastAsia="en-US"/>
        </w:rPr>
        <w:t>Таблица</w:t>
      </w:r>
      <w:r w:rsidRPr="00431B66">
        <w:rPr>
          <w:rStyle w:val="FontStyle134"/>
          <w:rFonts w:ascii="Arial" w:hAnsi="Arial" w:cs="Arial"/>
          <w:b w:val="0"/>
          <w:sz w:val="24"/>
          <w:szCs w:val="24"/>
          <w:lang w:eastAsia="en-US"/>
        </w:rPr>
        <w:t xml:space="preserve"> </w:t>
      </w:r>
      <w:r w:rsidRPr="00431B66">
        <w:rPr>
          <w:rStyle w:val="FontStyle134"/>
          <w:rFonts w:ascii="Arial" w:hAnsi="Arial" w:cs="Arial"/>
          <w:b w:val="0"/>
          <w:sz w:val="24"/>
          <w:szCs w:val="24"/>
          <w:lang w:val="en-US" w:eastAsia="en-US"/>
        </w:rPr>
        <w:t>B</w:t>
      </w:r>
      <w:r w:rsidRPr="00431B66">
        <w:rPr>
          <w:rStyle w:val="FontStyle134"/>
          <w:rFonts w:ascii="Arial" w:hAnsi="Arial" w:cs="Arial"/>
          <w:b w:val="0"/>
          <w:sz w:val="24"/>
          <w:szCs w:val="24"/>
          <w:lang w:eastAsia="en-US"/>
        </w:rPr>
        <w:t>.1 — Координаты расположения микрофонов</w:t>
      </w:r>
    </w:p>
    <w:p w:rsidR="00431B66" w:rsidRPr="00431B66" w:rsidRDefault="00431B66" w:rsidP="00431B66">
      <w:pPr>
        <w:pStyle w:val="Style19"/>
        <w:widowControl/>
        <w:ind w:firstLine="567"/>
        <w:jc w:val="center"/>
        <w:rPr>
          <w:rStyle w:val="FontStyle134"/>
          <w:rFonts w:ascii="Arial" w:hAnsi="Arial" w:cs="Arial"/>
          <w:sz w:val="24"/>
          <w:szCs w:val="24"/>
          <w:lang w:eastAsia="en-US"/>
        </w:rPr>
      </w:pPr>
    </w:p>
    <w:tbl>
      <w:tblPr>
        <w:tblW w:w="5000" w:type="pct"/>
        <w:jc w:val="center"/>
        <w:tblCellMar>
          <w:left w:w="40" w:type="dxa"/>
          <w:right w:w="40" w:type="dxa"/>
        </w:tblCellMar>
        <w:tblLook w:val="0000" w:firstRow="0" w:lastRow="0" w:firstColumn="0" w:lastColumn="0" w:noHBand="0" w:noVBand="0"/>
      </w:tblPr>
      <w:tblGrid>
        <w:gridCol w:w="2362"/>
        <w:gridCol w:w="2357"/>
        <w:gridCol w:w="2357"/>
        <w:gridCol w:w="2361"/>
      </w:tblGrid>
      <w:tr w:rsidR="00431B66" w:rsidRPr="00431B66" w:rsidTr="00431B66">
        <w:trPr>
          <w:trHeight w:val="309"/>
          <w:jc w:val="center"/>
        </w:trPr>
        <w:tc>
          <w:tcPr>
            <w:tcW w:w="1251" w:type="pct"/>
            <w:tcBorders>
              <w:top w:val="single" w:sz="6" w:space="0" w:color="auto"/>
              <w:left w:val="single" w:sz="6" w:space="0" w:color="auto"/>
              <w:bottom w:val="double" w:sz="4" w:space="0" w:color="auto"/>
              <w:right w:val="single" w:sz="6" w:space="0" w:color="auto"/>
            </w:tcBorders>
          </w:tcPr>
          <w:p w:rsidR="00431B66" w:rsidRPr="00431B66" w:rsidRDefault="00431B66" w:rsidP="00431B66">
            <w:pPr>
              <w:pStyle w:val="Style65"/>
              <w:widowControl/>
              <w:jc w:val="center"/>
              <w:rPr>
                <w:rStyle w:val="FontStyle134"/>
                <w:rFonts w:ascii="Arial" w:hAnsi="Arial" w:cs="Arial"/>
                <w:sz w:val="24"/>
                <w:szCs w:val="24"/>
                <w:lang w:val="en-US" w:eastAsia="en-US"/>
              </w:rPr>
            </w:pPr>
            <w:r w:rsidRPr="00431B66">
              <w:rPr>
                <w:rStyle w:val="FontStyle134"/>
                <w:rFonts w:ascii="Arial" w:hAnsi="Arial" w:cs="Arial"/>
                <w:sz w:val="24"/>
                <w:szCs w:val="24"/>
                <w:lang w:val="en-US" w:eastAsia="en-US"/>
              </w:rPr>
              <w:t>Позиция</w:t>
            </w:r>
          </w:p>
          <w:p w:rsidR="00431B66" w:rsidRPr="00431B66" w:rsidRDefault="00431B66" w:rsidP="00431B66">
            <w:pPr>
              <w:pStyle w:val="Style65"/>
              <w:jc w:val="center"/>
              <w:rPr>
                <w:rStyle w:val="FontStyle134"/>
                <w:rFonts w:ascii="Arial" w:hAnsi="Arial" w:cs="Arial"/>
                <w:sz w:val="24"/>
                <w:szCs w:val="24"/>
                <w:lang w:val="en-US" w:eastAsia="en-US"/>
              </w:rPr>
            </w:pPr>
            <w:r w:rsidRPr="00431B66">
              <w:rPr>
                <w:rStyle w:val="FontStyle134"/>
                <w:rFonts w:ascii="Arial" w:hAnsi="Arial" w:cs="Arial"/>
                <w:sz w:val="24"/>
                <w:szCs w:val="24"/>
                <w:lang w:eastAsia="en-US"/>
              </w:rPr>
              <w:t>№</w:t>
            </w:r>
          </w:p>
        </w:tc>
        <w:tc>
          <w:tcPr>
            <w:tcW w:w="1249" w:type="pct"/>
            <w:tcBorders>
              <w:top w:val="single" w:sz="6" w:space="0" w:color="auto"/>
              <w:left w:val="single" w:sz="6" w:space="0" w:color="auto"/>
              <w:bottom w:val="double" w:sz="4" w:space="0" w:color="auto"/>
              <w:right w:val="single" w:sz="6" w:space="0" w:color="auto"/>
            </w:tcBorders>
          </w:tcPr>
          <w:p w:rsidR="00431B66" w:rsidRPr="00431B66" w:rsidRDefault="00431B66" w:rsidP="00431B66">
            <w:pPr>
              <w:pStyle w:val="Style79"/>
              <w:widowControl/>
              <w:jc w:val="center"/>
              <w:rPr>
                <w:rStyle w:val="FontStyle133"/>
                <w:rFonts w:ascii="Arial" w:hAnsi="Arial" w:cs="Arial"/>
                <w:sz w:val="24"/>
                <w:szCs w:val="24"/>
                <w:lang w:val="en-US" w:eastAsia="en-US"/>
              </w:rPr>
            </w:pPr>
            <w:r w:rsidRPr="00431B66">
              <w:rPr>
                <w:rStyle w:val="FontStyle133"/>
                <w:rFonts w:ascii="Arial" w:hAnsi="Arial" w:cs="Arial"/>
                <w:sz w:val="24"/>
                <w:szCs w:val="24"/>
                <w:lang w:val="en-US" w:eastAsia="en-US"/>
              </w:rPr>
              <w:t>x / r</w:t>
            </w:r>
          </w:p>
        </w:tc>
        <w:tc>
          <w:tcPr>
            <w:tcW w:w="1249" w:type="pct"/>
            <w:tcBorders>
              <w:top w:val="single" w:sz="6" w:space="0" w:color="auto"/>
              <w:left w:val="single" w:sz="6" w:space="0" w:color="auto"/>
              <w:bottom w:val="double" w:sz="4" w:space="0" w:color="auto"/>
              <w:right w:val="single" w:sz="6" w:space="0" w:color="auto"/>
            </w:tcBorders>
          </w:tcPr>
          <w:p w:rsidR="00431B66" w:rsidRPr="00431B66" w:rsidRDefault="00431B66" w:rsidP="00431B66">
            <w:pPr>
              <w:pStyle w:val="Style79"/>
              <w:widowControl/>
              <w:jc w:val="center"/>
              <w:rPr>
                <w:rStyle w:val="FontStyle133"/>
                <w:rFonts w:ascii="Arial" w:hAnsi="Arial" w:cs="Arial"/>
                <w:sz w:val="24"/>
                <w:szCs w:val="24"/>
                <w:lang w:val="en-US" w:eastAsia="en-US"/>
              </w:rPr>
            </w:pPr>
            <w:r w:rsidRPr="00431B66">
              <w:rPr>
                <w:rStyle w:val="FontStyle133"/>
                <w:rFonts w:ascii="Arial" w:hAnsi="Arial" w:cs="Arial"/>
                <w:sz w:val="24"/>
                <w:szCs w:val="24"/>
                <w:lang w:val="en-US" w:eastAsia="en-US"/>
              </w:rPr>
              <w:t>y / r</w:t>
            </w:r>
          </w:p>
        </w:tc>
        <w:tc>
          <w:tcPr>
            <w:tcW w:w="1251" w:type="pct"/>
            <w:tcBorders>
              <w:top w:val="single" w:sz="6" w:space="0" w:color="auto"/>
              <w:left w:val="single" w:sz="6" w:space="0" w:color="auto"/>
              <w:bottom w:val="double" w:sz="4" w:space="0" w:color="auto"/>
              <w:right w:val="single" w:sz="6" w:space="0" w:color="auto"/>
            </w:tcBorders>
          </w:tcPr>
          <w:p w:rsidR="00431B66" w:rsidRPr="00431B66" w:rsidRDefault="00431B66" w:rsidP="00431B66">
            <w:pPr>
              <w:pStyle w:val="Style79"/>
              <w:widowControl/>
              <w:jc w:val="center"/>
              <w:rPr>
                <w:rStyle w:val="FontStyle133"/>
                <w:rFonts w:ascii="Arial" w:hAnsi="Arial" w:cs="Arial"/>
                <w:sz w:val="24"/>
                <w:szCs w:val="24"/>
                <w:lang w:val="en-US" w:eastAsia="en-US"/>
              </w:rPr>
            </w:pPr>
            <w:r w:rsidRPr="00431B66">
              <w:rPr>
                <w:rStyle w:val="FontStyle133"/>
                <w:rFonts w:ascii="Arial" w:hAnsi="Arial" w:cs="Arial"/>
                <w:sz w:val="24"/>
                <w:szCs w:val="24"/>
                <w:lang w:val="en-US" w:eastAsia="en-US"/>
              </w:rPr>
              <w:t>z</w:t>
            </w:r>
          </w:p>
        </w:tc>
      </w:tr>
      <w:tr w:rsidR="00713920" w:rsidRPr="00431B66" w:rsidTr="00431B66">
        <w:trPr>
          <w:trHeight w:val="398"/>
          <w:jc w:val="center"/>
        </w:trPr>
        <w:tc>
          <w:tcPr>
            <w:tcW w:w="1251" w:type="pct"/>
            <w:tcBorders>
              <w:top w:val="double" w:sz="4" w:space="0" w:color="auto"/>
              <w:left w:val="single" w:sz="6" w:space="0" w:color="auto"/>
              <w:bottom w:val="nil"/>
              <w:right w:val="single" w:sz="6" w:space="0" w:color="auto"/>
            </w:tcBorders>
          </w:tcPr>
          <w:p w:rsidR="00713920" w:rsidRPr="00431B66" w:rsidRDefault="009132FE" w:rsidP="00431B66">
            <w:pPr>
              <w:pStyle w:val="Style84"/>
              <w:widowControl/>
              <w:jc w:val="center"/>
              <w:rPr>
                <w:rStyle w:val="FontStyle132"/>
                <w:rFonts w:ascii="Arial" w:hAnsi="Arial" w:cs="Arial"/>
                <w:sz w:val="24"/>
                <w:szCs w:val="24"/>
                <w:lang w:val="en-US" w:eastAsia="en-US"/>
              </w:rPr>
            </w:pPr>
            <w:r w:rsidRPr="00431B66">
              <w:rPr>
                <w:rStyle w:val="FontStyle132"/>
                <w:rFonts w:ascii="Arial" w:hAnsi="Arial" w:cs="Arial"/>
                <w:sz w:val="24"/>
                <w:szCs w:val="24"/>
                <w:lang w:val="en-US" w:eastAsia="en-US"/>
              </w:rPr>
              <w:t>1</w:t>
            </w:r>
          </w:p>
        </w:tc>
        <w:tc>
          <w:tcPr>
            <w:tcW w:w="1249" w:type="pct"/>
            <w:tcBorders>
              <w:top w:val="double" w:sz="4" w:space="0" w:color="auto"/>
              <w:left w:val="single" w:sz="6" w:space="0" w:color="auto"/>
              <w:bottom w:val="nil"/>
              <w:right w:val="single" w:sz="6" w:space="0" w:color="auto"/>
            </w:tcBorders>
          </w:tcPr>
          <w:p w:rsidR="00713920" w:rsidRPr="00431B66" w:rsidRDefault="009132FE" w:rsidP="00431B66">
            <w:pPr>
              <w:pStyle w:val="Style84"/>
              <w:widowControl/>
              <w:jc w:val="center"/>
              <w:rPr>
                <w:rStyle w:val="FontStyle132"/>
                <w:rFonts w:ascii="Arial" w:hAnsi="Arial" w:cs="Arial"/>
                <w:sz w:val="24"/>
                <w:szCs w:val="24"/>
                <w:lang w:val="en-US" w:eastAsia="en-US"/>
              </w:rPr>
            </w:pPr>
            <w:r w:rsidRPr="00431B66">
              <w:rPr>
                <w:rStyle w:val="FontStyle132"/>
                <w:rFonts w:ascii="Arial" w:hAnsi="Arial" w:cs="Arial"/>
                <w:sz w:val="24"/>
                <w:szCs w:val="24"/>
                <w:lang w:val="en-US" w:eastAsia="en-US"/>
              </w:rPr>
              <w:t>+ 0,7</w:t>
            </w:r>
          </w:p>
        </w:tc>
        <w:tc>
          <w:tcPr>
            <w:tcW w:w="1249" w:type="pct"/>
            <w:tcBorders>
              <w:top w:val="double" w:sz="4" w:space="0" w:color="auto"/>
              <w:left w:val="single" w:sz="6" w:space="0" w:color="auto"/>
              <w:bottom w:val="nil"/>
              <w:right w:val="single" w:sz="6" w:space="0" w:color="auto"/>
            </w:tcBorders>
          </w:tcPr>
          <w:p w:rsidR="00713920" w:rsidRPr="00431B66" w:rsidRDefault="009132FE" w:rsidP="00431B66">
            <w:pPr>
              <w:pStyle w:val="Style84"/>
              <w:widowControl/>
              <w:jc w:val="center"/>
              <w:rPr>
                <w:rStyle w:val="FontStyle132"/>
                <w:rFonts w:ascii="Arial" w:hAnsi="Arial" w:cs="Arial"/>
                <w:sz w:val="24"/>
                <w:szCs w:val="24"/>
                <w:lang w:val="en-US" w:eastAsia="en-US"/>
              </w:rPr>
            </w:pPr>
            <w:r w:rsidRPr="00431B66">
              <w:rPr>
                <w:rStyle w:val="FontStyle132"/>
                <w:rFonts w:ascii="Arial" w:hAnsi="Arial" w:cs="Arial"/>
                <w:sz w:val="24"/>
                <w:szCs w:val="24"/>
                <w:lang w:val="en-US" w:eastAsia="en-US"/>
              </w:rPr>
              <w:t>+ 0,7</w:t>
            </w:r>
          </w:p>
        </w:tc>
        <w:tc>
          <w:tcPr>
            <w:tcW w:w="1251" w:type="pct"/>
            <w:tcBorders>
              <w:top w:val="double" w:sz="4" w:space="0" w:color="auto"/>
              <w:left w:val="single" w:sz="6" w:space="0" w:color="auto"/>
              <w:bottom w:val="nil"/>
              <w:right w:val="single" w:sz="6" w:space="0" w:color="auto"/>
            </w:tcBorders>
          </w:tcPr>
          <w:p w:rsidR="00713920" w:rsidRPr="00431B66" w:rsidRDefault="009132FE" w:rsidP="00431B66">
            <w:pPr>
              <w:pStyle w:val="Style84"/>
              <w:widowControl/>
              <w:jc w:val="center"/>
              <w:rPr>
                <w:rStyle w:val="FontStyle132"/>
                <w:rFonts w:ascii="Arial" w:hAnsi="Arial" w:cs="Arial"/>
                <w:sz w:val="24"/>
                <w:szCs w:val="24"/>
                <w:lang w:eastAsia="en-US"/>
              </w:rPr>
            </w:pPr>
            <w:r w:rsidRPr="00431B66">
              <w:rPr>
                <w:rStyle w:val="FontStyle132"/>
                <w:rFonts w:ascii="Arial" w:hAnsi="Arial" w:cs="Arial"/>
                <w:sz w:val="24"/>
                <w:szCs w:val="24"/>
                <w:lang w:val="en-US" w:eastAsia="en-US"/>
              </w:rPr>
              <w:t xml:space="preserve">1,5 </w:t>
            </w:r>
            <w:r w:rsidR="00784D8E" w:rsidRPr="00431B66">
              <w:rPr>
                <w:rStyle w:val="FontStyle132"/>
                <w:rFonts w:ascii="Arial" w:hAnsi="Arial" w:cs="Arial"/>
                <w:sz w:val="24"/>
                <w:szCs w:val="24"/>
                <w:lang w:eastAsia="en-US"/>
              </w:rPr>
              <w:t>м</w:t>
            </w:r>
          </w:p>
        </w:tc>
      </w:tr>
      <w:tr w:rsidR="00713920" w:rsidRPr="00431B66" w:rsidTr="00431B66">
        <w:trPr>
          <w:trHeight w:val="374"/>
          <w:jc w:val="center"/>
        </w:trPr>
        <w:tc>
          <w:tcPr>
            <w:tcW w:w="1251" w:type="pct"/>
            <w:tcBorders>
              <w:top w:val="nil"/>
              <w:left w:val="single" w:sz="6" w:space="0" w:color="auto"/>
              <w:bottom w:val="nil"/>
              <w:right w:val="single" w:sz="6" w:space="0" w:color="auto"/>
            </w:tcBorders>
          </w:tcPr>
          <w:p w:rsidR="00713920" w:rsidRPr="00431B66" w:rsidRDefault="009132FE" w:rsidP="00431B66">
            <w:pPr>
              <w:pStyle w:val="Style84"/>
              <w:widowControl/>
              <w:jc w:val="center"/>
              <w:rPr>
                <w:rStyle w:val="FontStyle132"/>
                <w:rFonts w:ascii="Arial" w:hAnsi="Arial" w:cs="Arial"/>
                <w:sz w:val="24"/>
                <w:szCs w:val="24"/>
                <w:lang w:val="en-US" w:eastAsia="en-US"/>
              </w:rPr>
            </w:pPr>
            <w:r w:rsidRPr="00431B66">
              <w:rPr>
                <w:rStyle w:val="FontStyle132"/>
                <w:rFonts w:ascii="Arial" w:hAnsi="Arial" w:cs="Arial"/>
                <w:sz w:val="24"/>
                <w:szCs w:val="24"/>
                <w:lang w:val="en-US" w:eastAsia="en-US"/>
              </w:rPr>
              <w:t>2</w:t>
            </w:r>
          </w:p>
        </w:tc>
        <w:tc>
          <w:tcPr>
            <w:tcW w:w="1249" w:type="pct"/>
            <w:tcBorders>
              <w:top w:val="nil"/>
              <w:left w:val="single" w:sz="6" w:space="0" w:color="auto"/>
              <w:bottom w:val="nil"/>
              <w:right w:val="single" w:sz="6" w:space="0" w:color="auto"/>
            </w:tcBorders>
          </w:tcPr>
          <w:p w:rsidR="00713920" w:rsidRPr="00431B66" w:rsidRDefault="009132FE" w:rsidP="00431B66">
            <w:pPr>
              <w:pStyle w:val="Style84"/>
              <w:widowControl/>
              <w:jc w:val="center"/>
              <w:rPr>
                <w:rStyle w:val="FontStyle132"/>
                <w:rFonts w:ascii="Arial" w:hAnsi="Arial" w:cs="Arial"/>
                <w:sz w:val="24"/>
                <w:szCs w:val="24"/>
                <w:lang w:val="en-US" w:eastAsia="en-US"/>
              </w:rPr>
            </w:pPr>
            <w:r w:rsidRPr="00431B66">
              <w:rPr>
                <w:rStyle w:val="FontStyle132"/>
                <w:rFonts w:ascii="Arial" w:hAnsi="Arial" w:cs="Arial"/>
                <w:sz w:val="24"/>
                <w:szCs w:val="24"/>
                <w:lang w:val="en-US" w:eastAsia="en-US"/>
              </w:rPr>
              <w:t>- 0,7</w:t>
            </w:r>
          </w:p>
        </w:tc>
        <w:tc>
          <w:tcPr>
            <w:tcW w:w="1249" w:type="pct"/>
            <w:tcBorders>
              <w:top w:val="nil"/>
              <w:left w:val="single" w:sz="6" w:space="0" w:color="auto"/>
              <w:bottom w:val="nil"/>
              <w:right w:val="single" w:sz="6" w:space="0" w:color="auto"/>
            </w:tcBorders>
          </w:tcPr>
          <w:p w:rsidR="00713920" w:rsidRPr="00431B66" w:rsidRDefault="009132FE" w:rsidP="00431B66">
            <w:pPr>
              <w:pStyle w:val="Style84"/>
              <w:widowControl/>
              <w:jc w:val="center"/>
              <w:rPr>
                <w:rStyle w:val="FontStyle132"/>
                <w:rFonts w:ascii="Arial" w:hAnsi="Arial" w:cs="Arial"/>
                <w:sz w:val="24"/>
                <w:szCs w:val="24"/>
                <w:lang w:val="en-US" w:eastAsia="en-US"/>
              </w:rPr>
            </w:pPr>
            <w:r w:rsidRPr="00431B66">
              <w:rPr>
                <w:rStyle w:val="FontStyle132"/>
                <w:rFonts w:ascii="Arial" w:hAnsi="Arial" w:cs="Arial"/>
                <w:sz w:val="24"/>
                <w:szCs w:val="24"/>
                <w:lang w:val="en-US" w:eastAsia="en-US"/>
              </w:rPr>
              <w:t>+ 0,7</w:t>
            </w:r>
          </w:p>
        </w:tc>
        <w:tc>
          <w:tcPr>
            <w:tcW w:w="1251" w:type="pct"/>
            <w:tcBorders>
              <w:top w:val="nil"/>
              <w:left w:val="single" w:sz="6" w:space="0" w:color="auto"/>
              <w:bottom w:val="nil"/>
              <w:right w:val="single" w:sz="6" w:space="0" w:color="auto"/>
            </w:tcBorders>
          </w:tcPr>
          <w:p w:rsidR="00713920" w:rsidRPr="00431B66" w:rsidRDefault="009132FE" w:rsidP="00431B66">
            <w:pPr>
              <w:pStyle w:val="Style84"/>
              <w:widowControl/>
              <w:jc w:val="center"/>
              <w:rPr>
                <w:rStyle w:val="FontStyle132"/>
                <w:rFonts w:ascii="Arial" w:hAnsi="Arial" w:cs="Arial"/>
                <w:sz w:val="24"/>
                <w:szCs w:val="24"/>
                <w:lang w:eastAsia="en-US"/>
              </w:rPr>
            </w:pPr>
            <w:r w:rsidRPr="00431B66">
              <w:rPr>
                <w:rStyle w:val="FontStyle132"/>
                <w:rFonts w:ascii="Arial" w:hAnsi="Arial" w:cs="Arial"/>
                <w:sz w:val="24"/>
                <w:szCs w:val="24"/>
                <w:lang w:val="en-US" w:eastAsia="en-US"/>
              </w:rPr>
              <w:t xml:space="preserve">1,5 </w:t>
            </w:r>
            <w:r w:rsidR="00784D8E" w:rsidRPr="00431B66">
              <w:rPr>
                <w:rStyle w:val="FontStyle132"/>
                <w:rFonts w:ascii="Arial" w:hAnsi="Arial" w:cs="Arial"/>
                <w:sz w:val="24"/>
                <w:szCs w:val="24"/>
                <w:lang w:eastAsia="en-US"/>
              </w:rPr>
              <w:t>м</w:t>
            </w:r>
          </w:p>
        </w:tc>
      </w:tr>
      <w:tr w:rsidR="00713920" w:rsidRPr="00431B66" w:rsidTr="00431B66">
        <w:trPr>
          <w:trHeight w:val="379"/>
          <w:jc w:val="center"/>
        </w:trPr>
        <w:tc>
          <w:tcPr>
            <w:tcW w:w="1251" w:type="pct"/>
            <w:tcBorders>
              <w:top w:val="nil"/>
              <w:left w:val="single" w:sz="6" w:space="0" w:color="auto"/>
              <w:bottom w:val="nil"/>
              <w:right w:val="single" w:sz="6" w:space="0" w:color="auto"/>
            </w:tcBorders>
          </w:tcPr>
          <w:p w:rsidR="00713920" w:rsidRPr="00431B66" w:rsidRDefault="009132FE" w:rsidP="00431B66">
            <w:pPr>
              <w:pStyle w:val="Style84"/>
              <w:widowControl/>
              <w:jc w:val="center"/>
              <w:rPr>
                <w:rStyle w:val="FontStyle132"/>
                <w:rFonts w:ascii="Arial" w:hAnsi="Arial" w:cs="Arial"/>
                <w:sz w:val="24"/>
                <w:szCs w:val="24"/>
                <w:lang w:val="en-US" w:eastAsia="en-US"/>
              </w:rPr>
            </w:pPr>
            <w:r w:rsidRPr="00431B66">
              <w:rPr>
                <w:rStyle w:val="FontStyle132"/>
                <w:rFonts w:ascii="Arial" w:hAnsi="Arial" w:cs="Arial"/>
                <w:sz w:val="24"/>
                <w:szCs w:val="24"/>
                <w:lang w:val="en-US" w:eastAsia="en-US"/>
              </w:rPr>
              <w:t>3</w:t>
            </w:r>
          </w:p>
        </w:tc>
        <w:tc>
          <w:tcPr>
            <w:tcW w:w="1249" w:type="pct"/>
            <w:tcBorders>
              <w:top w:val="nil"/>
              <w:left w:val="single" w:sz="6" w:space="0" w:color="auto"/>
              <w:bottom w:val="nil"/>
              <w:right w:val="single" w:sz="6" w:space="0" w:color="auto"/>
            </w:tcBorders>
          </w:tcPr>
          <w:p w:rsidR="00713920" w:rsidRPr="00431B66" w:rsidRDefault="009132FE" w:rsidP="00431B66">
            <w:pPr>
              <w:pStyle w:val="Style84"/>
              <w:widowControl/>
              <w:jc w:val="center"/>
              <w:rPr>
                <w:rStyle w:val="FontStyle132"/>
                <w:rFonts w:ascii="Arial" w:hAnsi="Arial" w:cs="Arial"/>
                <w:sz w:val="24"/>
                <w:szCs w:val="24"/>
                <w:lang w:val="en-US" w:eastAsia="en-US"/>
              </w:rPr>
            </w:pPr>
            <w:r w:rsidRPr="00431B66">
              <w:rPr>
                <w:rStyle w:val="FontStyle132"/>
                <w:rFonts w:ascii="Arial" w:hAnsi="Arial" w:cs="Arial"/>
                <w:sz w:val="24"/>
                <w:szCs w:val="24"/>
                <w:lang w:val="en-US" w:eastAsia="en-US"/>
              </w:rPr>
              <w:t>- 0,7</w:t>
            </w:r>
          </w:p>
        </w:tc>
        <w:tc>
          <w:tcPr>
            <w:tcW w:w="1249" w:type="pct"/>
            <w:tcBorders>
              <w:top w:val="nil"/>
              <w:left w:val="single" w:sz="6" w:space="0" w:color="auto"/>
              <w:bottom w:val="nil"/>
              <w:right w:val="single" w:sz="6" w:space="0" w:color="auto"/>
            </w:tcBorders>
          </w:tcPr>
          <w:p w:rsidR="00713920" w:rsidRPr="00431B66" w:rsidRDefault="009132FE" w:rsidP="00431B66">
            <w:pPr>
              <w:pStyle w:val="Style84"/>
              <w:widowControl/>
              <w:jc w:val="center"/>
              <w:rPr>
                <w:rStyle w:val="FontStyle132"/>
                <w:rFonts w:ascii="Arial" w:hAnsi="Arial" w:cs="Arial"/>
                <w:sz w:val="24"/>
                <w:szCs w:val="24"/>
                <w:lang w:val="en-US" w:eastAsia="en-US"/>
              </w:rPr>
            </w:pPr>
            <w:r w:rsidRPr="00431B66">
              <w:rPr>
                <w:rStyle w:val="FontStyle132"/>
                <w:rFonts w:ascii="Arial" w:hAnsi="Arial" w:cs="Arial"/>
                <w:sz w:val="24"/>
                <w:szCs w:val="24"/>
                <w:lang w:val="en-US" w:eastAsia="en-US"/>
              </w:rPr>
              <w:t>- 0,7</w:t>
            </w:r>
          </w:p>
        </w:tc>
        <w:tc>
          <w:tcPr>
            <w:tcW w:w="1251" w:type="pct"/>
            <w:tcBorders>
              <w:top w:val="nil"/>
              <w:left w:val="single" w:sz="6" w:space="0" w:color="auto"/>
              <w:bottom w:val="nil"/>
              <w:right w:val="single" w:sz="6" w:space="0" w:color="auto"/>
            </w:tcBorders>
          </w:tcPr>
          <w:p w:rsidR="00713920" w:rsidRPr="00431B66" w:rsidRDefault="009132FE" w:rsidP="00431B66">
            <w:pPr>
              <w:pStyle w:val="Style84"/>
              <w:widowControl/>
              <w:jc w:val="center"/>
              <w:rPr>
                <w:rStyle w:val="FontStyle132"/>
                <w:rFonts w:ascii="Arial" w:hAnsi="Arial" w:cs="Arial"/>
                <w:sz w:val="24"/>
                <w:szCs w:val="24"/>
                <w:lang w:eastAsia="en-US"/>
              </w:rPr>
            </w:pPr>
            <w:r w:rsidRPr="00431B66">
              <w:rPr>
                <w:rStyle w:val="FontStyle132"/>
                <w:rFonts w:ascii="Arial" w:hAnsi="Arial" w:cs="Arial"/>
                <w:sz w:val="24"/>
                <w:szCs w:val="24"/>
                <w:lang w:val="en-US" w:eastAsia="en-US"/>
              </w:rPr>
              <w:t xml:space="preserve">1,5 </w:t>
            </w:r>
            <w:r w:rsidR="00784D8E" w:rsidRPr="00431B66">
              <w:rPr>
                <w:rStyle w:val="FontStyle132"/>
                <w:rFonts w:ascii="Arial" w:hAnsi="Arial" w:cs="Arial"/>
                <w:sz w:val="24"/>
                <w:szCs w:val="24"/>
                <w:lang w:eastAsia="en-US"/>
              </w:rPr>
              <w:t>м</w:t>
            </w:r>
          </w:p>
        </w:tc>
      </w:tr>
      <w:tr w:rsidR="00713920" w:rsidRPr="00431B66" w:rsidTr="00431B66">
        <w:trPr>
          <w:trHeight w:val="374"/>
          <w:jc w:val="center"/>
        </w:trPr>
        <w:tc>
          <w:tcPr>
            <w:tcW w:w="1251" w:type="pct"/>
            <w:tcBorders>
              <w:top w:val="nil"/>
              <w:left w:val="single" w:sz="6" w:space="0" w:color="auto"/>
              <w:bottom w:val="nil"/>
              <w:right w:val="single" w:sz="6" w:space="0" w:color="auto"/>
            </w:tcBorders>
          </w:tcPr>
          <w:p w:rsidR="00713920" w:rsidRPr="00431B66" w:rsidRDefault="009132FE" w:rsidP="00431B66">
            <w:pPr>
              <w:pStyle w:val="Style84"/>
              <w:widowControl/>
              <w:jc w:val="center"/>
              <w:rPr>
                <w:rStyle w:val="FontStyle132"/>
                <w:rFonts w:ascii="Arial" w:hAnsi="Arial" w:cs="Arial"/>
                <w:sz w:val="24"/>
                <w:szCs w:val="24"/>
                <w:lang w:val="en-US" w:eastAsia="en-US"/>
              </w:rPr>
            </w:pPr>
            <w:r w:rsidRPr="00431B66">
              <w:rPr>
                <w:rStyle w:val="FontStyle132"/>
                <w:rFonts w:ascii="Arial" w:hAnsi="Arial" w:cs="Arial"/>
                <w:sz w:val="24"/>
                <w:szCs w:val="24"/>
                <w:lang w:val="en-US" w:eastAsia="en-US"/>
              </w:rPr>
              <w:t>4</w:t>
            </w:r>
          </w:p>
        </w:tc>
        <w:tc>
          <w:tcPr>
            <w:tcW w:w="1249" w:type="pct"/>
            <w:tcBorders>
              <w:top w:val="nil"/>
              <w:left w:val="single" w:sz="6" w:space="0" w:color="auto"/>
              <w:bottom w:val="nil"/>
              <w:right w:val="single" w:sz="6" w:space="0" w:color="auto"/>
            </w:tcBorders>
          </w:tcPr>
          <w:p w:rsidR="00713920" w:rsidRPr="00431B66" w:rsidRDefault="009132FE" w:rsidP="00431B66">
            <w:pPr>
              <w:pStyle w:val="Style84"/>
              <w:widowControl/>
              <w:jc w:val="center"/>
              <w:rPr>
                <w:rStyle w:val="FontStyle132"/>
                <w:rFonts w:ascii="Arial" w:hAnsi="Arial" w:cs="Arial"/>
                <w:sz w:val="24"/>
                <w:szCs w:val="24"/>
                <w:lang w:val="en-US" w:eastAsia="en-US"/>
              </w:rPr>
            </w:pPr>
            <w:r w:rsidRPr="00431B66">
              <w:rPr>
                <w:rStyle w:val="FontStyle132"/>
                <w:rFonts w:ascii="Arial" w:hAnsi="Arial" w:cs="Arial"/>
                <w:sz w:val="24"/>
                <w:szCs w:val="24"/>
                <w:lang w:val="en-US" w:eastAsia="en-US"/>
              </w:rPr>
              <w:t>+ 0,7</w:t>
            </w:r>
          </w:p>
        </w:tc>
        <w:tc>
          <w:tcPr>
            <w:tcW w:w="1249" w:type="pct"/>
            <w:tcBorders>
              <w:top w:val="nil"/>
              <w:left w:val="single" w:sz="6" w:space="0" w:color="auto"/>
              <w:bottom w:val="nil"/>
              <w:right w:val="single" w:sz="6" w:space="0" w:color="auto"/>
            </w:tcBorders>
          </w:tcPr>
          <w:p w:rsidR="00713920" w:rsidRPr="00431B66" w:rsidRDefault="009132FE" w:rsidP="00431B66">
            <w:pPr>
              <w:pStyle w:val="Style84"/>
              <w:widowControl/>
              <w:jc w:val="center"/>
              <w:rPr>
                <w:rStyle w:val="FontStyle132"/>
                <w:rFonts w:ascii="Arial" w:hAnsi="Arial" w:cs="Arial"/>
                <w:sz w:val="24"/>
                <w:szCs w:val="24"/>
                <w:lang w:val="en-US" w:eastAsia="en-US"/>
              </w:rPr>
            </w:pPr>
            <w:r w:rsidRPr="00431B66">
              <w:rPr>
                <w:rStyle w:val="FontStyle132"/>
                <w:rFonts w:ascii="Arial" w:hAnsi="Arial" w:cs="Arial"/>
                <w:sz w:val="24"/>
                <w:szCs w:val="24"/>
                <w:lang w:val="en-US" w:eastAsia="en-US"/>
              </w:rPr>
              <w:t>- 0,7</w:t>
            </w:r>
          </w:p>
        </w:tc>
        <w:tc>
          <w:tcPr>
            <w:tcW w:w="1251" w:type="pct"/>
            <w:tcBorders>
              <w:top w:val="nil"/>
              <w:left w:val="single" w:sz="6" w:space="0" w:color="auto"/>
              <w:bottom w:val="nil"/>
              <w:right w:val="single" w:sz="6" w:space="0" w:color="auto"/>
            </w:tcBorders>
          </w:tcPr>
          <w:p w:rsidR="00713920" w:rsidRPr="00431B66" w:rsidRDefault="009132FE" w:rsidP="00431B66">
            <w:pPr>
              <w:pStyle w:val="Style84"/>
              <w:widowControl/>
              <w:jc w:val="center"/>
              <w:rPr>
                <w:rStyle w:val="FontStyle132"/>
                <w:rFonts w:ascii="Arial" w:hAnsi="Arial" w:cs="Arial"/>
                <w:sz w:val="24"/>
                <w:szCs w:val="24"/>
                <w:lang w:eastAsia="en-US"/>
              </w:rPr>
            </w:pPr>
            <w:r w:rsidRPr="00431B66">
              <w:rPr>
                <w:rStyle w:val="FontStyle132"/>
                <w:rFonts w:ascii="Arial" w:hAnsi="Arial" w:cs="Arial"/>
                <w:sz w:val="24"/>
                <w:szCs w:val="24"/>
                <w:lang w:val="en-US" w:eastAsia="en-US"/>
              </w:rPr>
              <w:t xml:space="preserve">1,5 </w:t>
            </w:r>
            <w:r w:rsidR="00784D8E" w:rsidRPr="00431B66">
              <w:rPr>
                <w:rStyle w:val="FontStyle132"/>
                <w:rFonts w:ascii="Arial" w:hAnsi="Arial" w:cs="Arial"/>
                <w:sz w:val="24"/>
                <w:szCs w:val="24"/>
                <w:lang w:eastAsia="en-US"/>
              </w:rPr>
              <w:t>м</w:t>
            </w:r>
          </w:p>
        </w:tc>
      </w:tr>
      <w:tr w:rsidR="00713920" w:rsidRPr="00431B66" w:rsidTr="00431B66">
        <w:trPr>
          <w:trHeight w:val="379"/>
          <w:jc w:val="center"/>
        </w:trPr>
        <w:tc>
          <w:tcPr>
            <w:tcW w:w="1251" w:type="pct"/>
            <w:tcBorders>
              <w:top w:val="nil"/>
              <w:left w:val="single" w:sz="6" w:space="0" w:color="auto"/>
              <w:bottom w:val="nil"/>
              <w:right w:val="single" w:sz="6" w:space="0" w:color="auto"/>
            </w:tcBorders>
          </w:tcPr>
          <w:p w:rsidR="00713920" w:rsidRPr="00431B66" w:rsidRDefault="009132FE" w:rsidP="00431B66">
            <w:pPr>
              <w:pStyle w:val="Style84"/>
              <w:widowControl/>
              <w:jc w:val="center"/>
              <w:rPr>
                <w:rStyle w:val="FontStyle132"/>
                <w:rFonts w:ascii="Arial" w:hAnsi="Arial" w:cs="Arial"/>
                <w:sz w:val="24"/>
                <w:szCs w:val="24"/>
                <w:lang w:val="en-US" w:eastAsia="en-US"/>
              </w:rPr>
            </w:pPr>
            <w:r w:rsidRPr="00431B66">
              <w:rPr>
                <w:rStyle w:val="FontStyle132"/>
                <w:rFonts w:ascii="Arial" w:hAnsi="Arial" w:cs="Arial"/>
                <w:sz w:val="24"/>
                <w:szCs w:val="24"/>
                <w:lang w:val="en-US" w:eastAsia="en-US"/>
              </w:rPr>
              <w:t>5</w:t>
            </w:r>
          </w:p>
        </w:tc>
        <w:tc>
          <w:tcPr>
            <w:tcW w:w="1249" w:type="pct"/>
            <w:tcBorders>
              <w:top w:val="nil"/>
              <w:left w:val="single" w:sz="6" w:space="0" w:color="auto"/>
              <w:bottom w:val="nil"/>
              <w:right w:val="single" w:sz="6" w:space="0" w:color="auto"/>
            </w:tcBorders>
          </w:tcPr>
          <w:p w:rsidR="00713920" w:rsidRPr="00431B66" w:rsidRDefault="009132FE" w:rsidP="00431B66">
            <w:pPr>
              <w:pStyle w:val="Style84"/>
              <w:widowControl/>
              <w:jc w:val="center"/>
              <w:rPr>
                <w:rStyle w:val="FontStyle132"/>
                <w:rFonts w:ascii="Arial" w:hAnsi="Arial" w:cs="Arial"/>
                <w:sz w:val="24"/>
                <w:szCs w:val="24"/>
                <w:lang w:val="en-US" w:eastAsia="en-US"/>
              </w:rPr>
            </w:pPr>
            <w:r w:rsidRPr="00431B66">
              <w:rPr>
                <w:rStyle w:val="FontStyle132"/>
                <w:rFonts w:ascii="Arial" w:hAnsi="Arial" w:cs="Arial"/>
                <w:sz w:val="24"/>
                <w:szCs w:val="24"/>
                <w:lang w:val="en-US" w:eastAsia="en-US"/>
              </w:rPr>
              <w:t>- 0,27</w:t>
            </w:r>
          </w:p>
        </w:tc>
        <w:tc>
          <w:tcPr>
            <w:tcW w:w="1249" w:type="pct"/>
            <w:tcBorders>
              <w:top w:val="nil"/>
              <w:left w:val="single" w:sz="6" w:space="0" w:color="auto"/>
              <w:bottom w:val="nil"/>
              <w:right w:val="single" w:sz="6" w:space="0" w:color="auto"/>
            </w:tcBorders>
          </w:tcPr>
          <w:p w:rsidR="00713920" w:rsidRPr="00431B66" w:rsidRDefault="009132FE" w:rsidP="00431B66">
            <w:pPr>
              <w:pStyle w:val="Style84"/>
              <w:widowControl/>
              <w:jc w:val="center"/>
              <w:rPr>
                <w:rStyle w:val="FontStyle132"/>
                <w:rFonts w:ascii="Arial" w:hAnsi="Arial" w:cs="Arial"/>
                <w:sz w:val="24"/>
                <w:szCs w:val="24"/>
                <w:lang w:val="en-US" w:eastAsia="en-US"/>
              </w:rPr>
            </w:pPr>
            <w:r w:rsidRPr="00431B66">
              <w:rPr>
                <w:rStyle w:val="FontStyle132"/>
                <w:rFonts w:ascii="Arial" w:hAnsi="Arial" w:cs="Arial"/>
                <w:sz w:val="24"/>
                <w:szCs w:val="24"/>
                <w:lang w:val="en-US" w:eastAsia="en-US"/>
              </w:rPr>
              <w:t>+ 0,65</w:t>
            </w:r>
          </w:p>
        </w:tc>
        <w:tc>
          <w:tcPr>
            <w:tcW w:w="1251" w:type="pct"/>
            <w:tcBorders>
              <w:top w:val="nil"/>
              <w:left w:val="single" w:sz="6" w:space="0" w:color="auto"/>
              <w:bottom w:val="nil"/>
              <w:right w:val="single" w:sz="6" w:space="0" w:color="auto"/>
            </w:tcBorders>
          </w:tcPr>
          <w:p w:rsidR="00713920" w:rsidRPr="00431B66" w:rsidRDefault="009132FE" w:rsidP="00431B66">
            <w:pPr>
              <w:pStyle w:val="Style84"/>
              <w:widowControl/>
              <w:jc w:val="center"/>
              <w:rPr>
                <w:rStyle w:val="FontStyle133"/>
                <w:rFonts w:ascii="Arial" w:hAnsi="Arial" w:cs="Arial"/>
                <w:sz w:val="24"/>
                <w:szCs w:val="24"/>
                <w:lang w:val="en-US" w:eastAsia="en-US"/>
              </w:rPr>
            </w:pPr>
            <w:r w:rsidRPr="00431B66">
              <w:rPr>
                <w:rStyle w:val="FontStyle132"/>
                <w:rFonts w:ascii="Arial" w:hAnsi="Arial" w:cs="Arial"/>
                <w:sz w:val="24"/>
                <w:szCs w:val="24"/>
                <w:lang w:val="en-US" w:eastAsia="en-US"/>
              </w:rPr>
              <w:t xml:space="preserve">0,71 </w:t>
            </w:r>
            <w:r w:rsidRPr="00431B66">
              <w:rPr>
                <w:rStyle w:val="FontStyle133"/>
                <w:rFonts w:ascii="Arial" w:hAnsi="Arial" w:cs="Arial"/>
                <w:sz w:val="24"/>
                <w:szCs w:val="24"/>
                <w:lang w:val="en-US" w:eastAsia="en-US"/>
              </w:rPr>
              <w:t>r</w:t>
            </w:r>
          </w:p>
        </w:tc>
      </w:tr>
      <w:tr w:rsidR="00713920" w:rsidRPr="00431B66" w:rsidTr="00431B66">
        <w:trPr>
          <w:trHeight w:val="389"/>
          <w:jc w:val="center"/>
        </w:trPr>
        <w:tc>
          <w:tcPr>
            <w:tcW w:w="1251" w:type="pct"/>
            <w:tcBorders>
              <w:top w:val="nil"/>
              <w:left w:val="single" w:sz="6" w:space="0" w:color="auto"/>
              <w:bottom w:val="single" w:sz="6" w:space="0" w:color="auto"/>
              <w:right w:val="single" w:sz="6" w:space="0" w:color="auto"/>
            </w:tcBorders>
          </w:tcPr>
          <w:p w:rsidR="00713920" w:rsidRPr="00431B66" w:rsidRDefault="009132FE" w:rsidP="00431B66">
            <w:pPr>
              <w:pStyle w:val="Style84"/>
              <w:widowControl/>
              <w:jc w:val="center"/>
              <w:rPr>
                <w:rStyle w:val="FontStyle132"/>
                <w:rFonts w:ascii="Arial" w:hAnsi="Arial" w:cs="Arial"/>
                <w:sz w:val="24"/>
                <w:szCs w:val="24"/>
                <w:lang w:val="en-US" w:eastAsia="en-US"/>
              </w:rPr>
            </w:pPr>
            <w:r w:rsidRPr="00431B66">
              <w:rPr>
                <w:rStyle w:val="FontStyle132"/>
                <w:rFonts w:ascii="Arial" w:hAnsi="Arial" w:cs="Arial"/>
                <w:sz w:val="24"/>
                <w:szCs w:val="24"/>
                <w:lang w:val="en-US" w:eastAsia="en-US"/>
              </w:rPr>
              <w:t>6</w:t>
            </w:r>
          </w:p>
        </w:tc>
        <w:tc>
          <w:tcPr>
            <w:tcW w:w="1249" w:type="pct"/>
            <w:tcBorders>
              <w:top w:val="nil"/>
              <w:left w:val="single" w:sz="6" w:space="0" w:color="auto"/>
              <w:bottom w:val="single" w:sz="6" w:space="0" w:color="auto"/>
              <w:right w:val="single" w:sz="6" w:space="0" w:color="auto"/>
            </w:tcBorders>
          </w:tcPr>
          <w:p w:rsidR="00713920" w:rsidRPr="00431B66" w:rsidRDefault="009132FE" w:rsidP="00431B66">
            <w:pPr>
              <w:pStyle w:val="Style84"/>
              <w:widowControl/>
              <w:jc w:val="center"/>
              <w:rPr>
                <w:rStyle w:val="FontStyle132"/>
                <w:rFonts w:ascii="Arial" w:hAnsi="Arial" w:cs="Arial"/>
                <w:sz w:val="24"/>
                <w:szCs w:val="24"/>
                <w:lang w:val="en-US" w:eastAsia="en-US"/>
              </w:rPr>
            </w:pPr>
            <w:r w:rsidRPr="00431B66">
              <w:rPr>
                <w:rStyle w:val="FontStyle132"/>
                <w:rFonts w:ascii="Arial" w:hAnsi="Arial" w:cs="Arial"/>
                <w:sz w:val="24"/>
                <w:szCs w:val="24"/>
                <w:lang w:val="en-US" w:eastAsia="en-US"/>
              </w:rPr>
              <w:t>+ 0,27</w:t>
            </w:r>
          </w:p>
        </w:tc>
        <w:tc>
          <w:tcPr>
            <w:tcW w:w="1249" w:type="pct"/>
            <w:tcBorders>
              <w:top w:val="nil"/>
              <w:left w:val="single" w:sz="6" w:space="0" w:color="auto"/>
              <w:bottom w:val="single" w:sz="6" w:space="0" w:color="auto"/>
              <w:right w:val="single" w:sz="6" w:space="0" w:color="auto"/>
            </w:tcBorders>
          </w:tcPr>
          <w:p w:rsidR="00713920" w:rsidRPr="00431B66" w:rsidRDefault="009132FE" w:rsidP="00431B66">
            <w:pPr>
              <w:pStyle w:val="Style84"/>
              <w:widowControl/>
              <w:jc w:val="center"/>
              <w:rPr>
                <w:rStyle w:val="FontStyle132"/>
                <w:rFonts w:ascii="Arial" w:hAnsi="Arial" w:cs="Arial"/>
                <w:sz w:val="24"/>
                <w:szCs w:val="24"/>
                <w:lang w:val="en-US" w:eastAsia="en-US"/>
              </w:rPr>
            </w:pPr>
            <w:r w:rsidRPr="00431B66">
              <w:rPr>
                <w:rStyle w:val="FontStyle132"/>
                <w:rFonts w:ascii="Arial" w:hAnsi="Arial" w:cs="Arial"/>
                <w:sz w:val="24"/>
                <w:szCs w:val="24"/>
                <w:lang w:val="en-US" w:eastAsia="en-US"/>
              </w:rPr>
              <w:t>- 0,65</w:t>
            </w:r>
          </w:p>
        </w:tc>
        <w:tc>
          <w:tcPr>
            <w:tcW w:w="1251" w:type="pct"/>
            <w:tcBorders>
              <w:top w:val="nil"/>
              <w:left w:val="single" w:sz="6" w:space="0" w:color="auto"/>
              <w:bottom w:val="single" w:sz="6" w:space="0" w:color="auto"/>
              <w:right w:val="single" w:sz="6" w:space="0" w:color="auto"/>
            </w:tcBorders>
          </w:tcPr>
          <w:p w:rsidR="00713920" w:rsidRPr="00431B66" w:rsidRDefault="009132FE" w:rsidP="00431B66">
            <w:pPr>
              <w:pStyle w:val="Style84"/>
              <w:widowControl/>
              <w:jc w:val="center"/>
              <w:rPr>
                <w:rStyle w:val="FontStyle133"/>
                <w:rFonts w:ascii="Arial" w:hAnsi="Arial" w:cs="Arial"/>
                <w:sz w:val="24"/>
                <w:szCs w:val="24"/>
                <w:lang w:val="en-US" w:eastAsia="en-US"/>
              </w:rPr>
            </w:pPr>
            <w:r w:rsidRPr="00431B66">
              <w:rPr>
                <w:rStyle w:val="FontStyle132"/>
                <w:rFonts w:ascii="Arial" w:hAnsi="Arial" w:cs="Arial"/>
                <w:sz w:val="24"/>
                <w:szCs w:val="24"/>
                <w:lang w:val="en-US" w:eastAsia="en-US"/>
              </w:rPr>
              <w:t xml:space="preserve">0,71 </w:t>
            </w:r>
            <w:r w:rsidRPr="00431B66">
              <w:rPr>
                <w:rStyle w:val="FontStyle133"/>
                <w:rFonts w:ascii="Arial" w:hAnsi="Arial" w:cs="Arial"/>
                <w:sz w:val="24"/>
                <w:szCs w:val="24"/>
                <w:lang w:val="en-US" w:eastAsia="en-US"/>
              </w:rPr>
              <w:t>r</w:t>
            </w:r>
          </w:p>
        </w:tc>
      </w:tr>
    </w:tbl>
    <w:p w:rsidR="0006145C" w:rsidRPr="00431B66" w:rsidRDefault="0006145C" w:rsidP="00431B66">
      <w:pPr>
        <w:pStyle w:val="Style52"/>
        <w:widowControl/>
        <w:ind w:firstLine="567"/>
        <w:jc w:val="both"/>
        <w:rPr>
          <w:rStyle w:val="FontStyle127"/>
          <w:rFonts w:ascii="Arial" w:hAnsi="Arial" w:cs="Arial"/>
          <w:lang w:eastAsia="en-US"/>
        </w:rPr>
      </w:pPr>
      <w:bookmarkStart w:id="76" w:name="bookmark72"/>
    </w:p>
    <w:p w:rsidR="00713920" w:rsidRPr="00431B66" w:rsidRDefault="009132FE" w:rsidP="00431B66">
      <w:pPr>
        <w:pStyle w:val="Style52"/>
        <w:widowControl/>
        <w:ind w:firstLine="567"/>
        <w:jc w:val="both"/>
        <w:rPr>
          <w:rStyle w:val="FontStyle127"/>
          <w:rFonts w:ascii="Arial" w:hAnsi="Arial" w:cs="Arial"/>
          <w:lang w:eastAsia="en-US"/>
        </w:rPr>
      </w:pPr>
      <w:r w:rsidRPr="00431B66">
        <w:rPr>
          <w:rStyle w:val="FontStyle127"/>
          <w:rFonts w:ascii="Arial" w:hAnsi="Arial" w:cs="Arial"/>
          <w:lang w:val="en-US" w:eastAsia="en-US"/>
        </w:rPr>
        <w:t>B</w:t>
      </w:r>
      <w:bookmarkEnd w:id="76"/>
      <w:r w:rsidRPr="00431B66">
        <w:rPr>
          <w:rStyle w:val="FontStyle127"/>
          <w:rFonts w:ascii="Arial" w:hAnsi="Arial" w:cs="Arial"/>
          <w:lang w:eastAsia="en-US"/>
        </w:rPr>
        <w:t xml:space="preserve">.3 </w:t>
      </w:r>
      <w:r w:rsidR="00784D8E" w:rsidRPr="00431B66">
        <w:rPr>
          <w:rStyle w:val="FontStyle127"/>
          <w:rFonts w:ascii="Arial" w:hAnsi="Arial" w:cs="Arial"/>
          <w:lang w:val="en-US" w:eastAsia="en-US"/>
        </w:rPr>
        <w:t>A</w:t>
      </w:r>
      <w:r w:rsidR="00784D8E" w:rsidRPr="00431B66">
        <w:rPr>
          <w:rStyle w:val="FontStyle127"/>
          <w:rFonts w:ascii="Arial" w:hAnsi="Arial" w:cs="Arial"/>
          <w:lang w:eastAsia="en-US"/>
        </w:rPr>
        <w:t>-взвешенное определение уровня звукового давления излучения</w:t>
      </w:r>
    </w:p>
    <w:p w:rsidR="00431B66" w:rsidRDefault="00431B66" w:rsidP="00431B66">
      <w:pPr>
        <w:pStyle w:val="Style42"/>
        <w:widowControl/>
        <w:ind w:firstLine="567"/>
        <w:jc w:val="both"/>
        <w:rPr>
          <w:rStyle w:val="FontStyle132"/>
          <w:rFonts w:ascii="Arial" w:hAnsi="Arial" w:cs="Arial"/>
          <w:sz w:val="24"/>
          <w:szCs w:val="24"/>
          <w:lang w:eastAsia="en-US"/>
        </w:rPr>
      </w:pPr>
    </w:p>
    <w:p w:rsidR="00784D8E" w:rsidRPr="00431B66" w:rsidRDefault="00784D8E" w:rsidP="00431B66">
      <w:pPr>
        <w:pStyle w:val="Style42"/>
        <w:widowControl/>
        <w:ind w:firstLine="567"/>
        <w:jc w:val="both"/>
        <w:rPr>
          <w:rStyle w:val="FontStyle132"/>
          <w:rFonts w:ascii="Arial" w:hAnsi="Arial" w:cs="Arial"/>
          <w:sz w:val="24"/>
          <w:szCs w:val="24"/>
          <w:lang w:eastAsia="en-US"/>
        </w:rPr>
      </w:pPr>
      <w:r w:rsidRPr="00431B66">
        <w:rPr>
          <w:rStyle w:val="FontStyle132"/>
          <w:rFonts w:ascii="Arial" w:hAnsi="Arial" w:cs="Arial"/>
          <w:sz w:val="24"/>
          <w:szCs w:val="24"/>
          <w:lang w:eastAsia="en-US"/>
        </w:rPr>
        <w:t xml:space="preserve">Для определения уровня звукового давления, взвешенного по шкале А, следует использовать стандарт </w:t>
      </w:r>
      <w:r w:rsidRPr="00431B66">
        <w:rPr>
          <w:rStyle w:val="FontStyle132"/>
          <w:rFonts w:ascii="Arial" w:hAnsi="Arial" w:cs="Arial"/>
          <w:sz w:val="24"/>
          <w:szCs w:val="24"/>
          <w:lang w:val="en-US" w:eastAsia="en-US"/>
        </w:rPr>
        <w:t>EN</w:t>
      </w:r>
      <w:r w:rsidRPr="00431B66">
        <w:rPr>
          <w:rStyle w:val="FontStyle132"/>
          <w:rFonts w:ascii="Arial" w:hAnsi="Arial" w:cs="Arial"/>
          <w:sz w:val="24"/>
          <w:szCs w:val="24"/>
          <w:lang w:eastAsia="en-US"/>
        </w:rPr>
        <w:t xml:space="preserve"> </w:t>
      </w:r>
      <w:r w:rsidRPr="00431B66">
        <w:rPr>
          <w:rStyle w:val="FontStyle132"/>
          <w:rFonts w:ascii="Arial" w:hAnsi="Arial" w:cs="Arial"/>
          <w:sz w:val="24"/>
          <w:szCs w:val="24"/>
          <w:lang w:val="en-US" w:eastAsia="en-US"/>
        </w:rPr>
        <w:t>ISO</w:t>
      </w:r>
      <w:r w:rsidRPr="00431B66">
        <w:rPr>
          <w:rStyle w:val="FontStyle132"/>
          <w:rFonts w:ascii="Arial" w:hAnsi="Arial" w:cs="Arial"/>
          <w:sz w:val="24"/>
          <w:szCs w:val="24"/>
          <w:lang w:eastAsia="en-US"/>
        </w:rPr>
        <w:t xml:space="preserve"> 11201 со следующими изменениями:</w:t>
      </w:r>
    </w:p>
    <w:p w:rsidR="00784D8E" w:rsidRPr="00431B66" w:rsidRDefault="00784D8E" w:rsidP="00431B66">
      <w:pPr>
        <w:pStyle w:val="Style42"/>
        <w:widowControl/>
        <w:ind w:firstLine="567"/>
        <w:jc w:val="both"/>
        <w:rPr>
          <w:rStyle w:val="FontStyle132"/>
          <w:rFonts w:ascii="Arial" w:hAnsi="Arial" w:cs="Arial"/>
          <w:sz w:val="24"/>
          <w:szCs w:val="24"/>
          <w:lang w:eastAsia="en-US"/>
        </w:rPr>
      </w:pPr>
      <w:r w:rsidRPr="00431B66">
        <w:rPr>
          <w:rStyle w:val="FontStyle132"/>
          <w:rFonts w:ascii="Arial" w:hAnsi="Arial" w:cs="Arial"/>
          <w:sz w:val="24"/>
          <w:szCs w:val="24"/>
          <w:lang w:eastAsia="en-US"/>
        </w:rPr>
        <w:t xml:space="preserve">— отражающая поверхность должна быть заменена искусственной поверхностью, соответствующей </w:t>
      </w:r>
      <w:r w:rsidRPr="00431B66">
        <w:rPr>
          <w:rStyle w:val="FontStyle132"/>
          <w:rFonts w:ascii="Arial" w:hAnsi="Arial" w:cs="Arial"/>
          <w:sz w:val="24"/>
          <w:szCs w:val="24"/>
          <w:lang w:val="en-US" w:eastAsia="en-US"/>
        </w:rPr>
        <w:t>B</w:t>
      </w:r>
      <w:r w:rsidRPr="00431B66">
        <w:rPr>
          <w:rStyle w:val="FontStyle132"/>
          <w:rFonts w:ascii="Arial" w:hAnsi="Arial" w:cs="Arial"/>
          <w:sz w:val="24"/>
          <w:szCs w:val="24"/>
          <w:lang w:eastAsia="en-US"/>
        </w:rPr>
        <w:t>.4;</w:t>
      </w:r>
    </w:p>
    <w:p w:rsidR="00784D8E" w:rsidRPr="00431B66" w:rsidRDefault="00784D8E" w:rsidP="00431B66">
      <w:pPr>
        <w:pStyle w:val="Style42"/>
        <w:widowControl/>
        <w:ind w:firstLine="567"/>
        <w:jc w:val="both"/>
        <w:rPr>
          <w:rStyle w:val="FontStyle132"/>
          <w:rFonts w:ascii="Arial" w:hAnsi="Arial" w:cs="Arial"/>
          <w:sz w:val="24"/>
          <w:szCs w:val="24"/>
          <w:lang w:eastAsia="en-US"/>
        </w:rPr>
      </w:pPr>
      <w:r w:rsidRPr="00431B66">
        <w:rPr>
          <w:rStyle w:val="FontStyle132"/>
          <w:rFonts w:ascii="Arial" w:hAnsi="Arial" w:cs="Arial"/>
          <w:sz w:val="24"/>
          <w:szCs w:val="24"/>
          <w:lang w:eastAsia="en-US"/>
        </w:rPr>
        <w:t>— условия окружающей среды должны находиться в пределах, указанных изготовителями измерительного оборудования. Температура окружающего воздуха должна находиться в диапазоне от 5°</w:t>
      </w:r>
      <w:r w:rsidRPr="00431B66">
        <w:rPr>
          <w:rStyle w:val="FontStyle132"/>
          <w:rFonts w:ascii="Arial" w:hAnsi="Arial" w:cs="Arial"/>
          <w:sz w:val="24"/>
          <w:szCs w:val="24"/>
          <w:lang w:val="en-US" w:eastAsia="en-US"/>
        </w:rPr>
        <w:t>C</w:t>
      </w:r>
      <w:r w:rsidRPr="00431B66">
        <w:rPr>
          <w:rStyle w:val="FontStyle132"/>
          <w:rFonts w:ascii="Arial" w:hAnsi="Arial" w:cs="Arial"/>
          <w:sz w:val="24"/>
          <w:szCs w:val="24"/>
          <w:lang w:eastAsia="en-US"/>
        </w:rPr>
        <w:t xml:space="preserve"> до 30°</w:t>
      </w:r>
      <w:r w:rsidRPr="00431B66">
        <w:rPr>
          <w:rStyle w:val="FontStyle132"/>
          <w:rFonts w:ascii="Arial" w:hAnsi="Arial" w:cs="Arial"/>
          <w:sz w:val="24"/>
          <w:szCs w:val="24"/>
          <w:lang w:val="en-US" w:eastAsia="en-US"/>
        </w:rPr>
        <w:t>C</w:t>
      </w:r>
      <w:r w:rsidRPr="00431B66">
        <w:rPr>
          <w:rStyle w:val="FontStyle132"/>
          <w:rFonts w:ascii="Arial" w:hAnsi="Arial" w:cs="Arial"/>
          <w:sz w:val="24"/>
          <w:szCs w:val="24"/>
          <w:lang w:eastAsia="en-US"/>
        </w:rPr>
        <w:t>, а скорость ветра должна быть менее 5 м/с.;</w:t>
      </w:r>
    </w:p>
    <w:p w:rsidR="00784D8E" w:rsidRPr="00431B66" w:rsidRDefault="00784D8E" w:rsidP="00431B66">
      <w:pPr>
        <w:pStyle w:val="Style42"/>
        <w:widowControl/>
        <w:ind w:firstLine="567"/>
        <w:jc w:val="both"/>
        <w:rPr>
          <w:rStyle w:val="FontStyle132"/>
          <w:rFonts w:ascii="Arial" w:hAnsi="Arial" w:cs="Arial"/>
          <w:sz w:val="24"/>
          <w:szCs w:val="24"/>
          <w:lang w:eastAsia="en-US"/>
        </w:rPr>
      </w:pPr>
      <w:r w:rsidRPr="00431B66">
        <w:rPr>
          <w:rStyle w:val="FontStyle132"/>
          <w:rFonts w:ascii="Arial" w:hAnsi="Arial" w:cs="Arial"/>
          <w:sz w:val="24"/>
          <w:szCs w:val="24"/>
          <w:lang w:eastAsia="en-US"/>
        </w:rPr>
        <w:t xml:space="preserve">— поскольку шум, издаваемый машинами этого типа, стабилен, достаточно использовать шумомер класса 1 в соответствии с </w:t>
      </w:r>
      <w:r w:rsidRPr="00431B66">
        <w:rPr>
          <w:rStyle w:val="FontStyle132"/>
          <w:rFonts w:ascii="Arial" w:hAnsi="Arial" w:cs="Arial"/>
          <w:sz w:val="24"/>
          <w:szCs w:val="24"/>
          <w:lang w:val="en-US" w:eastAsia="en-US"/>
        </w:rPr>
        <w:t>EN</w:t>
      </w:r>
      <w:r w:rsidRPr="00431B66">
        <w:rPr>
          <w:rStyle w:val="FontStyle132"/>
          <w:rFonts w:ascii="Arial" w:hAnsi="Arial" w:cs="Arial"/>
          <w:sz w:val="24"/>
          <w:szCs w:val="24"/>
          <w:lang w:eastAsia="en-US"/>
        </w:rPr>
        <w:t xml:space="preserve"> 61672:2013 или измеритель уровня звука с интегрирующим усреднением класса 1 в соответствии с </w:t>
      </w:r>
      <w:r w:rsidRPr="00431B66">
        <w:rPr>
          <w:rStyle w:val="FontStyle132"/>
          <w:rFonts w:ascii="Arial" w:hAnsi="Arial" w:cs="Arial"/>
          <w:sz w:val="24"/>
          <w:szCs w:val="24"/>
          <w:lang w:val="en-US" w:eastAsia="en-US"/>
        </w:rPr>
        <w:t>EN</w:t>
      </w:r>
      <w:r w:rsidRPr="00431B66">
        <w:rPr>
          <w:rStyle w:val="FontStyle132"/>
          <w:rFonts w:ascii="Arial" w:hAnsi="Arial" w:cs="Arial"/>
          <w:sz w:val="24"/>
          <w:szCs w:val="24"/>
          <w:lang w:eastAsia="en-US"/>
        </w:rPr>
        <w:t xml:space="preserve"> 61672:2013;</w:t>
      </w:r>
    </w:p>
    <w:p w:rsidR="00713920" w:rsidRPr="00431B66" w:rsidRDefault="00784D8E" w:rsidP="00431B66">
      <w:pPr>
        <w:pStyle w:val="Style42"/>
        <w:widowControl/>
        <w:ind w:firstLine="567"/>
        <w:jc w:val="both"/>
        <w:rPr>
          <w:rStyle w:val="FontStyle132"/>
          <w:rFonts w:ascii="Arial" w:hAnsi="Arial" w:cs="Arial"/>
          <w:sz w:val="24"/>
          <w:szCs w:val="24"/>
          <w:lang w:eastAsia="en-US"/>
        </w:rPr>
      </w:pPr>
      <w:r w:rsidRPr="00431B66">
        <w:rPr>
          <w:rStyle w:val="FontStyle132"/>
          <w:rFonts w:ascii="Arial" w:hAnsi="Arial" w:cs="Arial"/>
          <w:sz w:val="24"/>
          <w:szCs w:val="24"/>
          <w:lang w:eastAsia="en-US"/>
        </w:rPr>
        <w:t>— микрофон должен быть установлен на голове (200 ± 20) мм от средней плоскости головы на стороне, которая громче, и на одной линии с глазами. Микрофон должен быть направлен так, чтобы его ось максимально ровного отклика (как указано изготовителем) была направлена на переднюю ручку устройства. Оператор может носить шлем, к которому может быть прикреплен микрофон. Шлем должен иметь такую форму, чтобы его внешний край был по крайней мере на 30 мм ближе к голове, чем микрофон. Рост оператора должен составлять (1,75 ± 0,05) м.</w:t>
      </w:r>
    </w:p>
    <w:p w:rsidR="0006145C" w:rsidRPr="00431B66" w:rsidRDefault="0006145C" w:rsidP="00431B66">
      <w:pPr>
        <w:pStyle w:val="Style52"/>
        <w:widowControl/>
        <w:ind w:firstLine="567"/>
        <w:jc w:val="both"/>
        <w:rPr>
          <w:rStyle w:val="FontStyle127"/>
          <w:rFonts w:ascii="Arial" w:hAnsi="Arial" w:cs="Arial"/>
          <w:lang w:eastAsia="en-US"/>
        </w:rPr>
      </w:pPr>
      <w:bookmarkStart w:id="77" w:name="bookmark73"/>
    </w:p>
    <w:p w:rsidR="00713920" w:rsidRPr="00431B66" w:rsidRDefault="009132FE" w:rsidP="00431B66">
      <w:pPr>
        <w:pStyle w:val="Style52"/>
        <w:widowControl/>
        <w:ind w:firstLine="567"/>
        <w:jc w:val="both"/>
        <w:rPr>
          <w:rStyle w:val="FontStyle127"/>
          <w:rFonts w:ascii="Arial" w:hAnsi="Arial" w:cs="Arial"/>
          <w:lang w:eastAsia="en-US"/>
        </w:rPr>
      </w:pPr>
      <w:r w:rsidRPr="00431B66">
        <w:rPr>
          <w:rStyle w:val="FontStyle127"/>
          <w:rFonts w:ascii="Arial" w:hAnsi="Arial" w:cs="Arial"/>
          <w:lang w:val="en-US" w:eastAsia="en-US"/>
        </w:rPr>
        <w:t>B</w:t>
      </w:r>
      <w:bookmarkEnd w:id="77"/>
      <w:r w:rsidRPr="00431B66">
        <w:rPr>
          <w:rStyle w:val="FontStyle127"/>
          <w:rFonts w:ascii="Arial" w:hAnsi="Arial" w:cs="Arial"/>
          <w:lang w:eastAsia="en-US"/>
        </w:rPr>
        <w:t xml:space="preserve">.4 </w:t>
      </w:r>
      <w:r w:rsidR="00784D8E" w:rsidRPr="00431B66">
        <w:rPr>
          <w:rStyle w:val="FontStyle127"/>
          <w:rFonts w:ascii="Arial" w:hAnsi="Arial" w:cs="Arial"/>
          <w:lang w:eastAsia="en-US"/>
        </w:rPr>
        <w:t>Требования к испытательно</w:t>
      </w:r>
      <w:r w:rsidR="00A93A1E" w:rsidRPr="00431B66">
        <w:rPr>
          <w:rStyle w:val="FontStyle127"/>
          <w:rFonts w:ascii="Arial" w:hAnsi="Arial" w:cs="Arial"/>
          <w:lang w:eastAsia="en-US"/>
        </w:rPr>
        <w:t>й поверхности</w:t>
      </w:r>
    </w:p>
    <w:p w:rsidR="00431B66" w:rsidRDefault="00431B66" w:rsidP="00431B66">
      <w:pPr>
        <w:pStyle w:val="Style37"/>
        <w:widowControl/>
        <w:ind w:firstLine="567"/>
        <w:jc w:val="both"/>
        <w:rPr>
          <w:rStyle w:val="FontStyle132"/>
          <w:rFonts w:ascii="Arial" w:hAnsi="Arial" w:cs="Arial"/>
          <w:sz w:val="24"/>
          <w:szCs w:val="24"/>
          <w:lang w:eastAsia="en-US"/>
        </w:rPr>
      </w:pPr>
    </w:p>
    <w:p w:rsidR="00713920" w:rsidRPr="00431B66" w:rsidRDefault="00784D8E" w:rsidP="00431B66">
      <w:pPr>
        <w:pStyle w:val="Style37"/>
        <w:widowControl/>
        <w:ind w:firstLine="567"/>
        <w:jc w:val="both"/>
        <w:rPr>
          <w:rStyle w:val="FontStyle132"/>
          <w:rFonts w:ascii="Arial" w:hAnsi="Arial" w:cs="Arial"/>
          <w:sz w:val="24"/>
          <w:szCs w:val="24"/>
          <w:lang w:eastAsia="en-US"/>
        </w:rPr>
      </w:pPr>
      <w:r w:rsidRPr="00431B66">
        <w:rPr>
          <w:rStyle w:val="FontStyle132"/>
          <w:rFonts w:ascii="Arial" w:hAnsi="Arial" w:cs="Arial"/>
          <w:sz w:val="24"/>
          <w:szCs w:val="24"/>
          <w:lang w:eastAsia="en-US"/>
        </w:rPr>
        <w:t xml:space="preserve">Искусственная поверхность должна иметь коэффициенты поглощения, указанные в таблице В.2, измеренные в соответствии с </w:t>
      </w:r>
      <w:r w:rsidRPr="00431B66">
        <w:rPr>
          <w:rStyle w:val="FontStyle132"/>
          <w:rFonts w:ascii="Arial" w:hAnsi="Arial" w:cs="Arial"/>
          <w:sz w:val="24"/>
          <w:szCs w:val="24"/>
          <w:lang w:val="en-US" w:eastAsia="en-US"/>
        </w:rPr>
        <w:t>EN</w:t>
      </w:r>
      <w:r w:rsidRPr="00431B66">
        <w:rPr>
          <w:rStyle w:val="FontStyle132"/>
          <w:rFonts w:ascii="Arial" w:hAnsi="Arial" w:cs="Arial"/>
          <w:sz w:val="24"/>
          <w:szCs w:val="24"/>
          <w:lang w:eastAsia="en-US"/>
        </w:rPr>
        <w:t xml:space="preserve"> </w:t>
      </w:r>
      <w:r w:rsidRPr="00431B66">
        <w:rPr>
          <w:rStyle w:val="FontStyle132"/>
          <w:rFonts w:ascii="Arial" w:hAnsi="Arial" w:cs="Arial"/>
          <w:sz w:val="24"/>
          <w:szCs w:val="24"/>
          <w:lang w:val="en-US" w:eastAsia="en-US"/>
        </w:rPr>
        <w:t>ISO</w:t>
      </w:r>
      <w:r w:rsidRPr="00431B66">
        <w:rPr>
          <w:rStyle w:val="FontStyle132"/>
          <w:rFonts w:ascii="Arial" w:hAnsi="Arial" w:cs="Arial"/>
          <w:sz w:val="24"/>
          <w:szCs w:val="24"/>
          <w:lang w:eastAsia="en-US"/>
        </w:rPr>
        <w:t xml:space="preserve"> 354:2003.</w:t>
      </w:r>
    </w:p>
    <w:p w:rsidR="0006145C" w:rsidRPr="00431B66" w:rsidRDefault="0006145C" w:rsidP="00431B66">
      <w:pPr>
        <w:pStyle w:val="Style19"/>
        <w:widowControl/>
        <w:ind w:firstLine="567"/>
        <w:jc w:val="both"/>
        <w:rPr>
          <w:rStyle w:val="FontStyle134"/>
          <w:rFonts w:ascii="Arial" w:hAnsi="Arial" w:cs="Arial"/>
          <w:sz w:val="24"/>
          <w:szCs w:val="24"/>
          <w:lang w:eastAsia="en-US"/>
        </w:rPr>
      </w:pPr>
    </w:p>
    <w:p w:rsidR="00713920" w:rsidRDefault="00784D8E" w:rsidP="0006145C">
      <w:pPr>
        <w:pStyle w:val="Style19"/>
        <w:widowControl/>
        <w:jc w:val="center"/>
        <w:rPr>
          <w:rStyle w:val="FontStyle134"/>
          <w:rFonts w:ascii="Times New Roman" w:hAnsi="Times New Roman" w:cs="Times New Roman"/>
          <w:sz w:val="28"/>
          <w:szCs w:val="28"/>
          <w:lang w:val="en-US" w:eastAsia="en-US"/>
        </w:rPr>
      </w:pPr>
      <w:r w:rsidRPr="00386145">
        <w:rPr>
          <w:rStyle w:val="FontStyle134"/>
          <w:rFonts w:ascii="Times New Roman" w:hAnsi="Times New Roman" w:cs="Times New Roman"/>
          <w:sz w:val="28"/>
          <w:szCs w:val="28"/>
          <w:lang w:val="en-US" w:eastAsia="en-US"/>
        </w:rPr>
        <w:t>Таблица B.2 — Коэффициенты поглощения</w:t>
      </w:r>
    </w:p>
    <w:p w:rsidR="00431B66" w:rsidRPr="00386145" w:rsidRDefault="00431B66" w:rsidP="0006145C">
      <w:pPr>
        <w:pStyle w:val="Style19"/>
        <w:widowControl/>
        <w:jc w:val="center"/>
        <w:rPr>
          <w:rStyle w:val="FontStyle134"/>
          <w:rFonts w:ascii="Times New Roman" w:hAnsi="Times New Roman" w:cs="Times New Roman"/>
          <w:sz w:val="28"/>
          <w:szCs w:val="28"/>
          <w:lang w:val="en-US" w:eastAsia="en-US"/>
        </w:rPr>
      </w:pPr>
    </w:p>
    <w:tbl>
      <w:tblPr>
        <w:tblW w:w="5000" w:type="pct"/>
        <w:jc w:val="center"/>
        <w:tblCellMar>
          <w:left w:w="40" w:type="dxa"/>
          <w:right w:w="40" w:type="dxa"/>
        </w:tblCellMar>
        <w:tblLook w:val="0000" w:firstRow="0" w:lastRow="0" w:firstColumn="0" w:lastColumn="0" w:noHBand="0" w:noVBand="0"/>
      </w:tblPr>
      <w:tblGrid>
        <w:gridCol w:w="3220"/>
        <w:gridCol w:w="3095"/>
        <w:gridCol w:w="3122"/>
      </w:tblGrid>
      <w:tr w:rsidR="00713920" w:rsidRPr="00BD49A9" w:rsidTr="00431B66">
        <w:trPr>
          <w:trHeight w:val="662"/>
          <w:jc w:val="center"/>
        </w:trPr>
        <w:tc>
          <w:tcPr>
            <w:tcW w:w="1706" w:type="pct"/>
            <w:tcBorders>
              <w:top w:val="single" w:sz="6" w:space="0" w:color="auto"/>
              <w:left w:val="single" w:sz="6" w:space="0" w:color="auto"/>
              <w:bottom w:val="double" w:sz="4" w:space="0" w:color="auto"/>
              <w:right w:val="single" w:sz="6" w:space="0" w:color="auto"/>
            </w:tcBorders>
          </w:tcPr>
          <w:p w:rsidR="00713920" w:rsidRPr="00BD49A9" w:rsidRDefault="00784D8E" w:rsidP="0006145C">
            <w:pPr>
              <w:pStyle w:val="Style24"/>
              <w:widowControl/>
              <w:jc w:val="center"/>
              <w:rPr>
                <w:rStyle w:val="FontStyle134"/>
                <w:rFonts w:ascii="Arial" w:hAnsi="Arial" w:cs="Arial"/>
                <w:sz w:val="24"/>
                <w:szCs w:val="24"/>
                <w:lang w:val="en-US" w:eastAsia="en-US"/>
              </w:rPr>
            </w:pPr>
            <w:r w:rsidRPr="00BD49A9">
              <w:rPr>
                <w:rStyle w:val="FontStyle134"/>
                <w:rFonts w:ascii="Arial" w:hAnsi="Arial" w:cs="Arial"/>
                <w:sz w:val="24"/>
                <w:szCs w:val="24"/>
                <w:lang w:val="en-US" w:eastAsia="en-US"/>
              </w:rPr>
              <w:t>Частоты в Гц</w:t>
            </w:r>
          </w:p>
        </w:tc>
        <w:tc>
          <w:tcPr>
            <w:tcW w:w="1640" w:type="pct"/>
            <w:tcBorders>
              <w:top w:val="single" w:sz="6" w:space="0" w:color="auto"/>
              <w:left w:val="single" w:sz="6" w:space="0" w:color="auto"/>
              <w:bottom w:val="double" w:sz="4" w:space="0" w:color="auto"/>
              <w:right w:val="single" w:sz="6" w:space="0" w:color="auto"/>
            </w:tcBorders>
          </w:tcPr>
          <w:p w:rsidR="00713920" w:rsidRPr="00BD49A9" w:rsidRDefault="00784D8E" w:rsidP="0006145C">
            <w:pPr>
              <w:pStyle w:val="Style24"/>
              <w:widowControl/>
              <w:jc w:val="center"/>
              <w:rPr>
                <w:rStyle w:val="FontStyle134"/>
                <w:rFonts w:ascii="Arial" w:hAnsi="Arial" w:cs="Arial"/>
                <w:sz w:val="24"/>
                <w:szCs w:val="24"/>
                <w:lang w:val="en-US" w:eastAsia="en-US"/>
              </w:rPr>
            </w:pPr>
            <w:r w:rsidRPr="00BD49A9">
              <w:rPr>
                <w:rStyle w:val="FontStyle134"/>
                <w:rFonts w:ascii="Arial" w:hAnsi="Arial" w:cs="Arial"/>
                <w:sz w:val="24"/>
                <w:szCs w:val="24"/>
                <w:lang w:val="en-US" w:eastAsia="en-US"/>
              </w:rPr>
              <w:t>Коэффициенты поглощения</w:t>
            </w:r>
          </w:p>
        </w:tc>
        <w:tc>
          <w:tcPr>
            <w:tcW w:w="1654" w:type="pct"/>
            <w:tcBorders>
              <w:top w:val="single" w:sz="6" w:space="0" w:color="auto"/>
              <w:left w:val="single" w:sz="6" w:space="0" w:color="auto"/>
              <w:bottom w:val="double" w:sz="4" w:space="0" w:color="auto"/>
              <w:right w:val="single" w:sz="6" w:space="0" w:color="auto"/>
            </w:tcBorders>
          </w:tcPr>
          <w:p w:rsidR="00713920" w:rsidRPr="00BD49A9" w:rsidRDefault="00694087" w:rsidP="0006145C">
            <w:pPr>
              <w:pStyle w:val="Style24"/>
              <w:widowControl/>
              <w:jc w:val="center"/>
              <w:rPr>
                <w:rStyle w:val="FontStyle134"/>
                <w:rFonts w:ascii="Arial" w:hAnsi="Arial" w:cs="Arial"/>
                <w:sz w:val="24"/>
                <w:szCs w:val="24"/>
                <w:lang w:eastAsia="en-US"/>
              </w:rPr>
            </w:pPr>
            <w:r w:rsidRPr="00BD49A9">
              <w:rPr>
                <w:rStyle w:val="FontStyle134"/>
                <w:rFonts w:ascii="Arial" w:hAnsi="Arial" w:cs="Arial"/>
                <w:sz w:val="24"/>
                <w:szCs w:val="24"/>
                <w:lang w:eastAsia="en-US"/>
              </w:rPr>
              <w:t>Допустимость</w:t>
            </w:r>
          </w:p>
        </w:tc>
      </w:tr>
      <w:tr w:rsidR="00713920" w:rsidRPr="00BD49A9" w:rsidTr="00431B66">
        <w:trPr>
          <w:trHeight w:val="389"/>
          <w:jc w:val="center"/>
        </w:trPr>
        <w:tc>
          <w:tcPr>
            <w:tcW w:w="1706" w:type="pct"/>
            <w:tcBorders>
              <w:top w:val="double" w:sz="4" w:space="0" w:color="auto"/>
              <w:left w:val="single" w:sz="6" w:space="0" w:color="auto"/>
              <w:bottom w:val="nil"/>
              <w:right w:val="single" w:sz="6" w:space="0" w:color="auto"/>
            </w:tcBorders>
          </w:tcPr>
          <w:p w:rsidR="00713920" w:rsidRPr="00BD49A9" w:rsidRDefault="009132FE" w:rsidP="0006145C">
            <w:pPr>
              <w:pStyle w:val="Style84"/>
              <w:widowControl/>
              <w:jc w:val="center"/>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125</w:t>
            </w:r>
          </w:p>
        </w:tc>
        <w:tc>
          <w:tcPr>
            <w:tcW w:w="1640" w:type="pct"/>
            <w:tcBorders>
              <w:top w:val="double" w:sz="4" w:space="0" w:color="auto"/>
              <w:left w:val="single" w:sz="6" w:space="0" w:color="auto"/>
              <w:bottom w:val="nil"/>
              <w:right w:val="single" w:sz="6" w:space="0" w:color="auto"/>
            </w:tcBorders>
          </w:tcPr>
          <w:p w:rsidR="00713920" w:rsidRPr="00BD49A9" w:rsidRDefault="009132FE" w:rsidP="0006145C">
            <w:pPr>
              <w:pStyle w:val="Style84"/>
              <w:widowControl/>
              <w:jc w:val="center"/>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0,1</w:t>
            </w:r>
          </w:p>
        </w:tc>
        <w:tc>
          <w:tcPr>
            <w:tcW w:w="1654" w:type="pct"/>
            <w:tcBorders>
              <w:top w:val="double" w:sz="4" w:space="0" w:color="auto"/>
              <w:left w:val="single" w:sz="6" w:space="0" w:color="auto"/>
              <w:bottom w:val="nil"/>
              <w:right w:val="single" w:sz="6" w:space="0" w:color="auto"/>
            </w:tcBorders>
          </w:tcPr>
          <w:p w:rsidR="00713920" w:rsidRPr="00BD49A9" w:rsidRDefault="009132FE" w:rsidP="0006145C">
            <w:pPr>
              <w:pStyle w:val="Style84"/>
              <w:widowControl/>
              <w:jc w:val="center"/>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±0,1</w:t>
            </w:r>
          </w:p>
        </w:tc>
      </w:tr>
      <w:tr w:rsidR="00713920" w:rsidRPr="00BD49A9" w:rsidTr="00431B66">
        <w:trPr>
          <w:trHeight w:val="379"/>
          <w:jc w:val="center"/>
        </w:trPr>
        <w:tc>
          <w:tcPr>
            <w:tcW w:w="1706" w:type="pct"/>
            <w:tcBorders>
              <w:top w:val="nil"/>
              <w:left w:val="single" w:sz="6" w:space="0" w:color="auto"/>
              <w:bottom w:val="nil"/>
              <w:right w:val="single" w:sz="6" w:space="0" w:color="auto"/>
            </w:tcBorders>
          </w:tcPr>
          <w:p w:rsidR="00713920" w:rsidRPr="00BD49A9" w:rsidRDefault="009132FE" w:rsidP="0006145C">
            <w:pPr>
              <w:pStyle w:val="Style84"/>
              <w:widowControl/>
              <w:jc w:val="center"/>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250</w:t>
            </w:r>
          </w:p>
        </w:tc>
        <w:tc>
          <w:tcPr>
            <w:tcW w:w="1640" w:type="pct"/>
            <w:tcBorders>
              <w:top w:val="nil"/>
              <w:left w:val="single" w:sz="6" w:space="0" w:color="auto"/>
              <w:bottom w:val="nil"/>
              <w:right w:val="single" w:sz="6" w:space="0" w:color="auto"/>
            </w:tcBorders>
          </w:tcPr>
          <w:p w:rsidR="00713920" w:rsidRPr="00BD49A9" w:rsidRDefault="009132FE" w:rsidP="0006145C">
            <w:pPr>
              <w:pStyle w:val="Style84"/>
              <w:widowControl/>
              <w:jc w:val="center"/>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0,3</w:t>
            </w:r>
          </w:p>
        </w:tc>
        <w:tc>
          <w:tcPr>
            <w:tcW w:w="1654" w:type="pct"/>
            <w:tcBorders>
              <w:top w:val="nil"/>
              <w:left w:val="single" w:sz="6" w:space="0" w:color="auto"/>
              <w:bottom w:val="nil"/>
              <w:right w:val="single" w:sz="6" w:space="0" w:color="auto"/>
            </w:tcBorders>
          </w:tcPr>
          <w:p w:rsidR="00713920" w:rsidRPr="00BD49A9" w:rsidRDefault="009132FE" w:rsidP="0006145C">
            <w:pPr>
              <w:pStyle w:val="Style84"/>
              <w:widowControl/>
              <w:jc w:val="center"/>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±0,1</w:t>
            </w:r>
          </w:p>
        </w:tc>
      </w:tr>
      <w:tr w:rsidR="00713920" w:rsidRPr="00BD49A9" w:rsidTr="00431B66">
        <w:trPr>
          <w:trHeight w:val="379"/>
          <w:jc w:val="center"/>
        </w:trPr>
        <w:tc>
          <w:tcPr>
            <w:tcW w:w="1706" w:type="pct"/>
            <w:tcBorders>
              <w:top w:val="nil"/>
              <w:left w:val="single" w:sz="6" w:space="0" w:color="auto"/>
              <w:bottom w:val="nil"/>
              <w:right w:val="single" w:sz="6" w:space="0" w:color="auto"/>
            </w:tcBorders>
          </w:tcPr>
          <w:p w:rsidR="00713920" w:rsidRPr="00BD49A9" w:rsidRDefault="009132FE" w:rsidP="0006145C">
            <w:pPr>
              <w:pStyle w:val="Style84"/>
              <w:widowControl/>
              <w:jc w:val="center"/>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500</w:t>
            </w:r>
          </w:p>
        </w:tc>
        <w:tc>
          <w:tcPr>
            <w:tcW w:w="1640" w:type="pct"/>
            <w:tcBorders>
              <w:top w:val="nil"/>
              <w:left w:val="single" w:sz="6" w:space="0" w:color="auto"/>
              <w:bottom w:val="nil"/>
              <w:right w:val="single" w:sz="6" w:space="0" w:color="auto"/>
            </w:tcBorders>
          </w:tcPr>
          <w:p w:rsidR="00713920" w:rsidRPr="00BD49A9" w:rsidRDefault="009132FE" w:rsidP="0006145C">
            <w:pPr>
              <w:pStyle w:val="Style84"/>
              <w:widowControl/>
              <w:jc w:val="center"/>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0,5</w:t>
            </w:r>
          </w:p>
        </w:tc>
        <w:tc>
          <w:tcPr>
            <w:tcW w:w="1654" w:type="pct"/>
            <w:tcBorders>
              <w:top w:val="nil"/>
              <w:left w:val="single" w:sz="6" w:space="0" w:color="auto"/>
              <w:bottom w:val="nil"/>
              <w:right w:val="single" w:sz="6" w:space="0" w:color="auto"/>
            </w:tcBorders>
          </w:tcPr>
          <w:p w:rsidR="00713920" w:rsidRPr="00BD49A9" w:rsidRDefault="009132FE" w:rsidP="0006145C">
            <w:pPr>
              <w:pStyle w:val="Style84"/>
              <w:widowControl/>
              <w:jc w:val="center"/>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±0,1</w:t>
            </w:r>
          </w:p>
        </w:tc>
      </w:tr>
      <w:tr w:rsidR="00713920" w:rsidRPr="00BD49A9" w:rsidTr="00431B66">
        <w:trPr>
          <w:trHeight w:val="379"/>
          <w:jc w:val="center"/>
        </w:trPr>
        <w:tc>
          <w:tcPr>
            <w:tcW w:w="1706" w:type="pct"/>
            <w:tcBorders>
              <w:top w:val="nil"/>
              <w:left w:val="single" w:sz="6" w:space="0" w:color="auto"/>
              <w:bottom w:val="nil"/>
              <w:right w:val="single" w:sz="6" w:space="0" w:color="auto"/>
            </w:tcBorders>
          </w:tcPr>
          <w:p w:rsidR="00713920" w:rsidRPr="00BD49A9" w:rsidRDefault="009132FE" w:rsidP="0006145C">
            <w:pPr>
              <w:pStyle w:val="Style84"/>
              <w:widowControl/>
              <w:jc w:val="center"/>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1 000</w:t>
            </w:r>
          </w:p>
        </w:tc>
        <w:tc>
          <w:tcPr>
            <w:tcW w:w="1640" w:type="pct"/>
            <w:tcBorders>
              <w:top w:val="nil"/>
              <w:left w:val="single" w:sz="6" w:space="0" w:color="auto"/>
              <w:bottom w:val="nil"/>
              <w:right w:val="single" w:sz="6" w:space="0" w:color="auto"/>
            </w:tcBorders>
          </w:tcPr>
          <w:p w:rsidR="00713920" w:rsidRPr="00BD49A9" w:rsidRDefault="009132FE" w:rsidP="0006145C">
            <w:pPr>
              <w:pStyle w:val="Style84"/>
              <w:widowControl/>
              <w:jc w:val="center"/>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0,7</w:t>
            </w:r>
          </w:p>
        </w:tc>
        <w:tc>
          <w:tcPr>
            <w:tcW w:w="1654" w:type="pct"/>
            <w:tcBorders>
              <w:top w:val="nil"/>
              <w:left w:val="single" w:sz="6" w:space="0" w:color="auto"/>
              <w:bottom w:val="nil"/>
              <w:right w:val="single" w:sz="6" w:space="0" w:color="auto"/>
            </w:tcBorders>
          </w:tcPr>
          <w:p w:rsidR="00713920" w:rsidRPr="00BD49A9" w:rsidRDefault="009132FE" w:rsidP="0006145C">
            <w:pPr>
              <w:pStyle w:val="Style84"/>
              <w:widowControl/>
              <w:jc w:val="center"/>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±0,1</w:t>
            </w:r>
          </w:p>
        </w:tc>
      </w:tr>
      <w:tr w:rsidR="00713920" w:rsidRPr="00BD49A9" w:rsidTr="00431B66">
        <w:trPr>
          <w:trHeight w:val="379"/>
          <w:jc w:val="center"/>
        </w:trPr>
        <w:tc>
          <w:tcPr>
            <w:tcW w:w="1706" w:type="pct"/>
            <w:tcBorders>
              <w:top w:val="nil"/>
              <w:left w:val="single" w:sz="6" w:space="0" w:color="auto"/>
              <w:bottom w:val="nil"/>
              <w:right w:val="single" w:sz="6" w:space="0" w:color="auto"/>
            </w:tcBorders>
          </w:tcPr>
          <w:p w:rsidR="00713920" w:rsidRPr="00BD49A9" w:rsidRDefault="009132FE" w:rsidP="0006145C">
            <w:pPr>
              <w:pStyle w:val="Style84"/>
              <w:widowControl/>
              <w:jc w:val="center"/>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2 000</w:t>
            </w:r>
          </w:p>
        </w:tc>
        <w:tc>
          <w:tcPr>
            <w:tcW w:w="1640" w:type="pct"/>
            <w:tcBorders>
              <w:top w:val="nil"/>
              <w:left w:val="single" w:sz="6" w:space="0" w:color="auto"/>
              <w:bottom w:val="nil"/>
              <w:right w:val="single" w:sz="6" w:space="0" w:color="auto"/>
            </w:tcBorders>
          </w:tcPr>
          <w:p w:rsidR="00713920" w:rsidRPr="00BD49A9" w:rsidRDefault="009132FE" w:rsidP="0006145C">
            <w:pPr>
              <w:pStyle w:val="Style84"/>
              <w:widowControl/>
              <w:jc w:val="center"/>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0,8</w:t>
            </w:r>
          </w:p>
        </w:tc>
        <w:tc>
          <w:tcPr>
            <w:tcW w:w="1654" w:type="pct"/>
            <w:tcBorders>
              <w:top w:val="nil"/>
              <w:left w:val="single" w:sz="6" w:space="0" w:color="auto"/>
              <w:bottom w:val="nil"/>
              <w:right w:val="single" w:sz="6" w:space="0" w:color="auto"/>
            </w:tcBorders>
          </w:tcPr>
          <w:p w:rsidR="00713920" w:rsidRPr="00BD49A9" w:rsidRDefault="009132FE" w:rsidP="0006145C">
            <w:pPr>
              <w:pStyle w:val="Style84"/>
              <w:widowControl/>
              <w:jc w:val="center"/>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±0,1</w:t>
            </w:r>
          </w:p>
        </w:tc>
      </w:tr>
      <w:tr w:rsidR="00713920" w:rsidRPr="00BD49A9" w:rsidTr="00431B66">
        <w:trPr>
          <w:trHeight w:val="389"/>
          <w:jc w:val="center"/>
        </w:trPr>
        <w:tc>
          <w:tcPr>
            <w:tcW w:w="1706" w:type="pct"/>
            <w:tcBorders>
              <w:top w:val="nil"/>
              <w:left w:val="single" w:sz="6" w:space="0" w:color="auto"/>
              <w:bottom w:val="single" w:sz="6" w:space="0" w:color="auto"/>
              <w:right w:val="single" w:sz="6" w:space="0" w:color="auto"/>
            </w:tcBorders>
          </w:tcPr>
          <w:p w:rsidR="00713920" w:rsidRPr="00BD49A9" w:rsidRDefault="009132FE" w:rsidP="0006145C">
            <w:pPr>
              <w:pStyle w:val="Style84"/>
              <w:widowControl/>
              <w:jc w:val="center"/>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4 000</w:t>
            </w:r>
          </w:p>
        </w:tc>
        <w:tc>
          <w:tcPr>
            <w:tcW w:w="1640" w:type="pct"/>
            <w:tcBorders>
              <w:top w:val="nil"/>
              <w:left w:val="single" w:sz="6" w:space="0" w:color="auto"/>
              <w:bottom w:val="single" w:sz="6" w:space="0" w:color="auto"/>
              <w:right w:val="single" w:sz="6" w:space="0" w:color="auto"/>
            </w:tcBorders>
          </w:tcPr>
          <w:p w:rsidR="00713920" w:rsidRPr="00BD49A9" w:rsidRDefault="009132FE" w:rsidP="0006145C">
            <w:pPr>
              <w:pStyle w:val="Style84"/>
              <w:widowControl/>
              <w:jc w:val="center"/>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0,9</w:t>
            </w:r>
          </w:p>
        </w:tc>
        <w:tc>
          <w:tcPr>
            <w:tcW w:w="1654" w:type="pct"/>
            <w:tcBorders>
              <w:top w:val="nil"/>
              <w:left w:val="single" w:sz="6" w:space="0" w:color="auto"/>
              <w:bottom w:val="single" w:sz="6" w:space="0" w:color="auto"/>
              <w:right w:val="single" w:sz="6" w:space="0" w:color="auto"/>
            </w:tcBorders>
          </w:tcPr>
          <w:p w:rsidR="00713920" w:rsidRPr="00BD49A9" w:rsidRDefault="009132FE" w:rsidP="0006145C">
            <w:pPr>
              <w:pStyle w:val="Style84"/>
              <w:widowControl/>
              <w:jc w:val="center"/>
              <w:rPr>
                <w:rStyle w:val="FontStyle132"/>
                <w:rFonts w:ascii="Arial" w:hAnsi="Arial" w:cs="Arial"/>
                <w:sz w:val="24"/>
                <w:szCs w:val="24"/>
                <w:lang w:val="en-US" w:eastAsia="en-US"/>
              </w:rPr>
            </w:pPr>
            <w:r w:rsidRPr="00BD49A9">
              <w:rPr>
                <w:rStyle w:val="FontStyle132"/>
                <w:rFonts w:ascii="Arial" w:hAnsi="Arial" w:cs="Arial"/>
                <w:sz w:val="24"/>
                <w:szCs w:val="24"/>
                <w:lang w:val="en-US" w:eastAsia="en-US"/>
              </w:rPr>
              <w:t>±0,1</w:t>
            </w:r>
          </w:p>
        </w:tc>
      </w:tr>
    </w:tbl>
    <w:p w:rsidR="0006145C" w:rsidRPr="00431B66" w:rsidRDefault="0006145C" w:rsidP="00431B66">
      <w:pPr>
        <w:pStyle w:val="Style37"/>
        <w:widowControl/>
        <w:ind w:firstLine="567"/>
        <w:jc w:val="both"/>
        <w:rPr>
          <w:rStyle w:val="FontStyle132"/>
          <w:rFonts w:ascii="Arial" w:hAnsi="Arial" w:cs="Arial"/>
          <w:sz w:val="24"/>
          <w:szCs w:val="24"/>
          <w:lang w:eastAsia="en-US"/>
        </w:rPr>
      </w:pPr>
    </w:p>
    <w:p w:rsidR="00694087" w:rsidRPr="00431B66" w:rsidRDefault="00694087" w:rsidP="00431B66">
      <w:pPr>
        <w:pStyle w:val="Style37"/>
        <w:widowControl/>
        <w:ind w:firstLine="567"/>
        <w:jc w:val="both"/>
        <w:rPr>
          <w:rStyle w:val="FontStyle132"/>
          <w:rFonts w:ascii="Arial" w:hAnsi="Arial" w:cs="Arial"/>
          <w:sz w:val="24"/>
          <w:szCs w:val="24"/>
          <w:lang w:eastAsia="en-US"/>
        </w:rPr>
      </w:pPr>
      <w:r w:rsidRPr="00431B66">
        <w:rPr>
          <w:rStyle w:val="FontStyle132"/>
          <w:rFonts w:ascii="Arial" w:hAnsi="Arial" w:cs="Arial"/>
          <w:sz w:val="24"/>
          <w:szCs w:val="24"/>
          <w:lang w:eastAsia="en-US"/>
        </w:rPr>
        <w:t>Поглощающий материал должен располагаться в центре испытательной площадки на твердой отражающей поверхности и иметь размер не менее 3,6 м х 3,6 м. Конструкция несущей конструкции должна быть такой, чтобы требования к акустическим свойствам также удовлетворялись при наличии поглощающего материала. Конструкция должна поддерживать моторную косилку, чтобы избежать сжатия поглощающего материала.</w:t>
      </w:r>
    </w:p>
    <w:p w:rsidR="004236C3" w:rsidRPr="00431B66" w:rsidRDefault="004236C3" w:rsidP="00431B66">
      <w:pPr>
        <w:pStyle w:val="Style37"/>
        <w:widowControl/>
        <w:ind w:firstLine="567"/>
        <w:jc w:val="both"/>
        <w:rPr>
          <w:rStyle w:val="FontStyle132"/>
          <w:rFonts w:ascii="Arial" w:hAnsi="Arial" w:cs="Arial"/>
          <w:sz w:val="24"/>
          <w:szCs w:val="24"/>
          <w:lang w:eastAsia="en-US"/>
        </w:rPr>
      </w:pPr>
    </w:p>
    <w:p w:rsidR="00713920" w:rsidRPr="00431B66" w:rsidRDefault="00431B66" w:rsidP="00431B66">
      <w:pPr>
        <w:pStyle w:val="Style37"/>
        <w:widowControl/>
        <w:ind w:firstLine="567"/>
        <w:jc w:val="both"/>
        <w:rPr>
          <w:rStyle w:val="FontStyle132"/>
          <w:rFonts w:ascii="Arial" w:hAnsi="Arial" w:cs="Arial"/>
          <w:lang w:eastAsia="en-US"/>
        </w:rPr>
      </w:pPr>
      <w:r w:rsidRPr="00431B66">
        <w:rPr>
          <w:rStyle w:val="FontStyle132"/>
          <w:rFonts w:ascii="Arial" w:hAnsi="Arial" w:cs="Arial"/>
          <w:spacing w:val="20"/>
          <w:lang w:eastAsia="en-US"/>
        </w:rPr>
        <w:t>Примечание</w:t>
      </w:r>
      <w:r w:rsidR="00860E39" w:rsidRPr="00431B66">
        <w:rPr>
          <w:rStyle w:val="FontStyle132"/>
          <w:rFonts w:ascii="Arial" w:hAnsi="Arial" w:cs="Arial"/>
          <w:lang w:eastAsia="en-US"/>
        </w:rPr>
        <w:t xml:space="preserve"> - </w:t>
      </w:r>
      <w:r w:rsidR="00694087" w:rsidRPr="00431B66">
        <w:rPr>
          <w:rStyle w:val="FontStyle132"/>
          <w:rFonts w:ascii="Arial" w:hAnsi="Arial" w:cs="Arial"/>
          <w:lang w:eastAsia="en-US"/>
        </w:rPr>
        <w:t xml:space="preserve"> </w:t>
      </w:r>
      <w:r w:rsidR="004236C3" w:rsidRPr="00431B66">
        <w:rPr>
          <w:rStyle w:val="FontStyle132"/>
          <w:rFonts w:ascii="Arial" w:hAnsi="Arial" w:cs="Arial"/>
          <w:lang w:eastAsia="en-US"/>
        </w:rPr>
        <w:t>В</w:t>
      </w:r>
      <w:r w:rsidR="00694087" w:rsidRPr="00431B66">
        <w:rPr>
          <w:rStyle w:val="FontStyle132"/>
          <w:rFonts w:ascii="Arial" w:hAnsi="Arial" w:cs="Arial"/>
          <w:lang w:eastAsia="en-US"/>
        </w:rPr>
        <w:t xml:space="preserve"> Приложении </w:t>
      </w:r>
      <w:r w:rsidR="00694087" w:rsidRPr="00431B66">
        <w:rPr>
          <w:rStyle w:val="FontStyle132"/>
          <w:rFonts w:ascii="Arial" w:hAnsi="Arial" w:cs="Arial"/>
          <w:lang w:val="en-US" w:eastAsia="en-US"/>
        </w:rPr>
        <w:t>K</w:t>
      </w:r>
      <w:r w:rsidR="00694087" w:rsidRPr="00431B66">
        <w:rPr>
          <w:rStyle w:val="FontStyle132"/>
          <w:rFonts w:ascii="Arial" w:hAnsi="Arial" w:cs="Arial"/>
          <w:lang w:eastAsia="en-US"/>
        </w:rPr>
        <w:t xml:space="preserve"> приведен пример материала и конструкции, которые, как можно ожидать, будут соответствовать этим требованиям.</w:t>
      </w:r>
    </w:p>
    <w:p w:rsidR="0006145C" w:rsidRPr="00431B66" w:rsidRDefault="0006145C" w:rsidP="00431B66">
      <w:pPr>
        <w:pStyle w:val="Style52"/>
        <w:widowControl/>
        <w:ind w:firstLine="567"/>
        <w:jc w:val="both"/>
        <w:rPr>
          <w:rStyle w:val="FontStyle127"/>
          <w:rFonts w:ascii="Arial" w:hAnsi="Arial" w:cs="Arial"/>
          <w:lang w:eastAsia="en-US"/>
        </w:rPr>
      </w:pPr>
      <w:bookmarkStart w:id="78" w:name="bookmark74"/>
    </w:p>
    <w:p w:rsidR="00713920" w:rsidRPr="00431B66" w:rsidRDefault="009132FE" w:rsidP="00431B66">
      <w:pPr>
        <w:pStyle w:val="Style52"/>
        <w:widowControl/>
        <w:ind w:firstLine="567"/>
        <w:jc w:val="both"/>
        <w:rPr>
          <w:rStyle w:val="FontStyle127"/>
          <w:rFonts w:ascii="Arial" w:hAnsi="Arial" w:cs="Arial"/>
          <w:lang w:eastAsia="en-US"/>
        </w:rPr>
      </w:pPr>
      <w:r w:rsidRPr="00431B66">
        <w:rPr>
          <w:rStyle w:val="FontStyle127"/>
          <w:rFonts w:ascii="Arial" w:hAnsi="Arial" w:cs="Arial"/>
          <w:lang w:val="en-US" w:eastAsia="en-US"/>
        </w:rPr>
        <w:t>B</w:t>
      </w:r>
      <w:bookmarkEnd w:id="78"/>
      <w:r w:rsidRPr="00431B66">
        <w:rPr>
          <w:rStyle w:val="FontStyle127"/>
          <w:rFonts w:ascii="Arial" w:hAnsi="Arial" w:cs="Arial"/>
          <w:lang w:eastAsia="en-US"/>
        </w:rPr>
        <w:t xml:space="preserve">.5 </w:t>
      </w:r>
      <w:r w:rsidR="00694087" w:rsidRPr="00431B66">
        <w:rPr>
          <w:rStyle w:val="FontStyle127"/>
          <w:rFonts w:ascii="Arial" w:hAnsi="Arial" w:cs="Arial"/>
          <w:lang w:eastAsia="en-US"/>
        </w:rPr>
        <w:t>Установка, монтаж и условия эксплуатации</w:t>
      </w:r>
    </w:p>
    <w:p w:rsidR="00431B66" w:rsidRDefault="00431B66" w:rsidP="00431B66">
      <w:pPr>
        <w:pStyle w:val="Style37"/>
        <w:widowControl/>
        <w:ind w:firstLine="567"/>
        <w:jc w:val="both"/>
        <w:rPr>
          <w:rStyle w:val="FontStyle132"/>
          <w:rFonts w:ascii="Arial" w:hAnsi="Arial" w:cs="Arial"/>
          <w:sz w:val="24"/>
          <w:szCs w:val="24"/>
          <w:lang w:eastAsia="en-US"/>
        </w:rPr>
      </w:pPr>
    </w:p>
    <w:p w:rsidR="00694087" w:rsidRPr="00431B66" w:rsidRDefault="00694087" w:rsidP="00431B66">
      <w:pPr>
        <w:pStyle w:val="Style37"/>
        <w:widowControl/>
        <w:ind w:firstLine="567"/>
        <w:jc w:val="both"/>
        <w:rPr>
          <w:rStyle w:val="FontStyle132"/>
          <w:rFonts w:ascii="Arial" w:hAnsi="Arial" w:cs="Arial"/>
          <w:sz w:val="24"/>
          <w:szCs w:val="24"/>
          <w:lang w:eastAsia="en-US"/>
        </w:rPr>
      </w:pPr>
      <w:r w:rsidRPr="00431B66">
        <w:rPr>
          <w:rStyle w:val="FontStyle132"/>
          <w:rFonts w:ascii="Arial" w:hAnsi="Arial" w:cs="Arial"/>
          <w:sz w:val="24"/>
          <w:szCs w:val="24"/>
          <w:lang w:eastAsia="en-US"/>
        </w:rPr>
        <w:t>Измерения должны проводиться на новой, обычной производственной машине со стандартным оборудованием, предоставленным изготовителем.</w:t>
      </w:r>
    </w:p>
    <w:p w:rsidR="00694087" w:rsidRPr="00431B66" w:rsidRDefault="00694087" w:rsidP="00431B66">
      <w:pPr>
        <w:pStyle w:val="Style37"/>
        <w:widowControl/>
        <w:ind w:firstLine="567"/>
        <w:jc w:val="both"/>
        <w:rPr>
          <w:rStyle w:val="FontStyle132"/>
          <w:rFonts w:ascii="Arial" w:hAnsi="Arial" w:cs="Arial"/>
          <w:sz w:val="24"/>
          <w:szCs w:val="24"/>
          <w:lang w:eastAsia="en-US"/>
        </w:rPr>
      </w:pPr>
      <w:r w:rsidRPr="00431B66">
        <w:rPr>
          <w:rStyle w:val="FontStyle132"/>
          <w:rFonts w:ascii="Arial" w:hAnsi="Arial" w:cs="Arial"/>
          <w:sz w:val="24"/>
          <w:szCs w:val="24"/>
          <w:lang w:eastAsia="en-US"/>
        </w:rPr>
        <w:t>Высота среза должна быть отрегулирована до самого нижнего предусмотренного положения.</w:t>
      </w:r>
    </w:p>
    <w:p w:rsidR="00694087" w:rsidRPr="00431B66" w:rsidRDefault="00694087" w:rsidP="00431B66">
      <w:pPr>
        <w:pStyle w:val="Style37"/>
        <w:widowControl/>
        <w:ind w:firstLine="567"/>
        <w:jc w:val="both"/>
        <w:rPr>
          <w:rStyle w:val="FontStyle132"/>
          <w:rFonts w:ascii="Arial" w:hAnsi="Arial" w:cs="Arial"/>
          <w:sz w:val="24"/>
          <w:szCs w:val="24"/>
          <w:lang w:eastAsia="en-US"/>
        </w:rPr>
      </w:pPr>
      <w:r w:rsidRPr="00431B66">
        <w:rPr>
          <w:rStyle w:val="FontStyle132"/>
          <w:rFonts w:ascii="Arial" w:hAnsi="Arial" w:cs="Arial"/>
          <w:sz w:val="24"/>
          <w:szCs w:val="24"/>
          <w:lang w:eastAsia="en-US"/>
        </w:rPr>
        <w:t>Перед началом испытания двигатель должен быть обкатан и прогрет до достижения стабильных условий. Карбюратор и зажигание должны быть установлены, а режущее устройство (устройства) смазано в соответствии с инструкциями изготовителя.</w:t>
      </w:r>
    </w:p>
    <w:p w:rsidR="00694087" w:rsidRPr="00431B66" w:rsidRDefault="00694087" w:rsidP="00431B66">
      <w:pPr>
        <w:pStyle w:val="Style37"/>
        <w:widowControl/>
        <w:ind w:firstLine="567"/>
        <w:jc w:val="both"/>
        <w:rPr>
          <w:rStyle w:val="FontStyle132"/>
          <w:rFonts w:ascii="Arial" w:hAnsi="Arial" w:cs="Arial"/>
          <w:sz w:val="24"/>
          <w:szCs w:val="24"/>
          <w:lang w:eastAsia="en-US"/>
        </w:rPr>
      </w:pPr>
      <w:r w:rsidRPr="00431B66">
        <w:rPr>
          <w:rStyle w:val="FontStyle132"/>
          <w:rFonts w:ascii="Arial" w:hAnsi="Arial" w:cs="Arial"/>
          <w:sz w:val="24"/>
          <w:szCs w:val="24"/>
          <w:lang w:eastAsia="en-US"/>
        </w:rPr>
        <w:t>Во время испытания режущие средства должны быть включены и разгружены. Испытание должно проводиться при максимальной рабочей частоте вращения двигателя (</w:t>
      </w:r>
      <w:r w:rsidR="00860E39" w:rsidRPr="00431B66">
        <w:rPr>
          <w:rStyle w:val="FontStyle132"/>
          <w:rFonts w:ascii="Arial" w:hAnsi="Arial" w:cs="Arial"/>
          <w:sz w:val="24"/>
          <w:szCs w:val="24"/>
          <w:lang w:eastAsia="en-US"/>
        </w:rPr>
        <w:t>см.</w:t>
      </w:r>
      <w:r w:rsidRPr="00431B66">
        <w:rPr>
          <w:rStyle w:val="FontStyle132"/>
          <w:rFonts w:ascii="Arial" w:hAnsi="Arial" w:cs="Arial"/>
          <w:sz w:val="24"/>
          <w:szCs w:val="24"/>
          <w:lang w:eastAsia="en-US"/>
        </w:rPr>
        <w:t xml:space="preserve"> 3.7).</w:t>
      </w:r>
    </w:p>
    <w:p w:rsidR="00694087" w:rsidRPr="00431B66" w:rsidRDefault="00694087" w:rsidP="00431B66">
      <w:pPr>
        <w:pStyle w:val="Style37"/>
        <w:widowControl/>
        <w:ind w:firstLine="567"/>
        <w:jc w:val="both"/>
        <w:rPr>
          <w:rStyle w:val="FontStyle132"/>
          <w:rFonts w:ascii="Arial" w:hAnsi="Arial" w:cs="Arial"/>
          <w:sz w:val="24"/>
          <w:szCs w:val="24"/>
          <w:lang w:eastAsia="en-US"/>
        </w:rPr>
      </w:pPr>
      <w:r w:rsidRPr="00431B66">
        <w:rPr>
          <w:rStyle w:val="FontStyle132"/>
          <w:rFonts w:ascii="Arial" w:hAnsi="Arial" w:cs="Arial"/>
          <w:sz w:val="24"/>
          <w:szCs w:val="24"/>
          <w:lang w:eastAsia="en-US"/>
        </w:rPr>
        <w:t>Для проверки частоты вращения двигателя должен использоваться индикатор частоты вращения двигателя. Он должен иметь точность ± 2,5% от показаний. Индикатор и его взаимодействие с мотокосилкой не должны влиять на работу во время испытания.</w:t>
      </w:r>
    </w:p>
    <w:p w:rsidR="00694087" w:rsidRPr="00431B66" w:rsidRDefault="00694087" w:rsidP="00431B66">
      <w:pPr>
        <w:pStyle w:val="Style37"/>
        <w:widowControl/>
        <w:ind w:firstLine="567"/>
        <w:jc w:val="both"/>
        <w:rPr>
          <w:rStyle w:val="FontStyle132"/>
          <w:rFonts w:ascii="Arial" w:hAnsi="Arial" w:cs="Arial"/>
          <w:sz w:val="24"/>
          <w:szCs w:val="24"/>
          <w:lang w:eastAsia="en-US"/>
        </w:rPr>
      </w:pPr>
      <w:r w:rsidRPr="00431B66">
        <w:rPr>
          <w:rStyle w:val="FontStyle132"/>
          <w:rFonts w:ascii="Arial" w:hAnsi="Arial" w:cs="Arial"/>
          <w:sz w:val="24"/>
          <w:szCs w:val="24"/>
          <w:lang w:eastAsia="en-US"/>
        </w:rPr>
        <w:t xml:space="preserve">Для определения уровня звуковой мощности машины должны быть измерены путем размещения их на поверхности таким образом, чтобы проекция геометрического центра их основных частей (исключая рукоятку и т.д.) совпадала с началом координат системы координат положений микрофонов. Искусственная поверхность в соответствии с </w:t>
      </w:r>
      <w:r w:rsidRPr="00431B66">
        <w:rPr>
          <w:rStyle w:val="FontStyle132"/>
          <w:rFonts w:ascii="Arial" w:hAnsi="Arial" w:cs="Arial"/>
          <w:sz w:val="24"/>
          <w:szCs w:val="24"/>
          <w:lang w:val="en-US" w:eastAsia="en-US"/>
        </w:rPr>
        <w:t>B</w:t>
      </w:r>
      <w:r w:rsidRPr="00431B66">
        <w:rPr>
          <w:rStyle w:val="FontStyle132"/>
          <w:rFonts w:ascii="Arial" w:hAnsi="Arial" w:cs="Arial"/>
          <w:sz w:val="24"/>
          <w:szCs w:val="24"/>
          <w:lang w:eastAsia="en-US"/>
        </w:rPr>
        <w:t xml:space="preserve">.4 должна располагаться таким образом, чтобы ее геометрический центр также совпадал с началом координат системы координат положений микрофона. Продольная ось машины должна находиться на оси </w:t>
      </w:r>
      <w:r w:rsidRPr="00431B66">
        <w:rPr>
          <w:rStyle w:val="FontStyle132"/>
          <w:rFonts w:ascii="Arial" w:hAnsi="Arial" w:cs="Arial"/>
          <w:sz w:val="24"/>
          <w:szCs w:val="24"/>
          <w:lang w:val="en-US" w:eastAsia="en-US"/>
        </w:rPr>
        <w:t>x</w:t>
      </w:r>
      <w:r w:rsidRPr="00431B66">
        <w:rPr>
          <w:rStyle w:val="FontStyle132"/>
          <w:rFonts w:ascii="Arial" w:hAnsi="Arial" w:cs="Arial"/>
          <w:sz w:val="24"/>
          <w:szCs w:val="24"/>
          <w:lang w:eastAsia="en-US"/>
        </w:rPr>
        <w:t>. Измерение должно проводиться без участия оператора.</w:t>
      </w:r>
    </w:p>
    <w:p w:rsidR="00713920" w:rsidRPr="00431B66" w:rsidRDefault="00694087" w:rsidP="00431B66">
      <w:pPr>
        <w:pStyle w:val="Style37"/>
        <w:widowControl/>
        <w:ind w:firstLine="567"/>
        <w:jc w:val="both"/>
        <w:rPr>
          <w:rStyle w:val="FontStyle132"/>
          <w:rFonts w:ascii="Arial" w:hAnsi="Arial" w:cs="Arial"/>
          <w:sz w:val="24"/>
          <w:szCs w:val="24"/>
          <w:lang w:eastAsia="en-US"/>
        </w:rPr>
      </w:pPr>
      <w:r w:rsidRPr="00431B66">
        <w:rPr>
          <w:rStyle w:val="FontStyle132"/>
          <w:rFonts w:ascii="Arial" w:hAnsi="Arial" w:cs="Arial"/>
          <w:sz w:val="24"/>
          <w:szCs w:val="24"/>
          <w:lang w:eastAsia="en-US"/>
        </w:rPr>
        <w:t>Для определения уровня звукового давления излучения регулируемые рукоятки должны быть установлены в соответствии с требованиями оператора.</w:t>
      </w:r>
    </w:p>
    <w:p w:rsidR="0006145C" w:rsidRPr="00431B66" w:rsidRDefault="0006145C" w:rsidP="00431B66">
      <w:pPr>
        <w:pStyle w:val="Style52"/>
        <w:widowControl/>
        <w:ind w:firstLine="567"/>
        <w:jc w:val="both"/>
        <w:rPr>
          <w:rStyle w:val="FontStyle127"/>
          <w:rFonts w:ascii="Arial" w:hAnsi="Arial" w:cs="Arial"/>
          <w:lang w:eastAsia="en-US"/>
        </w:rPr>
      </w:pPr>
    </w:p>
    <w:p w:rsidR="00713920" w:rsidRPr="00431B66" w:rsidRDefault="009132FE" w:rsidP="00431B66">
      <w:pPr>
        <w:pStyle w:val="Style52"/>
        <w:widowControl/>
        <w:ind w:firstLine="567"/>
        <w:jc w:val="both"/>
        <w:rPr>
          <w:rStyle w:val="FontStyle127"/>
          <w:rFonts w:ascii="Arial" w:hAnsi="Arial" w:cs="Arial"/>
          <w:lang w:eastAsia="en-US"/>
        </w:rPr>
      </w:pPr>
      <w:r w:rsidRPr="00431B66">
        <w:rPr>
          <w:rStyle w:val="FontStyle127"/>
          <w:rFonts w:ascii="Arial" w:hAnsi="Arial" w:cs="Arial"/>
          <w:lang w:val="en-US" w:eastAsia="en-US"/>
        </w:rPr>
        <w:t>B</w:t>
      </w:r>
      <w:r w:rsidRPr="00431B66">
        <w:rPr>
          <w:rStyle w:val="FontStyle127"/>
          <w:rFonts w:ascii="Arial" w:hAnsi="Arial" w:cs="Arial"/>
          <w:lang w:eastAsia="en-US"/>
        </w:rPr>
        <w:t xml:space="preserve">.6 </w:t>
      </w:r>
      <w:r w:rsidR="00694087" w:rsidRPr="00431B66">
        <w:rPr>
          <w:rStyle w:val="FontStyle127"/>
          <w:rFonts w:ascii="Arial" w:hAnsi="Arial" w:cs="Arial"/>
          <w:lang w:eastAsia="en-US"/>
        </w:rPr>
        <w:t>Погрешности измерений и объявление значений шумового излучения</w:t>
      </w:r>
    </w:p>
    <w:p w:rsidR="00431B66" w:rsidRDefault="00431B66" w:rsidP="00431B66">
      <w:pPr>
        <w:pStyle w:val="Style37"/>
        <w:widowControl/>
        <w:ind w:firstLine="567"/>
        <w:jc w:val="both"/>
        <w:rPr>
          <w:rStyle w:val="FontStyle132"/>
          <w:rFonts w:ascii="Arial" w:hAnsi="Arial" w:cs="Arial"/>
          <w:sz w:val="24"/>
          <w:szCs w:val="24"/>
          <w:lang w:eastAsia="en-US"/>
        </w:rPr>
      </w:pPr>
    </w:p>
    <w:p w:rsidR="00694087" w:rsidRPr="00431B66" w:rsidRDefault="00694087" w:rsidP="00431B66">
      <w:pPr>
        <w:pStyle w:val="Style37"/>
        <w:widowControl/>
        <w:ind w:firstLine="567"/>
        <w:jc w:val="both"/>
        <w:rPr>
          <w:rStyle w:val="FontStyle132"/>
          <w:rFonts w:ascii="Arial" w:hAnsi="Arial" w:cs="Arial"/>
          <w:sz w:val="24"/>
          <w:szCs w:val="24"/>
          <w:lang w:eastAsia="en-US"/>
        </w:rPr>
      </w:pPr>
      <w:r w:rsidRPr="00431B66">
        <w:rPr>
          <w:rStyle w:val="FontStyle132"/>
          <w:rFonts w:ascii="Arial" w:hAnsi="Arial" w:cs="Arial"/>
          <w:sz w:val="24"/>
          <w:szCs w:val="24"/>
          <w:lang w:eastAsia="en-US"/>
        </w:rPr>
        <w:t>Испытания должны повторяться для достижения требуемого уровня точности и до тех пор, пока три последовательных взвешенных по шкале А результатов не дадут значения в пределах не более 2 дБ; более высоким из них должен быть уровень шума машины.</w:t>
      </w:r>
    </w:p>
    <w:p w:rsidR="00694087" w:rsidRPr="00431B66" w:rsidRDefault="00694087" w:rsidP="00431B66">
      <w:pPr>
        <w:pStyle w:val="Style37"/>
        <w:widowControl/>
        <w:ind w:firstLine="567"/>
        <w:jc w:val="both"/>
        <w:rPr>
          <w:rStyle w:val="FontStyle132"/>
          <w:rFonts w:ascii="Arial" w:hAnsi="Arial" w:cs="Arial"/>
          <w:sz w:val="24"/>
          <w:szCs w:val="24"/>
          <w:lang w:eastAsia="en-US"/>
        </w:rPr>
      </w:pPr>
      <w:r w:rsidRPr="00431B66">
        <w:rPr>
          <w:rStyle w:val="FontStyle132"/>
          <w:rFonts w:ascii="Arial" w:hAnsi="Arial" w:cs="Arial"/>
          <w:sz w:val="24"/>
          <w:szCs w:val="24"/>
          <w:lang w:eastAsia="en-US"/>
        </w:rPr>
        <w:t>Используя этот стандарт, погрешность измерения определения:</w:t>
      </w:r>
    </w:p>
    <w:p w:rsidR="00694087" w:rsidRPr="00431B66" w:rsidRDefault="00694087" w:rsidP="00431B66">
      <w:pPr>
        <w:pStyle w:val="Style37"/>
        <w:widowControl/>
        <w:ind w:firstLine="567"/>
        <w:jc w:val="both"/>
        <w:rPr>
          <w:rStyle w:val="FontStyle132"/>
          <w:rFonts w:ascii="Arial" w:hAnsi="Arial" w:cs="Arial"/>
          <w:sz w:val="24"/>
          <w:szCs w:val="24"/>
          <w:lang w:eastAsia="en-US"/>
        </w:rPr>
      </w:pPr>
      <w:r w:rsidRPr="00431B66">
        <w:rPr>
          <w:rStyle w:val="FontStyle132"/>
          <w:rFonts w:ascii="Arial" w:hAnsi="Arial" w:cs="Arial"/>
          <w:sz w:val="24"/>
          <w:szCs w:val="24"/>
          <w:lang w:eastAsia="en-US"/>
        </w:rPr>
        <w:t xml:space="preserve">— </w:t>
      </w:r>
      <w:r w:rsidRPr="00431B66">
        <w:rPr>
          <w:rStyle w:val="FontStyle132"/>
          <w:rFonts w:ascii="Arial" w:hAnsi="Arial" w:cs="Arial"/>
          <w:sz w:val="24"/>
          <w:szCs w:val="24"/>
          <w:lang w:val="en-US" w:eastAsia="en-US"/>
        </w:rPr>
        <w:t>A</w:t>
      </w:r>
      <w:r w:rsidRPr="00431B66">
        <w:rPr>
          <w:rStyle w:val="FontStyle132"/>
          <w:rFonts w:ascii="Arial" w:hAnsi="Arial" w:cs="Arial"/>
          <w:sz w:val="24"/>
          <w:szCs w:val="24"/>
          <w:lang w:eastAsia="en-US"/>
        </w:rPr>
        <w:t xml:space="preserve">-взвешенный уровень звуковой мощности соответствует уровню, указанному в </w:t>
      </w:r>
      <w:r w:rsidRPr="00431B66">
        <w:rPr>
          <w:rStyle w:val="FontStyle132"/>
          <w:rFonts w:ascii="Arial" w:hAnsi="Arial" w:cs="Arial"/>
          <w:sz w:val="24"/>
          <w:szCs w:val="24"/>
          <w:lang w:val="en-US" w:eastAsia="en-US"/>
        </w:rPr>
        <w:t>EN</w:t>
      </w:r>
      <w:r w:rsidRPr="00431B66">
        <w:rPr>
          <w:rStyle w:val="FontStyle132"/>
          <w:rFonts w:ascii="Arial" w:hAnsi="Arial" w:cs="Arial"/>
          <w:sz w:val="24"/>
          <w:szCs w:val="24"/>
          <w:lang w:eastAsia="en-US"/>
        </w:rPr>
        <w:t xml:space="preserve"> </w:t>
      </w:r>
      <w:r w:rsidRPr="00431B66">
        <w:rPr>
          <w:rStyle w:val="FontStyle132"/>
          <w:rFonts w:ascii="Arial" w:hAnsi="Arial" w:cs="Arial"/>
          <w:sz w:val="24"/>
          <w:szCs w:val="24"/>
          <w:lang w:val="en-US" w:eastAsia="en-US"/>
        </w:rPr>
        <w:t>ISO</w:t>
      </w:r>
      <w:r w:rsidRPr="00431B66">
        <w:rPr>
          <w:rStyle w:val="FontStyle132"/>
          <w:rFonts w:ascii="Arial" w:hAnsi="Arial" w:cs="Arial"/>
          <w:sz w:val="24"/>
          <w:szCs w:val="24"/>
          <w:lang w:eastAsia="en-US"/>
        </w:rPr>
        <w:t xml:space="preserve"> 3744;</w:t>
      </w:r>
    </w:p>
    <w:p w:rsidR="00694087" w:rsidRPr="00431B66" w:rsidRDefault="00694087" w:rsidP="00431B66">
      <w:pPr>
        <w:pStyle w:val="Style37"/>
        <w:widowControl/>
        <w:ind w:firstLine="567"/>
        <w:jc w:val="both"/>
        <w:rPr>
          <w:rStyle w:val="FontStyle132"/>
          <w:rFonts w:ascii="Arial" w:hAnsi="Arial" w:cs="Arial"/>
          <w:sz w:val="24"/>
          <w:szCs w:val="24"/>
          <w:lang w:eastAsia="en-US"/>
        </w:rPr>
      </w:pPr>
      <w:r w:rsidRPr="00431B66">
        <w:rPr>
          <w:rStyle w:val="FontStyle132"/>
          <w:rFonts w:ascii="Arial" w:hAnsi="Arial" w:cs="Arial"/>
          <w:sz w:val="24"/>
          <w:szCs w:val="24"/>
          <w:lang w:eastAsia="en-US"/>
        </w:rPr>
        <w:t xml:space="preserve">— </w:t>
      </w:r>
      <w:r w:rsidRPr="00431B66">
        <w:rPr>
          <w:rStyle w:val="FontStyle132"/>
          <w:rFonts w:ascii="Arial" w:hAnsi="Arial" w:cs="Arial"/>
          <w:sz w:val="24"/>
          <w:szCs w:val="24"/>
          <w:lang w:val="en-US" w:eastAsia="en-US"/>
        </w:rPr>
        <w:t>A</w:t>
      </w:r>
      <w:r w:rsidRPr="00431B66">
        <w:rPr>
          <w:rStyle w:val="FontStyle132"/>
          <w:rFonts w:ascii="Arial" w:hAnsi="Arial" w:cs="Arial"/>
          <w:sz w:val="24"/>
          <w:szCs w:val="24"/>
          <w:lang w:eastAsia="en-US"/>
        </w:rPr>
        <w:t xml:space="preserve">-взвешенный уровень звукового давления на рабочем месте оператора соответствует стандарту </w:t>
      </w:r>
      <w:r w:rsidRPr="00431B66">
        <w:rPr>
          <w:rStyle w:val="FontStyle132"/>
          <w:rFonts w:ascii="Arial" w:hAnsi="Arial" w:cs="Arial"/>
          <w:sz w:val="24"/>
          <w:szCs w:val="24"/>
          <w:lang w:val="en-US" w:eastAsia="en-US"/>
        </w:rPr>
        <w:t>EN</w:t>
      </w:r>
      <w:r w:rsidRPr="00431B66">
        <w:rPr>
          <w:rStyle w:val="FontStyle132"/>
          <w:rFonts w:ascii="Arial" w:hAnsi="Arial" w:cs="Arial"/>
          <w:sz w:val="24"/>
          <w:szCs w:val="24"/>
          <w:lang w:eastAsia="en-US"/>
        </w:rPr>
        <w:t xml:space="preserve"> </w:t>
      </w:r>
      <w:r w:rsidRPr="00431B66">
        <w:rPr>
          <w:rStyle w:val="FontStyle132"/>
          <w:rFonts w:ascii="Arial" w:hAnsi="Arial" w:cs="Arial"/>
          <w:sz w:val="24"/>
          <w:szCs w:val="24"/>
          <w:lang w:val="en-US" w:eastAsia="en-US"/>
        </w:rPr>
        <w:t>ISO</w:t>
      </w:r>
      <w:r w:rsidRPr="00431B66">
        <w:rPr>
          <w:rStyle w:val="FontStyle132"/>
          <w:rFonts w:ascii="Arial" w:hAnsi="Arial" w:cs="Arial"/>
          <w:sz w:val="24"/>
          <w:szCs w:val="24"/>
          <w:lang w:eastAsia="en-US"/>
        </w:rPr>
        <w:t xml:space="preserve"> 11201.</w:t>
      </w:r>
    </w:p>
    <w:p w:rsidR="00713920" w:rsidRPr="00431B66" w:rsidRDefault="00694087" w:rsidP="00431B66">
      <w:pPr>
        <w:pStyle w:val="Style37"/>
        <w:widowControl/>
        <w:ind w:firstLine="567"/>
        <w:jc w:val="both"/>
        <w:rPr>
          <w:rStyle w:val="FontStyle132"/>
          <w:rFonts w:ascii="Arial" w:hAnsi="Arial" w:cs="Arial"/>
          <w:sz w:val="24"/>
          <w:szCs w:val="24"/>
          <w:lang w:eastAsia="en-US"/>
        </w:rPr>
      </w:pPr>
      <w:r w:rsidRPr="00431B66">
        <w:rPr>
          <w:rStyle w:val="FontStyle132"/>
          <w:rFonts w:ascii="Arial" w:hAnsi="Arial" w:cs="Arial"/>
          <w:sz w:val="24"/>
          <w:szCs w:val="24"/>
          <w:lang w:eastAsia="en-US"/>
        </w:rPr>
        <w:t xml:space="preserve">При подготовке декларации о шуме общая неопределенность должна определяться путем объединения неопределенности измерений и производственной неопределенности (изменение уровня шума от одной машины к другой того же типа, изготовленной тем же производителем), </w:t>
      </w:r>
      <w:r w:rsidR="00860E39" w:rsidRPr="00431B66">
        <w:rPr>
          <w:rStyle w:val="FontStyle132"/>
          <w:rFonts w:ascii="Arial" w:hAnsi="Arial" w:cs="Arial"/>
          <w:sz w:val="24"/>
          <w:szCs w:val="24"/>
          <w:lang w:eastAsia="en-US"/>
        </w:rPr>
        <w:t>см.</w:t>
      </w:r>
      <w:r w:rsidRPr="00431B66">
        <w:rPr>
          <w:rStyle w:val="FontStyle132"/>
          <w:rFonts w:ascii="Arial" w:hAnsi="Arial" w:cs="Arial"/>
          <w:sz w:val="24"/>
          <w:szCs w:val="24"/>
          <w:lang w:eastAsia="en-US"/>
        </w:rPr>
        <w:t xml:space="preserve"> </w:t>
      </w:r>
      <w:r w:rsidRPr="00431B66">
        <w:rPr>
          <w:rStyle w:val="FontStyle132"/>
          <w:rFonts w:ascii="Arial" w:hAnsi="Arial" w:cs="Arial"/>
          <w:sz w:val="24"/>
          <w:szCs w:val="24"/>
          <w:lang w:val="en-US" w:eastAsia="en-US"/>
        </w:rPr>
        <w:t>EN</w:t>
      </w:r>
      <w:r w:rsidRPr="00431B66">
        <w:rPr>
          <w:rStyle w:val="FontStyle132"/>
          <w:rFonts w:ascii="Arial" w:hAnsi="Arial" w:cs="Arial"/>
          <w:sz w:val="24"/>
          <w:szCs w:val="24"/>
          <w:lang w:eastAsia="en-US"/>
        </w:rPr>
        <w:t xml:space="preserve"> </w:t>
      </w:r>
      <w:r w:rsidRPr="00431B66">
        <w:rPr>
          <w:rStyle w:val="FontStyle132"/>
          <w:rFonts w:ascii="Arial" w:hAnsi="Arial" w:cs="Arial"/>
          <w:sz w:val="24"/>
          <w:szCs w:val="24"/>
          <w:lang w:val="en-US" w:eastAsia="en-US"/>
        </w:rPr>
        <w:t>ISO</w:t>
      </w:r>
      <w:r w:rsidRPr="00431B66">
        <w:rPr>
          <w:rStyle w:val="FontStyle132"/>
          <w:rFonts w:ascii="Arial" w:hAnsi="Arial" w:cs="Arial"/>
          <w:sz w:val="24"/>
          <w:szCs w:val="24"/>
          <w:lang w:eastAsia="en-US"/>
        </w:rPr>
        <w:t xml:space="preserve"> 4871.</w:t>
      </w:r>
    </w:p>
    <w:p w:rsidR="0006145C" w:rsidRPr="00431B66" w:rsidRDefault="0006145C" w:rsidP="00431B66">
      <w:pPr>
        <w:pStyle w:val="Style52"/>
        <w:widowControl/>
        <w:ind w:firstLine="567"/>
        <w:jc w:val="both"/>
        <w:rPr>
          <w:rStyle w:val="FontStyle127"/>
          <w:rFonts w:ascii="Arial" w:hAnsi="Arial" w:cs="Arial"/>
          <w:lang w:eastAsia="en-US"/>
        </w:rPr>
      </w:pPr>
      <w:bookmarkStart w:id="79" w:name="bookmark76"/>
    </w:p>
    <w:p w:rsidR="00713920" w:rsidRPr="00431B66" w:rsidRDefault="009132FE" w:rsidP="00431B66">
      <w:pPr>
        <w:pStyle w:val="Style52"/>
        <w:widowControl/>
        <w:ind w:firstLine="567"/>
        <w:jc w:val="both"/>
        <w:rPr>
          <w:rStyle w:val="FontStyle127"/>
          <w:rFonts w:ascii="Arial" w:hAnsi="Arial" w:cs="Arial"/>
          <w:lang w:eastAsia="en-US"/>
        </w:rPr>
      </w:pPr>
      <w:r w:rsidRPr="00431B66">
        <w:rPr>
          <w:rStyle w:val="FontStyle127"/>
          <w:rFonts w:ascii="Arial" w:hAnsi="Arial" w:cs="Arial"/>
          <w:lang w:val="en-US" w:eastAsia="en-US"/>
        </w:rPr>
        <w:t>B</w:t>
      </w:r>
      <w:bookmarkEnd w:id="79"/>
      <w:r w:rsidRPr="00431B66">
        <w:rPr>
          <w:rStyle w:val="FontStyle127"/>
          <w:rFonts w:ascii="Arial" w:hAnsi="Arial" w:cs="Arial"/>
          <w:lang w:eastAsia="en-US"/>
        </w:rPr>
        <w:t xml:space="preserve">.7 </w:t>
      </w:r>
      <w:r w:rsidR="00694087" w:rsidRPr="00431B66">
        <w:rPr>
          <w:rStyle w:val="FontStyle127"/>
          <w:rFonts w:ascii="Arial" w:hAnsi="Arial" w:cs="Arial"/>
          <w:lang w:eastAsia="en-US"/>
        </w:rPr>
        <w:t>Информация, подлежащая регистрации и представлению</w:t>
      </w:r>
    </w:p>
    <w:p w:rsidR="00431B66" w:rsidRDefault="00431B66" w:rsidP="00431B66">
      <w:pPr>
        <w:pStyle w:val="Style43"/>
        <w:widowControl/>
        <w:ind w:firstLine="567"/>
        <w:jc w:val="both"/>
        <w:rPr>
          <w:rStyle w:val="FontStyle132"/>
          <w:rFonts w:ascii="Arial" w:hAnsi="Arial" w:cs="Arial"/>
          <w:sz w:val="24"/>
          <w:szCs w:val="24"/>
          <w:lang w:eastAsia="en-US"/>
        </w:rPr>
      </w:pPr>
    </w:p>
    <w:p w:rsidR="00713920" w:rsidRDefault="00694087" w:rsidP="00431B66">
      <w:pPr>
        <w:pStyle w:val="Style43"/>
        <w:widowControl/>
        <w:ind w:firstLine="567"/>
        <w:jc w:val="both"/>
        <w:rPr>
          <w:rStyle w:val="FontStyle132"/>
          <w:rFonts w:ascii="Arial" w:hAnsi="Arial" w:cs="Arial"/>
          <w:sz w:val="24"/>
          <w:szCs w:val="24"/>
          <w:lang w:eastAsia="en-US"/>
        </w:rPr>
      </w:pPr>
      <w:r w:rsidRPr="00431B66">
        <w:rPr>
          <w:rStyle w:val="FontStyle132"/>
          <w:rFonts w:ascii="Arial" w:hAnsi="Arial" w:cs="Arial"/>
          <w:sz w:val="24"/>
          <w:szCs w:val="24"/>
          <w:lang w:eastAsia="en-US"/>
        </w:rPr>
        <w:t xml:space="preserve">Информация, подлежащая регистрации и представлению, соответствует требованиям </w:t>
      </w:r>
      <w:r w:rsidRPr="00431B66">
        <w:rPr>
          <w:rStyle w:val="FontStyle132"/>
          <w:rFonts w:ascii="Arial" w:hAnsi="Arial" w:cs="Arial"/>
          <w:sz w:val="24"/>
          <w:szCs w:val="24"/>
          <w:lang w:val="en-US" w:eastAsia="en-US"/>
        </w:rPr>
        <w:t>EN</w:t>
      </w:r>
      <w:r w:rsidRPr="00431B66">
        <w:rPr>
          <w:rStyle w:val="FontStyle132"/>
          <w:rFonts w:ascii="Arial" w:hAnsi="Arial" w:cs="Arial"/>
          <w:sz w:val="24"/>
          <w:szCs w:val="24"/>
          <w:lang w:eastAsia="en-US"/>
        </w:rPr>
        <w:t xml:space="preserve"> </w:t>
      </w:r>
      <w:r w:rsidRPr="00431B66">
        <w:rPr>
          <w:rStyle w:val="FontStyle132"/>
          <w:rFonts w:ascii="Arial" w:hAnsi="Arial" w:cs="Arial"/>
          <w:sz w:val="24"/>
          <w:szCs w:val="24"/>
          <w:lang w:val="en-US" w:eastAsia="en-US"/>
        </w:rPr>
        <w:t>ISO</w:t>
      </w:r>
      <w:r w:rsidRPr="00431B66">
        <w:rPr>
          <w:rStyle w:val="FontStyle132"/>
          <w:rFonts w:ascii="Arial" w:hAnsi="Arial" w:cs="Arial"/>
          <w:sz w:val="24"/>
          <w:szCs w:val="24"/>
          <w:lang w:eastAsia="en-US"/>
        </w:rPr>
        <w:t xml:space="preserve"> 3744 и </w:t>
      </w:r>
      <w:r w:rsidRPr="00431B66">
        <w:rPr>
          <w:rStyle w:val="FontStyle132"/>
          <w:rFonts w:ascii="Arial" w:hAnsi="Arial" w:cs="Arial"/>
          <w:sz w:val="24"/>
          <w:szCs w:val="24"/>
          <w:lang w:val="en-US" w:eastAsia="en-US"/>
        </w:rPr>
        <w:t>EN</w:t>
      </w:r>
      <w:r w:rsidRPr="00431B66">
        <w:rPr>
          <w:rStyle w:val="FontStyle132"/>
          <w:rFonts w:ascii="Arial" w:hAnsi="Arial" w:cs="Arial"/>
          <w:sz w:val="24"/>
          <w:szCs w:val="24"/>
          <w:lang w:eastAsia="en-US"/>
        </w:rPr>
        <w:t xml:space="preserve"> </w:t>
      </w:r>
      <w:r w:rsidRPr="00431B66">
        <w:rPr>
          <w:rStyle w:val="FontStyle132"/>
          <w:rFonts w:ascii="Arial" w:hAnsi="Arial" w:cs="Arial"/>
          <w:sz w:val="24"/>
          <w:szCs w:val="24"/>
          <w:lang w:val="en-US" w:eastAsia="en-US"/>
        </w:rPr>
        <w:t>ISO</w:t>
      </w:r>
      <w:r w:rsidRPr="00431B66">
        <w:rPr>
          <w:rStyle w:val="FontStyle132"/>
          <w:rFonts w:ascii="Arial" w:hAnsi="Arial" w:cs="Arial"/>
          <w:sz w:val="24"/>
          <w:szCs w:val="24"/>
          <w:lang w:eastAsia="en-US"/>
        </w:rPr>
        <w:t xml:space="preserve"> 11201.</w:t>
      </w:r>
    </w:p>
    <w:p w:rsidR="00431B66" w:rsidRDefault="00431B66" w:rsidP="00431B66">
      <w:pPr>
        <w:pStyle w:val="Style43"/>
        <w:widowControl/>
        <w:ind w:firstLine="567"/>
        <w:jc w:val="both"/>
        <w:rPr>
          <w:rStyle w:val="FontStyle132"/>
          <w:rFonts w:ascii="Arial" w:hAnsi="Arial" w:cs="Arial"/>
          <w:sz w:val="24"/>
          <w:szCs w:val="24"/>
          <w:lang w:eastAsia="en-US"/>
        </w:rPr>
      </w:pPr>
    </w:p>
    <w:p w:rsidR="00431B66" w:rsidRDefault="00431B66">
      <w:pPr>
        <w:widowControl/>
        <w:autoSpaceDE/>
        <w:autoSpaceDN/>
        <w:adjustRightInd/>
        <w:spacing w:after="200" w:line="276" w:lineRule="auto"/>
        <w:rPr>
          <w:rStyle w:val="FontStyle131"/>
          <w:rFonts w:ascii="Times New Roman" w:hAnsi="Times New Roman" w:cs="Times New Roman"/>
          <w:sz w:val="28"/>
          <w:szCs w:val="28"/>
          <w:lang w:eastAsia="en-US"/>
        </w:rPr>
      </w:pPr>
      <w:r>
        <w:rPr>
          <w:rStyle w:val="FontStyle131"/>
          <w:rFonts w:ascii="Times New Roman" w:hAnsi="Times New Roman" w:cs="Times New Roman"/>
          <w:sz w:val="28"/>
          <w:szCs w:val="28"/>
          <w:lang w:eastAsia="en-US"/>
        </w:rPr>
        <w:br w:type="page"/>
      </w:r>
    </w:p>
    <w:p w:rsidR="00713920" w:rsidRPr="00431B66" w:rsidRDefault="00694087" w:rsidP="00431B66">
      <w:pPr>
        <w:pStyle w:val="Style20"/>
        <w:widowControl/>
        <w:ind w:firstLine="567"/>
        <w:jc w:val="center"/>
        <w:outlineLvl w:val="0"/>
        <w:rPr>
          <w:rStyle w:val="FontStyle131"/>
          <w:rFonts w:ascii="Arial" w:hAnsi="Arial" w:cs="Arial"/>
          <w:sz w:val="28"/>
          <w:szCs w:val="28"/>
          <w:lang w:eastAsia="en-US"/>
        </w:rPr>
      </w:pPr>
      <w:bookmarkStart w:id="80" w:name="_Toc104130023"/>
      <w:r w:rsidRPr="00431B66">
        <w:rPr>
          <w:rStyle w:val="FontStyle131"/>
          <w:rFonts w:ascii="Arial" w:hAnsi="Arial" w:cs="Arial"/>
          <w:sz w:val="28"/>
          <w:szCs w:val="28"/>
          <w:lang w:eastAsia="en-US"/>
        </w:rPr>
        <w:t>Приложение</w:t>
      </w:r>
      <w:r w:rsidR="009132FE" w:rsidRPr="00431B66">
        <w:rPr>
          <w:rStyle w:val="FontStyle131"/>
          <w:rFonts w:ascii="Arial" w:hAnsi="Arial" w:cs="Arial"/>
          <w:sz w:val="28"/>
          <w:szCs w:val="28"/>
          <w:lang w:eastAsia="en-US"/>
        </w:rPr>
        <w:t xml:space="preserve"> </w:t>
      </w:r>
      <w:r w:rsidR="009132FE" w:rsidRPr="00431B66">
        <w:rPr>
          <w:rStyle w:val="FontStyle131"/>
          <w:rFonts w:ascii="Arial" w:hAnsi="Arial" w:cs="Arial"/>
          <w:sz w:val="28"/>
          <w:szCs w:val="28"/>
          <w:lang w:val="en-US" w:eastAsia="en-US"/>
        </w:rPr>
        <w:t>C</w:t>
      </w:r>
      <w:bookmarkEnd w:id="80"/>
    </w:p>
    <w:p w:rsidR="00713920" w:rsidRPr="00431B66" w:rsidRDefault="009132FE" w:rsidP="00431B66">
      <w:pPr>
        <w:pStyle w:val="Style28"/>
        <w:widowControl/>
        <w:ind w:firstLine="567"/>
        <w:jc w:val="center"/>
        <w:outlineLvl w:val="0"/>
        <w:rPr>
          <w:rStyle w:val="FontStyle130"/>
          <w:rFonts w:ascii="Arial" w:hAnsi="Arial" w:cs="Arial"/>
          <w:sz w:val="24"/>
          <w:szCs w:val="24"/>
          <w:lang w:eastAsia="en-US"/>
        </w:rPr>
      </w:pPr>
      <w:bookmarkStart w:id="81" w:name="_Toc104130024"/>
      <w:r w:rsidRPr="00431B66">
        <w:rPr>
          <w:rStyle w:val="FontStyle130"/>
          <w:rFonts w:ascii="Arial" w:hAnsi="Arial" w:cs="Arial"/>
          <w:sz w:val="24"/>
          <w:szCs w:val="24"/>
          <w:lang w:eastAsia="en-US"/>
        </w:rPr>
        <w:t>(</w:t>
      </w:r>
      <w:r w:rsidR="00694087" w:rsidRPr="00431B66">
        <w:rPr>
          <w:rStyle w:val="FontStyle130"/>
          <w:rFonts w:ascii="Arial" w:hAnsi="Arial" w:cs="Arial"/>
          <w:sz w:val="24"/>
          <w:szCs w:val="24"/>
          <w:lang w:eastAsia="en-US"/>
        </w:rPr>
        <w:t>обязательное</w:t>
      </w:r>
      <w:r w:rsidRPr="00431B66">
        <w:rPr>
          <w:rStyle w:val="FontStyle130"/>
          <w:rFonts w:ascii="Arial" w:hAnsi="Arial" w:cs="Arial"/>
          <w:sz w:val="24"/>
          <w:szCs w:val="24"/>
          <w:lang w:eastAsia="en-US"/>
        </w:rPr>
        <w:t>)</w:t>
      </w:r>
      <w:bookmarkEnd w:id="81"/>
    </w:p>
    <w:p w:rsidR="004236C3" w:rsidRPr="00431B66" w:rsidRDefault="004236C3" w:rsidP="00431B66">
      <w:pPr>
        <w:pStyle w:val="Style77"/>
        <w:widowControl/>
        <w:ind w:firstLine="567"/>
        <w:jc w:val="center"/>
        <w:outlineLvl w:val="0"/>
        <w:rPr>
          <w:rStyle w:val="FontStyle131"/>
          <w:rFonts w:ascii="Arial" w:hAnsi="Arial" w:cs="Arial"/>
          <w:sz w:val="28"/>
          <w:szCs w:val="28"/>
          <w:lang w:eastAsia="en-US"/>
        </w:rPr>
      </w:pPr>
    </w:p>
    <w:p w:rsidR="0006145C" w:rsidRPr="00431B66" w:rsidRDefault="00694087" w:rsidP="00431B66">
      <w:pPr>
        <w:pStyle w:val="Style77"/>
        <w:widowControl/>
        <w:ind w:firstLine="567"/>
        <w:jc w:val="center"/>
        <w:outlineLvl w:val="0"/>
        <w:rPr>
          <w:rStyle w:val="FontStyle131"/>
          <w:rFonts w:ascii="Arial" w:hAnsi="Arial" w:cs="Arial"/>
          <w:sz w:val="28"/>
          <w:szCs w:val="28"/>
          <w:lang w:eastAsia="en-US"/>
        </w:rPr>
      </w:pPr>
      <w:bookmarkStart w:id="82" w:name="_Toc104130025"/>
      <w:r w:rsidRPr="00431B66">
        <w:rPr>
          <w:rStyle w:val="FontStyle131"/>
          <w:rFonts w:ascii="Arial" w:hAnsi="Arial" w:cs="Arial"/>
          <w:sz w:val="28"/>
          <w:szCs w:val="28"/>
          <w:lang w:eastAsia="en-US"/>
        </w:rPr>
        <w:t>Измерение вибрации мотокосилок</w:t>
      </w:r>
      <w:bookmarkEnd w:id="82"/>
    </w:p>
    <w:p w:rsidR="0006145C" w:rsidRPr="00431B66" w:rsidRDefault="0006145C" w:rsidP="00431B66">
      <w:pPr>
        <w:pStyle w:val="Style77"/>
        <w:widowControl/>
        <w:ind w:firstLine="567"/>
        <w:jc w:val="both"/>
        <w:rPr>
          <w:rStyle w:val="FontStyle131"/>
          <w:rFonts w:ascii="Arial" w:hAnsi="Arial" w:cs="Arial"/>
          <w:sz w:val="24"/>
          <w:szCs w:val="24"/>
          <w:lang w:eastAsia="en-US"/>
        </w:rPr>
      </w:pPr>
    </w:p>
    <w:p w:rsidR="00713920" w:rsidRDefault="009132FE" w:rsidP="00431B66">
      <w:pPr>
        <w:pStyle w:val="Style77"/>
        <w:widowControl/>
        <w:ind w:firstLine="567"/>
        <w:jc w:val="both"/>
        <w:rPr>
          <w:rStyle w:val="FontStyle127"/>
          <w:rFonts w:ascii="Arial" w:hAnsi="Arial" w:cs="Arial"/>
          <w:lang w:eastAsia="en-US"/>
        </w:rPr>
      </w:pPr>
      <w:r w:rsidRPr="00431B66">
        <w:rPr>
          <w:rStyle w:val="FontStyle127"/>
          <w:rFonts w:ascii="Arial" w:hAnsi="Arial" w:cs="Arial"/>
          <w:lang w:val="en-US" w:eastAsia="en-US"/>
        </w:rPr>
        <w:t>C</w:t>
      </w:r>
      <w:r w:rsidRPr="00431B66">
        <w:rPr>
          <w:rStyle w:val="FontStyle127"/>
          <w:rFonts w:ascii="Arial" w:hAnsi="Arial" w:cs="Arial"/>
          <w:lang w:eastAsia="en-US"/>
        </w:rPr>
        <w:t xml:space="preserve">.1 </w:t>
      </w:r>
      <w:r w:rsidR="00694087" w:rsidRPr="00431B66">
        <w:rPr>
          <w:rStyle w:val="FontStyle127"/>
          <w:rFonts w:ascii="Arial" w:hAnsi="Arial" w:cs="Arial"/>
          <w:lang w:eastAsia="en-US"/>
        </w:rPr>
        <w:t>Количества, подлежащие измерению</w:t>
      </w:r>
    </w:p>
    <w:p w:rsidR="00431B66" w:rsidRPr="00431B66" w:rsidRDefault="00431B66" w:rsidP="00431B66">
      <w:pPr>
        <w:pStyle w:val="Style77"/>
        <w:widowControl/>
        <w:ind w:firstLine="567"/>
        <w:jc w:val="both"/>
        <w:rPr>
          <w:rStyle w:val="FontStyle127"/>
          <w:rFonts w:ascii="Arial" w:hAnsi="Arial" w:cs="Arial"/>
          <w:lang w:eastAsia="en-US"/>
        </w:rPr>
      </w:pPr>
    </w:p>
    <w:p w:rsidR="00694087" w:rsidRPr="00431B66" w:rsidRDefault="00694087" w:rsidP="00431B66">
      <w:pPr>
        <w:pStyle w:val="Style42"/>
        <w:widowControl/>
        <w:numPr>
          <w:ilvl w:val="0"/>
          <w:numId w:val="1"/>
        </w:numPr>
        <w:ind w:left="0" w:firstLine="567"/>
        <w:jc w:val="both"/>
        <w:rPr>
          <w:rStyle w:val="FontStyle132"/>
          <w:rFonts w:ascii="Arial" w:hAnsi="Arial" w:cs="Arial"/>
          <w:sz w:val="24"/>
          <w:szCs w:val="24"/>
          <w:lang w:eastAsia="en-US"/>
        </w:rPr>
      </w:pPr>
      <w:r w:rsidRPr="00431B66">
        <w:rPr>
          <w:rStyle w:val="FontStyle132"/>
          <w:rFonts w:ascii="Arial" w:hAnsi="Arial" w:cs="Arial"/>
          <w:sz w:val="24"/>
          <w:szCs w:val="24"/>
          <w:lang w:eastAsia="en-US"/>
        </w:rPr>
        <w:t xml:space="preserve">взвешенное среднеквадратичное ускорение согласно </w:t>
      </w:r>
      <w:r w:rsidRPr="00431B66">
        <w:rPr>
          <w:rStyle w:val="FontStyle132"/>
          <w:rFonts w:ascii="Arial" w:hAnsi="Arial" w:cs="Arial"/>
          <w:sz w:val="24"/>
          <w:szCs w:val="24"/>
          <w:lang w:val="en-US" w:eastAsia="en-US"/>
        </w:rPr>
        <w:t>EN</w:t>
      </w:r>
      <w:r w:rsidRPr="00431B66">
        <w:rPr>
          <w:rStyle w:val="FontStyle132"/>
          <w:rFonts w:ascii="Arial" w:hAnsi="Arial" w:cs="Arial"/>
          <w:sz w:val="24"/>
          <w:szCs w:val="24"/>
          <w:lang w:eastAsia="en-US"/>
        </w:rPr>
        <w:t xml:space="preserve"> </w:t>
      </w:r>
      <w:r w:rsidRPr="00431B66">
        <w:rPr>
          <w:rStyle w:val="FontStyle132"/>
          <w:rFonts w:ascii="Arial" w:hAnsi="Arial" w:cs="Arial"/>
          <w:sz w:val="24"/>
          <w:szCs w:val="24"/>
          <w:lang w:val="en-US" w:eastAsia="en-US"/>
        </w:rPr>
        <w:t>ISO</w:t>
      </w:r>
      <w:r w:rsidRPr="00431B66">
        <w:rPr>
          <w:rStyle w:val="FontStyle132"/>
          <w:rFonts w:ascii="Arial" w:hAnsi="Arial" w:cs="Arial"/>
          <w:sz w:val="24"/>
          <w:szCs w:val="24"/>
          <w:lang w:eastAsia="en-US"/>
        </w:rPr>
        <w:t xml:space="preserve"> 20643:2008 для вибрации кистей рук;</w:t>
      </w:r>
    </w:p>
    <w:p w:rsidR="00713920" w:rsidRPr="00431B66" w:rsidRDefault="00694087" w:rsidP="00431B66">
      <w:pPr>
        <w:pStyle w:val="Style42"/>
        <w:widowControl/>
        <w:numPr>
          <w:ilvl w:val="0"/>
          <w:numId w:val="1"/>
        </w:numPr>
        <w:ind w:left="0" w:firstLine="567"/>
        <w:jc w:val="both"/>
        <w:rPr>
          <w:rStyle w:val="FontStyle132"/>
          <w:rFonts w:ascii="Arial" w:hAnsi="Arial" w:cs="Arial"/>
          <w:sz w:val="24"/>
          <w:szCs w:val="24"/>
          <w:lang w:eastAsia="en-US"/>
        </w:rPr>
      </w:pPr>
      <w:r w:rsidRPr="00431B66">
        <w:rPr>
          <w:rStyle w:val="FontStyle132"/>
          <w:rFonts w:ascii="Arial" w:hAnsi="Arial" w:cs="Arial"/>
          <w:sz w:val="24"/>
          <w:szCs w:val="24"/>
          <w:lang w:eastAsia="en-US"/>
        </w:rPr>
        <w:t>максимально достижимая рабочая частота вращения двигателя (</w:t>
      </w:r>
      <w:r w:rsidR="00860E39" w:rsidRPr="00431B66">
        <w:rPr>
          <w:rStyle w:val="FontStyle132"/>
          <w:rFonts w:ascii="Arial" w:hAnsi="Arial" w:cs="Arial"/>
          <w:sz w:val="24"/>
          <w:szCs w:val="24"/>
          <w:lang w:eastAsia="en-US"/>
        </w:rPr>
        <w:t>см.</w:t>
      </w:r>
      <w:r w:rsidRPr="00431B66">
        <w:rPr>
          <w:rStyle w:val="FontStyle132"/>
          <w:rFonts w:ascii="Arial" w:hAnsi="Arial" w:cs="Arial"/>
          <w:sz w:val="24"/>
          <w:szCs w:val="24"/>
          <w:lang w:eastAsia="en-US"/>
        </w:rPr>
        <w:t xml:space="preserve"> 3.7). Опломбированные регулировки не должны смещаться при проверке максимальной рабочей скорости.</w:t>
      </w:r>
    </w:p>
    <w:p w:rsidR="0006145C" w:rsidRPr="00431B66" w:rsidRDefault="0006145C" w:rsidP="00431B66">
      <w:pPr>
        <w:pStyle w:val="Style52"/>
        <w:widowControl/>
        <w:ind w:firstLine="567"/>
        <w:jc w:val="both"/>
        <w:rPr>
          <w:rStyle w:val="FontStyle127"/>
          <w:rFonts w:ascii="Arial" w:hAnsi="Arial" w:cs="Arial"/>
          <w:lang w:eastAsia="en-US"/>
        </w:rPr>
      </w:pPr>
      <w:bookmarkStart w:id="83" w:name="bookmark79"/>
    </w:p>
    <w:p w:rsidR="0006145C" w:rsidRDefault="009132FE" w:rsidP="00431B66">
      <w:pPr>
        <w:pStyle w:val="Style52"/>
        <w:widowControl/>
        <w:ind w:firstLine="567"/>
        <w:jc w:val="both"/>
        <w:rPr>
          <w:rStyle w:val="FontStyle127"/>
          <w:rFonts w:ascii="Arial" w:hAnsi="Arial" w:cs="Arial"/>
          <w:lang w:eastAsia="en-US"/>
        </w:rPr>
      </w:pPr>
      <w:r w:rsidRPr="00431B66">
        <w:rPr>
          <w:rStyle w:val="FontStyle127"/>
          <w:rFonts w:ascii="Arial" w:hAnsi="Arial" w:cs="Arial"/>
          <w:lang w:val="en-US" w:eastAsia="en-US"/>
        </w:rPr>
        <w:t>C</w:t>
      </w:r>
      <w:bookmarkStart w:id="84" w:name="bookmark80"/>
      <w:bookmarkEnd w:id="83"/>
      <w:r w:rsidRPr="00431B66">
        <w:rPr>
          <w:rStyle w:val="FontStyle127"/>
          <w:rFonts w:ascii="Arial" w:hAnsi="Arial" w:cs="Arial"/>
          <w:lang w:eastAsia="en-US"/>
        </w:rPr>
        <w:t>.</w:t>
      </w:r>
      <w:bookmarkEnd w:id="84"/>
      <w:r w:rsidRPr="00431B66">
        <w:rPr>
          <w:rStyle w:val="FontStyle127"/>
          <w:rFonts w:ascii="Arial" w:hAnsi="Arial" w:cs="Arial"/>
          <w:lang w:eastAsia="en-US"/>
        </w:rPr>
        <w:t xml:space="preserve">2 </w:t>
      </w:r>
      <w:r w:rsidR="00694087" w:rsidRPr="00431B66">
        <w:rPr>
          <w:rStyle w:val="FontStyle127"/>
          <w:rFonts w:ascii="Arial" w:hAnsi="Arial" w:cs="Arial"/>
          <w:lang w:eastAsia="en-US"/>
        </w:rPr>
        <w:t>Оснащение инструментами</w:t>
      </w:r>
      <w:r w:rsidRPr="00431B66">
        <w:rPr>
          <w:rStyle w:val="FontStyle127"/>
          <w:rFonts w:ascii="Arial" w:hAnsi="Arial" w:cs="Arial"/>
          <w:lang w:eastAsia="en-US"/>
        </w:rPr>
        <w:t xml:space="preserve"> </w:t>
      </w:r>
    </w:p>
    <w:p w:rsidR="00431B66" w:rsidRPr="00431B66" w:rsidRDefault="00431B66" w:rsidP="00431B66">
      <w:pPr>
        <w:pStyle w:val="Style52"/>
        <w:widowControl/>
        <w:ind w:firstLine="567"/>
        <w:jc w:val="both"/>
        <w:rPr>
          <w:rStyle w:val="FontStyle127"/>
          <w:rFonts w:ascii="Arial" w:hAnsi="Arial" w:cs="Arial"/>
          <w:lang w:eastAsia="en-US"/>
        </w:rPr>
      </w:pPr>
    </w:p>
    <w:p w:rsidR="00713920" w:rsidRDefault="009132FE" w:rsidP="00431B66">
      <w:pPr>
        <w:pStyle w:val="Style52"/>
        <w:widowControl/>
        <w:ind w:firstLine="567"/>
        <w:jc w:val="both"/>
        <w:rPr>
          <w:rStyle w:val="FontStyle127"/>
          <w:rFonts w:ascii="Arial" w:hAnsi="Arial" w:cs="Arial"/>
          <w:lang w:eastAsia="en-US"/>
        </w:rPr>
      </w:pPr>
      <w:r w:rsidRPr="00431B66">
        <w:rPr>
          <w:rStyle w:val="FontStyle127"/>
          <w:rFonts w:ascii="Arial" w:hAnsi="Arial" w:cs="Arial"/>
          <w:lang w:val="en-US" w:eastAsia="en-US"/>
        </w:rPr>
        <w:t>C</w:t>
      </w:r>
      <w:r w:rsidRPr="00431B66">
        <w:rPr>
          <w:rStyle w:val="FontStyle127"/>
          <w:rFonts w:ascii="Arial" w:hAnsi="Arial" w:cs="Arial"/>
          <w:lang w:eastAsia="en-US"/>
        </w:rPr>
        <w:t xml:space="preserve">.2.1 </w:t>
      </w:r>
      <w:r w:rsidR="00694087" w:rsidRPr="00431B66">
        <w:rPr>
          <w:rStyle w:val="FontStyle127"/>
          <w:rFonts w:ascii="Arial" w:hAnsi="Arial" w:cs="Arial"/>
          <w:lang w:eastAsia="en-US"/>
        </w:rPr>
        <w:t>Общие положения</w:t>
      </w:r>
    </w:p>
    <w:p w:rsidR="00431B66" w:rsidRPr="00431B66" w:rsidRDefault="00431B66" w:rsidP="00431B66">
      <w:pPr>
        <w:pStyle w:val="Style52"/>
        <w:widowControl/>
        <w:ind w:firstLine="567"/>
        <w:jc w:val="both"/>
        <w:rPr>
          <w:rStyle w:val="FontStyle127"/>
          <w:rFonts w:ascii="Arial" w:hAnsi="Arial" w:cs="Arial"/>
          <w:lang w:eastAsia="en-US"/>
        </w:rPr>
      </w:pPr>
    </w:p>
    <w:p w:rsidR="00713920" w:rsidRPr="00431B66" w:rsidRDefault="00694087" w:rsidP="00431B66">
      <w:pPr>
        <w:pStyle w:val="Style37"/>
        <w:widowControl/>
        <w:ind w:firstLine="567"/>
        <w:jc w:val="both"/>
        <w:rPr>
          <w:rStyle w:val="FontStyle132"/>
          <w:rFonts w:ascii="Arial" w:hAnsi="Arial" w:cs="Arial"/>
          <w:sz w:val="24"/>
          <w:szCs w:val="24"/>
          <w:lang w:eastAsia="en-US"/>
        </w:rPr>
      </w:pPr>
      <w:r w:rsidRPr="00431B66">
        <w:rPr>
          <w:rStyle w:val="FontStyle132"/>
          <w:rFonts w:ascii="Arial" w:hAnsi="Arial" w:cs="Arial"/>
          <w:sz w:val="24"/>
          <w:szCs w:val="24"/>
          <w:lang w:eastAsia="en-US"/>
        </w:rPr>
        <w:t xml:space="preserve">Тахометры должны иметь точность ±2,5%. Технические характеристики других приборов </w:t>
      </w:r>
      <w:r w:rsidR="00860E39" w:rsidRPr="00431B66">
        <w:rPr>
          <w:rStyle w:val="FontStyle132"/>
          <w:rFonts w:ascii="Arial" w:hAnsi="Arial" w:cs="Arial"/>
          <w:sz w:val="24"/>
          <w:szCs w:val="24"/>
          <w:lang w:eastAsia="en-US"/>
        </w:rPr>
        <w:t>см.</w:t>
      </w:r>
      <w:r w:rsidRPr="00431B66">
        <w:rPr>
          <w:rStyle w:val="FontStyle132"/>
          <w:rFonts w:ascii="Arial" w:hAnsi="Arial" w:cs="Arial"/>
          <w:sz w:val="24"/>
          <w:szCs w:val="24"/>
          <w:lang w:eastAsia="en-US"/>
        </w:rPr>
        <w:t xml:space="preserve"> в </w:t>
      </w:r>
      <w:r w:rsidRPr="00431B66">
        <w:rPr>
          <w:rStyle w:val="FontStyle132"/>
          <w:rFonts w:ascii="Arial" w:hAnsi="Arial" w:cs="Arial"/>
          <w:sz w:val="24"/>
          <w:szCs w:val="24"/>
          <w:lang w:val="en-US" w:eastAsia="en-US"/>
        </w:rPr>
        <w:t>EN</w:t>
      </w:r>
      <w:r w:rsidRPr="00431B66">
        <w:rPr>
          <w:rStyle w:val="FontStyle132"/>
          <w:rFonts w:ascii="Arial" w:hAnsi="Arial" w:cs="Arial"/>
          <w:sz w:val="24"/>
          <w:szCs w:val="24"/>
          <w:lang w:eastAsia="en-US"/>
        </w:rPr>
        <w:t xml:space="preserve"> </w:t>
      </w:r>
      <w:r w:rsidRPr="00431B66">
        <w:rPr>
          <w:rStyle w:val="FontStyle132"/>
          <w:rFonts w:ascii="Arial" w:hAnsi="Arial" w:cs="Arial"/>
          <w:sz w:val="24"/>
          <w:szCs w:val="24"/>
          <w:lang w:val="en-US" w:eastAsia="en-US"/>
        </w:rPr>
        <w:t>ISO</w:t>
      </w:r>
      <w:r w:rsidRPr="00431B66">
        <w:rPr>
          <w:rStyle w:val="FontStyle132"/>
          <w:rFonts w:ascii="Arial" w:hAnsi="Arial" w:cs="Arial"/>
          <w:sz w:val="24"/>
          <w:szCs w:val="24"/>
          <w:lang w:eastAsia="en-US"/>
        </w:rPr>
        <w:t xml:space="preserve"> 20643:2008 для измерения вибрации рукоятки.</w:t>
      </w:r>
    </w:p>
    <w:p w:rsidR="00431B66" w:rsidRPr="00B25688" w:rsidRDefault="00431B66" w:rsidP="00431B66">
      <w:pPr>
        <w:pStyle w:val="Style52"/>
        <w:widowControl/>
        <w:ind w:firstLine="567"/>
        <w:jc w:val="both"/>
        <w:rPr>
          <w:rStyle w:val="FontStyle127"/>
          <w:rFonts w:ascii="Arial" w:hAnsi="Arial" w:cs="Arial"/>
          <w:lang w:eastAsia="en-US"/>
        </w:rPr>
      </w:pPr>
      <w:bookmarkStart w:id="85" w:name="bookmark81"/>
    </w:p>
    <w:p w:rsidR="00713920" w:rsidRPr="00431B66" w:rsidRDefault="009132FE" w:rsidP="00431B66">
      <w:pPr>
        <w:pStyle w:val="Style52"/>
        <w:widowControl/>
        <w:ind w:firstLine="567"/>
        <w:jc w:val="both"/>
        <w:rPr>
          <w:rStyle w:val="FontStyle127"/>
          <w:rFonts w:ascii="Arial" w:hAnsi="Arial" w:cs="Arial"/>
          <w:lang w:eastAsia="en-US"/>
        </w:rPr>
      </w:pPr>
      <w:r w:rsidRPr="00431B66">
        <w:rPr>
          <w:rStyle w:val="FontStyle127"/>
          <w:rFonts w:ascii="Arial" w:hAnsi="Arial" w:cs="Arial"/>
          <w:lang w:val="en-US" w:eastAsia="en-US"/>
        </w:rPr>
        <w:t>C</w:t>
      </w:r>
      <w:bookmarkEnd w:id="85"/>
      <w:r w:rsidRPr="00431B66">
        <w:rPr>
          <w:rStyle w:val="FontStyle127"/>
          <w:rFonts w:ascii="Arial" w:hAnsi="Arial" w:cs="Arial"/>
          <w:lang w:eastAsia="en-US"/>
        </w:rPr>
        <w:t xml:space="preserve">.2.2 </w:t>
      </w:r>
      <w:r w:rsidR="00694087" w:rsidRPr="00431B66">
        <w:rPr>
          <w:rStyle w:val="FontStyle127"/>
          <w:rFonts w:ascii="Arial" w:hAnsi="Arial" w:cs="Arial"/>
          <w:lang w:eastAsia="en-US"/>
        </w:rPr>
        <w:t>Крепление датчика</w:t>
      </w:r>
    </w:p>
    <w:p w:rsidR="00431B66" w:rsidRDefault="00431B66" w:rsidP="00431B66">
      <w:pPr>
        <w:pStyle w:val="Style37"/>
        <w:widowControl/>
        <w:ind w:firstLine="567"/>
        <w:jc w:val="both"/>
        <w:rPr>
          <w:rStyle w:val="FontStyle132"/>
          <w:rFonts w:ascii="Arial" w:hAnsi="Arial" w:cs="Arial"/>
          <w:sz w:val="24"/>
          <w:szCs w:val="24"/>
          <w:lang w:eastAsia="en-US"/>
        </w:rPr>
      </w:pPr>
    </w:p>
    <w:p w:rsidR="00713920" w:rsidRPr="00431B66" w:rsidRDefault="00694087" w:rsidP="00431B66">
      <w:pPr>
        <w:pStyle w:val="Style37"/>
        <w:widowControl/>
        <w:ind w:firstLine="567"/>
        <w:jc w:val="both"/>
        <w:rPr>
          <w:rStyle w:val="FontStyle132"/>
          <w:rFonts w:ascii="Arial" w:hAnsi="Arial" w:cs="Arial"/>
          <w:sz w:val="24"/>
          <w:szCs w:val="24"/>
          <w:lang w:eastAsia="en-US"/>
        </w:rPr>
      </w:pPr>
      <w:r w:rsidRPr="00431B66">
        <w:rPr>
          <w:rStyle w:val="FontStyle132"/>
          <w:rFonts w:ascii="Arial" w:hAnsi="Arial" w:cs="Arial"/>
          <w:sz w:val="24"/>
          <w:szCs w:val="24"/>
          <w:lang w:eastAsia="en-US"/>
        </w:rPr>
        <w:t xml:space="preserve">Для крепления датчика должен применяться стандарт </w:t>
      </w:r>
      <w:r w:rsidRPr="00431B66">
        <w:rPr>
          <w:rStyle w:val="FontStyle132"/>
          <w:rFonts w:ascii="Arial" w:hAnsi="Arial" w:cs="Arial"/>
          <w:sz w:val="24"/>
          <w:szCs w:val="24"/>
          <w:lang w:val="en-US" w:eastAsia="en-US"/>
        </w:rPr>
        <w:t>EN</w:t>
      </w:r>
      <w:r w:rsidRPr="00431B66">
        <w:rPr>
          <w:rStyle w:val="FontStyle132"/>
          <w:rFonts w:ascii="Arial" w:hAnsi="Arial" w:cs="Arial"/>
          <w:sz w:val="24"/>
          <w:szCs w:val="24"/>
          <w:lang w:eastAsia="en-US"/>
        </w:rPr>
        <w:t xml:space="preserve"> </w:t>
      </w:r>
      <w:r w:rsidRPr="00431B66">
        <w:rPr>
          <w:rStyle w:val="FontStyle132"/>
          <w:rFonts w:ascii="Arial" w:hAnsi="Arial" w:cs="Arial"/>
          <w:sz w:val="24"/>
          <w:szCs w:val="24"/>
          <w:lang w:val="en-US" w:eastAsia="en-US"/>
        </w:rPr>
        <w:t>ISO</w:t>
      </w:r>
      <w:r w:rsidRPr="00431B66">
        <w:rPr>
          <w:rStyle w:val="FontStyle132"/>
          <w:rFonts w:ascii="Arial" w:hAnsi="Arial" w:cs="Arial"/>
          <w:sz w:val="24"/>
          <w:szCs w:val="24"/>
          <w:lang w:eastAsia="en-US"/>
        </w:rPr>
        <w:t xml:space="preserve"> 20643:2008. Если между рукой и вибрационной конструкцией используется эластичное покрытие (например, ручка с подушкой или рулевое колесо), допустимо использовать подходящее крепление для датчика (например, тонкий металлический лист подходящей формы), размещенный между рукой и поверхностью эластичного материала. В любом случае следует позаботиться о том, чтобы размер, форма и установка датчика или специальной опоры датчика не оказывали существенного влияния на передачу вибрации на руку. При монтаже преобразователя необходимо также следить за тем, чтобы передаточная функция была плоской до 1,5 кГц во всех трех направлениях.</w:t>
      </w:r>
    </w:p>
    <w:p w:rsidR="00431B66" w:rsidRPr="00B25688" w:rsidRDefault="00431B66" w:rsidP="00431B66">
      <w:pPr>
        <w:pStyle w:val="Style52"/>
        <w:widowControl/>
        <w:ind w:firstLine="567"/>
        <w:jc w:val="both"/>
        <w:rPr>
          <w:rStyle w:val="FontStyle127"/>
          <w:rFonts w:ascii="Arial" w:hAnsi="Arial" w:cs="Arial"/>
          <w:lang w:eastAsia="en-US"/>
        </w:rPr>
      </w:pPr>
      <w:bookmarkStart w:id="86" w:name="bookmark82"/>
    </w:p>
    <w:p w:rsidR="00713920" w:rsidRPr="00431B66" w:rsidRDefault="009132FE" w:rsidP="00431B66">
      <w:pPr>
        <w:pStyle w:val="Style52"/>
        <w:widowControl/>
        <w:ind w:firstLine="567"/>
        <w:jc w:val="both"/>
        <w:rPr>
          <w:rStyle w:val="FontStyle127"/>
          <w:rFonts w:ascii="Arial" w:hAnsi="Arial" w:cs="Arial"/>
          <w:lang w:eastAsia="en-US"/>
        </w:rPr>
      </w:pPr>
      <w:r w:rsidRPr="00431B66">
        <w:rPr>
          <w:rStyle w:val="FontStyle127"/>
          <w:rFonts w:ascii="Arial" w:hAnsi="Arial" w:cs="Arial"/>
          <w:lang w:val="en-US" w:eastAsia="en-US"/>
        </w:rPr>
        <w:t>C</w:t>
      </w:r>
      <w:bookmarkEnd w:id="86"/>
      <w:r w:rsidRPr="00431B66">
        <w:rPr>
          <w:rStyle w:val="FontStyle127"/>
          <w:rFonts w:ascii="Arial" w:hAnsi="Arial" w:cs="Arial"/>
          <w:lang w:eastAsia="en-US"/>
        </w:rPr>
        <w:t xml:space="preserve">.2.3 </w:t>
      </w:r>
      <w:r w:rsidR="00694087" w:rsidRPr="00431B66">
        <w:rPr>
          <w:rStyle w:val="FontStyle127"/>
          <w:rFonts w:ascii="Arial" w:hAnsi="Arial" w:cs="Arial"/>
          <w:lang w:eastAsia="en-US"/>
        </w:rPr>
        <w:t>Калибровка</w:t>
      </w:r>
    </w:p>
    <w:p w:rsidR="00431B66" w:rsidRDefault="00431B66" w:rsidP="00431B66">
      <w:pPr>
        <w:pStyle w:val="Style42"/>
        <w:widowControl/>
        <w:ind w:firstLine="567"/>
        <w:jc w:val="both"/>
        <w:rPr>
          <w:rStyle w:val="FontStyle132"/>
          <w:rFonts w:ascii="Arial" w:hAnsi="Arial" w:cs="Arial"/>
          <w:sz w:val="24"/>
          <w:szCs w:val="24"/>
          <w:lang w:eastAsia="en-US"/>
        </w:rPr>
      </w:pPr>
    </w:p>
    <w:p w:rsidR="00713920" w:rsidRPr="00431B66" w:rsidRDefault="00694087" w:rsidP="00431B66">
      <w:pPr>
        <w:pStyle w:val="Style42"/>
        <w:widowControl/>
        <w:ind w:firstLine="567"/>
        <w:jc w:val="both"/>
        <w:rPr>
          <w:rStyle w:val="FontStyle132"/>
          <w:rFonts w:ascii="Arial" w:hAnsi="Arial" w:cs="Arial"/>
          <w:sz w:val="24"/>
          <w:szCs w:val="24"/>
          <w:lang w:eastAsia="en-US"/>
        </w:rPr>
      </w:pPr>
      <w:r w:rsidRPr="00431B66">
        <w:rPr>
          <w:rStyle w:val="FontStyle132"/>
          <w:rFonts w:ascii="Arial" w:hAnsi="Arial" w:cs="Arial"/>
          <w:sz w:val="24"/>
          <w:szCs w:val="24"/>
          <w:lang w:eastAsia="en-US"/>
        </w:rPr>
        <w:t xml:space="preserve">Калибровка должна проводиться в соответствии с </w:t>
      </w:r>
      <w:r w:rsidRPr="00431B66">
        <w:rPr>
          <w:rStyle w:val="FontStyle132"/>
          <w:rFonts w:ascii="Arial" w:hAnsi="Arial" w:cs="Arial"/>
          <w:sz w:val="24"/>
          <w:szCs w:val="24"/>
          <w:lang w:val="en-US" w:eastAsia="en-US"/>
        </w:rPr>
        <w:t>EN</w:t>
      </w:r>
      <w:r w:rsidRPr="00431B66">
        <w:rPr>
          <w:rStyle w:val="FontStyle132"/>
          <w:rFonts w:ascii="Arial" w:hAnsi="Arial" w:cs="Arial"/>
          <w:sz w:val="24"/>
          <w:szCs w:val="24"/>
          <w:lang w:eastAsia="en-US"/>
        </w:rPr>
        <w:t xml:space="preserve"> </w:t>
      </w:r>
      <w:r w:rsidRPr="00431B66">
        <w:rPr>
          <w:rStyle w:val="FontStyle132"/>
          <w:rFonts w:ascii="Arial" w:hAnsi="Arial" w:cs="Arial"/>
          <w:sz w:val="24"/>
          <w:szCs w:val="24"/>
          <w:lang w:val="en-US" w:eastAsia="en-US"/>
        </w:rPr>
        <w:t>ISO</w:t>
      </w:r>
      <w:r w:rsidRPr="00431B66">
        <w:rPr>
          <w:rStyle w:val="FontStyle132"/>
          <w:rFonts w:ascii="Arial" w:hAnsi="Arial" w:cs="Arial"/>
          <w:sz w:val="24"/>
          <w:szCs w:val="24"/>
          <w:lang w:eastAsia="en-US"/>
        </w:rPr>
        <w:t xml:space="preserve"> 20643:2008 для вибрации рукоятки.</w:t>
      </w:r>
    </w:p>
    <w:p w:rsidR="0006145C" w:rsidRPr="00431B66" w:rsidRDefault="0006145C" w:rsidP="00431B66">
      <w:pPr>
        <w:pStyle w:val="Style52"/>
        <w:widowControl/>
        <w:ind w:firstLine="567"/>
        <w:jc w:val="both"/>
        <w:rPr>
          <w:rStyle w:val="FontStyle127"/>
          <w:rFonts w:ascii="Arial" w:hAnsi="Arial" w:cs="Arial"/>
          <w:lang w:eastAsia="en-US"/>
        </w:rPr>
      </w:pPr>
      <w:bookmarkStart w:id="87" w:name="bookmark83"/>
    </w:p>
    <w:p w:rsidR="0006145C" w:rsidRPr="00431B66" w:rsidRDefault="009132FE" w:rsidP="00431B66">
      <w:pPr>
        <w:pStyle w:val="Style52"/>
        <w:widowControl/>
        <w:ind w:firstLine="567"/>
        <w:jc w:val="both"/>
        <w:rPr>
          <w:rStyle w:val="FontStyle127"/>
          <w:rFonts w:ascii="Arial" w:hAnsi="Arial" w:cs="Arial"/>
          <w:lang w:eastAsia="en-US"/>
        </w:rPr>
      </w:pPr>
      <w:r w:rsidRPr="00431B66">
        <w:rPr>
          <w:rStyle w:val="FontStyle127"/>
          <w:rFonts w:ascii="Arial" w:hAnsi="Arial" w:cs="Arial"/>
          <w:lang w:val="en-US" w:eastAsia="en-US"/>
        </w:rPr>
        <w:t>C</w:t>
      </w:r>
      <w:bookmarkStart w:id="88" w:name="bookmark84"/>
      <w:bookmarkEnd w:id="87"/>
      <w:r w:rsidRPr="00431B66">
        <w:rPr>
          <w:rStyle w:val="FontStyle127"/>
          <w:rFonts w:ascii="Arial" w:hAnsi="Arial" w:cs="Arial"/>
          <w:lang w:eastAsia="en-US"/>
        </w:rPr>
        <w:t>.</w:t>
      </w:r>
      <w:bookmarkEnd w:id="88"/>
      <w:r w:rsidRPr="00431B66">
        <w:rPr>
          <w:rStyle w:val="FontStyle127"/>
          <w:rFonts w:ascii="Arial" w:hAnsi="Arial" w:cs="Arial"/>
          <w:lang w:eastAsia="en-US"/>
        </w:rPr>
        <w:t xml:space="preserve">3 </w:t>
      </w:r>
      <w:r w:rsidR="00694087" w:rsidRPr="00431B66">
        <w:rPr>
          <w:rStyle w:val="FontStyle127"/>
          <w:rFonts w:ascii="Arial" w:hAnsi="Arial" w:cs="Arial"/>
          <w:lang w:eastAsia="en-US"/>
        </w:rPr>
        <w:t>Направление измерения и место измерения</w:t>
      </w:r>
      <w:r w:rsidRPr="00431B66">
        <w:rPr>
          <w:rStyle w:val="FontStyle127"/>
          <w:rFonts w:ascii="Arial" w:hAnsi="Arial" w:cs="Arial"/>
          <w:lang w:eastAsia="en-US"/>
        </w:rPr>
        <w:t xml:space="preserve"> </w:t>
      </w:r>
    </w:p>
    <w:p w:rsidR="00431B66" w:rsidRPr="00B25688" w:rsidRDefault="00431B66" w:rsidP="00431B66">
      <w:pPr>
        <w:pStyle w:val="Style52"/>
        <w:widowControl/>
        <w:ind w:firstLine="567"/>
        <w:jc w:val="both"/>
        <w:rPr>
          <w:rStyle w:val="FontStyle127"/>
          <w:rFonts w:ascii="Arial" w:hAnsi="Arial" w:cs="Arial"/>
          <w:lang w:eastAsia="en-US"/>
        </w:rPr>
      </w:pPr>
    </w:p>
    <w:p w:rsidR="00713920" w:rsidRPr="00431B66" w:rsidRDefault="009132FE" w:rsidP="00431B66">
      <w:pPr>
        <w:pStyle w:val="Style52"/>
        <w:widowControl/>
        <w:ind w:firstLine="567"/>
        <w:jc w:val="both"/>
        <w:rPr>
          <w:rStyle w:val="FontStyle127"/>
          <w:rFonts w:ascii="Arial" w:hAnsi="Arial" w:cs="Arial"/>
          <w:lang w:eastAsia="en-US"/>
        </w:rPr>
      </w:pPr>
      <w:r w:rsidRPr="00431B66">
        <w:rPr>
          <w:rStyle w:val="FontStyle127"/>
          <w:rFonts w:ascii="Arial" w:hAnsi="Arial" w:cs="Arial"/>
          <w:lang w:val="en-US" w:eastAsia="en-US"/>
        </w:rPr>
        <w:t>C</w:t>
      </w:r>
      <w:r w:rsidRPr="00431B66">
        <w:rPr>
          <w:rStyle w:val="FontStyle127"/>
          <w:rFonts w:ascii="Arial" w:hAnsi="Arial" w:cs="Arial"/>
          <w:lang w:eastAsia="en-US"/>
        </w:rPr>
        <w:t xml:space="preserve">.3.1 </w:t>
      </w:r>
      <w:r w:rsidR="00694087" w:rsidRPr="00431B66">
        <w:rPr>
          <w:rStyle w:val="FontStyle127"/>
          <w:rFonts w:ascii="Arial" w:hAnsi="Arial" w:cs="Arial"/>
          <w:lang w:eastAsia="en-US"/>
        </w:rPr>
        <w:t>Направление измерения</w:t>
      </w:r>
    </w:p>
    <w:p w:rsidR="00431B66" w:rsidRDefault="00431B66" w:rsidP="00431B66">
      <w:pPr>
        <w:pStyle w:val="Style43"/>
        <w:widowControl/>
        <w:ind w:firstLine="567"/>
        <w:jc w:val="both"/>
        <w:rPr>
          <w:rStyle w:val="FontStyle132"/>
          <w:rFonts w:ascii="Arial" w:hAnsi="Arial" w:cs="Arial"/>
          <w:sz w:val="24"/>
          <w:szCs w:val="24"/>
          <w:lang w:eastAsia="en-US"/>
        </w:rPr>
      </w:pPr>
    </w:p>
    <w:p w:rsidR="0006145C" w:rsidRPr="00431B66" w:rsidRDefault="00694087" w:rsidP="00431B66">
      <w:pPr>
        <w:pStyle w:val="Style43"/>
        <w:widowControl/>
        <w:ind w:firstLine="567"/>
        <w:jc w:val="both"/>
        <w:rPr>
          <w:rStyle w:val="FontStyle132"/>
          <w:rFonts w:ascii="Arial" w:hAnsi="Arial" w:cs="Arial"/>
          <w:sz w:val="24"/>
          <w:szCs w:val="24"/>
          <w:lang w:eastAsia="en-US"/>
        </w:rPr>
      </w:pPr>
      <w:r w:rsidRPr="00431B66">
        <w:rPr>
          <w:rStyle w:val="FontStyle132"/>
          <w:rFonts w:ascii="Arial" w:hAnsi="Arial" w:cs="Arial"/>
          <w:sz w:val="24"/>
          <w:szCs w:val="24"/>
          <w:lang w:eastAsia="en-US"/>
        </w:rPr>
        <w:t xml:space="preserve">Измерения должны производиться одновременно в трех (3) направлениях </w:t>
      </w:r>
      <w:r w:rsidRPr="00431B66">
        <w:rPr>
          <w:rStyle w:val="FontStyle132"/>
          <w:rFonts w:ascii="Arial" w:hAnsi="Arial" w:cs="Arial"/>
          <w:i/>
          <w:sz w:val="24"/>
          <w:szCs w:val="24"/>
          <w:lang w:val="en-US" w:eastAsia="en-US"/>
        </w:rPr>
        <w:t>x</w:t>
      </w:r>
      <w:r w:rsidRPr="00431B66">
        <w:rPr>
          <w:rStyle w:val="FontStyle132"/>
          <w:rFonts w:ascii="Arial" w:hAnsi="Arial" w:cs="Arial"/>
          <w:i/>
          <w:sz w:val="24"/>
          <w:szCs w:val="24"/>
          <w:lang w:eastAsia="en-US"/>
        </w:rPr>
        <w:t xml:space="preserve">, </w:t>
      </w:r>
      <w:r w:rsidRPr="00431B66">
        <w:rPr>
          <w:rStyle w:val="FontStyle132"/>
          <w:rFonts w:ascii="Arial" w:hAnsi="Arial" w:cs="Arial"/>
          <w:i/>
          <w:sz w:val="24"/>
          <w:szCs w:val="24"/>
          <w:lang w:val="en-US" w:eastAsia="en-US"/>
        </w:rPr>
        <w:t>y</w:t>
      </w:r>
      <w:r w:rsidRPr="00431B66">
        <w:rPr>
          <w:rStyle w:val="FontStyle132"/>
          <w:rFonts w:ascii="Arial" w:hAnsi="Arial" w:cs="Arial"/>
          <w:i/>
          <w:sz w:val="24"/>
          <w:szCs w:val="24"/>
          <w:lang w:eastAsia="en-US"/>
        </w:rPr>
        <w:t xml:space="preserve"> </w:t>
      </w:r>
      <w:r w:rsidRPr="00431B66">
        <w:rPr>
          <w:rStyle w:val="FontStyle132"/>
          <w:rFonts w:ascii="Arial" w:hAnsi="Arial" w:cs="Arial"/>
          <w:sz w:val="24"/>
          <w:szCs w:val="24"/>
          <w:lang w:eastAsia="en-US"/>
        </w:rPr>
        <w:t xml:space="preserve">и </w:t>
      </w:r>
      <w:r w:rsidRPr="00431B66">
        <w:rPr>
          <w:rStyle w:val="FontStyle132"/>
          <w:rFonts w:ascii="Arial" w:hAnsi="Arial" w:cs="Arial"/>
          <w:i/>
          <w:sz w:val="24"/>
          <w:szCs w:val="24"/>
          <w:lang w:val="en-US" w:eastAsia="en-US"/>
        </w:rPr>
        <w:t>z</w:t>
      </w:r>
      <w:r w:rsidRPr="00431B66">
        <w:rPr>
          <w:rStyle w:val="FontStyle132"/>
          <w:rFonts w:ascii="Arial" w:hAnsi="Arial" w:cs="Arial"/>
          <w:sz w:val="24"/>
          <w:szCs w:val="24"/>
          <w:lang w:eastAsia="en-US"/>
        </w:rPr>
        <w:t xml:space="preserve"> (</w:t>
      </w:r>
      <w:r w:rsidR="00860E39" w:rsidRPr="00431B66">
        <w:rPr>
          <w:rStyle w:val="FontStyle132"/>
          <w:rFonts w:ascii="Arial" w:hAnsi="Arial" w:cs="Arial"/>
          <w:sz w:val="24"/>
          <w:szCs w:val="24"/>
          <w:lang w:eastAsia="en-US"/>
        </w:rPr>
        <w:t>см.</w:t>
      </w:r>
      <w:r w:rsidRPr="00431B66">
        <w:rPr>
          <w:rStyle w:val="FontStyle132"/>
          <w:rFonts w:ascii="Arial" w:hAnsi="Arial" w:cs="Arial"/>
          <w:sz w:val="24"/>
          <w:szCs w:val="24"/>
          <w:lang w:eastAsia="en-US"/>
        </w:rPr>
        <w:t xml:space="preserve"> рисунок </w:t>
      </w:r>
      <w:r w:rsidRPr="00431B66">
        <w:rPr>
          <w:rStyle w:val="FontStyle132"/>
          <w:rFonts w:ascii="Arial" w:hAnsi="Arial" w:cs="Arial"/>
          <w:sz w:val="24"/>
          <w:szCs w:val="24"/>
          <w:lang w:val="en-US" w:eastAsia="en-US"/>
        </w:rPr>
        <w:t>C</w:t>
      </w:r>
      <w:r w:rsidRPr="00431B66">
        <w:rPr>
          <w:rStyle w:val="FontStyle132"/>
          <w:rFonts w:ascii="Arial" w:hAnsi="Arial" w:cs="Arial"/>
          <w:sz w:val="24"/>
          <w:szCs w:val="24"/>
          <w:lang w:eastAsia="en-US"/>
        </w:rPr>
        <w:t>.2).</w:t>
      </w:r>
      <w:r w:rsidR="009132FE" w:rsidRPr="00431B66">
        <w:rPr>
          <w:rStyle w:val="FontStyle132"/>
          <w:rFonts w:ascii="Arial" w:hAnsi="Arial" w:cs="Arial"/>
          <w:sz w:val="24"/>
          <w:szCs w:val="24"/>
          <w:lang w:eastAsia="en-US"/>
        </w:rPr>
        <w:t xml:space="preserve"> </w:t>
      </w:r>
    </w:p>
    <w:p w:rsidR="00431B66" w:rsidRPr="00B25688" w:rsidRDefault="00431B66" w:rsidP="00431B66">
      <w:pPr>
        <w:pStyle w:val="Style43"/>
        <w:widowControl/>
        <w:ind w:firstLine="567"/>
        <w:jc w:val="both"/>
        <w:rPr>
          <w:rStyle w:val="FontStyle127"/>
          <w:rFonts w:ascii="Arial" w:hAnsi="Arial" w:cs="Arial"/>
          <w:lang w:eastAsia="en-US"/>
        </w:rPr>
      </w:pPr>
    </w:p>
    <w:p w:rsidR="00713920" w:rsidRPr="00431B66" w:rsidRDefault="009132FE" w:rsidP="00431B66">
      <w:pPr>
        <w:pStyle w:val="Style43"/>
        <w:widowControl/>
        <w:ind w:firstLine="567"/>
        <w:jc w:val="both"/>
        <w:rPr>
          <w:rStyle w:val="FontStyle127"/>
          <w:rFonts w:ascii="Arial" w:hAnsi="Arial" w:cs="Arial"/>
          <w:lang w:eastAsia="en-US"/>
        </w:rPr>
      </w:pPr>
      <w:r w:rsidRPr="00431B66">
        <w:rPr>
          <w:rStyle w:val="FontStyle127"/>
          <w:rFonts w:ascii="Arial" w:hAnsi="Arial" w:cs="Arial"/>
          <w:lang w:val="en-US" w:eastAsia="en-US"/>
        </w:rPr>
        <w:t>C</w:t>
      </w:r>
      <w:r w:rsidRPr="00431B66">
        <w:rPr>
          <w:rStyle w:val="FontStyle127"/>
          <w:rFonts w:ascii="Arial" w:hAnsi="Arial" w:cs="Arial"/>
          <w:lang w:eastAsia="en-US"/>
        </w:rPr>
        <w:t xml:space="preserve">.3.2 </w:t>
      </w:r>
      <w:r w:rsidR="00694087" w:rsidRPr="00431B66">
        <w:rPr>
          <w:rStyle w:val="FontStyle127"/>
          <w:rFonts w:ascii="Arial" w:hAnsi="Arial" w:cs="Arial"/>
          <w:lang w:eastAsia="en-US"/>
        </w:rPr>
        <w:t>Место измерения</w:t>
      </w:r>
    </w:p>
    <w:p w:rsidR="00431B66" w:rsidRDefault="00431B66" w:rsidP="00431B66">
      <w:pPr>
        <w:pStyle w:val="Style37"/>
        <w:widowControl/>
        <w:ind w:firstLine="567"/>
        <w:jc w:val="both"/>
        <w:rPr>
          <w:rStyle w:val="FontStyle132"/>
          <w:rFonts w:ascii="Arial" w:hAnsi="Arial" w:cs="Arial"/>
          <w:sz w:val="24"/>
          <w:szCs w:val="24"/>
          <w:lang w:eastAsia="en-US"/>
        </w:rPr>
      </w:pPr>
    </w:p>
    <w:p w:rsidR="00713920" w:rsidRPr="00431B66" w:rsidRDefault="00694087" w:rsidP="00431B66">
      <w:pPr>
        <w:pStyle w:val="Style37"/>
        <w:widowControl/>
        <w:ind w:firstLine="567"/>
        <w:jc w:val="both"/>
        <w:rPr>
          <w:rStyle w:val="FontStyle132"/>
          <w:rFonts w:ascii="Arial" w:hAnsi="Arial" w:cs="Arial"/>
          <w:sz w:val="24"/>
          <w:szCs w:val="24"/>
          <w:lang w:eastAsia="en-US"/>
        </w:rPr>
      </w:pPr>
      <w:r w:rsidRPr="00431B66">
        <w:rPr>
          <w:rStyle w:val="FontStyle132"/>
          <w:rFonts w:ascii="Arial" w:hAnsi="Arial" w:cs="Arial"/>
          <w:sz w:val="24"/>
          <w:szCs w:val="24"/>
          <w:lang w:eastAsia="en-US"/>
        </w:rPr>
        <w:t xml:space="preserve">Должно использоваться не более двух датчиков. Датчик (датчики) должен (должны) располагаться там, где оператор удерживает рулевое устройство (устройства) в соответствии с рисунком </w:t>
      </w:r>
      <w:r w:rsidRPr="00431B66">
        <w:rPr>
          <w:rStyle w:val="FontStyle132"/>
          <w:rFonts w:ascii="Arial" w:hAnsi="Arial" w:cs="Arial"/>
          <w:sz w:val="24"/>
          <w:szCs w:val="24"/>
          <w:lang w:val="en-US" w:eastAsia="en-US"/>
        </w:rPr>
        <w:t>C</w:t>
      </w:r>
      <w:r w:rsidRPr="00431B66">
        <w:rPr>
          <w:rStyle w:val="FontStyle132"/>
          <w:rFonts w:ascii="Arial" w:hAnsi="Arial" w:cs="Arial"/>
          <w:sz w:val="24"/>
          <w:szCs w:val="24"/>
          <w:lang w:eastAsia="en-US"/>
        </w:rPr>
        <w:t>.2.</w:t>
      </w:r>
    </w:p>
    <w:p w:rsidR="0006145C" w:rsidRPr="00431B66" w:rsidRDefault="0006145C" w:rsidP="00431B66">
      <w:pPr>
        <w:pStyle w:val="Style52"/>
        <w:widowControl/>
        <w:ind w:firstLine="567"/>
        <w:jc w:val="both"/>
        <w:rPr>
          <w:rStyle w:val="FontStyle127"/>
          <w:rFonts w:ascii="Arial" w:hAnsi="Arial" w:cs="Arial"/>
          <w:lang w:eastAsia="en-US"/>
        </w:rPr>
      </w:pPr>
      <w:bookmarkStart w:id="89" w:name="bookmark86"/>
    </w:p>
    <w:bookmarkEnd w:id="89"/>
    <w:p w:rsidR="00F031CC" w:rsidRPr="00431B66" w:rsidRDefault="00F031CC" w:rsidP="00431B66">
      <w:pPr>
        <w:pStyle w:val="Style52"/>
        <w:widowControl/>
        <w:ind w:firstLine="567"/>
        <w:jc w:val="both"/>
        <w:rPr>
          <w:rStyle w:val="FontStyle127"/>
          <w:rFonts w:ascii="Arial" w:hAnsi="Arial" w:cs="Arial"/>
          <w:lang w:eastAsia="en-US"/>
        </w:rPr>
      </w:pPr>
      <w:r w:rsidRPr="00431B66">
        <w:rPr>
          <w:rStyle w:val="FontStyle127"/>
          <w:rFonts w:ascii="Arial" w:hAnsi="Arial" w:cs="Arial"/>
          <w:lang w:val="en-US" w:eastAsia="en-US"/>
        </w:rPr>
        <w:t>C</w:t>
      </w:r>
      <w:r w:rsidRPr="00431B66">
        <w:rPr>
          <w:rStyle w:val="FontStyle127"/>
          <w:rFonts w:ascii="Arial" w:hAnsi="Arial" w:cs="Arial"/>
          <w:lang w:eastAsia="en-US"/>
        </w:rPr>
        <w:t xml:space="preserve">.4 Процедура испытания </w:t>
      </w:r>
    </w:p>
    <w:p w:rsidR="00431B66" w:rsidRPr="00B25688" w:rsidRDefault="00431B66" w:rsidP="00431B66">
      <w:pPr>
        <w:pStyle w:val="Style52"/>
        <w:widowControl/>
        <w:ind w:firstLine="567"/>
        <w:jc w:val="both"/>
        <w:rPr>
          <w:rStyle w:val="FontStyle127"/>
          <w:rFonts w:ascii="Arial" w:hAnsi="Arial" w:cs="Arial"/>
          <w:lang w:eastAsia="en-US"/>
        </w:rPr>
      </w:pPr>
    </w:p>
    <w:p w:rsidR="00713920" w:rsidRPr="00431B66" w:rsidRDefault="00F031CC" w:rsidP="00431B66">
      <w:pPr>
        <w:pStyle w:val="Style52"/>
        <w:widowControl/>
        <w:ind w:firstLine="567"/>
        <w:jc w:val="both"/>
        <w:rPr>
          <w:rStyle w:val="FontStyle134"/>
          <w:rFonts w:ascii="Arial" w:hAnsi="Arial" w:cs="Arial"/>
          <w:sz w:val="24"/>
          <w:szCs w:val="24"/>
          <w:lang w:eastAsia="en-US"/>
        </w:rPr>
      </w:pPr>
      <w:r w:rsidRPr="00431B66">
        <w:rPr>
          <w:rStyle w:val="FontStyle127"/>
          <w:rFonts w:ascii="Arial" w:hAnsi="Arial" w:cs="Arial"/>
          <w:lang w:val="en-US" w:eastAsia="en-US"/>
        </w:rPr>
        <w:t>C</w:t>
      </w:r>
      <w:r w:rsidRPr="00431B66">
        <w:rPr>
          <w:rStyle w:val="FontStyle127"/>
          <w:rFonts w:ascii="Arial" w:hAnsi="Arial" w:cs="Arial"/>
          <w:lang w:eastAsia="en-US"/>
        </w:rPr>
        <w:t>.4.1 Общие положения</w:t>
      </w:r>
    </w:p>
    <w:p w:rsidR="00431B66" w:rsidRDefault="00431B66" w:rsidP="00431B66">
      <w:pPr>
        <w:pStyle w:val="Style37"/>
        <w:widowControl/>
        <w:ind w:firstLine="567"/>
        <w:jc w:val="both"/>
        <w:rPr>
          <w:rStyle w:val="FontStyle132"/>
          <w:rFonts w:ascii="Arial" w:hAnsi="Arial" w:cs="Arial"/>
          <w:sz w:val="24"/>
          <w:szCs w:val="24"/>
          <w:lang w:eastAsia="en-US"/>
        </w:rPr>
      </w:pPr>
    </w:p>
    <w:p w:rsidR="00F031CC" w:rsidRPr="00431B66" w:rsidRDefault="00F031CC" w:rsidP="00431B66">
      <w:pPr>
        <w:pStyle w:val="Style37"/>
        <w:widowControl/>
        <w:ind w:firstLine="567"/>
        <w:jc w:val="both"/>
        <w:rPr>
          <w:rStyle w:val="FontStyle132"/>
          <w:rFonts w:ascii="Arial" w:hAnsi="Arial" w:cs="Arial"/>
          <w:sz w:val="24"/>
          <w:szCs w:val="24"/>
          <w:lang w:eastAsia="en-US"/>
        </w:rPr>
      </w:pPr>
      <w:r w:rsidRPr="00431B66">
        <w:rPr>
          <w:rStyle w:val="FontStyle132"/>
          <w:rFonts w:ascii="Arial" w:hAnsi="Arial" w:cs="Arial"/>
          <w:sz w:val="24"/>
          <w:szCs w:val="24"/>
          <w:lang w:eastAsia="en-US"/>
        </w:rPr>
        <w:t>Измерения должны проводиться на новой, обычной производственной машине со стандартным оборудованием, предоставленным изготовителем. Машина должна обслуживаться в соответствии с инструкциями изготовителя. Перед началом испытания двигатель должен быть запущен с включенным режущим средством до тех пор, пока не будут достигнуты стабильные условия.</w:t>
      </w:r>
    </w:p>
    <w:p w:rsidR="00F031CC" w:rsidRPr="00431B66" w:rsidRDefault="00F031CC" w:rsidP="00431B66">
      <w:pPr>
        <w:pStyle w:val="Style37"/>
        <w:widowControl/>
        <w:ind w:firstLine="567"/>
        <w:jc w:val="both"/>
        <w:rPr>
          <w:rStyle w:val="FontStyle132"/>
          <w:rFonts w:ascii="Arial" w:hAnsi="Arial" w:cs="Arial"/>
          <w:sz w:val="24"/>
          <w:szCs w:val="24"/>
          <w:lang w:eastAsia="en-US"/>
        </w:rPr>
      </w:pPr>
      <w:r w:rsidRPr="00431B66">
        <w:rPr>
          <w:rStyle w:val="FontStyle132"/>
          <w:rFonts w:ascii="Arial" w:hAnsi="Arial" w:cs="Arial"/>
          <w:sz w:val="24"/>
          <w:szCs w:val="24"/>
          <w:lang w:eastAsia="en-US"/>
        </w:rPr>
        <w:t>Руки оператора должны находиться в специально отведенной зоне захвата, рядом с датчиком. Оператор должен находиться в нормальном рабочем положении. Давление в шинах должно соответствовать спецификациям изготовителя. Топливный бак должен быть полон. Высота среза лезвий должна быть установлена на минимально возможном уровне. Маши</w:t>
      </w:r>
      <w:r w:rsidR="00B62356" w:rsidRPr="00431B66">
        <w:rPr>
          <w:rStyle w:val="FontStyle132"/>
          <w:rFonts w:ascii="Arial" w:hAnsi="Arial" w:cs="Arial"/>
          <w:sz w:val="24"/>
          <w:szCs w:val="24"/>
          <w:lang w:eastAsia="en-US"/>
        </w:rPr>
        <w:t>на должна быть испытана со всем</w:t>
      </w:r>
      <w:r w:rsidRPr="00431B66">
        <w:rPr>
          <w:rStyle w:val="FontStyle132"/>
          <w:rFonts w:ascii="Arial" w:hAnsi="Arial" w:cs="Arial"/>
          <w:sz w:val="24"/>
          <w:szCs w:val="24"/>
          <w:lang w:eastAsia="en-US"/>
        </w:rPr>
        <w:t xml:space="preserve"> </w:t>
      </w:r>
      <w:r w:rsidR="00B62356" w:rsidRPr="00431B66">
        <w:rPr>
          <w:rStyle w:val="FontStyle132"/>
          <w:rFonts w:ascii="Arial" w:hAnsi="Arial" w:cs="Arial"/>
          <w:sz w:val="24"/>
          <w:szCs w:val="24"/>
          <w:lang w:eastAsia="en-US"/>
        </w:rPr>
        <w:t>навесным оборудованием</w:t>
      </w:r>
      <w:r w:rsidRPr="00431B66">
        <w:rPr>
          <w:rStyle w:val="FontStyle132"/>
          <w:rFonts w:ascii="Arial" w:hAnsi="Arial" w:cs="Arial"/>
          <w:sz w:val="24"/>
          <w:szCs w:val="24"/>
          <w:lang w:eastAsia="en-US"/>
        </w:rPr>
        <w:t>, предусмотренными изготовителем.</w:t>
      </w:r>
    </w:p>
    <w:p w:rsidR="00F031CC" w:rsidRPr="00431B66" w:rsidRDefault="00F031CC" w:rsidP="00431B66">
      <w:pPr>
        <w:pStyle w:val="Style37"/>
        <w:widowControl/>
        <w:ind w:firstLine="567"/>
        <w:jc w:val="both"/>
        <w:rPr>
          <w:rStyle w:val="FontStyle132"/>
          <w:rFonts w:ascii="Arial" w:hAnsi="Arial" w:cs="Arial"/>
          <w:sz w:val="24"/>
          <w:szCs w:val="24"/>
          <w:lang w:eastAsia="en-US"/>
        </w:rPr>
      </w:pPr>
      <w:r w:rsidRPr="00431B66">
        <w:rPr>
          <w:rStyle w:val="FontStyle132"/>
          <w:rFonts w:ascii="Arial" w:hAnsi="Arial" w:cs="Arial"/>
          <w:sz w:val="24"/>
          <w:szCs w:val="24"/>
          <w:lang w:eastAsia="en-US"/>
        </w:rPr>
        <w:t>Регулируемые ручки должны быть установлены в соответствии с потребностями оператора.</w:t>
      </w:r>
    </w:p>
    <w:p w:rsidR="00F031CC" w:rsidRPr="00431B66" w:rsidRDefault="00F031CC" w:rsidP="00431B66">
      <w:pPr>
        <w:pStyle w:val="Style37"/>
        <w:widowControl/>
        <w:ind w:firstLine="567"/>
        <w:jc w:val="both"/>
        <w:rPr>
          <w:rStyle w:val="FontStyle132"/>
          <w:rFonts w:ascii="Arial" w:hAnsi="Arial" w:cs="Arial"/>
          <w:sz w:val="24"/>
          <w:szCs w:val="24"/>
          <w:lang w:eastAsia="en-US"/>
        </w:rPr>
      </w:pPr>
      <w:r w:rsidRPr="00431B66">
        <w:rPr>
          <w:rStyle w:val="FontStyle132"/>
          <w:rFonts w:ascii="Arial" w:hAnsi="Arial" w:cs="Arial"/>
          <w:sz w:val="24"/>
          <w:szCs w:val="24"/>
          <w:lang w:eastAsia="en-US"/>
        </w:rPr>
        <w:t>Измерения должны проводиться с помощью оператора, рост которого должен составлять (1,75 ± 0,05) м.</w:t>
      </w:r>
    </w:p>
    <w:p w:rsidR="00713920" w:rsidRPr="00431B66" w:rsidRDefault="00F031CC" w:rsidP="00431B66">
      <w:pPr>
        <w:pStyle w:val="Style37"/>
        <w:widowControl/>
        <w:ind w:firstLine="567"/>
        <w:jc w:val="both"/>
        <w:rPr>
          <w:rStyle w:val="FontStyle132"/>
          <w:rFonts w:ascii="Arial" w:hAnsi="Arial" w:cs="Arial"/>
          <w:sz w:val="24"/>
          <w:szCs w:val="24"/>
          <w:lang w:eastAsia="en-US"/>
        </w:rPr>
      </w:pPr>
      <w:r w:rsidRPr="00431B66">
        <w:rPr>
          <w:rStyle w:val="FontStyle132"/>
          <w:rFonts w:ascii="Arial" w:hAnsi="Arial" w:cs="Arial"/>
          <w:sz w:val="24"/>
          <w:szCs w:val="24"/>
          <w:lang w:eastAsia="en-US"/>
        </w:rPr>
        <w:t xml:space="preserve">На измерения вибрации влияет оператор. Поэтому он должен быть знаком с нормальной </w:t>
      </w:r>
      <w:r w:rsidR="00913395" w:rsidRPr="00431B66">
        <w:rPr>
          <w:rStyle w:val="FontStyle132"/>
          <w:rFonts w:ascii="Arial" w:hAnsi="Arial" w:cs="Arial"/>
          <w:sz w:val="24"/>
          <w:szCs w:val="24"/>
          <w:lang w:eastAsia="en-US"/>
        </w:rPr>
        <w:t>эксплуатации</w:t>
      </w:r>
      <w:r w:rsidRPr="00431B66">
        <w:rPr>
          <w:rStyle w:val="FontStyle132"/>
          <w:rFonts w:ascii="Arial" w:hAnsi="Arial" w:cs="Arial"/>
          <w:sz w:val="24"/>
          <w:szCs w:val="24"/>
          <w:lang w:eastAsia="en-US"/>
        </w:rPr>
        <w:t xml:space="preserve"> машины (</w:t>
      </w:r>
      <w:r w:rsidR="00860E39" w:rsidRPr="00431B66">
        <w:rPr>
          <w:rStyle w:val="FontStyle132"/>
          <w:rFonts w:ascii="Arial" w:hAnsi="Arial" w:cs="Arial"/>
          <w:sz w:val="24"/>
          <w:szCs w:val="24"/>
          <w:lang w:eastAsia="en-US"/>
        </w:rPr>
        <w:t>см.</w:t>
      </w:r>
      <w:r w:rsidRPr="00431B66">
        <w:rPr>
          <w:rStyle w:val="FontStyle132"/>
          <w:rFonts w:ascii="Arial" w:hAnsi="Arial" w:cs="Arial"/>
          <w:sz w:val="24"/>
          <w:szCs w:val="24"/>
          <w:lang w:eastAsia="en-US"/>
        </w:rPr>
        <w:t xml:space="preserve"> 3.10).</w:t>
      </w:r>
    </w:p>
    <w:p w:rsidR="00431B66" w:rsidRPr="00B25688" w:rsidRDefault="00431B66" w:rsidP="00431B66">
      <w:pPr>
        <w:pStyle w:val="Style23"/>
        <w:widowControl/>
        <w:ind w:firstLine="567"/>
        <w:jc w:val="both"/>
        <w:rPr>
          <w:rStyle w:val="FontStyle134"/>
          <w:rFonts w:ascii="Arial" w:hAnsi="Arial" w:cs="Arial"/>
          <w:sz w:val="24"/>
          <w:szCs w:val="24"/>
          <w:lang w:eastAsia="en-US"/>
        </w:rPr>
      </w:pPr>
    </w:p>
    <w:p w:rsidR="00F031CC" w:rsidRPr="00431B66" w:rsidRDefault="00F031CC" w:rsidP="00431B66">
      <w:pPr>
        <w:pStyle w:val="Style23"/>
        <w:widowControl/>
        <w:ind w:firstLine="567"/>
        <w:jc w:val="both"/>
        <w:rPr>
          <w:rStyle w:val="FontStyle134"/>
          <w:rFonts w:ascii="Arial" w:hAnsi="Arial" w:cs="Arial"/>
          <w:sz w:val="24"/>
          <w:szCs w:val="24"/>
          <w:lang w:eastAsia="en-US"/>
        </w:rPr>
      </w:pPr>
      <w:r w:rsidRPr="00431B66">
        <w:rPr>
          <w:rStyle w:val="FontStyle134"/>
          <w:rFonts w:ascii="Arial" w:hAnsi="Arial" w:cs="Arial"/>
          <w:sz w:val="24"/>
          <w:szCs w:val="24"/>
          <w:lang w:val="en-US" w:eastAsia="en-US"/>
        </w:rPr>
        <w:t>C</w:t>
      </w:r>
      <w:r w:rsidRPr="00431B66">
        <w:rPr>
          <w:rStyle w:val="FontStyle134"/>
          <w:rFonts w:ascii="Arial" w:hAnsi="Arial" w:cs="Arial"/>
          <w:sz w:val="24"/>
          <w:szCs w:val="24"/>
          <w:lang w:eastAsia="en-US"/>
        </w:rPr>
        <w:t xml:space="preserve">.4.2 Процедура испытания станка с вращающимся режущим лезвием (лезвиями) </w:t>
      </w:r>
    </w:p>
    <w:p w:rsidR="00431B66" w:rsidRDefault="00431B66" w:rsidP="00431B66">
      <w:pPr>
        <w:pStyle w:val="Style23"/>
        <w:widowControl/>
        <w:ind w:firstLine="567"/>
        <w:jc w:val="both"/>
        <w:rPr>
          <w:rStyle w:val="FontStyle134"/>
          <w:rFonts w:ascii="Arial" w:hAnsi="Arial" w:cs="Arial"/>
          <w:sz w:val="24"/>
          <w:szCs w:val="24"/>
          <w:lang w:eastAsia="en-US"/>
        </w:rPr>
      </w:pPr>
    </w:p>
    <w:p w:rsidR="00713920" w:rsidRPr="00431B66" w:rsidRDefault="00F031CC" w:rsidP="00431B66">
      <w:pPr>
        <w:pStyle w:val="Style23"/>
        <w:widowControl/>
        <w:ind w:firstLine="567"/>
        <w:jc w:val="both"/>
        <w:rPr>
          <w:rStyle w:val="FontStyle134"/>
          <w:rFonts w:ascii="Arial" w:hAnsi="Arial" w:cs="Arial"/>
          <w:sz w:val="24"/>
          <w:szCs w:val="24"/>
          <w:lang w:eastAsia="en-US"/>
        </w:rPr>
      </w:pPr>
      <w:r w:rsidRPr="00431B66">
        <w:rPr>
          <w:rStyle w:val="FontStyle134"/>
          <w:rFonts w:ascii="Arial" w:hAnsi="Arial" w:cs="Arial"/>
          <w:sz w:val="24"/>
          <w:szCs w:val="24"/>
          <w:lang w:val="en-US" w:eastAsia="en-US"/>
        </w:rPr>
        <w:t>C</w:t>
      </w:r>
      <w:r w:rsidRPr="00431B66">
        <w:rPr>
          <w:rStyle w:val="FontStyle134"/>
          <w:rFonts w:ascii="Arial" w:hAnsi="Arial" w:cs="Arial"/>
          <w:sz w:val="24"/>
          <w:szCs w:val="24"/>
          <w:lang w:eastAsia="en-US"/>
        </w:rPr>
        <w:t>.4.2.1 Условия испытания</w:t>
      </w:r>
    </w:p>
    <w:p w:rsidR="00431B66" w:rsidRDefault="00431B66" w:rsidP="00431B66">
      <w:pPr>
        <w:pStyle w:val="Style37"/>
        <w:widowControl/>
        <w:ind w:firstLine="567"/>
        <w:jc w:val="both"/>
        <w:rPr>
          <w:rStyle w:val="FontStyle132"/>
          <w:rFonts w:ascii="Arial" w:hAnsi="Arial" w:cs="Arial"/>
          <w:sz w:val="24"/>
          <w:szCs w:val="24"/>
          <w:lang w:eastAsia="en-US"/>
        </w:rPr>
      </w:pPr>
    </w:p>
    <w:p w:rsidR="00F031CC" w:rsidRPr="00431B66" w:rsidRDefault="00F031CC" w:rsidP="00431B66">
      <w:pPr>
        <w:pStyle w:val="Style37"/>
        <w:widowControl/>
        <w:ind w:firstLine="567"/>
        <w:jc w:val="both"/>
        <w:rPr>
          <w:rStyle w:val="FontStyle132"/>
          <w:rFonts w:ascii="Arial" w:hAnsi="Arial" w:cs="Arial"/>
          <w:sz w:val="24"/>
          <w:szCs w:val="24"/>
          <w:lang w:eastAsia="en-US"/>
        </w:rPr>
      </w:pPr>
      <w:r w:rsidRPr="00431B66">
        <w:rPr>
          <w:rStyle w:val="FontStyle132"/>
          <w:rFonts w:ascii="Arial" w:hAnsi="Arial" w:cs="Arial"/>
          <w:sz w:val="24"/>
          <w:szCs w:val="24"/>
          <w:lang w:eastAsia="en-US"/>
        </w:rPr>
        <w:t>Испытание должно проводиться при неподвижной машине и на максимальной рабочей частоте вращения двигателя (</w:t>
      </w:r>
      <w:r w:rsidR="00860E39" w:rsidRPr="00431B66">
        <w:rPr>
          <w:rStyle w:val="FontStyle132"/>
          <w:rFonts w:ascii="Arial" w:hAnsi="Arial" w:cs="Arial"/>
          <w:sz w:val="24"/>
          <w:szCs w:val="24"/>
          <w:lang w:eastAsia="en-US"/>
        </w:rPr>
        <w:t>см.</w:t>
      </w:r>
      <w:r w:rsidRPr="00431B66">
        <w:rPr>
          <w:rStyle w:val="FontStyle132"/>
          <w:rFonts w:ascii="Arial" w:hAnsi="Arial" w:cs="Arial"/>
          <w:sz w:val="24"/>
          <w:szCs w:val="24"/>
          <w:lang w:eastAsia="en-US"/>
        </w:rPr>
        <w:t xml:space="preserve"> 3.7).</w:t>
      </w:r>
    </w:p>
    <w:p w:rsidR="00713920" w:rsidRPr="00431B66" w:rsidRDefault="00F031CC" w:rsidP="00431B66">
      <w:pPr>
        <w:pStyle w:val="Style37"/>
        <w:widowControl/>
        <w:ind w:firstLine="567"/>
        <w:jc w:val="both"/>
        <w:rPr>
          <w:rStyle w:val="FontStyle132"/>
          <w:rFonts w:ascii="Arial" w:hAnsi="Arial" w:cs="Arial"/>
          <w:sz w:val="24"/>
          <w:szCs w:val="24"/>
          <w:lang w:eastAsia="en-US"/>
        </w:rPr>
      </w:pPr>
      <w:r w:rsidRPr="00431B66">
        <w:rPr>
          <w:rStyle w:val="FontStyle132"/>
          <w:rFonts w:ascii="Arial" w:hAnsi="Arial" w:cs="Arial"/>
          <w:sz w:val="24"/>
          <w:szCs w:val="24"/>
          <w:lang w:eastAsia="en-US"/>
        </w:rPr>
        <w:t xml:space="preserve">Измерения должны проводиться на поверхности в соответствии с Приложением </w:t>
      </w:r>
      <w:r w:rsidRPr="00431B66">
        <w:rPr>
          <w:rStyle w:val="FontStyle132"/>
          <w:rFonts w:ascii="Arial" w:hAnsi="Arial" w:cs="Arial"/>
          <w:sz w:val="24"/>
          <w:szCs w:val="24"/>
          <w:lang w:val="en-US" w:eastAsia="en-US"/>
        </w:rPr>
        <w:t>H</w:t>
      </w:r>
      <w:r w:rsidRPr="00431B66">
        <w:rPr>
          <w:rStyle w:val="FontStyle132"/>
          <w:rFonts w:ascii="Arial" w:hAnsi="Arial" w:cs="Arial"/>
          <w:sz w:val="24"/>
          <w:szCs w:val="24"/>
          <w:lang w:eastAsia="en-US"/>
        </w:rPr>
        <w:t>.</w:t>
      </w:r>
    </w:p>
    <w:p w:rsidR="00431B66" w:rsidRPr="00B25688" w:rsidRDefault="00431B66" w:rsidP="00431B66">
      <w:pPr>
        <w:pStyle w:val="Style23"/>
        <w:widowControl/>
        <w:ind w:firstLine="567"/>
        <w:jc w:val="both"/>
        <w:rPr>
          <w:rStyle w:val="FontStyle134"/>
          <w:rFonts w:ascii="Arial" w:hAnsi="Arial" w:cs="Arial"/>
          <w:sz w:val="24"/>
          <w:szCs w:val="24"/>
          <w:lang w:eastAsia="en-US"/>
        </w:rPr>
      </w:pPr>
    </w:p>
    <w:p w:rsidR="00F031CC" w:rsidRPr="00431B66" w:rsidRDefault="00F031CC" w:rsidP="00431B66">
      <w:pPr>
        <w:pStyle w:val="Style23"/>
        <w:widowControl/>
        <w:ind w:firstLine="567"/>
        <w:jc w:val="both"/>
        <w:rPr>
          <w:rStyle w:val="FontStyle134"/>
          <w:rFonts w:ascii="Arial" w:hAnsi="Arial" w:cs="Arial"/>
          <w:sz w:val="24"/>
          <w:szCs w:val="24"/>
          <w:lang w:eastAsia="en-US"/>
        </w:rPr>
      </w:pPr>
      <w:r w:rsidRPr="00431B66">
        <w:rPr>
          <w:rStyle w:val="FontStyle134"/>
          <w:rFonts w:ascii="Arial" w:hAnsi="Arial" w:cs="Arial"/>
          <w:sz w:val="24"/>
          <w:szCs w:val="24"/>
          <w:lang w:val="en-US" w:eastAsia="en-US"/>
        </w:rPr>
        <w:t>C</w:t>
      </w:r>
      <w:r w:rsidRPr="00431B66">
        <w:rPr>
          <w:rStyle w:val="FontStyle134"/>
          <w:rFonts w:ascii="Arial" w:hAnsi="Arial" w:cs="Arial"/>
          <w:sz w:val="24"/>
          <w:szCs w:val="24"/>
          <w:lang w:eastAsia="en-US"/>
        </w:rPr>
        <w:t>.4.2.2 Процедура испытания возвратно-поступательной машины</w:t>
      </w:r>
    </w:p>
    <w:p w:rsidR="00431B66" w:rsidRDefault="00431B66" w:rsidP="00431B66">
      <w:pPr>
        <w:pStyle w:val="Style23"/>
        <w:widowControl/>
        <w:ind w:firstLine="567"/>
        <w:jc w:val="both"/>
        <w:rPr>
          <w:rStyle w:val="FontStyle134"/>
          <w:rFonts w:ascii="Arial" w:hAnsi="Arial" w:cs="Arial"/>
          <w:sz w:val="24"/>
          <w:szCs w:val="24"/>
          <w:lang w:eastAsia="en-US"/>
        </w:rPr>
      </w:pPr>
    </w:p>
    <w:p w:rsidR="00713920" w:rsidRPr="00431B66" w:rsidRDefault="00F031CC" w:rsidP="00431B66">
      <w:pPr>
        <w:pStyle w:val="Style23"/>
        <w:widowControl/>
        <w:ind w:firstLine="567"/>
        <w:jc w:val="both"/>
        <w:rPr>
          <w:rStyle w:val="FontStyle134"/>
          <w:rFonts w:ascii="Arial" w:hAnsi="Arial" w:cs="Arial"/>
          <w:sz w:val="24"/>
          <w:szCs w:val="24"/>
          <w:lang w:eastAsia="en-US"/>
        </w:rPr>
      </w:pPr>
      <w:r w:rsidRPr="00431B66">
        <w:rPr>
          <w:rStyle w:val="FontStyle134"/>
          <w:rFonts w:ascii="Arial" w:hAnsi="Arial" w:cs="Arial"/>
          <w:sz w:val="24"/>
          <w:szCs w:val="24"/>
          <w:lang w:val="en-US" w:eastAsia="en-US"/>
        </w:rPr>
        <w:t>C</w:t>
      </w:r>
      <w:r w:rsidRPr="00431B66">
        <w:rPr>
          <w:rStyle w:val="FontStyle134"/>
          <w:rFonts w:ascii="Arial" w:hAnsi="Arial" w:cs="Arial"/>
          <w:sz w:val="24"/>
          <w:szCs w:val="24"/>
          <w:lang w:eastAsia="en-US"/>
        </w:rPr>
        <w:t>.4.2.2.1 Скорость движения</w:t>
      </w:r>
    </w:p>
    <w:p w:rsidR="00431B66" w:rsidRDefault="00431B66" w:rsidP="00431B66">
      <w:pPr>
        <w:pStyle w:val="Style37"/>
        <w:widowControl/>
        <w:ind w:firstLine="567"/>
        <w:jc w:val="both"/>
        <w:rPr>
          <w:rStyle w:val="FontStyle132"/>
          <w:rFonts w:ascii="Arial" w:hAnsi="Arial" w:cs="Arial"/>
          <w:sz w:val="24"/>
          <w:szCs w:val="24"/>
          <w:lang w:eastAsia="en-US"/>
        </w:rPr>
      </w:pPr>
    </w:p>
    <w:p w:rsidR="00713920" w:rsidRPr="00431B66" w:rsidRDefault="00F031CC" w:rsidP="00431B66">
      <w:pPr>
        <w:pStyle w:val="Style37"/>
        <w:widowControl/>
        <w:ind w:firstLine="567"/>
        <w:jc w:val="both"/>
        <w:rPr>
          <w:rStyle w:val="FontStyle132"/>
          <w:rFonts w:ascii="Arial" w:hAnsi="Arial" w:cs="Arial"/>
          <w:sz w:val="24"/>
          <w:szCs w:val="24"/>
          <w:lang w:eastAsia="en-US"/>
        </w:rPr>
      </w:pPr>
      <w:r w:rsidRPr="00431B66">
        <w:rPr>
          <w:rStyle w:val="FontStyle132"/>
          <w:rFonts w:ascii="Arial" w:hAnsi="Arial" w:cs="Arial"/>
          <w:sz w:val="24"/>
          <w:szCs w:val="24"/>
          <w:lang w:eastAsia="en-US"/>
        </w:rPr>
        <w:t>Испытание должно проводиться на машине при постоянной максимальной рабочей частоте вращения двигателя (</w:t>
      </w:r>
      <w:r w:rsidR="00860E39" w:rsidRPr="00431B66">
        <w:rPr>
          <w:rStyle w:val="FontStyle132"/>
          <w:rFonts w:ascii="Arial" w:hAnsi="Arial" w:cs="Arial"/>
          <w:sz w:val="24"/>
          <w:szCs w:val="24"/>
          <w:lang w:eastAsia="en-US"/>
        </w:rPr>
        <w:t>см.</w:t>
      </w:r>
      <w:r w:rsidRPr="00431B66">
        <w:rPr>
          <w:rStyle w:val="FontStyle132"/>
          <w:rFonts w:ascii="Arial" w:hAnsi="Arial" w:cs="Arial"/>
          <w:sz w:val="24"/>
          <w:szCs w:val="24"/>
          <w:lang w:eastAsia="en-US"/>
        </w:rPr>
        <w:t xml:space="preserve"> 3.7). Испытание проводится при выборе передачи, которая обеспечивает рабочую скорость, наиболее близкую к 0,5 м/с (приблизительно 1,8 км/ч). Фактическая выбранная передача и фактическая рабочая скорость должны быть включены в протокол испытания.</w:t>
      </w:r>
    </w:p>
    <w:p w:rsidR="00431B66" w:rsidRPr="00B25688" w:rsidRDefault="00431B66" w:rsidP="00431B66">
      <w:pPr>
        <w:pStyle w:val="Style23"/>
        <w:widowControl/>
        <w:ind w:firstLine="567"/>
        <w:jc w:val="both"/>
        <w:rPr>
          <w:rStyle w:val="FontStyle134"/>
          <w:rFonts w:ascii="Arial" w:hAnsi="Arial" w:cs="Arial"/>
          <w:sz w:val="24"/>
          <w:szCs w:val="24"/>
          <w:lang w:eastAsia="en-US"/>
        </w:rPr>
      </w:pPr>
      <w:bookmarkStart w:id="90" w:name="bookmark92"/>
    </w:p>
    <w:p w:rsidR="00713920" w:rsidRPr="00431B66" w:rsidRDefault="009132FE" w:rsidP="00431B66">
      <w:pPr>
        <w:pStyle w:val="Style23"/>
        <w:widowControl/>
        <w:ind w:firstLine="567"/>
        <w:jc w:val="both"/>
        <w:rPr>
          <w:rStyle w:val="FontStyle134"/>
          <w:rFonts w:ascii="Arial" w:hAnsi="Arial" w:cs="Arial"/>
          <w:sz w:val="24"/>
          <w:szCs w:val="24"/>
          <w:lang w:eastAsia="en-US"/>
        </w:rPr>
      </w:pPr>
      <w:r w:rsidRPr="00431B66">
        <w:rPr>
          <w:rStyle w:val="FontStyle134"/>
          <w:rFonts w:ascii="Arial" w:hAnsi="Arial" w:cs="Arial"/>
          <w:sz w:val="24"/>
          <w:szCs w:val="24"/>
          <w:lang w:val="en-US" w:eastAsia="en-US"/>
        </w:rPr>
        <w:t>C</w:t>
      </w:r>
      <w:bookmarkEnd w:id="90"/>
      <w:r w:rsidR="004236C3" w:rsidRPr="00431B66">
        <w:rPr>
          <w:rStyle w:val="FontStyle134"/>
          <w:rFonts w:ascii="Arial" w:hAnsi="Arial" w:cs="Arial"/>
          <w:sz w:val="24"/>
          <w:szCs w:val="24"/>
          <w:lang w:eastAsia="en-US"/>
        </w:rPr>
        <w:t xml:space="preserve">.4.2.2.2 </w:t>
      </w:r>
      <w:r w:rsidR="00F031CC" w:rsidRPr="00431B66">
        <w:rPr>
          <w:rStyle w:val="FontStyle134"/>
          <w:rFonts w:ascii="Arial" w:hAnsi="Arial" w:cs="Arial"/>
          <w:sz w:val="24"/>
          <w:szCs w:val="24"/>
          <w:lang w:eastAsia="en-US"/>
        </w:rPr>
        <w:t>Режущее лезвие</w:t>
      </w:r>
    </w:p>
    <w:p w:rsidR="00431B66" w:rsidRDefault="00431B66" w:rsidP="00431B66">
      <w:pPr>
        <w:pStyle w:val="Style43"/>
        <w:widowControl/>
        <w:ind w:firstLine="567"/>
        <w:jc w:val="both"/>
        <w:rPr>
          <w:rStyle w:val="FontStyle132"/>
          <w:rFonts w:ascii="Arial" w:hAnsi="Arial" w:cs="Arial"/>
          <w:sz w:val="24"/>
          <w:szCs w:val="24"/>
          <w:lang w:eastAsia="en-US"/>
        </w:rPr>
      </w:pPr>
    </w:p>
    <w:p w:rsidR="0006145C" w:rsidRPr="00431B66" w:rsidRDefault="00F031CC" w:rsidP="00431B66">
      <w:pPr>
        <w:pStyle w:val="Style43"/>
        <w:widowControl/>
        <w:ind w:firstLine="567"/>
        <w:jc w:val="both"/>
        <w:rPr>
          <w:rStyle w:val="FontStyle132"/>
          <w:rFonts w:ascii="Arial" w:hAnsi="Arial" w:cs="Arial"/>
          <w:sz w:val="24"/>
          <w:szCs w:val="24"/>
          <w:lang w:eastAsia="en-US"/>
        </w:rPr>
      </w:pPr>
      <w:r w:rsidRPr="00431B66">
        <w:rPr>
          <w:rStyle w:val="FontStyle132"/>
          <w:rFonts w:ascii="Arial" w:hAnsi="Arial" w:cs="Arial"/>
          <w:sz w:val="24"/>
          <w:szCs w:val="24"/>
          <w:lang w:eastAsia="en-US"/>
        </w:rPr>
        <w:t>Режущее лезвие должно быть заточено и отрегулировано в соответствии с инструкциями изготовителя.</w:t>
      </w:r>
      <w:r w:rsidR="009132FE" w:rsidRPr="00431B66">
        <w:rPr>
          <w:rStyle w:val="FontStyle132"/>
          <w:rFonts w:ascii="Arial" w:hAnsi="Arial" w:cs="Arial"/>
          <w:sz w:val="24"/>
          <w:szCs w:val="24"/>
          <w:lang w:eastAsia="en-US"/>
        </w:rPr>
        <w:t xml:space="preserve"> </w:t>
      </w:r>
    </w:p>
    <w:p w:rsidR="00431B66" w:rsidRPr="00B25688" w:rsidRDefault="00431B66" w:rsidP="00431B66">
      <w:pPr>
        <w:pStyle w:val="Style43"/>
        <w:widowControl/>
        <w:ind w:firstLine="567"/>
        <w:jc w:val="both"/>
        <w:rPr>
          <w:rStyle w:val="FontStyle134"/>
          <w:rFonts w:ascii="Arial" w:hAnsi="Arial" w:cs="Arial"/>
          <w:sz w:val="24"/>
          <w:szCs w:val="24"/>
          <w:lang w:eastAsia="en-US"/>
        </w:rPr>
      </w:pPr>
    </w:p>
    <w:p w:rsidR="00713920" w:rsidRPr="00431B66" w:rsidRDefault="009132FE" w:rsidP="00431B66">
      <w:pPr>
        <w:pStyle w:val="Style43"/>
        <w:widowControl/>
        <w:ind w:firstLine="567"/>
        <w:jc w:val="both"/>
        <w:rPr>
          <w:rStyle w:val="FontStyle134"/>
          <w:rFonts w:ascii="Arial" w:hAnsi="Arial" w:cs="Arial"/>
          <w:sz w:val="24"/>
          <w:szCs w:val="24"/>
          <w:lang w:eastAsia="en-US"/>
        </w:rPr>
      </w:pPr>
      <w:r w:rsidRPr="00431B66">
        <w:rPr>
          <w:rStyle w:val="FontStyle134"/>
          <w:rFonts w:ascii="Arial" w:hAnsi="Arial" w:cs="Arial"/>
          <w:sz w:val="24"/>
          <w:szCs w:val="24"/>
          <w:lang w:val="en-US" w:eastAsia="en-US"/>
        </w:rPr>
        <w:t>C</w:t>
      </w:r>
      <w:r w:rsidRPr="00431B66">
        <w:rPr>
          <w:rStyle w:val="FontStyle134"/>
          <w:rFonts w:ascii="Arial" w:hAnsi="Arial" w:cs="Arial"/>
          <w:sz w:val="24"/>
          <w:szCs w:val="24"/>
          <w:lang w:eastAsia="en-US"/>
        </w:rPr>
        <w:t xml:space="preserve">.4.2.2.3 </w:t>
      </w:r>
      <w:r w:rsidR="00F031CC" w:rsidRPr="00431B66">
        <w:rPr>
          <w:rStyle w:val="FontStyle134"/>
          <w:rFonts w:ascii="Arial" w:hAnsi="Arial" w:cs="Arial"/>
          <w:sz w:val="24"/>
          <w:szCs w:val="24"/>
          <w:lang w:eastAsia="en-US"/>
        </w:rPr>
        <w:t>Центр тяжести машины</w:t>
      </w:r>
    </w:p>
    <w:p w:rsidR="00431B66" w:rsidRDefault="00431B66" w:rsidP="00431B66">
      <w:pPr>
        <w:pStyle w:val="Style37"/>
        <w:widowControl/>
        <w:ind w:firstLine="567"/>
        <w:jc w:val="both"/>
        <w:rPr>
          <w:rStyle w:val="FontStyle132"/>
          <w:rFonts w:ascii="Arial" w:hAnsi="Arial" w:cs="Arial"/>
          <w:sz w:val="24"/>
          <w:szCs w:val="24"/>
          <w:lang w:eastAsia="en-US"/>
        </w:rPr>
      </w:pPr>
    </w:p>
    <w:p w:rsidR="00713920" w:rsidRPr="00431B66" w:rsidRDefault="00F031CC" w:rsidP="00431B66">
      <w:pPr>
        <w:pStyle w:val="Style37"/>
        <w:widowControl/>
        <w:ind w:firstLine="567"/>
        <w:jc w:val="both"/>
        <w:rPr>
          <w:rStyle w:val="FontStyle132"/>
          <w:rFonts w:ascii="Arial" w:hAnsi="Arial" w:cs="Arial"/>
          <w:sz w:val="24"/>
          <w:szCs w:val="24"/>
          <w:lang w:eastAsia="en-US"/>
        </w:rPr>
      </w:pPr>
      <w:r w:rsidRPr="00431B66">
        <w:rPr>
          <w:rStyle w:val="FontStyle132"/>
          <w:rFonts w:ascii="Arial" w:hAnsi="Arial" w:cs="Arial"/>
          <w:sz w:val="24"/>
          <w:szCs w:val="24"/>
          <w:lang w:eastAsia="en-US"/>
        </w:rPr>
        <w:t>Для машин с изменяемым центром тяжести машина должна быть отрегулирована в соответствии с условиями эксплуатации, указанными изготовителем. Вертикальное усилие режущего лезвия отдельно стоящего станка (без оператора) должно быть оценено с помощью соответствующих средств (например, баланса) и должно быть включено в протокол испытания.</w:t>
      </w:r>
    </w:p>
    <w:p w:rsidR="00431B66" w:rsidRPr="00B25688" w:rsidRDefault="00431B66" w:rsidP="00431B66">
      <w:pPr>
        <w:pStyle w:val="Style23"/>
        <w:widowControl/>
        <w:ind w:firstLine="567"/>
        <w:jc w:val="both"/>
        <w:rPr>
          <w:rStyle w:val="FontStyle134"/>
          <w:rFonts w:ascii="Arial" w:hAnsi="Arial" w:cs="Arial"/>
          <w:sz w:val="24"/>
          <w:szCs w:val="24"/>
          <w:lang w:eastAsia="en-US"/>
        </w:rPr>
      </w:pPr>
      <w:bookmarkStart w:id="91" w:name="bookmark94"/>
    </w:p>
    <w:p w:rsidR="00713920" w:rsidRPr="00431B66" w:rsidRDefault="009132FE" w:rsidP="00431B66">
      <w:pPr>
        <w:pStyle w:val="Style23"/>
        <w:widowControl/>
        <w:ind w:firstLine="567"/>
        <w:jc w:val="both"/>
        <w:rPr>
          <w:rStyle w:val="FontStyle134"/>
          <w:rFonts w:ascii="Arial" w:hAnsi="Arial" w:cs="Arial"/>
          <w:sz w:val="24"/>
          <w:szCs w:val="24"/>
          <w:lang w:eastAsia="en-US"/>
        </w:rPr>
      </w:pPr>
      <w:r w:rsidRPr="00431B66">
        <w:rPr>
          <w:rStyle w:val="FontStyle134"/>
          <w:rFonts w:ascii="Arial" w:hAnsi="Arial" w:cs="Arial"/>
          <w:sz w:val="24"/>
          <w:szCs w:val="24"/>
          <w:lang w:val="en-US" w:eastAsia="en-US"/>
        </w:rPr>
        <w:t>C</w:t>
      </w:r>
      <w:bookmarkEnd w:id="91"/>
      <w:r w:rsidR="004236C3" w:rsidRPr="00431B66">
        <w:rPr>
          <w:rStyle w:val="FontStyle134"/>
          <w:rFonts w:ascii="Arial" w:hAnsi="Arial" w:cs="Arial"/>
          <w:sz w:val="24"/>
          <w:szCs w:val="24"/>
          <w:lang w:eastAsia="en-US"/>
        </w:rPr>
        <w:t xml:space="preserve">.4.2.2.4 </w:t>
      </w:r>
      <w:r w:rsidR="00F031CC" w:rsidRPr="00431B66">
        <w:rPr>
          <w:rStyle w:val="FontStyle134"/>
          <w:rFonts w:ascii="Arial" w:hAnsi="Arial" w:cs="Arial"/>
          <w:sz w:val="24"/>
          <w:szCs w:val="24"/>
          <w:lang w:eastAsia="en-US"/>
        </w:rPr>
        <w:t>Условия испытания</w:t>
      </w:r>
    </w:p>
    <w:p w:rsidR="00431B66" w:rsidRDefault="00431B66" w:rsidP="00431B66">
      <w:pPr>
        <w:pStyle w:val="Style37"/>
        <w:widowControl/>
        <w:ind w:firstLine="567"/>
        <w:jc w:val="both"/>
        <w:rPr>
          <w:rStyle w:val="FontStyle132"/>
          <w:rFonts w:ascii="Arial" w:hAnsi="Arial" w:cs="Arial"/>
          <w:sz w:val="24"/>
          <w:szCs w:val="24"/>
          <w:lang w:eastAsia="en-US"/>
        </w:rPr>
      </w:pPr>
    </w:p>
    <w:p w:rsidR="00F031CC" w:rsidRPr="00431B66" w:rsidRDefault="00F031CC" w:rsidP="00431B66">
      <w:pPr>
        <w:pStyle w:val="Style37"/>
        <w:widowControl/>
        <w:ind w:firstLine="567"/>
        <w:jc w:val="both"/>
        <w:rPr>
          <w:rStyle w:val="FontStyle132"/>
          <w:rFonts w:ascii="Arial" w:hAnsi="Arial" w:cs="Arial"/>
          <w:sz w:val="24"/>
          <w:szCs w:val="24"/>
          <w:lang w:eastAsia="en-US"/>
        </w:rPr>
      </w:pPr>
      <w:r w:rsidRPr="00431B66">
        <w:rPr>
          <w:rStyle w:val="FontStyle132"/>
          <w:rFonts w:ascii="Arial" w:hAnsi="Arial" w:cs="Arial"/>
          <w:sz w:val="24"/>
          <w:szCs w:val="24"/>
          <w:lang w:eastAsia="en-US"/>
        </w:rPr>
        <w:t>Испытание должно проводиться путем приведения машины в движение в прямом направлении с включенным режущим лезвием и в его рабочем положении. Другие режимы работы, например, с поднятым режущим лезвием или выключенным режущим бруском, не рассматриваются.</w:t>
      </w:r>
    </w:p>
    <w:p w:rsidR="00713920" w:rsidRPr="00431B66" w:rsidRDefault="00F031CC" w:rsidP="00431B66">
      <w:pPr>
        <w:pStyle w:val="Style37"/>
        <w:widowControl/>
        <w:ind w:firstLine="567"/>
        <w:jc w:val="both"/>
        <w:rPr>
          <w:rStyle w:val="FontStyle132"/>
          <w:rFonts w:ascii="Arial" w:hAnsi="Arial" w:cs="Arial"/>
          <w:sz w:val="24"/>
          <w:szCs w:val="24"/>
          <w:lang w:eastAsia="en-US"/>
        </w:rPr>
      </w:pPr>
      <w:r w:rsidRPr="00431B66">
        <w:rPr>
          <w:rStyle w:val="FontStyle132"/>
          <w:rFonts w:ascii="Arial" w:hAnsi="Arial" w:cs="Arial"/>
          <w:sz w:val="24"/>
          <w:szCs w:val="24"/>
          <w:lang w:eastAsia="en-US"/>
        </w:rPr>
        <w:t xml:space="preserve">Рабочая поверхность для испытания представляет собой плоскую или слегка наклоненную (не более 5°) твердую почву (например, асфальт или бетон), покрытую надежно закрепленным эластичным слоем для имитации демпфирующих свойств травянистой местности, </w:t>
      </w:r>
      <w:r w:rsidR="00431B66" w:rsidRPr="00431B66">
        <w:rPr>
          <w:rStyle w:val="FontStyle132"/>
          <w:rFonts w:ascii="Arial" w:hAnsi="Arial" w:cs="Arial"/>
          <w:sz w:val="24"/>
          <w:szCs w:val="24"/>
          <w:lang w:eastAsia="en-US"/>
        </w:rPr>
        <w:t>например,</w:t>
      </w:r>
      <w:r w:rsidRPr="00431B66">
        <w:rPr>
          <w:rStyle w:val="FontStyle132"/>
          <w:rFonts w:ascii="Arial" w:hAnsi="Arial" w:cs="Arial"/>
          <w:sz w:val="24"/>
          <w:szCs w:val="24"/>
          <w:lang w:eastAsia="en-US"/>
        </w:rPr>
        <w:t xml:space="preserve"> луга. Эластичный слой должен обладать следующими физическими характеристиками:</w:t>
      </w:r>
    </w:p>
    <w:p w:rsidR="00F031CC" w:rsidRPr="00431B66" w:rsidRDefault="00F031CC" w:rsidP="00431B66">
      <w:pPr>
        <w:pStyle w:val="Style37"/>
        <w:widowControl/>
        <w:ind w:firstLine="567"/>
        <w:jc w:val="both"/>
        <w:rPr>
          <w:rStyle w:val="FontStyle132"/>
          <w:rFonts w:ascii="Arial" w:hAnsi="Arial" w:cs="Arial"/>
          <w:sz w:val="24"/>
          <w:szCs w:val="24"/>
          <w:lang w:eastAsia="en-US"/>
        </w:rPr>
      </w:pPr>
      <w:r w:rsidRPr="00431B66">
        <w:rPr>
          <w:rStyle w:val="FontStyle132"/>
          <w:rFonts w:ascii="Arial" w:hAnsi="Arial" w:cs="Arial"/>
          <w:sz w:val="24"/>
          <w:szCs w:val="24"/>
          <w:lang w:eastAsia="en-US"/>
        </w:rPr>
        <w:t>— статическая постоянная пружины: от 0,15 Н/мм</w:t>
      </w:r>
      <w:r w:rsidRPr="00431B66">
        <w:rPr>
          <w:rStyle w:val="FontStyle132"/>
          <w:rFonts w:ascii="Arial" w:hAnsi="Arial" w:cs="Arial"/>
          <w:sz w:val="24"/>
          <w:szCs w:val="24"/>
          <w:vertAlign w:val="superscript"/>
          <w:lang w:eastAsia="en-US"/>
        </w:rPr>
        <w:t>3</w:t>
      </w:r>
      <w:r w:rsidRPr="00431B66">
        <w:rPr>
          <w:rStyle w:val="FontStyle132"/>
          <w:rFonts w:ascii="Arial" w:hAnsi="Arial" w:cs="Arial"/>
          <w:sz w:val="24"/>
          <w:szCs w:val="24"/>
          <w:lang w:eastAsia="en-US"/>
        </w:rPr>
        <w:t xml:space="preserve"> до 0,20 Н/мм</w:t>
      </w:r>
      <w:r w:rsidRPr="00431B66">
        <w:rPr>
          <w:rStyle w:val="FontStyle132"/>
          <w:rFonts w:ascii="Arial" w:hAnsi="Arial" w:cs="Arial"/>
          <w:sz w:val="24"/>
          <w:szCs w:val="24"/>
          <w:vertAlign w:val="superscript"/>
          <w:lang w:eastAsia="en-US"/>
        </w:rPr>
        <w:t>3</w:t>
      </w:r>
      <w:r w:rsidRPr="00431B66">
        <w:rPr>
          <w:rStyle w:val="FontStyle132"/>
          <w:rFonts w:ascii="Arial" w:hAnsi="Arial" w:cs="Arial"/>
          <w:sz w:val="24"/>
          <w:szCs w:val="24"/>
          <w:lang w:eastAsia="en-US"/>
        </w:rPr>
        <w:t xml:space="preserve"> (заряд поля/отклонение пружины);</w:t>
      </w:r>
    </w:p>
    <w:p w:rsidR="00F031CC" w:rsidRPr="00431B66" w:rsidRDefault="00F031CC" w:rsidP="00431B66">
      <w:pPr>
        <w:pStyle w:val="Style37"/>
        <w:widowControl/>
        <w:ind w:firstLine="567"/>
        <w:jc w:val="both"/>
        <w:rPr>
          <w:rStyle w:val="FontStyle132"/>
          <w:rFonts w:ascii="Arial" w:hAnsi="Arial" w:cs="Arial"/>
          <w:sz w:val="24"/>
          <w:szCs w:val="24"/>
          <w:lang w:eastAsia="en-US"/>
        </w:rPr>
      </w:pPr>
      <w:r w:rsidRPr="00431B66">
        <w:rPr>
          <w:rStyle w:val="FontStyle132"/>
          <w:rFonts w:ascii="Arial" w:hAnsi="Arial" w:cs="Arial"/>
          <w:sz w:val="24"/>
          <w:szCs w:val="24"/>
          <w:lang w:eastAsia="en-US"/>
        </w:rPr>
        <w:t>— модули динамической упругости: от 2,0 Н/мм</w:t>
      </w:r>
      <w:r w:rsidRPr="00431B66">
        <w:rPr>
          <w:rStyle w:val="FontStyle132"/>
          <w:rFonts w:ascii="Arial" w:hAnsi="Arial" w:cs="Arial"/>
          <w:sz w:val="24"/>
          <w:szCs w:val="24"/>
          <w:vertAlign w:val="superscript"/>
          <w:lang w:eastAsia="en-US"/>
        </w:rPr>
        <w:t>3</w:t>
      </w:r>
      <w:r w:rsidRPr="00431B66">
        <w:rPr>
          <w:rStyle w:val="FontStyle132"/>
          <w:rFonts w:ascii="Arial" w:hAnsi="Arial" w:cs="Arial"/>
          <w:sz w:val="24"/>
          <w:szCs w:val="24"/>
          <w:lang w:eastAsia="en-US"/>
        </w:rPr>
        <w:t xml:space="preserve"> до 4,0 Н/мм</w:t>
      </w:r>
      <w:r w:rsidRPr="00431B66">
        <w:rPr>
          <w:rStyle w:val="FontStyle132"/>
          <w:rFonts w:ascii="Arial" w:hAnsi="Arial" w:cs="Arial"/>
          <w:sz w:val="24"/>
          <w:szCs w:val="24"/>
          <w:vertAlign w:val="superscript"/>
          <w:lang w:eastAsia="en-US"/>
        </w:rPr>
        <w:t>3</w:t>
      </w:r>
      <w:r w:rsidRPr="00431B66">
        <w:rPr>
          <w:rStyle w:val="FontStyle132"/>
          <w:rFonts w:ascii="Arial" w:hAnsi="Arial" w:cs="Arial"/>
          <w:sz w:val="24"/>
          <w:szCs w:val="24"/>
          <w:lang w:eastAsia="en-US"/>
        </w:rPr>
        <w:t>;</w:t>
      </w:r>
    </w:p>
    <w:p w:rsidR="00F031CC" w:rsidRPr="00431B66" w:rsidRDefault="00F031CC" w:rsidP="00431B66">
      <w:pPr>
        <w:pStyle w:val="Style37"/>
        <w:widowControl/>
        <w:ind w:firstLine="567"/>
        <w:jc w:val="both"/>
        <w:rPr>
          <w:rStyle w:val="FontStyle132"/>
          <w:rFonts w:ascii="Arial" w:hAnsi="Arial" w:cs="Arial"/>
          <w:sz w:val="24"/>
          <w:szCs w:val="24"/>
          <w:lang w:eastAsia="en-US"/>
        </w:rPr>
      </w:pPr>
      <w:r w:rsidRPr="00431B66">
        <w:rPr>
          <w:rStyle w:val="FontStyle132"/>
          <w:rFonts w:ascii="Arial" w:hAnsi="Arial" w:cs="Arial"/>
          <w:sz w:val="24"/>
          <w:szCs w:val="24"/>
          <w:lang w:eastAsia="en-US"/>
        </w:rPr>
        <w:t>— коэффициент механического рассеивания: от 0,1 до 0,15;</w:t>
      </w:r>
    </w:p>
    <w:p w:rsidR="00F031CC" w:rsidRPr="00431B66" w:rsidRDefault="00F031CC" w:rsidP="00431B66">
      <w:pPr>
        <w:pStyle w:val="Style37"/>
        <w:widowControl/>
        <w:ind w:firstLine="567"/>
        <w:jc w:val="both"/>
        <w:rPr>
          <w:rStyle w:val="FontStyle132"/>
          <w:rFonts w:ascii="Arial" w:hAnsi="Arial" w:cs="Arial"/>
          <w:sz w:val="24"/>
          <w:szCs w:val="24"/>
          <w:lang w:eastAsia="en-US"/>
        </w:rPr>
      </w:pPr>
      <w:r w:rsidRPr="00431B66">
        <w:rPr>
          <w:rStyle w:val="FontStyle132"/>
          <w:rFonts w:ascii="Arial" w:hAnsi="Arial" w:cs="Arial"/>
          <w:sz w:val="24"/>
          <w:szCs w:val="24"/>
          <w:lang w:eastAsia="en-US"/>
        </w:rPr>
        <w:t>и должен быть достаточно упругим, чтобы выдерживать нагрузку на него, вызванную испытанием.</w:t>
      </w:r>
    </w:p>
    <w:p w:rsidR="00713920" w:rsidRPr="00431B66" w:rsidRDefault="00F031CC" w:rsidP="00431B66">
      <w:pPr>
        <w:pStyle w:val="Style37"/>
        <w:widowControl/>
        <w:ind w:firstLine="567"/>
        <w:jc w:val="both"/>
        <w:rPr>
          <w:rStyle w:val="FontStyle132"/>
          <w:rFonts w:ascii="Arial" w:hAnsi="Arial" w:cs="Arial"/>
          <w:sz w:val="24"/>
          <w:szCs w:val="24"/>
          <w:lang w:eastAsia="en-US"/>
        </w:rPr>
      </w:pPr>
      <w:r w:rsidRPr="00431B66">
        <w:rPr>
          <w:rStyle w:val="FontStyle132"/>
          <w:rFonts w:ascii="Arial" w:hAnsi="Arial" w:cs="Arial"/>
          <w:sz w:val="24"/>
          <w:szCs w:val="24"/>
          <w:lang w:eastAsia="en-US"/>
        </w:rPr>
        <w:t>Каждый испытательный прогон должен включать эксплуатацию машины по траектории длиной 8 м, поэтому требуется испытательная трасса длиной несколько более 8 м (</w:t>
      </w:r>
      <w:r w:rsidR="00860E39" w:rsidRPr="00431B66">
        <w:rPr>
          <w:rStyle w:val="FontStyle132"/>
          <w:rFonts w:ascii="Arial" w:hAnsi="Arial" w:cs="Arial"/>
          <w:sz w:val="24"/>
          <w:szCs w:val="24"/>
          <w:lang w:eastAsia="en-US"/>
        </w:rPr>
        <w:t>см.</w:t>
      </w:r>
      <w:r w:rsidRPr="00431B66">
        <w:rPr>
          <w:rStyle w:val="FontStyle132"/>
          <w:rFonts w:ascii="Arial" w:hAnsi="Arial" w:cs="Arial"/>
          <w:sz w:val="24"/>
          <w:szCs w:val="24"/>
          <w:lang w:eastAsia="en-US"/>
        </w:rPr>
        <w:t xml:space="preserve"> рис. С.1). Рабочие части машины, обычно контактирующие с грунтом, должны находиться в контакте с упругой поверхностью в течение всего испытательного цикла. Время, затраченное на преодоление испытательной трассы, должно регистрироваться, например, с помощью секундомера, и включаться в протокол испытания.</w:t>
      </w:r>
    </w:p>
    <w:p w:rsidR="00713920" w:rsidRPr="00126381" w:rsidRDefault="00713920" w:rsidP="002F060F">
      <w:pPr>
        <w:widowControl/>
        <w:jc w:val="center"/>
        <w:rPr>
          <w:rFonts w:ascii="Times New Roman" w:hAnsi="Times New Roman" w:cs="Times New Roman"/>
          <w:sz w:val="28"/>
          <w:szCs w:val="28"/>
        </w:rPr>
      </w:pPr>
    </w:p>
    <w:p w:rsidR="002F060F" w:rsidRPr="00386145" w:rsidRDefault="002F060F" w:rsidP="002F060F">
      <w:pPr>
        <w:widowControl/>
        <w:jc w:val="center"/>
        <w:rPr>
          <w:rFonts w:ascii="Times New Roman" w:hAnsi="Times New Roman" w:cs="Times New Roman"/>
          <w:sz w:val="28"/>
          <w:szCs w:val="28"/>
          <w:lang w:val="en-US"/>
        </w:rPr>
      </w:pPr>
      <w:r w:rsidRPr="00386145">
        <w:rPr>
          <w:rFonts w:ascii="Times New Roman" w:hAnsi="Times New Roman" w:cs="Times New Roman"/>
          <w:noProof/>
          <w:sz w:val="28"/>
          <w:szCs w:val="28"/>
        </w:rPr>
        <w:drawing>
          <wp:inline distT="0" distB="0" distL="0" distR="0">
            <wp:extent cx="3286422" cy="1970314"/>
            <wp:effectExtent l="0" t="0" r="0" b="0"/>
            <wp:docPr id="22"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6"/>
                    <a:srcRect/>
                    <a:stretch>
                      <a:fillRect/>
                    </a:stretch>
                  </pic:blipFill>
                  <pic:spPr bwMode="auto">
                    <a:xfrm>
                      <a:off x="0" y="0"/>
                      <a:ext cx="3303762" cy="1980710"/>
                    </a:xfrm>
                    <a:prstGeom prst="rect">
                      <a:avLst/>
                    </a:prstGeom>
                    <a:noFill/>
                    <a:ln w="9525">
                      <a:noFill/>
                      <a:miter lim="800000"/>
                      <a:headEnd/>
                      <a:tailEnd/>
                    </a:ln>
                  </pic:spPr>
                </pic:pic>
              </a:graphicData>
            </a:graphic>
          </wp:inline>
        </w:drawing>
      </w:r>
    </w:p>
    <w:p w:rsidR="002F060F" w:rsidRPr="00386145" w:rsidRDefault="002F060F" w:rsidP="002F060F">
      <w:pPr>
        <w:widowControl/>
        <w:jc w:val="center"/>
        <w:rPr>
          <w:rFonts w:ascii="Times New Roman" w:hAnsi="Times New Roman" w:cs="Times New Roman"/>
          <w:sz w:val="28"/>
          <w:szCs w:val="28"/>
          <w:lang w:val="en-US"/>
        </w:rPr>
      </w:pPr>
    </w:p>
    <w:p w:rsidR="00713920" w:rsidRPr="00431B66" w:rsidRDefault="00F031CC" w:rsidP="00D94A4C">
      <w:pPr>
        <w:pStyle w:val="Style80"/>
        <w:widowControl/>
        <w:ind w:firstLine="720"/>
        <w:jc w:val="both"/>
        <w:rPr>
          <w:rStyle w:val="FontStyle128"/>
          <w:rFonts w:ascii="Arial" w:hAnsi="Arial" w:cs="Arial"/>
          <w:sz w:val="20"/>
          <w:szCs w:val="20"/>
          <w:lang w:eastAsia="en-US"/>
        </w:rPr>
      </w:pPr>
      <w:r w:rsidRPr="00431B66">
        <w:rPr>
          <w:rStyle w:val="FontStyle128"/>
          <w:rFonts w:ascii="Arial" w:hAnsi="Arial" w:cs="Arial"/>
          <w:sz w:val="20"/>
          <w:szCs w:val="20"/>
          <w:lang w:eastAsia="en-US"/>
        </w:rPr>
        <w:t>Условные обозначения</w:t>
      </w:r>
    </w:p>
    <w:p w:rsidR="00713920" w:rsidRPr="00431B66" w:rsidRDefault="009132FE" w:rsidP="00D94A4C">
      <w:pPr>
        <w:pStyle w:val="Style5"/>
        <w:widowControl/>
        <w:ind w:firstLine="720"/>
        <w:jc w:val="both"/>
        <w:rPr>
          <w:rStyle w:val="FontStyle129"/>
          <w:rFonts w:ascii="Arial" w:hAnsi="Arial" w:cs="Arial"/>
          <w:sz w:val="20"/>
          <w:szCs w:val="20"/>
          <w:lang w:eastAsia="en-US"/>
        </w:rPr>
      </w:pPr>
      <w:r w:rsidRPr="00431B66">
        <w:rPr>
          <w:rStyle w:val="FontStyle129"/>
          <w:rFonts w:ascii="Arial" w:hAnsi="Arial" w:cs="Arial"/>
          <w:sz w:val="20"/>
          <w:szCs w:val="20"/>
          <w:lang w:eastAsia="en-US"/>
        </w:rPr>
        <w:t xml:space="preserve">1 </w:t>
      </w:r>
      <w:r w:rsidR="00F031CC" w:rsidRPr="00431B66">
        <w:rPr>
          <w:rStyle w:val="FontStyle129"/>
          <w:rFonts w:ascii="Arial" w:hAnsi="Arial" w:cs="Arial"/>
          <w:sz w:val="20"/>
          <w:szCs w:val="20"/>
          <w:lang w:eastAsia="en-US"/>
        </w:rPr>
        <w:t>эластичная поверхность</w:t>
      </w:r>
    </w:p>
    <w:p w:rsidR="000A6878" w:rsidRPr="00431B66" w:rsidRDefault="000A6878" w:rsidP="001824A9">
      <w:pPr>
        <w:pStyle w:val="Style19"/>
        <w:widowControl/>
        <w:jc w:val="both"/>
        <w:rPr>
          <w:rStyle w:val="FontStyle134"/>
          <w:rFonts w:ascii="Arial" w:hAnsi="Arial" w:cs="Arial"/>
          <w:sz w:val="28"/>
          <w:szCs w:val="28"/>
          <w:lang w:eastAsia="en-US"/>
        </w:rPr>
      </w:pPr>
    </w:p>
    <w:p w:rsidR="00713920" w:rsidRPr="00431B66" w:rsidRDefault="00F031CC" w:rsidP="000A6878">
      <w:pPr>
        <w:pStyle w:val="Style19"/>
        <w:widowControl/>
        <w:jc w:val="center"/>
        <w:rPr>
          <w:rStyle w:val="FontStyle134"/>
          <w:rFonts w:ascii="Arial" w:hAnsi="Arial" w:cs="Arial"/>
          <w:b w:val="0"/>
          <w:sz w:val="24"/>
          <w:szCs w:val="24"/>
          <w:lang w:eastAsia="en-US"/>
        </w:rPr>
      </w:pPr>
      <w:r w:rsidRPr="00431B66">
        <w:rPr>
          <w:rStyle w:val="FontStyle134"/>
          <w:rFonts w:ascii="Arial" w:hAnsi="Arial" w:cs="Arial"/>
          <w:b w:val="0"/>
          <w:sz w:val="24"/>
          <w:szCs w:val="24"/>
          <w:lang w:eastAsia="en-US"/>
        </w:rPr>
        <w:t xml:space="preserve">Рисунок </w:t>
      </w:r>
      <w:r w:rsidRPr="00431B66">
        <w:rPr>
          <w:rStyle w:val="FontStyle134"/>
          <w:rFonts w:ascii="Arial" w:hAnsi="Arial" w:cs="Arial"/>
          <w:b w:val="0"/>
          <w:sz w:val="24"/>
          <w:szCs w:val="24"/>
          <w:lang w:val="en-US" w:eastAsia="en-US"/>
        </w:rPr>
        <w:t>C</w:t>
      </w:r>
      <w:r w:rsidRPr="00431B66">
        <w:rPr>
          <w:rStyle w:val="FontStyle134"/>
          <w:rFonts w:ascii="Arial" w:hAnsi="Arial" w:cs="Arial"/>
          <w:b w:val="0"/>
          <w:sz w:val="24"/>
          <w:szCs w:val="24"/>
          <w:lang w:eastAsia="en-US"/>
        </w:rPr>
        <w:t>.1 — Измерительная дорожка и расположение эластичного слоя для оценки характеристик вибрации</w:t>
      </w:r>
    </w:p>
    <w:p w:rsidR="000A6878" w:rsidRPr="00386145" w:rsidRDefault="000A6878" w:rsidP="001824A9">
      <w:pPr>
        <w:pStyle w:val="Style52"/>
        <w:widowControl/>
        <w:jc w:val="both"/>
        <w:rPr>
          <w:rStyle w:val="FontStyle127"/>
          <w:rFonts w:ascii="Times New Roman" w:hAnsi="Times New Roman" w:cs="Times New Roman"/>
          <w:sz w:val="28"/>
          <w:szCs w:val="28"/>
          <w:lang w:eastAsia="en-US"/>
        </w:rPr>
      </w:pPr>
      <w:bookmarkStart w:id="92" w:name="bookmark95"/>
    </w:p>
    <w:p w:rsidR="00713920" w:rsidRPr="00431B66" w:rsidRDefault="009132FE" w:rsidP="00431B66">
      <w:pPr>
        <w:pStyle w:val="Style52"/>
        <w:widowControl/>
        <w:ind w:firstLine="567"/>
        <w:jc w:val="both"/>
        <w:rPr>
          <w:rStyle w:val="FontStyle127"/>
          <w:rFonts w:ascii="Arial" w:hAnsi="Arial" w:cs="Arial"/>
          <w:lang w:eastAsia="en-US"/>
        </w:rPr>
      </w:pPr>
      <w:r w:rsidRPr="00431B66">
        <w:rPr>
          <w:rStyle w:val="FontStyle127"/>
          <w:rFonts w:ascii="Arial" w:hAnsi="Arial" w:cs="Arial"/>
          <w:lang w:val="en-US" w:eastAsia="en-US"/>
        </w:rPr>
        <w:t>C</w:t>
      </w:r>
      <w:bookmarkEnd w:id="92"/>
      <w:r w:rsidRPr="00431B66">
        <w:rPr>
          <w:rStyle w:val="FontStyle127"/>
          <w:rFonts w:ascii="Arial" w:hAnsi="Arial" w:cs="Arial"/>
          <w:lang w:eastAsia="en-US"/>
        </w:rPr>
        <w:t xml:space="preserve">.5 </w:t>
      </w:r>
      <w:r w:rsidR="00F031CC" w:rsidRPr="00431B66">
        <w:rPr>
          <w:rStyle w:val="FontStyle127"/>
          <w:rFonts w:ascii="Arial" w:hAnsi="Arial" w:cs="Arial"/>
          <w:lang w:eastAsia="en-US"/>
        </w:rPr>
        <w:t>Процедура измерения</w:t>
      </w:r>
    </w:p>
    <w:p w:rsidR="00F031CC" w:rsidRPr="00431B66" w:rsidRDefault="00F031CC" w:rsidP="00431B66">
      <w:pPr>
        <w:pStyle w:val="Style37"/>
        <w:widowControl/>
        <w:ind w:firstLine="567"/>
        <w:jc w:val="both"/>
        <w:rPr>
          <w:rStyle w:val="FontStyle132"/>
          <w:rFonts w:ascii="Arial" w:hAnsi="Arial" w:cs="Arial"/>
          <w:sz w:val="24"/>
          <w:szCs w:val="24"/>
          <w:lang w:eastAsia="en-US"/>
        </w:rPr>
      </w:pPr>
      <w:r w:rsidRPr="00431B66">
        <w:rPr>
          <w:rStyle w:val="FontStyle132"/>
          <w:rFonts w:ascii="Arial" w:hAnsi="Arial" w:cs="Arial"/>
          <w:sz w:val="24"/>
          <w:szCs w:val="24"/>
          <w:lang w:eastAsia="en-US"/>
        </w:rPr>
        <w:t>Для каждого положения датчика должна быть проведена серия из пяти испытаний с использованием одного оператора.</w:t>
      </w:r>
    </w:p>
    <w:p w:rsidR="00074069" w:rsidRPr="00431B66" w:rsidRDefault="00074069" w:rsidP="00431B66">
      <w:pPr>
        <w:pStyle w:val="Style37"/>
        <w:widowControl/>
        <w:ind w:firstLine="567"/>
        <w:jc w:val="both"/>
        <w:rPr>
          <w:rStyle w:val="FontStyle132"/>
          <w:rFonts w:ascii="Arial" w:hAnsi="Arial" w:cs="Arial"/>
          <w:sz w:val="24"/>
          <w:szCs w:val="24"/>
          <w:lang w:eastAsia="en-US"/>
        </w:rPr>
      </w:pPr>
    </w:p>
    <w:p w:rsidR="00F031CC" w:rsidRPr="00431B66" w:rsidRDefault="00431B66" w:rsidP="00431B66">
      <w:pPr>
        <w:pStyle w:val="Style37"/>
        <w:widowControl/>
        <w:ind w:firstLine="567"/>
        <w:jc w:val="both"/>
        <w:rPr>
          <w:rStyle w:val="FontStyle132"/>
          <w:rFonts w:ascii="Arial" w:hAnsi="Arial" w:cs="Arial"/>
          <w:lang w:eastAsia="en-US"/>
        </w:rPr>
      </w:pPr>
      <w:r w:rsidRPr="00431B66">
        <w:rPr>
          <w:rStyle w:val="FontStyle132"/>
          <w:rFonts w:ascii="Arial" w:hAnsi="Arial" w:cs="Arial"/>
          <w:spacing w:val="20"/>
          <w:lang w:eastAsia="en-US"/>
        </w:rPr>
        <w:t>Примечание</w:t>
      </w:r>
      <w:r w:rsidRPr="00431B66">
        <w:rPr>
          <w:rStyle w:val="FontStyle132"/>
          <w:rFonts w:ascii="Arial" w:hAnsi="Arial" w:cs="Arial"/>
          <w:lang w:eastAsia="en-US"/>
        </w:rPr>
        <w:t xml:space="preserve"> </w:t>
      </w:r>
      <w:r w:rsidR="00860E39" w:rsidRPr="00431B66">
        <w:rPr>
          <w:rStyle w:val="FontStyle132"/>
          <w:rFonts w:ascii="Arial" w:hAnsi="Arial" w:cs="Arial"/>
          <w:lang w:eastAsia="en-US"/>
        </w:rPr>
        <w:t xml:space="preserve">- </w:t>
      </w:r>
      <w:r w:rsidR="00F031CC" w:rsidRPr="00431B66">
        <w:rPr>
          <w:rStyle w:val="FontStyle132"/>
          <w:rFonts w:ascii="Arial" w:hAnsi="Arial" w:cs="Arial"/>
          <w:lang w:eastAsia="en-US"/>
        </w:rPr>
        <w:t xml:space="preserve"> </w:t>
      </w:r>
      <w:r w:rsidR="002F060F" w:rsidRPr="00431B66">
        <w:rPr>
          <w:rStyle w:val="FontStyle132"/>
          <w:rFonts w:ascii="Arial" w:hAnsi="Arial" w:cs="Arial"/>
          <w:lang w:eastAsia="en-US"/>
        </w:rPr>
        <w:t>Т</w:t>
      </w:r>
      <w:r w:rsidR="00F031CC" w:rsidRPr="00431B66">
        <w:rPr>
          <w:rStyle w:val="FontStyle132"/>
          <w:rFonts w:ascii="Arial" w:hAnsi="Arial" w:cs="Arial"/>
          <w:lang w:eastAsia="en-US"/>
        </w:rPr>
        <w:t xml:space="preserve">акие вопросы, как достоверность </w:t>
      </w:r>
      <w:r w:rsidR="003D33A4" w:rsidRPr="00431B66">
        <w:rPr>
          <w:rStyle w:val="FontStyle132"/>
          <w:rFonts w:ascii="Arial" w:hAnsi="Arial" w:cs="Arial"/>
          <w:lang w:eastAsia="en-US"/>
        </w:rPr>
        <w:t>испытания</w:t>
      </w:r>
      <w:r w:rsidR="00F031CC" w:rsidRPr="00431B66">
        <w:rPr>
          <w:rStyle w:val="FontStyle132"/>
          <w:rFonts w:ascii="Arial" w:hAnsi="Arial" w:cs="Arial"/>
          <w:lang w:eastAsia="en-US"/>
        </w:rPr>
        <w:t xml:space="preserve"> и количество операторов </w:t>
      </w:r>
      <w:r w:rsidR="003D33A4" w:rsidRPr="00431B66">
        <w:rPr>
          <w:rStyle w:val="FontStyle132"/>
          <w:rFonts w:ascii="Arial" w:hAnsi="Arial" w:cs="Arial"/>
          <w:lang w:eastAsia="en-US"/>
        </w:rPr>
        <w:t>испытания</w:t>
      </w:r>
      <w:r w:rsidR="00F031CC" w:rsidRPr="00431B66">
        <w:rPr>
          <w:rStyle w:val="FontStyle132"/>
          <w:rFonts w:ascii="Arial" w:hAnsi="Arial" w:cs="Arial"/>
          <w:lang w:eastAsia="en-US"/>
        </w:rPr>
        <w:t xml:space="preserve">, должны быть рассмотрены для будущего пересмотра в свете опыта, накопленного с использованием настоящего метода </w:t>
      </w:r>
      <w:r w:rsidR="003D33A4" w:rsidRPr="00431B66">
        <w:rPr>
          <w:rStyle w:val="FontStyle132"/>
          <w:rFonts w:ascii="Arial" w:hAnsi="Arial" w:cs="Arial"/>
          <w:lang w:eastAsia="en-US"/>
        </w:rPr>
        <w:t>испытания</w:t>
      </w:r>
      <w:r w:rsidR="00F031CC" w:rsidRPr="00431B66">
        <w:rPr>
          <w:rStyle w:val="FontStyle132"/>
          <w:rFonts w:ascii="Arial" w:hAnsi="Arial" w:cs="Arial"/>
          <w:lang w:eastAsia="en-US"/>
        </w:rPr>
        <w:t>.</w:t>
      </w:r>
    </w:p>
    <w:p w:rsidR="00074069" w:rsidRPr="00431B66" w:rsidRDefault="00074069" w:rsidP="00431B66">
      <w:pPr>
        <w:pStyle w:val="Style37"/>
        <w:widowControl/>
        <w:ind w:firstLine="567"/>
        <w:jc w:val="both"/>
        <w:rPr>
          <w:rStyle w:val="FontStyle132"/>
          <w:rFonts w:ascii="Arial" w:hAnsi="Arial" w:cs="Arial"/>
          <w:sz w:val="24"/>
          <w:szCs w:val="24"/>
          <w:lang w:eastAsia="en-US"/>
        </w:rPr>
      </w:pPr>
    </w:p>
    <w:p w:rsidR="00F031CC" w:rsidRPr="00431B66" w:rsidRDefault="00F031CC" w:rsidP="00431B66">
      <w:pPr>
        <w:pStyle w:val="Style37"/>
        <w:widowControl/>
        <w:ind w:firstLine="567"/>
        <w:jc w:val="both"/>
        <w:rPr>
          <w:rStyle w:val="FontStyle132"/>
          <w:rFonts w:ascii="Arial" w:hAnsi="Arial" w:cs="Arial"/>
          <w:sz w:val="24"/>
          <w:szCs w:val="24"/>
          <w:lang w:eastAsia="en-US"/>
        </w:rPr>
      </w:pPr>
      <w:r w:rsidRPr="00431B66">
        <w:rPr>
          <w:rStyle w:val="FontStyle132"/>
          <w:rFonts w:ascii="Arial" w:hAnsi="Arial" w:cs="Arial"/>
          <w:sz w:val="24"/>
          <w:szCs w:val="24"/>
          <w:lang w:eastAsia="en-US"/>
        </w:rPr>
        <w:t>Каждое показание должно быть получено из времени сигнала, подходящего для используемого испытательного оборудования. Продолжительность испытания должна составлять не менее 8 секунд.</w:t>
      </w:r>
    </w:p>
    <w:p w:rsidR="00F031CC" w:rsidRPr="00431B66" w:rsidRDefault="00F031CC" w:rsidP="00431B66">
      <w:pPr>
        <w:pStyle w:val="Style37"/>
        <w:widowControl/>
        <w:ind w:firstLine="567"/>
        <w:jc w:val="both"/>
        <w:rPr>
          <w:rStyle w:val="FontStyle132"/>
          <w:rFonts w:ascii="Arial" w:hAnsi="Arial" w:cs="Arial"/>
          <w:sz w:val="24"/>
          <w:szCs w:val="24"/>
          <w:lang w:eastAsia="en-US"/>
        </w:rPr>
      </w:pPr>
      <w:r w:rsidRPr="00431B66">
        <w:rPr>
          <w:rStyle w:val="FontStyle132"/>
          <w:rFonts w:ascii="Arial" w:hAnsi="Arial" w:cs="Arial"/>
          <w:sz w:val="24"/>
          <w:szCs w:val="24"/>
          <w:lang w:eastAsia="en-US"/>
        </w:rPr>
        <w:t>Эквивалентный уровень точности может быть достигнут при использовании более короткой продолжительности, чем 8 секунд. В этом случае эквивалентность результатов должна быть обоснована.</w:t>
      </w:r>
    </w:p>
    <w:p w:rsidR="00713920" w:rsidRPr="00431B66" w:rsidRDefault="00F031CC" w:rsidP="00431B66">
      <w:pPr>
        <w:pStyle w:val="Style37"/>
        <w:widowControl/>
        <w:ind w:firstLine="567"/>
        <w:jc w:val="both"/>
        <w:rPr>
          <w:rStyle w:val="FontStyle132"/>
          <w:rFonts w:ascii="Arial" w:hAnsi="Arial" w:cs="Arial"/>
          <w:sz w:val="24"/>
          <w:szCs w:val="24"/>
          <w:lang w:eastAsia="en-US"/>
        </w:rPr>
      </w:pPr>
      <w:r w:rsidRPr="00431B66">
        <w:rPr>
          <w:rStyle w:val="FontStyle132"/>
          <w:rFonts w:ascii="Arial" w:hAnsi="Arial" w:cs="Arial"/>
          <w:sz w:val="24"/>
          <w:szCs w:val="24"/>
          <w:lang w:eastAsia="en-US"/>
        </w:rPr>
        <w:t>Измерение в трех направлениях должно производиться одновременно.</w:t>
      </w:r>
    </w:p>
    <w:p w:rsidR="00074069" w:rsidRPr="00431B66" w:rsidRDefault="00074069" w:rsidP="00431B66">
      <w:pPr>
        <w:pStyle w:val="Style52"/>
        <w:widowControl/>
        <w:ind w:firstLine="567"/>
        <w:jc w:val="both"/>
        <w:rPr>
          <w:rStyle w:val="FontStyle127"/>
          <w:rFonts w:ascii="Arial" w:hAnsi="Arial" w:cs="Arial"/>
          <w:lang w:eastAsia="en-US"/>
        </w:rPr>
      </w:pPr>
    </w:p>
    <w:p w:rsidR="00713920" w:rsidRPr="00431B66" w:rsidRDefault="009132FE" w:rsidP="00431B66">
      <w:pPr>
        <w:pStyle w:val="Style52"/>
        <w:widowControl/>
        <w:ind w:firstLine="567"/>
        <w:jc w:val="both"/>
        <w:rPr>
          <w:rStyle w:val="FontStyle127"/>
          <w:rFonts w:ascii="Arial" w:hAnsi="Arial" w:cs="Arial"/>
          <w:lang w:eastAsia="en-US"/>
        </w:rPr>
      </w:pPr>
      <w:r w:rsidRPr="00431B66">
        <w:rPr>
          <w:rStyle w:val="FontStyle127"/>
          <w:rFonts w:ascii="Arial" w:hAnsi="Arial" w:cs="Arial"/>
          <w:lang w:val="en-US" w:eastAsia="en-US"/>
        </w:rPr>
        <w:t>C</w:t>
      </w:r>
      <w:r w:rsidRPr="00431B66">
        <w:rPr>
          <w:rStyle w:val="FontStyle127"/>
          <w:rFonts w:ascii="Arial" w:hAnsi="Arial" w:cs="Arial"/>
          <w:lang w:eastAsia="en-US"/>
        </w:rPr>
        <w:t xml:space="preserve">.6 </w:t>
      </w:r>
      <w:r w:rsidR="00F031CC" w:rsidRPr="00431B66">
        <w:rPr>
          <w:rStyle w:val="FontStyle127"/>
          <w:rFonts w:ascii="Arial" w:hAnsi="Arial" w:cs="Arial"/>
          <w:lang w:eastAsia="en-US"/>
        </w:rPr>
        <w:t>Определение результата измерения</w:t>
      </w:r>
    </w:p>
    <w:p w:rsidR="00431B66" w:rsidRDefault="00431B66" w:rsidP="00431B66">
      <w:pPr>
        <w:pStyle w:val="Style37"/>
        <w:widowControl/>
        <w:ind w:firstLine="567"/>
        <w:jc w:val="both"/>
        <w:rPr>
          <w:rStyle w:val="FontStyle132"/>
          <w:rFonts w:ascii="Arial" w:hAnsi="Arial" w:cs="Arial"/>
          <w:sz w:val="24"/>
          <w:szCs w:val="24"/>
          <w:lang w:eastAsia="en-US"/>
        </w:rPr>
      </w:pPr>
    </w:p>
    <w:p w:rsidR="00F031CC" w:rsidRPr="00431B66" w:rsidRDefault="00F031CC" w:rsidP="00431B66">
      <w:pPr>
        <w:pStyle w:val="Style37"/>
        <w:widowControl/>
        <w:ind w:firstLine="567"/>
        <w:jc w:val="both"/>
        <w:rPr>
          <w:rStyle w:val="FontStyle132"/>
          <w:rFonts w:ascii="Arial" w:hAnsi="Arial" w:cs="Arial"/>
          <w:sz w:val="24"/>
          <w:szCs w:val="24"/>
          <w:lang w:eastAsia="en-US"/>
        </w:rPr>
      </w:pPr>
      <w:r w:rsidRPr="00431B66">
        <w:rPr>
          <w:rStyle w:val="FontStyle132"/>
          <w:rFonts w:ascii="Arial" w:hAnsi="Arial" w:cs="Arial"/>
          <w:sz w:val="24"/>
          <w:szCs w:val="24"/>
          <w:lang w:eastAsia="en-US"/>
        </w:rPr>
        <w:t xml:space="preserve">Результат измерения каждого положения руки определяется как среднее арифметическое значений </w:t>
      </w:r>
      <w:r w:rsidRPr="00431B66">
        <w:rPr>
          <w:rStyle w:val="FontStyle132"/>
          <w:rFonts w:ascii="Arial" w:hAnsi="Arial" w:cs="Arial"/>
          <w:i/>
          <w:sz w:val="24"/>
          <w:szCs w:val="24"/>
          <w:lang w:val="en-US" w:eastAsia="en-US"/>
        </w:rPr>
        <w:t>a</w:t>
      </w:r>
      <w:r w:rsidRPr="00431B66">
        <w:rPr>
          <w:rStyle w:val="FontStyle132"/>
          <w:rFonts w:ascii="Arial" w:hAnsi="Arial" w:cs="Arial"/>
          <w:sz w:val="24"/>
          <w:szCs w:val="24"/>
          <w:vertAlign w:val="subscript"/>
          <w:lang w:val="en-US" w:eastAsia="en-US"/>
        </w:rPr>
        <w:t>hW</w:t>
      </w:r>
      <w:r w:rsidRPr="00431B66">
        <w:rPr>
          <w:rStyle w:val="FontStyle132"/>
          <w:rFonts w:ascii="Arial" w:hAnsi="Arial" w:cs="Arial"/>
          <w:sz w:val="24"/>
          <w:szCs w:val="24"/>
          <w:lang w:eastAsia="en-US"/>
        </w:rPr>
        <w:t xml:space="preserve"> каждого испытания. Если указана одна цифра, она должна быть большей из двух. Неопределенности, связанные с измерениями, должны учитываться при выборе заявленных значений вибрации.</w:t>
      </w:r>
    </w:p>
    <w:p w:rsidR="00074069" w:rsidRPr="00431B66" w:rsidRDefault="00074069" w:rsidP="00431B66">
      <w:pPr>
        <w:pStyle w:val="Style37"/>
        <w:widowControl/>
        <w:ind w:firstLine="567"/>
        <w:jc w:val="both"/>
        <w:rPr>
          <w:rStyle w:val="FontStyle132"/>
          <w:rFonts w:ascii="Arial" w:hAnsi="Arial" w:cs="Arial"/>
          <w:sz w:val="24"/>
          <w:szCs w:val="24"/>
          <w:lang w:eastAsia="en-US"/>
        </w:rPr>
      </w:pPr>
    </w:p>
    <w:p w:rsidR="00F031CC" w:rsidRPr="00431B66" w:rsidRDefault="00431B66" w:rsidP="00431B66">
      <w:pPr>
        <w:pStyle w:val="Style37"/>
        <w:widowControl/>
        <w:ind w:firstLine="567"/>
        <w:jc w:val="both"/>
        <w:rPr>
          <w:rStyle w:val="FontStyle132"/>
          <w:rFonts w:ascii="Arial" w:hAnsi="Arial" w:cs="Arial"/>
          <w:lang w:eastAsia="en-US"/>
        </w:rPr>
      </w:pPr>
      <w:r w:rsidRPr="00431B66">
        <w:rPr>
          <w:rStyle w:val="FontStyle132"/>
          <w:rFonts w:ascii="Arial" w:hAnsi="Arial" w:cs="Arial"/>
          <w:spacing w:val="20"/>
          <w:lang w:eastAsia="en-US"/>
        </w:rPr>
        <w:t>Примечание</w:t>
      </w:r>
      <w:r w:rsidRPr="00431B66">
        <w:rPr>
          <w:rStyle w:val="FontStyle132"/>
          <w:rFonts w:ascii="Arial" w:hAnsi="Arial" w:cs="Arial"/>
          <w:lang w:eastAsia="en-US"/>
        </w:rPr>
        <w:t xml:space="preserve"> </w:t>
      </w:r>
      <w:r w:rsidR="00860E39" w:rsidRPr="00431B66">
        <w:rPr>
          <w:rStyle w:val="FontStyle132"/>
          <w:rFonts w:ascii="Arial" w:hAnsi="Arial" w:cs="Arial"/>
          <w:lang w:eastAsia="en-US"/>
        </w:rPr>
        <w:t xml:space="preserve">- </w:t>
      </w:r>
      <w:r w:rsidR="00074069" w:rsidRPr="00431B66">
        <w:rPr>
          <w:rStyle w:val="FontStyle132"/>
          <w:rFonts w:ascii="Arial" w:hAnsi="Arial" w:cs="Arial"/>
          <w:lang w:eastAsia="en-US"/>
        </w:rPr>
        <w:t>Р</w:t>
      </w:r>
      <w:r w:rsidR="00F031CC" w:rsidRPr="00431B66">
        <w:rPr>
          <w:rStyle w:val="FontStyle132"/>
          <w:rFonts w:ascii="Arial" w:hAnsi="Arial" w:cs="Arial"/>
          <w:lang w:eastAsia="en-US"/>
        </w:rPr>
        <w:t xml:space="preserve">уководство по определению коэффициента неопределенности К приведено в </w:t>
      </w:r>
      <w:r w:rsidR="00F031CC" w:rsidRPr="00431B66">
        <w:rPr>
          <w:rStyle w:val="FontStyle132"/>
          <w:rFonts w:ascii="Arial" w:hAnsi="Arial" w:cs="Arial"/>
          <w:lang w:val="en-US" w:eastAsia="en-US"/>
        </w:rPr>
        <w:t>EN</w:t>
      </w:r>
      <w:r w:rsidR="00F031CC" w:rsidRPr="00431B66">
        <w:rPr>
          <w:rStyle w:val="FontStyle132"/>
          <w:rFonts w:ascii="Arial" w:hAnsi="Arial" w:cs="Arial"/>
          <w:lang w:eastAsia="en-US"/>
        </w:rPr>
        <w:t xml:space="preserve"> 12096.</w:t>
      </w:r>
    </w:p>
    <w:p w:rsidR="00074069" w:rsidRPr="00431B66" w:rsidRDefault="00074069" w:rsidP="00431B66">
      <w:pPr>
        <w:pStyle w:val="Style37"/>
        <w:widowControl/>
        <w:ind w:firstLine="567"/>
        <w:jc w:val="both"/>
        <w:rPr>
          <w:rStyle w:val="FontStyle132"/>
          <w:rFonts w:ascii="Arial" w:hAnsi="Arial" w:cs="Arial"/>
          <w:sz w:val="24"/>
          <w:szCs w:val="24"/>
          <w:lang w:eastAsia="en-US"/>
        </w:rPr>
      </w:pPr>
    </w:p>
    <w:p w:rsidR="00713920" w:rsidRPr="00431B66" w:rsidRDefault="00F031CC" w:rsidP="00431B66">
      <w:pPr>
        <w:pStyle w:val="Style37"/>
        <w:widowControl/>
        <w:ind w:firstLine="567"/>
        <w:jc w:val="both"/>
        <w:rPr>
          <w:rStyle w:val="FontStyle132"/>
          <w:rFonts w:ascii="Arial" w:hAnsi="Arial" w:cs="Arial"/>
          <w:sz w:val="24"/>
          <w:szCs w:val="24"/>
          <w:lang w:eastAsia="en-US"/>
        </w:rPr>
      </w:pPr>
      <w:r w:rsidRPr="00431B66">
        <w:rPr>
          <w:rStyle w:val="FontStyle132"/>
          <w:rFonts w:ascii="Arial" w:hAnsi="Arial" w:cs="Arial"/>
          <w:sz w:val="24"/>
          <w:szCs w:val="24"/>
          <w:lang w:eastAsia="en-US"/>
        </w:rPr>
        <w:t>Наибольшее общее значение вибрации в местах захвата рукоятки (ручек) в м/с</w:t>
      </w:r>
      <w:r w:rsidRPr="00431B66">
        <w:rPr>
          <w:rStyle w:val="FontStyle132"/>
          <w:rFonts w:ascii="Arial" w:hAnsi="Arial" w:cs="Arial"/>
          <w:sz w:val="24"/>
          <w:szCs w:val="24"/>
          <w:vertAlign w:val="superscript"/>
          <w:lang w:eastAsia="en-US"/>
        </w:rPr>
        <w:t>2</w:t>
      </w:r>
      <w:r w:rsidRPr="00431B66">
        <w:rPr>
          <w:rStyle w:val="FontStyle132"/>
          <w:rFonts w:ascii="Arial" w:hAnsi="Arial" w:cs="Arial"/>
          <w:sz w:val="24"/>
          <w:szCs w:val="24"/>
          <w:lang w:eastAsia="en-US"/>
        </w:rPr>
        <w:t xml:space="preserve"> должно определяться в соответствии с </w:t>
      </w:r>
      <w:r w:rsidRPr="00431B66">
        <w:rPr>
          <w:rStyle w:val="FontStyle132"/>
          <w:rFonts w:ascii="Arial" w:hAnsi="Arial" w:cs="Arial"/>
          <w:sz w:val="24"/>
          <w:szCs w:val="24"/>
          <w:lang w:val="en-US" w:eastAsia="en-US"/>
        </w:rPr>
        <w:t>EN</w:t>
      </w:r>
      <w:r w:rsidRPr="00431B66">
        <w:rPr>
          <w:rStyle w:val="FontStyle132"/>
          <w:rFonts w:ascii="Arial" w:hAnsi="Arial" w:cs="Arial"/>
          <w:sz w:val="24"/>
          <w:szCs w:val="24"/>
          <w:lang w:eastAsia="en-US"/>
        </w:rPr>
        <w:t xml:space="preserve"> 12096.</w:t>
      </w:r>
    </w:p>
    <w:p w:rsidR="000A6878" w:rsidRPr="00386145" w:rsidRDefault="000A6878" w:rsidP="001824A9">
      <w:pPr>
        <w:pStyle w:val="Style6"/>
        <w:widowControl/>
        <w:jc w:val="both"/>
        <w:rPr>
          <w:rStyle w:val="FontStyle129"/>
          <w:rFonts w:ascii="Times New Roman" w:hAnsi="Times New Roman" w:cs="Times New Roman"/>
          <w:sz w:val="28"/>
          <w:szCs w:val="28"/>
          <w:lang w:eastAsia="en-US"/>
        </w:rPr>
      </w:pPr>
    </w:p>
    <w:p w:rsidR="00713920" w:rsidRPr="00431B66" w:rsidRDefault="00CD0F6E" w:rsidP="00F01476">
      <w:pPr>
        <w:pStyle w:val="Style6"/>
        <w:widowControl/>
        <w:jc w:val="right"/>
        <w:rPr>
          <w:rStyle w:val="FontStyle129"/>
          <w:rFonts w:ascii="Arial" w:hAnsi="Arial" w:cs="Arial"/>
          <w:sz w:val="24"/>
          <w:szCs w:val="24"/>
          <w:lang w:eastAsia="en-US"/>
        </w:rPr>
      </w:pPr>
      <w:r w:rsidRPr="00431B66">
        <w:rPr>
          <w:rStyle w:val="FontStyle129"/>
          <w:rFonts w:ascii="Arial" w:hAnsi="Arial" w:cs="Arial"/>
          <w:sz w:val="24"/>
          <w:szCs w:val="24"/>
          <w:lang w:eastAsia="en-US"/>
        </w:rPr>
        <w:t>Размеры в миллиметрах</w:t>
      </w:r>
    </w:p>
    <w:p w:rsidR="00713920" w:rsidRPr="00386145" w:rsidRDefault="00074069" w:rsidP="00074069">
      <w:pPr>
        <w:widowControl/>
        <w:jc w:val="center"/>
        <w:rPr>
          <w:rFonts w:ascii="Times New Roman" w:hAnsi="Times New Roman" w:cs="Times New Roman"/>
          <w:sz w:val="28"/>
          <w:szCs w:val="28"/>
          <w:lang w:val="en-US"/>
        </w:rPr>
      </w:pPr>
      <w:r w:rsidRPr="00386145">
        <w:rPr>
          <w:rFonts w:ascii="Times New Roman" w:hAnsi="Times New Roman" w:cs="Times New Roman"/>
          <w:noProof/>
          <w:sz w:val="28"/>
          <w:szCs w:val="28"/>
        </w:rPr>
        <w:drawing>
          <wp:inline distT="0" distB="0" distL="0" distR="0">
            <wp:extent cx="2732315" cy="2961547"/>
            <wp:effectExtent l="0" t="0" r="0" b="0"/>
            <wp:docPr id="23"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7"/>
                    <a:srcRect/>
                    <a:stretch>
                      <a:fillRect/>
                    </a:stretch>
                  </pic:blipFill>
                  <pic:spPr bwMode="auto">
                    <a:xfrm>
                      <a:off x="0" y="0"/>
                      <a:ext cx="2749216" cy="2979866"/>
                    </a:xfrm>
                    <a:prstGeom prst="rect">
                      <a:avLst/>
                    </a:prstGeom>
                    <a:noFill/>
                    <a:ln w="9525">
                      <a:noFill/>
                      <a:miter lim="800000"/>
                      <a:headEnd/>
                      <a:tailEnd/>
                    </a:ln>
                  </pic:spPr>
                </pic:pic>
              </a:graphicData>
            </a:graphic>
          </wp:inline>
        </w:drawing>
      </w:r>
    </w:p>
    <w:p w:rsidR="00713920" w:rsidRPr="00F05450" w:rsidRDefault="00F01476" w:rsidP="00F05450">
      <w:pPr>
        <w:pStyle w:val="Style80"/>
        <w:widowControl/>
        <w:ind w:firstLine="567"/>
        <w:jc w:val="both"/>
        <w:rPr>
          <w:rStyle w:val="FontStyle128"/>
          <w:rFonts w:ascii="Arial" w:hAnsi="Arial" w:cs="Arial"/>
          <w:sz w:val="20"/>
          <w:szCs w:val="20"/>
          <w:lang w:eastAsia="en-US"/>
        </w:rPr>
      </w:pPr>
      <w:r w:rsidRPr="00F05450">
        <w:rPr>
          <w:rStyle w:val="FontStyle128"/>
          <w:rFonts w:ascii="Arial" w:hAnsi="Arial" w:cs="Arial"/>
          <w:sz w:val="20"/>
          <w:szCs w:val="20"/>
          <w:lang w:eastAsia="en-US"/>
        </w:rPr>
        <w:t>Условные обозначения</w:t>
      </w:r>
    </w:p>
    <w:p w:rsidR="00713920" w:rsidRPr="00F05450" w:rsidRDefault="009132FE" w:rsidP="00F05450">
      <w:pPr>
        <w:pStyle w:val="Style6"/>
        <w:widowControl/>
        <w:ind w:firstLine="567"/>
        <w:jc w:val="both"/>
        <w:rPr>
          <w:rStyle w:val="FontStyle129"/>
          <w:rFonts w:ascii="Arial" w:hAnsi="Arial" w:cs="Arial"/>
          <w:sz w:val="24"/>
          <w:szCs w:val="24"/>
          <w:lang w:eastAsia="en-US"/>
        </w:rPr>
      </w:pPr>
      <w:r w:rsidRPr="00F05450">
        <w:rPr>
          <w:rStyle w:val="FontStyle129"/>
          <w:rFonts w:ascii="Arial" w:hAnsi="Arial" w:cs="Arial"/>
          <w:sz w:val="20"/>
          <w:szCs w:val="20"/>
          <w:lang w:val="en-US" w:eastAsia="en-US"/>
        </w:rPr>
        <w:t>a</w:t>
      </w:r>
      <w:r w:rsidRPr="00F05450">
        <w:rPr>
          <w:rStyle w:val="FontStyle129"/>
          <w:rFonts w:ascii="Arial" w:hAnsi="Arial" w:cs="Arial"/>
          <w:sz w:val="20"/>
          <w:szCs w:val="20"/>
          <w:lang w:eastAsia="en-US"/>
        </w:rPr>
        <w:t xml:space="preserve"> = 100 </w:t>
      </w:r>
      <w:r w:rsidR="00F01476" w:rsidRPr="00F05450">
        <w:rPr>
          <w:rStyle w:val="FontStyle129"/>
          <w:rFonts w:ascii="Arial" w:hAnsi="Arial" w:cs="Arial"/>
          <w:sz w:val="20"/>
          <w:szCs w:val="20"/>
          <w:lang w:eastAsia="en-US"/>
        </w:rPr>
        <w:t>мм</w:t>
      </w:r>
    </w:p>
    <w:p w:rsidR="00F05450" w:rsidRPr="00F05450" w:rsidRDefault="00F05450" w:rsidP="000A6878">
      <w:pPr>
        <w:pStyle w:val="Style19"/>
        <w:widowControl/>
        <w:jc w:val="center"/>
        <w:rPr>
          <w:rStyle w:val="FontStyle134"/>
          <w:rFonts w:ascii="Arial" w:hAnsi="Arial" w:cs="Arial"/>
          <w:sz w:val="24"/>
          <w:szCs w:val="24"/>
          <w:lang w:eastAsia="en-US"/>
        </w:rPr>
      </w:pPr>
    </w:p>
    <w:p w:rsidR="00713920" w:rsidRDefault="00F01476" w:rsidP="00F05450">
      <w:pPr>
        <w:pStyle w:val="Style19"/>
        <w:widowControl/>
        <w:jc w:val="center"/>
        <w:rPr>
          <w:rStyle w:val="FontStyle134"/>
          <w:rFonts w:ascii="Arial" w:hAnsi="Arial" w:cs="Arial"/>
          <w:b w:val="0"/>
          <w:sz w:val="24"/>
          <w:szCs w:val="24"/>
          <w:lang w:eastAsia="en-US"/>
        </w:rPr>
      </w:pPr>
      <w:r w:rsidRPr="00F05450">
        <w:rPr>
          <w:rStyle w:val="FontStyle134"/>
          <w:rFonts w:ascii="Arial" w:hAnsi="Arial" w:cs="Arial"/>
          <w:b w:val="0"/>
          <w:sz w:val="24"/>
          <w:szCs w:val="24"/>
          <w:lang w:eastAsia="en-US"/>
        </w:rPr>
        <w:t xml:space="preserve">Рисунок </w:t>
      </w:r>
      <w:r w:rsidRPr="00F05450">
        <w:rPr>
          <w:rStyle w:val="FontStyle134"/>
          <w:rFonts w:ascii="Arial" w:hAnsi="Arial" w:cs="Arial"/>
          <w:b w:val="0"/>
          <w:sz w:val="24"/>
          <w:szCs w:val="24"/>
          <w:lang w:val="en-US" w:eastAsia="en-US"/>
        </w:rPr>
        <w:t>C</w:t>
      </w:r>
      <w:r w:rsidRPr="00F05450">
        <w:rPr>
          <w:rStyle w:val="FontStyle134"/>
          <w:rFonts w:ascii="Arial" w:hAnsi="Arial" w:cs="Arial"/>
          <w:b w:val="0"/>
          <w:sz w:val="24"/>
          <w:szCs w:val="24"/>
          <w:lang w:eastAsia="en-US"/>
        </w:rPr>
        <w:t>.2 — Примеры расположения/ориентации преобразователя</w:t>
      </w:r>
    </w:p>
    <w:p w:rsidR="00F05450" w:rsidRDefault="00F05450">
      <w:pPr>
        <w:widowControl/>
        <w:autoSpaceDE/>
        <w:autoSpaceDN/>
        <w:adjustRightInd/>
        <w:spacing w:after="200" w:line="276" w:lineRule="auto"/>
        <w:rPr>
          <w:rStyle w:val="FontStyle131"/>
          <w:rFonts w:ascii="Times New Roman" w:hAnsi="Times New Roman" w:cs="Times New Roman"/>
          <w:sz w:val="28"/>
          <w:szCs w:val="28"/>
          <w:lang w:eastAsia="en-US"/>
        </w:rPr>
      </w:pPr>
      <w:r>
        <w:rPr>
          <w:rStyle w:val="FontStyle131"/>
          <w:rFonts w:ascii="Times New Roman" w:hAnsi="Times New Roman" w:cs="Times New Roman"/>
          <w:sz w:val="28"/>
          <w:szCs w:val="28"/>
          <w:lang w:eastAsia="en-US"/>
        </w:rPr>
        <w:br w:type="page"/>
      </w:r>
    </w:p>
    <w:p w:rsidR="00713920" w:rsidRPr="00F05450" w:rsidRDefault="00F01476" w:rsidP="00F05450">
      <w:pPr>
        <w:pStyle w:val="Style20"/>
        <w:widowControl/>
        <w:ind w:firstLine="567"/>
        <w:jc w:val="center"/>
        <w:outlineLvl w:val="0"/>
        <w:rPr>
          <w:rStyle w:val="FontStyle131"/>
          <w:rFonts w:ascii="Arial" w:hAnsi="Arial" w:cs="Arial"/>
          <w:sz w:val="28"/>
          <w:szCs w:val="28"/>
          <w:lang w:eastAsia="en-US"/>
        </w:rPr>
      </w:pPr>
      <w:bookmarkStart w:id="93" w:name="_Toc104130026"/>
      <w:r w:rsidRPr="00F05450">
        <w:rPr>
          <w:rStyle w:val="FontStyle131"/>
          <w:rFonts w:ascii="Arial" w:hAnsi="Arial" w:cs="Arial"/>
          <w:sz w:val="28"/>
          <w:szCs w:val="28"/>
          <w:lang w:eastAsia="en-US"/>
        </w:rPr>
        <w:t>Приложение</w:t>
      </w:r>
      <w:r w:rsidR="009132FE" w:rsidRPr="00F05450">
        <w:rPr>
          <w:rStyle w:val="FontStyle131"/>
          <w:rFonts w:ascii="Arial" w:hAnsi="Arial" w:cs="Arial"/>
          <w:sz w:val="28"/>
          <w:szCs w:val="28"/>
          <w:lang w:eastAsia="en-US"/>
        </w:rPr>
        <w:t xml:space="preserve"> </w:t>
      </w:r>
      <w:r w:rsidR="009132FE" w:rsidRPr="00F05450">
        <w:rPr>
          <w:rStyle w:val="FontStyle131"/>
          <w:rFonts w:ascii="Arial" w:hAnsi="Arial" w:cs="Arial"/>
          <w:sz w:val="28"/>
          <w:szCs w:val="28"/>
          <w:lang w:val="en-US" w:eastAsia="en-US"/>
        </w:rPr>
        <w:t>D</w:t>
      </w:r>
      <w:bookmarkEnd w:id="93"/>
    </w:p>
    <w:p w:rsidR="00713920" w:rsidRPr="00F05450" w:rsidRDefault="009132FE" w:rsidP="00F05450">
      <w:pPr>
        <w:pStyle w:val="Style28"/>
        <w:widowControl/>
        <w:ind w:firstLine="567"/>
        <w:jc w:val="center"/>
        <w:outlineLvl w:val="0"/>
        <w:rPr>
          <w:rStyle w:val="FontStyle130"/>
          <w:rFonts w:ascii="Arial" w:hAnsi="Arial" w:cs="Arial"/>
          <w:sz w:val="24"/>
          <w:szCs w:val="24"/>
          <w:lang w:eastAsia="en-US"/>
        </w:rPr>
      </w:pPr>
      <w:bookmarkStart w:id="94" w:name="_Toc104130027"/>
      <w:r w:rsidRPr="00F05450">
        <w:rPr>
          <w:rStyle w:val="FontStyle130"/>
          <w:rFonts w:ascii="Arial" w:hAnsi="Arial" w:cs="Arial"/>
          <w:sz w:val="24"/>
          <w:szCs w:val="24"/>
          <w:lang w:eastAsia="en-US"/>
        </w:rPr>
        <w:t>(</w:t>
      </w:r>
      <w:r w:rsidR="00F01476" w:rsidRPr="00F05450">
        <w:rPr>
          <w:rStyle w:val="FontStyle130"/>
          <w:rFonts w:ascii="Arial" w:hAnsi="Arial" w:cs="Arial"/>
          <w:sz w:val="24"/>
          <w:szCs w:val="24"/>
          <w:lang w:eastAsia="en-US"/>
        </w:rPr>
        <w:t>обязательное</w:t>
      </w:r>
      <w:r w:rsidRPr="00F05450">
        <w:rPr>
          <w:rStyle w:val="FontStyle130"/>
          <w:rFonts w:ascii="Arial" w:hAnsi="Arial" w:cs="Arial"/>
          <w:sz w:val="24"/>
          <w:szCs w:val="24"/>
          <w:lang w:eastAsia="en-US"/>
        </w:rPr>
        <w:t>)</w:t>
      </w:r>
      <w:bookmarkEnd w:id="94"/>
    </w:p>
    <w:p w:rsidR="00074069" w:rsidRPr="00F05450" w:rsidRDefault="00074069" w:rsidP="00F05450">
      <w:pPr>
        <w:pStyle w:val="Style20"/>
        <w:widowControl/>
        <w:ind w:firstLine="567"/>
        <w:jc w:val="center"/>
        <w:outlineLvl w:val="0"/>
        <w:rPr>
          <w:rStyle w:val="FontStyle131"/>
          <w:rFonts w:ascii="Arial" w:hAnsi="Arial" w:cs="Arial"/>
          <w:sz w:val="28"/>
          <w:szCs w:val="28"/>
          <w:lang w:eastAsia="en-US"/>
        </w:rPr>
      </w:pPr>
    </w:p>
    <w:p w:rsidR="00713920" w:rsidRPr="00F05450" w:rsidRDefault="00F01476" w:rsidP="00F05450">
      <w:pPr>
        <w:pStyle w:val="Style20"/>
        <w:widowControl/>
        <w:ind w:firstLine="567"/>
        <w:jc w:val="center"/>
        <w:outlineLvl w:val="0"/>
        <w:rPr>
          <w:rStyle w:val="FontStyle131"/>
          <w:rFonts w:ascii="Arial" w:hAnsi="Arial" w:cs="Arial"/>
          <w:sz w:val="28"/>
          <w:szCs w:val="28"/>
          <w:lang w:eastAsia="en-US"/>
        </w:rPr>
      </w:pPr>
      <w:bookmarkStart w:id="95" w:name="_Toc104130028"/>
      <w:r w:rsidRPr="00F05450">
        <w:rPr>
          <w:rStyle w:val="FontStyle131"/>
          <w:rFonts w:ascii="Arial" w:hAnsi="Arial" w:cs="Arial"/>
          <w:sz w:val="28"/>
          <w:szCs w:val="28"/>
          <w:lang w:eastAsia="en-US"/>
        </w:rPr>
        <w:t>Испытание ножного зонда</w:t>
      </w:r>
      <w:bookmarkEnd w:id="95"/>
    </w:p>
    <w:p w:rsidR="000A6878" w:rsidRPr="00F05450" w:rsidRDefault="000A6878" w:rsidP="00F05450">
      <w:pPr>
        <w:pStyle w:val="Style52"/>
        <w:widowControl/>
        <w:ind w:firstLine="567"/>
        <w:jc w:val="both"/>
        <w:rPr>
          <w:rStyle w:val="FontStyle127"/>
          <w:rFonts w:ascii="Arial" w:hAnsi="Arial" w:cs="Arial"/>
          <w:lang w:eastAsia="en-US"/>
        </w:rPr>
      </w:pPr>
      <w:bookmarkStart w:id="96" w:name="bookmark97"/>
    </w:p>
    <w:p w:rsidR="00713920" w:rsidRPr="00F05450" w:rsidRDefault="009132FE" w:rsidP="00F05450">
      <w:pPr>
        <w:pStyle w:val="Style52"/>
        <w:widowControl/>
        <w:ind w:firstLine="567"/>
        <w:jc w:val="both"/>
        <w:rPr>
          <w:rStyle w:val="FontStyle127"/>
          <w:rFonts w:ascii="Arial" w:hAnsi="Arial" w:cs="Arial"/>
          <w:lang w:eastAsia="en-US"/>
        </w:rPr>
      </w:pPr>
      <w:r w:rsidRPr="00F05450">
        <w:rPr>
          <w:rStyle w:val="FontStyle127"/>
          <w:rFonts w:ascii="Arial" w:hAnsi="Arial" w:cs="Arial"/>
          <w:lang w:val="en-US" w:eastAsia="en-US"/>
        </w:rPr>
        <w:t>D</w:t>
      </w:r>
      <w:bookmarkStart w:id="97" w:name="bookmark98"/>
      <w:bookmarkEnd w:id="96"/>
      <w:r w:rsidRPr="00F05450">
        <w:rPr>
          <w:rStyle w:val="FontStyle127"/>
          <w:rFonts w:ascii="Arial" w:hAnsi="Arial" w:cs="Arial"/>
          <w:lang w:eastAsia="en-US"/>
        </w:rPr>
        <w:t>.</w:t>
      </w:r>
      <w:bookmarkEnd w:id="97"/>
      <w:r w:rsidRPr="00F05450">
        <w:rPr>
          <w:rStyle w:val="FontStyle127"/>
          <w:rFonts w:ascii="Arial" w:hAnsi="Arial" w:cs="Arial"/>
          <w:lang w:eastAsia="en-US"/>
        </w:rPr>
        <w:t xml:space="preserve">1 </w:t>
      </w:r>
      <w:r w:rsidR="00F01476" w:rsidRPr="00F05450">
        <w:rPr>
          <w:rStyle w:val="FontStyle127"/>
          <w:rFonts w:ascii="Arial" w:hAnsi="Arial" w:cs="Arial"/>
          <w:lang w:eastAsia="en-US"/>
        </w:rPr>
        <w:t>Испытательное оборудование</w:t>
      </w:r>
    </w:p>
    <w:p w:rsidR="00F05450" w:rsidRDefault="00F05450" w:rsidP="00F05450">
      <w:pPr>
        <w:pStyle w:val="Style37"/>
        <w:widowControl/>
        <w:ind w:firstLine="567"/>
        <w:jc w:val="both"/>
        <w:rPr>
          <w:rStyle w:val="FontStyle132"/>
          <w:rFonts w:ascii="Arial" w:hAnsi="Arial" w:cs="Arial"/>
          <w:sz w:val="24"/>
          <w:szCs w:val="24"/>
          <w:lang w:eastAsia="en-US"/>
        </w:rPr>
      </w:pPr>
    </w:p>
    <w:p w:rsidR="00713920" w:rsidRPr="00F05450" w:rsidRDefault="00F01476" w:rsidP="00F05450">
      <w:pPr>
        <w:pStyle w:val="Style37"/>
        <w:widowControl/>
        <w:ind w:firstLine="567"/>
        <w:jc w:val="both"/>
        <w:rPr>
          <w:rStyle w:val="FontStyle132"/>
          <w:rFonts w:ascii="Arial" w:hAnsi="Arial" w:cs="Arial"/>
          <w:sz w:val="24"/>
          <w:szCs w:val="24"/>
          <w:lang w:eastAsia="en-US"/>
        </w:rPr>
      </w:pPr>
      <w:r w:rsidRPr="00F05450">
        <w:rPr>
          <w:rStyle w:val="FontStyle132"/>
          <w:rFonts w:ascii="Arial" w:hAnsi="Arial" w:cs="Arial"/>
          <w:sz w:val="24"/>
          <w:szCs w:val="24"/>
          <w:lang w:eastAsia="en-US"/>
        </w:rPr>
        <w:t xml:space="preserve">Испытание проводится с помощью ножного зонда, как показано на рисунке </w:t>
      </w:r>
      <w:r w:rsidRPr="00F05450">
        <w:rPr>
          <w:rStyle w:val="FontStyle132"/>
          <w:rFonts w:ascii="Arial" w:hAnsi="Arial" w:cs="Arial"/>
          <w:sz w:val="24"/>
          <w:szCs w:val="24"/>
          <w:lang w:val="en-US" w:eastAsia="en-US"/>
        </w:rPr>
        <w:t>D</w:t>
      </w:r>
      <w:r w:rsidRPr="00F05450">
        <w:rPr>
          <w:rStyle w:val="FontStyle132"/>
          <w:rFonts w:ascii="Arial" w:hAnsi="Arial" w:cs="Arial"/>
          <w:sz w:val="24"/>
          <w:szCs w:val="24"/>
          <w:lang w:eastAsia="en-US"/>
        </w:rPr>
        <w:t>.1.</w:t>
      </w:r>
    </w:p>
    <w:p w:rsidR="000A6878" w:rsidRPr="00F05450" w:rsidRDefault="000A6878" w:rsidP="00F05450">
      <w:pPr>
        <w:pStyle w:val="Style52"/>
        <w:widowControl/>
        <w:ind w:firstLine="567"/>
        <w:jc w:val="both"/>
        <w:rPr>
          <w:rStyle w:val="FontStyle127"/>
          <w:rFonts w:ascii="Arial" w:hAnsi="Arial" w:cs="Arial"/>
          <w:lang w:eastAsia="en-US"/>
        </w:rPr>
      </w:pPr>
    </w:p>
    <w:p w:rsidR="00713920" w:rsidRPr="00F05450" w:rsidRDefault="009132FE" w:rsidP="00F05450">
      <w:pPr>
        <w:pStyle w:val="Style52"/>
        <w:widowControl/>
        <w:ind w:firstLine="567"/>
        <w:jc w:val="both"/>
        <w:rPr>
          <w:rStyle w:val="FontStyle127"/>
          <w:rFonts w:ascii="Arial" w:hAnsi="Arial" w:cs="Arial"/>
          <w:lang w:eastAsia="en-US"/>
        </w:rPr>
      </w:pPr>
      <w:r w:rsidRPr="00F05450">
        <w:rPr>
          <w:rStyle w:val="FontStyle127"/>
          <w:rFonts w:ascii="Arial" w:hAnsi="Arial" w:cs="Arial"/>
          <w:lang w:val="en-US" w:eastAsia="en-US"/>
        </w:rPr>
        <w:t>D</w:t>
      </w:r>
      <w:r w:rsidRPr="00F05450">
        <w:rPr>
          <w:rStyle w:val="FontStyle127"/>
          <w:rFonts w:ascii="Arial" w:hAnsi="Arial" w:cs="Arial"/>
          <w:lang w:eastAsia="en-US"/>
        </w:rPr>
        <w:t xml:space="preserve">.2 </w:t>
      </w:r>
      <w:r w:rsidR="00F01476" w:rsidRPr="00F05450">
        <w:rPr>
          <w:rStyle w:val="FontStyle127"/>
          <w:rFonts w:ascii="Arial" w:hAnsi="Arial" w:cs="Arial"/>
          <w:lang w:eastAsia="en-US"/>
        </w:rPr>
        <w:t>Метод испытания</w:t>
      </w:r>
    </w:p>
    <w:p w:rsidR="00F05450" w:rsidRDefault="00F05450" w:rsidP="00F05450">
      <w:pPr>
        <w:pStyle w:val="Style37"/>
        <w:widowControl/>
        <w:ind w:firstLine="567"/>
        <w:jc w:val="both"/>
        <w:rPr>
          <w:rStyle w:val="FontStyle132"/>
          <w:rFonts w:ascii="Arial" w:hAnsi="Arial" w:cs="Arial"/>
          <w:sz w:val="24"/>
          <w:szCs w:val="24"/>
          <w:lang w:eastAsia="en-US"/>
        </w:rPr>
      </w:pPr>
    </w:p>
    <w:p w:rsidR="00F01476" w:rsidRPr="00F05450" w:rsidRDefault="00F01476" w:rsidP="00F05450">
      <w:pPr>
        <w:pStyle w:val="Style37"/>
        <w:widowControl/>
        <w:ind w:firstLine="567"/>
        <w:jc w:val="both"/>
        <w:rPr>
          <w:rStyle w:val="FontStyle132"/>
          <w:rFonts w:ascii="Arial" w:hAnsi="Arial" w:cs="Arial"/>
          <w:sz w:val="24"/>
          <w:szCs w:val="24"/>
          <w:lang w:eastAsia="en-US"/>
        </w:rPr>
      </w:pPr>
      <w:r w:rsidRPr="00F05450">
        <w:rPr>
          <w:rStyle w:val="FontStyle132"/>
          <w:rFonts w:ascii="Arial" w:hAnsi="Arial" w:cs="Arial"/>
          <w:sz w:val="24"/>
          <w:szCs w:val="24"/>
          <w:lang w:eastAsia="en-US"/>
        </w:rPr>
        <w:t>Мотокосилка должна быть установлена на твердой ровной поверхности. Ограждения или дефлекторы, или и то, и другое, должны находиться в нормальном рабочем положении на корпусе ножа, а опорные элементы мотокосилки должны соприкасаться с опорной поверхностью.</w:t>
      </w:r>
    </w:p>
    <w:p w:rsidR="00F01476" w:rsidRPr="00F05450" w:rsidRDefault="00F01476" w:rsidP="00F05450">
      <w:pPr>
        <w:pStyle w:val="Style37"/>
        <w:widowControl/>
        <w:ind w:firstLine="567"/>
        <w:jc w:val="both"/>
        <w:rPr>
          <w:rStyle w:val="FontStyle132"/>
          <w:rFonts w:ascii="Arial" w:hAnsi="Arial" w:cs="Arial"/>
          <w:sz w:val="24"/>
          <w:szCs w:val="24"/>
          <w:lang w:eastAsia="en-US"/>
        </w:rPr>
      </w:pPr>
      <w:r w:rsidRPr="00F05450">
        <w:rPr>
          <w:rStyle w:val="FontStyle132"/>
          <w:rFonts w:ascii="Arial" w:hAnsi="Arial" w:cs="Arial"/>
          <w:sz w:val="24"/>
          <w:szCs w:val="24"/>
          <w:lang w:eastAsia="en-US"/>
        </w:rPr>
        <w:t>Для целей этого испытания такие компоненты, как колеса и рамы, должны рассматриваться как часть корпуса лопасти. Испытание должно проводиться при неподвижной косилке с двигателем и лезвием (лезвиями).</w:t>
      </w:r>
    </w:p>
    <w:p w:rsidR="00F01476" w:rsidRPr="00F05450" w:rsidRDefault="00F01476" w:rsidP="00F05450">
      <w:pPr>
        <w:pStyle w:val="Style37"/>
        <w:widowControl/>
        <w:ind w:firstLine="567"/>
        <w:jc w:val="both"/>
        <w:rPr>
          <w:rStyle w:val="FontStyle132"/>
          <w:rFonts w:ascii="Arial" w:hAnsi="Arial" w:cs="Arial"/>
          <w:sz w:val="24"/>
          <w:szCs w:val="24"/>
          <w:lang w:eastAsia="en-US"/>
        </w:rPr>
      </w:pPr>
      <w:r w:rsidRPr="00F05450">
        <w:rPr>
          <w:rStyle w:val="FontStyle132"/>
          <w:rFonts w:ascii="Arial" w:hAnsi="Arial" w:cs="Arial"/>
          <w:sz w:val="24"/>
          <w:szCs w:val="24"/>
          <w:lang w:eastAsia="en-US"/>
        </w:rPr>
        <w:t>Испытания должны проводиться с лезвиями в самом высоком и самом низком положениях резания. Если высота траектории движения лопасти различна при различных скоростях вращения лопасти, испытание должно проводиться таким образом, чтобы учитывать два крайних значения высоты лопасти.</w:t>
      </w:r>
    </w:p>
    <w:p w:rsidR="00F01476" w:rsidRPr="00F05450" w:rsidRDefault="00F01476" w:rsidP="00F05450">
      <w:pPr>
        <w:pStyle w:val="Style37"/>
        <w:widowControl/>
        <w:ind w:firstLine="567"/>
        <w:jc w:val="both"/>
        <w:rPr>
          <w:rStyle w:val="FontStyle132"/>
          <w:rFonts w:ascii="Arial" w:hAnsi="Arial" w:cs="Arial"/>
          <w:sz w:val="24"/>
          <w:szCs w:val="24"/>
          <w:lang w:eastAsia="en-US"/>
        </w:rPr>
      </w:pPr>
      <w:r w:rsidRPr="00F05450">
        <w:rPr>
          <w:rStyle w:val="FontStyle132"/>
          <w:rFonts w:ascii="Arial" w:hAnsi="Arial" w:cs="Arial"/>
          <w:sz w:val="24"/>
          <w:szCs w:val="24"/>
          <w:lang w:eastAsia="en-US"/>
        </w:rPr>
        <w:t>Во время применения зонда его перемещения должны быть ограничены следующим образом:</w:t>
      </w:r>
    </w:p>
    <w:p w:rsidR="00F01476" w:rsidRPr="00F05450" w:rsidRDefault="00F01476" w:rsidP="00F05450">
      <w:pPr>
        <w:pStyle w:val="Style37"/>
        <w:widowControl/>
        <w:ind w:firstLine="567"/>
        <w:jc w:val="both"/>
        <w:rPr>
          <w:rStyle w:val="FontStyle132"/>
          <w:rFonts w:ascii="Arial" w:hAnsi="Arial" w:cs="Arial"/>
          <w:sz w:val="24"/>
          <w:szCs w:val="24"/>
          <w:lang w:eastAsia="en-US"/>
        </w:rPr>
      </w:pPr>
      <w:r w:rsidRPr="00F05450">
        <w:rPr>
          <w:rStyle w:val="FontStyle132"/>
          <w:rFonts w:ascii="Arial" w:hAnsi="Arial" w:cs="Arial"/>
          <w:sz w:val="24"/>
          <w:szCs w:val="24"/>
          <w:lang w:val="en-US" w:eastAsia="en-US"/>
        </w:rPr>
        <w:t>d</w:t>
      </w:r>
      <w:r w:rsidRPr="00F05450">
        <w:rPr>
          <w:rStyle w:val="FontStyle132"/>
          <w:rFonts w:ascii="Arial" w:hAnsi="Arial" w:cs="Arial"/>
          <w:sz w:val="24"/>
          <w:szCs w:val="24"/>
          <w:lang w:eastAsia="en-US"/>
        </w:rPr>
        <w:t>) основание зонда может быть наклонено вперед или назад на 15°; и</w:t>
      </w:r>
    </w:p>
    <w:p w:rsidR="00F01476" w:rsidRPr="00F05450" w:rsidRDefault="00F01476" w:rsidP="00F05450">
      <w:pPr>
        <w:pStyle w:val="Style37"/>
        <w:widowControl/>
        <w:ind w:firstLine="567"/>
        <w:jc w:val="both"/>
        <w:rPr>
          <w:rStyle w:val="FontStyle132"/>
          <w:rFonts w:ascii="Arial" w:hAnsi="Arial" w:cs="Arial"/>
          <w:sz w:val="24"/>
          <w:szCs w:val="24"/>
          <w:lang w:eastAsia="en-US"/>
        </w:rPr>
      </w:pPr>
      <w:r w:rsidRPr="00F05450">
        <w:rPr>
          <w:rStyle w:val="FontStyle132"/>
          <w:rFonts w:ascii="Arial" w:hAnsi="Arial" w:cs="Arial"/>
          <w:sz w:val="24"/>
          <w:szCs w:val="24"/>
          <w:lang w:val="en-US" w:eastAsia="en-US"/>
        </w:rPr>
        <w:t>e</w:t>
      </w:r>
      <w:r w:rsidRPr="00F05450">
        <w:rPr>
          <w:rStyle w:val="FontStyle132"/>
          <w:rFonts w:ascii="Arial" w:hAnsi="Arial" w:cs="Arial"/>
          <w:sz w:val="24"/>
          <w:szCs w:val="24"/>
          <w:lang w:eastAsia="en-US"/>
        </w:rPr>
        <w:t>) зонд может находиться на или на любой высоте над опорной поверхностью; и</w:t>
      </w:r>
    </w:p>
    <w:p w:rsidR="00F01476" w:rsidRPr="00F05450" w:rsidRDefault="00F01476" w:rsidP="00F05450">
      <w:pPr>
        <w:pStyle w:val="Style37"/>
        <w:widowControl/>
        <w:ind w:firstLine="567"/>
        <w:jc w:val="both"/>
        <w:rPr>
          <w:rStyle w:val="FontStyle132"/>
          <w:rFonts w:ascii="Arial" w:hAnsi="Arial" w:cs="Arial"/>
          <w:sz w:val="24"/>
          <w:szCs w:val="24"/>
          <w:lang w:eastAsia="en-US"/>
        </w:rPr>
      </w:pPr>
      <w:r w:rsidRPr="00F05450">
        <w:rPr>
          <w:rStyle w:val="FontStyle132"/>
          <w:rFonts w:ascii="Arial" w:hAnsi="Arial" w:cs="Arial"/>
          <w:sz w:val="24"/>
          <w:szCs w:val="24"/>
          <w:lang w:val="en-US" w:eastAsia="en-US"/>
        </w:rPr>
        <w:t>f</w:t>
      </w:r>
      <w:r w:rsidRPr="00F05450">
        <w:rPr>
          <w:rStyle w:val="FontStyle132"/>
          <w:rFonts w:ascii="Arial" w:hAnsi="Arial" w:cs="Arial"/>
          <w:sz w:val="24"/>
          <w:szCs w:val="24"/>
          <w:lang w:eastAsia="en-US"/>
        </w:rPr>
        <w:t>) зонд прикладывается с горизонтальным усилием 20 Н или до тех пор, пока корпус лопасти не поднимется из своего первоначального положения, в зависимости от того, что произойдет раньше.</w:t>
      </w:r>
    </w:p>
    <w:p w:rsidR="00713920" w:rsidRPr="00F05450" w:rsidRDefault="00F01476" w:rsidP="00F05450">
      <w:pPr>
        <w:pStyle w:val="Style37"/>
        <w:widowControl/>
        <w:ind w:firstLine="567"/>
        <w:jc w:val="both"/>
        <w:rPr>
          <w:rStyle w:val="FontStyle132"/>
          <w:rFonts w:ascii="Arial" w:hAnsi="Arial" w:cs="Arial"/>
          <w:sz w:val="24"/>
          <w:szCs w:val="24"/>
          <w:lang w:eastAsia="en-US"/>
        </w:rPr>
      </w:pPr>
      <w:r w:rsidRPr="00F05450">
        <w:rPr>
          <w:rStyle w:val="FontStyle132"/>
          <w:rFonts w:ascii="Arial" w:hAnsi="Arial" w:cs="Arial"/>
          <w:sz w:val="24"/>
          <w:szCs w:val="24"/>
          <w:lang w:eastAsia="en-US"/>
        </w:rPr>
        <w:t xml:space="preserve">Зонд должен быть приложен к любой точке выпускного отверстия. Стороны любого </w:t>
      </w:r>
      <w:r w:rsidR="00660A81" w:rsidRPr="00F05450">
        <w:rPr>
          <w:rStyle w:val="FontStyle132"/>
          <w:rFonts w:ascii="Arial" w:hAnsi="Arial" w:cs="Arial"/>
          <w:sz w:val="24"/>
          <w:szCs w:val="24"/>
          <w:lang w:eastAsia="en-US"/>
        </w:rPr>
        <w:t xml:space="preserve">желоба выброса </w:t>
      </w:r>
      <w:r w:rsidRPr="00F05450">
        <w:rPr>
          <w:rStyle w:val="FontStyle132"/>
          <w:rFonts w:ascii="Arial" w:hAnsi="Arial" w:cs="Arial"/>
          <w:sz w:val="24"/>
          <w:szCs w:val="24"/>
          <w:lang w:eastAsia="en-US"/>
        </w:rPr>
        <w:t>должны быть прощупаны, если они находятся менее чем на 3 мм ниже плоскости окружности кончика режущего лезвия.</w:t>
      </w:r>
    </w:p>
    <w:p w:rsidR="000A6878" w:rsidRPr="00F05450" w:rsidRDefault="000A6878" w:rsidP="00F05450">
      <w:pPr>
        <w:pStyle w:val="Style52"/>
        <w:widowControl/>
        <w:ind w:firstLine="567"/>
        <w:jc w:val="both"/>
        <w:rPr>
          <w:rStyle w:val="FontStyle127"/>
          <w:rFonts w:ascii="Arial" w:hAnsi="Arial" w:cs="Arial"/>
          <w:lang w:eastAsia="en-US"/>
        </w:rPr>
      </w:pPr>
      <w:bookmarkStart w:id="98" w:name="bookmark100"/>
    </w:p>
    <w:p w:rsidR="00713920" w:rsidRPr="00F05450" w:rsidRDefault="009132FE" w:rsidP="00F05450">
      <w:pPr>
        <w:pStyle w:val="Style52"/>
        <w:widowControl/>
        <w:ind w:firstLine="567"/>
        <w:jc w:val="both"/>
        <w:rPr>
          <w:rStyle w:val="FontStyle127"/>
          <w:rFonts w:ascii="Arial" w:hAnsi="Arial" w:cs="Arial"/>
          <w:lang w:eastAsia="en-US"/>
        </w:rPr>
      </w:pPr>
      <w:r w:rsidRPr="00F05450">
        <w:rPr>
          <w:rStyle w:val="FontStyle127"/>
          <w:rFonts w:ascii="Arial" w:hAnsi="Arial" w:cs="Arial"/>
          <w:lang w:val="en-US" w:eastAsia="en-US"/>
        </w:rPr>
        <w:t>D</w:t>
      </w:r>
      <w:bookmarkEnd w:id="98"/>
      <w:r w:rsidRPr="00F05450">
        <w:rPr>
          <w:rStyle w:val="FontStyle127"/>
          <w:rFonts w:ascii="Arial" w:hAnsi="Arial" w:cs="Arial"/>
          <w:lang w:eastAsia="en-US"/>
        </w:rPr>
        <w:t xml:space="preserve">.3 </w:t>
      </w:r>
      <w:r w:rsidR="00F01476" w:rsidRPr="00F05450">
        <w:rPr>
          <w:rStyle w:val="FontStyle127"/>
          <w:rFonts w:ascii="Arial" w:hAnsi="Arial" w:cs="Arial"/>
          <w:lang w:eastAsia="en-US"/>
        </w:rPr>
        <w:t>Приемка испытаний</w:t>
      </w:r>
    </w:p>
    <w:p w:rsidR="00F05450" w:rsidRDefault="00F05450" w:rsidP="00F05450">
      <w:pPr>
        <w:pStyle w:val="Style37"/>
        <w:widowControl/>
        <w:ind w:firstLine="567"/>
        <w:jc w:val="both"/>
        <w:rPr>
          <w:rStyle w:val="FontStyle132"/>
          <w:rFonts w:ascii="Arial" w:hAnsi="Arial" w:cs="Arial"/>
          <w:sz w:val="24"/>
          <w:szCs w:val="24"/>
          <w:lang w:eastAsia="en-US"/>
        </w:rPr>
      </w:pPr>
    </w:p>
    <w:p w:rsidR="00713920" w:rsidRPr="00F05450" w:rsidRDefault="00F01476" w:rsidP="00F05450">
      <w:pPr>
        <w:pStyle w:val="Style37"/>
        <w:widowControl/>
        <w:ind w:firstLine="567"/>
        <w:jc w:val="both"/>
        <w:rPr>
          <w:rStyle w:val="FontStyle132"/>
          <w:rFonts w:ascii="Arial" w:hAnsi="Arial" w:cs="Arial"/>
          <w:sz w:val="24"/>
          <w:szCs w:val="24"/>
          <w:lang w:eastAsia="en-US"/>
        </w:rPr>
      </w:pPr>
      <w:r w:rsidRPr="00F05450">
        <w:rPr>
          <w:rStyle w:val="FontStyle132"/>
          <w:rFonts w:ascii="Arial" w:hAnsi="Arial" w:cs="Arial"/>
          <w:sz w:val="24"/>
          <w:szCs w:val="24"/>
          <w:lang w:eastAsia="en-US"/>
        </w:rPr>
        <w:t>Испытательный зонд не должен попадать на траекторию движения лопасти (лопастей) в сборе</w:t>
      </w:r>
      <w:r w:rsidR="009132FE" w:rsidRPr="00F05450">
        <w:rPr>
          <w:rStyle w:val="FontStyle132"/>
          <w:rFonts w:ascii="Arial" w:hAnsi="Arial" w:cs="Arial"/>
          <w:sz w:val="24"/>
          <w:szCs w:val="24"/>
          <w:lang w:eastAsia="en-US"/>
        </w:rPr>
        <w:t>.</w:t>
      </w:r>
    </w:p>
    <w:p w:rsidR="00713920" w:rsidRPr="00386145" w:rsidRDefault="00713920" w:rsidP="001824A9">
      <w:pPr>
        <w:pStyle w:val="Style19"/>
        <w:widowControl/>
        <w:jc w:val="both"/>
        <w:rPr>
          <w:rStyle w:val="FontStyle134"/>
          <w:rFonts w:ascii="Times New Roman" w:hAnsi="Times New Roman" w:cs="Times New Roman"/>
          <w:sz w:val="28"/>
          <w:szCs w:val="28"/>
          <w:lang w:eastAsia="en-US"/>
        </w:rPr>
      </w:pPr>
    </w:p>
    <w:p w:rsidR="00713920" w:rsidRPr="00386145" w:rsidRDefault="00713920" w:rsidP="001824A9">
      <w:pPr>
        <w:pStyle w:val="Style19"/>
        <w:widowControl/>
        <w:jc w:val="both"/>
        <w:rPr>
          <w:rStyle w:val="FontStyle134"/>
          <w:rFonts w:ascii="Times New Roman" w:hAnsi="Times New Roman" w:cs="Times New Roman"/>
          <w:sz w:val="28"/>
          <w:szCs w:val="28"/>
          <w:lang w:eastAsia="en-US"/>
        </w:rPr>
      </w:pPr>
    </w:p>
    <w:p w:rsidR="000A6878" w:rsidRPr="00386145" w:rsidRDefault="000A6878" w:rsidP="001824A9">
      <w:pPr>
        <w:pStyle w:val="Style19"/>
        <w:widowControl/>
        <w:jc w:val="both"/>
        <w:rPr>
          <w:rStyle w:val="FontStyle134"/>
          <w:rFonts w:ascii="Times New Roman" w:hAnsi="Times New Roman" w:cs="Times New Roman"/>
          <w:sz w:val="28"/>
          <w:szCs w:val="28"/>
          <w:lang w:eastAsia="en-US"/>
        </w:rPr>
      </w:pPr>
    </w:p>
    <w:p w:rsidR="00074069" w:rsidRPr="00386145" w:rsidRDefault="00074069">
      <w:pPr>
        <w:widowControl/>
        <w:autoSpaceDE/>
        <w:autoSpaceDN/>
        <w:adjustRightInd/>
        <w:spacing w:after="200" w:line="276" w:lineRule="auto"/>
        <w:rPr>
          <w:rStyle w:val="FontStyle129"/>
          <w:rFonts w:ascii="Times New Roman" w:hAnsi="Times New Roman" w:cs="Times New Roman"/>
          <w:sz w:val="28"/>
          <w:szCs w:val="28"/>
          <w:lang w:eastAsia="en-US"/>
        </w:rPr>
      </w:pPr>
      <w:r w:rsidRPr="00386145">
        <w:rPr>
          <w:rStyle w:val="FontStyle129"/>
          <w:rFonts w:ascii="Times New Roman" w:hAnsi="Times New Roman" w:cs="Times New Roman"/>
          <w:sz w:val="28"/>
          <w:szCs w:val="28"/>
          <w:lang w:eastAsia="en-US"/>
        </w:rPr>
        <w:br w:type="page"/>
      </w:r>
    </w:p>
    <w:p w:rsidR="000A6878" w:rsidRPr="00F05450" w:rsidRDefault="00CD0F6E" w:rsidP="00F01476">
      <w:pPr>
        <w:pStyle w:val="Style6"/>
        <w:widowControl/>
        <w:jc w:val="right"/>
        <w:rPr>
          <w:rStyle w:val="FontStyle129"/>
          <w:rFonts w:ascii="Arial" w:hAnsi="Arial" w:cs="Arial"/>
          <w:sz w:val="24"/>
          <w:szCs w:val="24"/>
          <w:lang w:eastAsia="en-US"/>
        </w:rPr>
      </w:pPr>
      <w:r w:rsidRPr="00F05450">
        <w:rPr>
          <w:rStyle w:val="FontStyle129"/>
          <w:rFonts w:ascii="Arial" w:hAnsi="Arial" w:cs="Arial"/>
          <w:sz w:val="24"/>
          <w:szCs w:val="24"/>
          <w:lang w:eastAsia="en-US"/>
        </w:rPr>
        <w:t>Размеры в миллиметрах</w:t>
      </w:r>
    </w:p>
    <w:p w:rsidR="000A6878" w:rsidRPr="00386145" w:rsidRDefault="00074069" w:rsidP="00074069">
      <w:pPr>
        <w:pStyle w:val="Style19"/>
        <w:widowControl/>
        <w:jc w:val="center"/>
        <w:rPr>
          <w:rStyle w:val="FontStyle134"/>
          <w:rFonts w:ascii="Times New Roman" w:hAnsi="Times New Roman" w:cs="Times New Roman"/>
          <w:sz w:val="28"/>
          <w:szCs w:val="28"/>
          <w:lang w:eastAsia="en-US"/>
        </w:rPr>
      </w:pPr>
      <w:r w:rsidRPr="00386145">
        <w:rPr>
          <w:rFonts w:ascii="Times New Roman" w:hAnsi="Times New Roman" w:cs="Times New Roman"/>
          <w:b/>
          <w:bCs/>
          <w:noProof/>
          <w:color w:val="000000"/>
          <w:sz w:val="28"/>
          <w:szCs w:val="28"/>
        </w:rPr>
        <w:drawing>
          <wp:inline distT="0" distB="0" distL="0" distR="0">
            <wp:extent cx="5210175" cy="4343400"/>
            <wp:effectExtent l="19050" t="0" r="9525" b="0"/>
            <wp:docPr id="24"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8"/>
                    <a:srcRect/>
                    <a:stretch>
                      <a:fillRect/>
                    </a:stretch>
                  </pic:blipFill>
                  <pic:spPr bwMode="auto">
                    <a:xfrm>
                      <a:off x="0" y="0"/>
                      <a:ext cx="5210175" cy="4343400"/>
                    </a:xfrm>
                    <a:prstGeom prst="rect">
                      <a:avLst/>
                    </a:prstGeom>
                    <a:noFill/>
                    <a:ln w="9525">
                      <a:noFill/>
                      <a:miter lim="800000"/>
                      <a:headEnd/>
                      <a:tailEnd/>
                    </a:ln>
                  </pic:spPr>
                </pic:pic>
              </a:graphicData>
            </a:graphic>
          </wp:inline>
        </w:drawing>
      </w:r>
    </w:p>
    <w:p w:rsidR="000A6878" w:rsidRPr="00386145" w:rsidRDefault="000A6878" w:rsidP="001824A9">
      <w:pPr>
        <w:pStyle w:val="Style19"/>
        <w:widowControl/>
        <w:jc w:val="both"/>
        <w:rPr>
          <w:rStyle w:val="FontStyle134"/>
          <w:rFonts w:ascii="Times New Roman" w:hAnsi="Times New Roman" w:cs="Times New Roman"/>
          <w:sz w:val="28"/>
          <w:szCs w:val="28"/>
          <w:lang w:eastAsia="en-US"/>
        </w:rPr>
      </w:pPr>
    </w:p>
    <w:p w:rsidR="000A6878" w:rsidRPr="00F05450" w:rsidRDefault="00F01476" w:rsidP="000A6878">
      <w:pPr>
        <w:pStyle w:val="Style19"/>
        <w:widowControl/>
        <w:jc w:val="center"/>
        <w:rPr>
          <w:rFonts w:ascii="Arial" w:hAnsi="Arial" w:cs="Arial"/>
        </w:rPr>
      </w:pPr>
      <w:r w:rsidRPr="00F05450">
        <w:rPr>
          <w:rFonts w:ascii="Arial" w:hAnsi="Arial" w:cs="Arial"/>
        </w:rPr>
        <w:t xml:space="preserve">Рисунок </w:t>
      </w:r>
      <w:r w:rsidRPr="00F05450">
        <w:rPr>
          <w:rFonts w:ascii="Arial" w:hAnsi="Arial" w:cs="Arial"/>
          <w:lang w:val="en-US"/>
        </w:rPr>
        <w:t>D</w:t>
      </w:r>
      <w:r w:rsidRPr="00F05450">
        <w:rPr>
          <w:rFonts w:ascii="Arial" w:hAnsi="Arial" w:cs="Arial"/>
        </w:rPr>
        <w:t>.1 — Ножной зонд</w:t>
      </w:r>
    </w:p>
    <w:p w:rsidR="00F05450" w:rsidRDefault="00F05450" w:rsidP="000A6878">
      <w:pPr>
        <w:pStyle w:val="Style19"/>
        <w:widowControl/>
        <w:jc w:val="center"/>
        <w:rPr>
          <w:rFonts w:ascii="Times New Roman" w:hAnsi="Times New Roman" w:cs="Times New Roman"/>
          <w:b/>
          <w:sz w:val="28"/>
        </w:rPr>
      </w:pPr>
    </w:p>
    <w:p w:rsidR="00F05450" w:rsidRDefault="00F05450">
      <w:pPr>
        <w:widowControl/>
        <w:autoSpaceDE/>
        <w:autoSpaceDN/>
        <w:adjustRightInd/>
        <w:spacing w:after="200" w:line="276" w:lineRule="auto"/>
        <w:rPr>
          <w:rStyle w:val="FontStyle131"/>
          <w:rFonts w:ascii="Times New Roman" w:hAnsi="Times New Roman" w:cs="Times New Roman"/>
          <w:sz w:val="28"/>
          <w:szCs w:val="28"/>
          <w:lang w:eastAsia="en-US"/>
        </w:rPr>
      </w:pPr>
      <w:r>
        <w:rPr>
          <w:rStyle w:val="FontStyle131"/>
          <w:rFonts w:ascii="Times New Roman" w:hAnsi="Times New Roman" w:cs="Times New Roman"/>
          <w:sz w:val="28"/>
          <w:szCs w:val="28"/>
          <w:lang w:eastAsia="en-US"/>
        </w:rPr>
        <w:br w:type="page"/>
      </w:r>
    </w:p>
    <w:p w:rsidR="00713920" w:rsidRPr="00F05450" w:rsidRDefault="00F01476" w:rsidP="00F05450">
      <w:pPr>
        <w:pStyle w:val="Style20"/>
        <w:widowControl/>
        <w:jc w:val="center"/>
        <w:outlineLvl w:val="0"/>
        <w:rPr>
          <w:rStyle w:val="FontStyle131"/>
          <w:rFonts w:ascii="Arial" w:hAnsi="Arial" w:cs="Arial"/>
          <w:sz w:val="28"/>
          <w:szCs w:val="28"/>
          <w:lang w:eastAsia="en-US"/>
        </w:rPr>
      </w:pPr>
      <w:bookmarkStart w:id="99" w:name="_Toc104130029"/>
      <w:r w:rsidRPr="00F05450">
        <w:rPr>
          <w:rStyle w:val="FontStyle131"/>
          <w:rFonts w:ascii="Arial" w:hAnsi="Arial" w:cs="Arial"/>
          <w:sz w:val="28"/>
          <w:szCs w:val="28"/>
          <w:lang w:eastAsia="en-US"/>
        </w:rPr>
        <w:t>Приложение</w:t>
      </w:r>
      <w:r w:rsidR="009132FE" w:rsidRPr="00F05450">
        <w:rPr>
          <w:rStyle w:val="FontStyle131"/>
          <w:rFonts w:ascii="Arial" w:hAnsi="Arial" w:cs="Arial"/>
          <w:sz w:val="28"/>
          <w:szCs w:val="28"/>
          <w:lang w:eastAsia="en-US"/>
        </w:rPr>
        <w:t xml:space="preserve"> </w:t>
      </w:r>
      <w:r w:rsidR="009132FE" w:rsidRPr="00F05450">
        <w:rPr>
          <w:rStyle w:val="FontStyle131"/>
          <w:rFonts w:ascii="Arial" w:hAnsi="Arial" w:cs="Arial"/>
          <w:sz w:val="28"/>
          <w:szCs w:val="28"/>
          <w:lang w:val="en-US" w:eastAsia="en-US"/>
        </w:rPr>
        <w:t>E</w:t>
      </w:r>
      <w:bookmarkEnd w:id="99"/>
    </w:p>
    <w:p w:rsidR="00713920" w:rsidRPr="00F05450" w:rsidRDefault="009132FE" w:rsidP="00F05450">
      <w:pPr>
        <w:pStyle w:val="Style28"/>
        <w:widowControl/>
        <w:jc w:val="center"/>
        <w:outlineLvl w:val="0"/>
        <w:rPr>
          <w:rStyle w:val="FontStyle130"/>
          <w:rFonts w:ascii="Arial" w:hAnsi="Arial" w:cs="Arial"/>
          <w:sz w:val="24"/>
          <w:szCs w:val="24"/>
          <w:lang w:eastAsia="en-US"/>
        </w:rPr>
      </w:pPr>
      <w:bookmarkStart w:id="100" w:name="_Toc104130030"/>
      <w:r w:rsidRPr="00F05450">
        <w:rPr>
          <w:rStyle w:val="FontStyle130"/>
          <w:rFonts w:ascii="Arial" w:hAnsi="Arial" w:cs="Arial"/>
          <w:sz w:val="24"/>
          <w:szCs w:val="24"/>
          <w:lang w:eastAsia="en-US"/>
        </w:rPr>
        <w:t>(</w:t>
      </w:r>
      <w:r w:rsidR="00F01476" w:rsidRPr="00F05450">
        <w:rPr>
          <w:rStyle w:val="FontStyle130"/>
          <w:rFonts w:ascii="Arial" w:hAnsi="Arial" w:cs="Arial"/>
          <w:sz w:val="24"/>
          <w:szCs w:val="24"/>
          <w:lang w:eastAsia="en-US"/>
        </w:rPr>
        <w:t>обязательное</w:t>
      </w:r>
      <w:r w:rsidRPr="00F05450">
        <w:rPr>
          <w:rStyle w:val="FontStyle130"/>
          <w:rFonts w:ascii="Arial" w:hAnsi="Arial" w:cs="Arial"/>
          <w:sz w:val="24"/>
          <w:szCs w:val="24"/>
          <w:lang w:eastAsia="en-US"/>
        </w:rPr>
        <w:t>)</w:t>
      </w:r>
      <w:bookmarkEnd w:id="100"/>
    </w:p>
    <w:p w:rsidR="00D94A4C" w:rsidRPr="00F05450" w:rsidRDefault="00D94A4C" w:rsidP="00F05450">
      <w:pPr>
        <w:pStyle w:val="Style20"/>
        <w:widowControl/>
        <w:jc w:val="center"/>
        <w:outlineLvl w:val="0"/>
        <w:rPr>
          <w:rStyle w:val="FontStyle131"/>
          <w:rFonts w:ascii="Arial" w:hAnsi="Arial" w:cs="Arial"/>
          <w:sz w:val="28"/>
          <w:szCs w:val="28"/>
          <w:lang w:eastAsia="en-US"/>
        </w:rPr>
      </w:pPr>
    </w:p>
    <w:p w:rsidR="00713920" w:rsidRPr="00F05450" w:rsidRDefault="00F01476" w:rsidP="00F05450">
      <w:pPr>
        <w:pStyle w:val="Style20"/>
        <w:widowControl/>
        <w:jc w:val="center"/>
        <w:outlineLvl w:val="0"/>
        <w:rPr>
          <w:rStyle w:val="FontStyle131"/>
          <w:rFonts w:ascii="Arial" w:hAnsi="Arial" w:cs="Arial"/>
          <w:sz w:val="28"/>
          <w:szCs w:val="28"/>
          <w:lang w:eastAsia="en-US"/>
        </w:rPr>
      </w:pPr>
      <w:bookmarkStart w:id="101" w:name="_Toc104130031"/>
      <w:r w:rsidRPr="00F05450">
        <w:rPr>
          <w:rStyle w:val="FontStyle131"/>
          <w:rFonts w:ascii="Arial" w:hAnsi="Arial" w:cs="Arial"/>
          <w:sz w:val="28"/>
          <w:szCs w:val="28"/>
          <w:lang w:eastAsia="en-US"/>
        </w:rPr>
        <w:t>Испытание защитных юбок</w:t>
      </w:r>
      <w:bookmarkEnd w:id="101"/>
    </w:p>
    <w:p w:rsidR="000A6878" w:rsidRPr="00F05450" w:rsidRDefault="000A6878" w:rsidP="001824A9">
      <w:pPr>
        <w:pStyle w:val="Style52"/>
        <w:widowControl/>
        <w:jc w:val="both"/>
        <w:rPr>
          <w:rStyle w:val="FontStyle127"/>
          <w:rFonts w:ascii="Arial" w:hAnsi="Arial" w:cs="Arial"/>
          <w:lang w:eastAsia="en-US"/>
        </w:rPr>
      </w:pPr>
      <w:bookmarkStart w:id="102" w:name="bookmark101"/>
    </w:p>
    <w:p w:rsidR="00713920" w:rsidRPr="00F05450" w:rsidRDefault="009132FE" w:rsidP="00F05450">
      <w:pPr>
        <w:pStyle w:val="Style52"/>
        <w:widowControl/>
        <w:ind w:firstLine="567"/>
        <w:jc w:val="both"/>
        <w:rPr>
          <w:rStyle w:val="FontStyle127"/>
          <w:rFonts w:ascii="Arial" w:hAnsi="Arial" w:cs="Arial"/>
          <w:lang w:eastAsia="en-US"/>
        </w:rPr>
      </w:pPr>
      <w:r w:rsidRPr="00F05450">
        <w:rPr>
          <w:rStyle w:val="FontStyle127"/>
          <w:rFonts w:ascii="Arial" w:hAnsi="Arial" w:cs="Arial"/>
          <w:lang w:val="en-US" w:eastAsia="en-US"/>
        </w:rPr>
        <w:t>E</w:t>
      </w:r>
      <w:bookmarkStart w:id="103" w:name="bookmark102"/>
      <w:bookmarkEnd w:id="102"/>
      <w:r w:rsidRPr="00F05450">
        <w:rPr>
          <w:rStyle w:val="FontStyle127"/>
          <w:rFonts w:ascii="Arial" w:hAnsi="Arial" w:cs="Arial"/>
          <w:lang w:eastAsia="en-US"/>
        </w:rPr>
        <w:t>.</w:t>
      </w:r>
      <w:bookmarkEnd w:id="103"/>
      <w:r w:rsidRPr="00F05450">
        <w:rPr>
          <w:rStyle w:val="FontStyle127"/>
          <w:rFonts w:ascii="Arial" w:hAnsi="Arial" w:cs="Arial"/>
          <w:lang w:eastAsia="en-US"/>
        </w:rPr>
        <w:t xml:space="preserve">1 </w:t>
      </w:r>
      <w:r w:rsidR="00F01476" w:rsidRPr="00F05450">
        <w:rPr>
          <w:rStyle w:val="FontStyle127"/>
          <w:rFonts w:ascii="Arial" w:hAnsi="Arial" w:cs="Arial"/>
          <w:lang w:eastAsia="en-US"/>
        </w:rPr>
        <w:t>Общие положения</w:t>
      </w:r>
    </w:p>
    <w:p w:rsidR="00F05450" w:rsidRDefault="00F05450" w:rsidP="00F05450">
      <w:pPr>
        <w:pStyle w:val="Style37"/>
        <w:widowControl/>
        <w:ind w:firstLine="567"/>
        <w:jc w:val="both"/>
        <w:rPr>
          <w:rStyle w:val="FontStyle132"/>
          <w:rFonts w:ascii="Arial" w:hAnsi="Arial" w:cs="Arial"/>
          <w:sz w:val="24"/>
          <w:szCs w:val="24"/>
          <w:lang w:eastAsia="en-US"/>
        </w:rPr>
      </w:pPr>
    </w:p>
    <w:p w:rsidR="00713920" w:rsidRPr="00F05450" w:rsidRDefault="00F01476" w:rsidP="00F05450">
      <w:pPr>
        <w:pStyle w:val="Style37"/>
        <w:widowControl/>
        <w:ind w:firstLine="567"/>
        <w:jc w:val="both"/>
        <w:rPr>
          <w:rStyle w:val="FontStyle132"/>
          <w:rFonts w:ascii="Arial" w:hAnsi="Arial" w:cs="Arial"/>
          <w:sz w:val="24"/>
          <w:szCs w:val="24"/>
          <w:lang w:eastAsia="en-US"/>
        </w:rPr>
      </w:pPr>
      <w:r w:rsidRPr="00F05450">
        <w:rPr>
          <w:rStyle w:val="FontStyle132"/>
          <w:rFonts w:ascii="Arial" w:hAnsi="Arial" w:cs="Arial"/>
          <w:sz w:val="24"/>
          <w:szCs w:val="24"/>
          <w:lang w:eastAsia="en-US"/>
        </w:rPr>
        <w:t xml:space="preserve">В настоящем приложении указаны требования и критерии приемлемости для испытаний защитных юбок </w:t>
      </w:r>
      <w:r w:rsidR="00FC4056" w:rsidRPr="00F05450">
        <w:rPr>
          <w:rStyle w:val="FontStyle132"/>
          <w:rFonts w:ascii="Arial" w:hAnsi="Arial" w:cs="Arial"/>
          <w:sz w:val="24"/>
          <w:szCs w:val="24"/>
          <w:lang w:eastAsia="en-US"/>
        </w:rPr>
        <w:t xml:space="preserve">газонокосилок для пастбищ </w:t>
      </w:r>
      <w:r w:rsidRPr="00F05450">
        <w:rPr>
          <w:rStyle w:val="FontStyle132"/>
          <w:rFonts w:ascii="Arial" w:hAnsi="Arial" w:cs="Arial"/>
          <w:sz w:val="24"/>
          <w:szCs w:val="24"/>
          <w:lang w:eastAsia="en-US"/>
        </w:rPr>
        <w:t xml:space="preserve">и </w:t>
      </w:r>
      <w:r w:rsidR="00104224" w:rsidRPr="00F05450">
        <w:rPr>
          <w:rStyle w:val="FontStyle132"/>
          <w:rFonts w:ascii="Arial" w:hAnsi="Arial" w:cs="Arial"/>
          <w:sz w:val="24"/>
          <w:szCs w:val="24"/>
          <w:lang w:eastAsia="en-US"/>
        </w:rPr>
        <w:t>косилок-измельчителей с цеповым аппаратом</w:t>
      </w:r>
      <w:r w:rsidRPr="00F05450">
        <w:rPr>
          <w:rStyle w:val="FontStyle132"/>
          <w:rFonts w:ascii="Arial" w:hAnsi="Arial" w:cs="Arial"/>
          <w:sz w:val="24"/>
          <w:szCs w:val="24"/>
          <w:lang w:eastAsia="en-US"/>
        </w:rPr>
        <w:t>, подпадающих под действие настоящего стандарта.</w:t>
      </w:r>
    </w:p>
    <w:p w:rsidR="00074069" w:rsidRPr="00F05450" w:rsidRDefault="00074069" w:rsidP="00F05450">
      <w:pPr>
        <w:pStyle w:val="Style52"/>
        <w:widowControl/>
        <w:ind w:firstLine="567"/>
        <w:jc w:val="both"/>
        <w:rPr>
          <w:rStyle w:val="FontStyle127"/>
          <w:rFonts w:ascii="Arial" w:hAnsi="Arial" w:cs="Arial"/>
          <w:lang w:eastAsia="en-US"/>
        </w:rPr>
      </w:pPr>
    </w:p>
    <w:p w:rsidR="00F01476" w:rsidRPr="00F05450" w:rsidRDefault="00F01476" w:rsidP="00F05450">
      <w:pPr>
        <w:pStyle w:val="Style52"/>
        <w:widowControl/>
        <w:ind w:firstLine="567"/>
        <w:jc w:val="both"/>
        <w:rPr>
          <w:rStyle w:val="FontStyle127"/>
          <w:rFonts w:ascii="Arial" w:hAnsi="Arial" w:cs="Arial"/>
          <w:lang w:eastAsia="en-US"/>
        </w:rPr>
      </w:pPr>
      <w:r w:rsidRPr="00F05450">
        <w:rPr>
          <w:rStyle w:val="FontStyle127"/>
          <w:rFonts w:ascii="Arial" w:hAnsi="Arial" w:cs="Arial"/>
          <w:lang w:val="en-US" w:eastAsia="en-US"/>
        </w:rPr>
        <w:t>E</w:t>
      </w:r>
      <w:r w:rsidRPr="00F05450">
        <w:rPr>
          <w:rStyle w:val="FontStyle127"/>
          <w:rFonts w:ascii="Arial" w:hAnsi="Arial" w:cs="Arial"/>
          <w:lang w:eastAsia="en-US"/>
        </w:rPr>
        <w:t xml:space="preserve">.2 Испытание на прочность при растяжении </w:t>
      </w:r>
    </w:p>
    <w:p w:rsidR="00F05450" w:rsidRPr="00B25688" w:rsidRDefault="00F05450" w:rsidP="00F05450">
      <w:pPr>
        <w:pStyle w:val="Style52"/>
        <w:widowControl/>
        <w:ind w:firstLine="567"/>
        <w:jc w:val="both"/>
        <w:rPr>
          <w:rStyle w:val="FontStyle127"/>
          <w:rFonts w:ascii="Arial" w:hAnsi="Arial" w:cs="Arial"/>
          <w:lang w:eastAsia="en-US"/>
        </w:rPr>
      </w:pPr>
    </w:p>
    <w:p w:rsidR="00713920" w:rsidRPr="00F05450" w:rsidRDefault="00F01476" w:rsidP="00F05450">
      <w:pPr>
        <w:pStyle w:val="Style52"/>
        <w:widowControl/>
        <w:ind w:firstLine="567"/>
        <w:jc w:val="both"/>
        <w:rPr>
          <w:rStyle w:val="FontStyle127"/>
          <w:rFonts w:ascii="Arial" w:hAnsi="Arial" w:cs="Arial"/>
          <w:lang w:eastAsia="en-US"/>
        </w:rPr>
      </w:pPr>
      <w:r w:rsidRPr="00F05450">
        <w:rPr>
          <w:rStyle w:val="FontStyle127"/>
          <w:rFonts w:ascii="Arial" w:hAnsi="Arial" w:cs="Arial"/>
          <w:lang w:val="en-US" w:eastAsia="en-US"/>
        </w:rPr>
        <w:t>E</w:t>
      </w:r>
      <w:r w:rsidRPr="00F05450">
        <w:rPr>
          <w:rStyle w:val="FontStyle127"/>
          <w:rFonts w:ascii="Arial" w:hAnsi="Arial" w:cs="Arial"/>
          <w:lang w:eastAsia="en-US"/>
        </w:rPr>
        <w:t>.2.1 Процедура</w:t>
      </w:r>
    </w:p>
    <w:p w:rsidR="00F05450" w:rsidRDefault="00F05450" w:rsidP="00F05450">
      <w:pPr>
        <w:pStyle w:val="Style37"/>
        <w:widowControl/>
        <w:ind w:firstLine="567"/>
        <w:jc w:val="both"/>
        <w:rPr>
          <w:rStyle w:val="FontStyle132"/>
          <w:rFonts w:ascii="Arial" w:hAnsi="Arial" w:cs="Arial"/>
          <w:sz w:val="24"/>
          <w:szCs w:val="24"/>
          <w:lang w:eastAsia="en-US"/>
        </w:rPr>
      </w:pPr>
    </w:p>
    <w:p w:rsidR="00F01476" w:rsidRPr="00F05450" w:rsidRDefault="00F01476" w:rsidP="00F05450">
      <w:pPr>
        <w:pStyle w:val="Style37"/>
        <w:widowControl/>
        <w:ind w:firstLine="567"/>
        <w:jc w:val="both"/>
        <w:rPr>
          <w:rStyle w:val="FontStyle132"/>
          <w:rFonts w:ascii="Arial" w:hAnsi="Arial" w:cs="Arial"/>
          <w:sz w:val="24"/>
          <w:szCs w:val="24"/>
          <w:lang w:eastAsia="en-US"/>
        </w:rPr>
      </w:pPr>
      <w:r w:rsidRPr="00F05450">
        <w:rPr>
          <w:rStyle w:val="FontStyle132"/>
          <w:rFonts w:ascii="Arial" w:hAnsi="Arial" w:cs="Arial"/>
          <w:sz w:val="24"/>
          <w:szCs w:val="24"/>
          <w:lang w:eastAsia="en-US"/>
        </w:rPr>
        <w:t>Пять горизонтальных и пять вертикальных образцов шириной 50 мм должны быть испытаны отдельно на испытательной машине на растяжение, позволяющей подвергать образец длиной 250 мм растягивающему усилию, увеличивающемуся со скоростью 11 Н/с.</w:t>
      </w:r>
    </w:p>
    <w:p w:rsidR="00713920" w:rsidRPr="00F05450" w:rsidRDefault="00F01476" w:rsidP="00F05450">
      <w:pPr>
        <w:pStyle w:val="Style37"/>
        <w:widowControl/>
        <w:ind w:firstLine="567"/>
        <w:jc w:val="both"/>
        <w:rPr>
          <w:rStyle w:val="FontStyle132"/>
          <w:rFonts w:ascii="Arial" w:hAnsi="Arial" w:cs="Arial"/>
          <w:sz w:val="24"/>
          <w:szCs w:val="24"/>
          <w:lang w:eastAsia="en-US"/>
        </w:rPr>
      </w:pPr>
      <w:r w:rsidRPr="00F05450">
        <w:rPr>
          <w:rStyle w:val="FontStyle132"/>
          <w:rFonts w:ascii="Arial" w:hAnsi="Arial" w:cs="Arial"/>
          <w:sz w:val="24"/>
          <w:szCs w:val="24"/>
          <w:lang w:eastAsia="en-US"/>
        </w:rPr>
        <w:t xml:space="preserve">Для обеспечения повторяемости результатов каждый образец должен быть подготовлен в соответствии с </w:t>
      </w:r>
      <w:r w:rsidRPr="00F05450">
        <w:rPr>
          <w:rStyle w:val="FontStyle132"/>
          <w:rFonts w:ascii="Arial" w:hAnsi="Arial" w:cs="Arial"/>
          <w:sz w:val="24"/>
          <w:szCs w:val="24"/>
          <w:lang w:val="en-US" w:eastAsia="en-US"/>
        </w:rPr>
        <w:t>E</w:t>
      </w:r>
      <w:r w:rsidRPr="00F05450">
        <w:rPr>
          <w:rStyle w:val="FontStyle132"/>
          <w:rFonts w:ascii="Arial" w:hAnsi="Arial" w:cs="Arial"/>
          <w:sz w:val="24"/>
          <w:szCs w:val="24"/>
          <w:lang w:eastAsia="en-US"/>
        </w:rPr>
        <w:t>.2.2. Это относится как к горизонтальным, так и к вертикальным образцам.</w:t>
      </w:r>
    </w:p>
    <w:p w:rsidR="00F05450" w:rsidRPr="00B25688" w:rsidRDefault="00F05450" w:rsidP="00F05450">
      <w:pPr>
        <w:pStyle w:val="Style52"/>
        <w:widowControl/>
        <w:ind w:firstLine="567"/>
        <w:jc w:val="both"/>
        <w:rPr>
          <w:rStyle w:val="FontStyle127"/>
          <w:rFonts w:ascii="Arial" w:hAnsi="Arial" w:cs="Arial"/>
          <w:lang w:eastAsia="en-US"/>
        </w:rPr>
      </w:pPr>
      <w:bookmarkStart w:id="104" w:name="bookmark105"/>
    </w:p>
    <w:p w:rsidR="00713920" w:rsidRPr="00F05450" w:rsidRDefault="009132FE" w:rsidP="00F05450">
      <w:pPr>
        <w:pStyle w:val="Style52"/>
        <w:widowControl/>
        <w:ind w:firstLine="567"/>
        <w:jc w:val="both"/>
        <w:rPr>
          <w:rStyle w:val="FontStyle127"/>
          <w:rFonts w:ascii="Arial" w:hAnsi="Arial" w:cs="Arial"/>
          <w:lang w:eastAsia="en-US"/>
        </w:rPr>
      </w:pPr>
      <w:r w:rsidRPr="00F05450">
        <w:rPr>
          <w:rStyle w:val="FontStyle127"/>
          <w:rFonts w:ascii="Arial" w:hAnsi="Arial" w:cs="Arial"/>
          <w:lang w:val="en-US" w:eastAsia="en-US"/>
        </w:rPr>
        <w:t>E</w:t>
      </w:r>
      <w:bookmarkEnd w:id="104"/>
      <w:r w:rsidRPr="00F05450">
        <w:rPr>
          <w:rStyle w:val="FontStyle127"/>
          <w:rFonts w:ascii="Arial" w:hAnsi="Arial" w:cs="Arial"/>
          <w:lang w:eastAsia="en-US"/>
        </w:rPr>
        <w:t xml:space="preserve">.2.2 </w:t>
      </w:r>
      <w:r w:rsidR="00F01476" w:rsidRPr="00F05450">
        <w:rPr>
          <w:rStyle w:val="FontStyle127"/>
          <w:rFonts w:ascii="Arial" w:hAnsi="Arial" w:cs="Arial"/>
          <w:lang w:eastAsia="en-US"/>
        </w:rPr>
        <w:t>Подготовка образцов</w:t>
      </w:r>
    </w:p>
    <w:p w:rsidR="00F05450" w:rsidRDefault="00F05450" w:rsidP="00F05450">
      <w:pPr>
        <w:pStyle w:val="Style37"/>
        <w:widowControl/>
        <w:ind w:firstLine="567"/>
        <w:jc w:val="both"/>
        <w:rPr>
          <w:rStyle w:val="FontStyle132"/>
          <w:rFonts w:ascii="Arial" w:hAnsi="Arial" w:cs="Arial"/>
          <w:sz w:val="24"/>
          <w:szCs w:val="24"/>
          <w:lang w:eastAsia="en-US"/>
        </w:rPr>
      </w:pPr>
    </w:p>
    <w:p w:rsidR="00F01476" w:rsidRPr="00F05450" w:rsidRDefault="00F01476" w:rsidP="00F05450">
      <w:pPr>
        <w:pStyle w:val="Style37"/>
        <w:widowControl/>
        <w:ind w:firstLine="567"/>
        <w:jc w:val="both"/>
        <w:rPr>
          <w:rStyle w:val="FontStyle132"/>
          <w:rFonts w:ascii="Arial" w:hAnsi="Arial" w:cs="Arial"/>
          <w:sz w:val="24"/>
          <w:szCs w:val="24"/>
          <w:lang w:eastAsia="en-US"/>
        </w:rPr>
      </w:pPr>
      <w:r w:rsidRPr="00F05450">
        <w:rPr>
          <w:rStyle w:val="FontStyle132"/>
          <w:rFonts w:ascii="Arial" w:hAnsi="Arial" w:cs="Arial"/>
          <w:sz w:val="24"/>
          <w:szCs w:val="24"/>
          <w:lang w:eastAsia="en-US"/>
        </w:rPr>
        <w:t>Пять горизонтальных и пять вертикальных образцов должны быть вырезаны из материала защитной юбки, каждый шириной более 50 мм. Длина каждого горизонтального и вертикального образца должна учитывать длину обоих зажимов и должна позволять подвергать растягивающему усилию образец длиной 250 мм.</w:t>
      </w:r>
    </w:p>
    <w:p w:rsidR="00713920" w:rsidRPr="00F05450" w:rsidRDefault="00F01476" w:rsidP="00F05450">
      <w:pPr>
        <w:pStyle w:val="Style37"/>
        <w:widowControl/>
        <w:ind w:firstLine="567"/>
        <w:jc w:val="both"/>
        <w:rPr>
          <w:rStyle w:val="FontStyle132"/>
          <w:rFonts w:ascii="Arial" w:hAnsi="Arial" w:cs="Arial"/>
          <w:sz w:val="24"/>
          <w:szCs w:val="24"/>
          <w:lang w:eastAsia="en-US"/>
        </w:rPr>
      </w:pPr>
      <w:r w:rsidRPr="00F05450">
        <w:rPr>
          <w:rStyle w:val="FontStyle132"/>
          <w:rFonts w:ascii="Arial" w:hAnsi="Arial" w:cs="Arial"/>
          <w:sz w:val="24"/>
          <w:szCs w:val="24"/>
          <w:lang w:eastAsia="en-US"/>
        </w:rPr>
        <w:t>В пределах ширины 50 мм не должно быть поврежденного или перерезанного шпагата. С этой целью поврежденные шпагаты должны быть удалены последовательно с каждой стороны до тех пор, пока на шпагате не будет обнаружено никаких повреждений по всей его длине. Ширина образца должна составлять 50 мм. В случае, если это невозможно, ширина образца должна быть как можно ближе к 50 мм, но не менее 50 мм.</w:t>
      </w:r>
    </w:p>
    <w:p w:rsidR="00F05450" w:rsidRPr="00B25688" w:rsidRDefault="00F05450" w:rsidP="00F05450">
      <w:pPr>
        <w:pStyle w:val="Style52"/>
        <w:widowControl/>
        <w:ind w:firstLine="567"/>
        <w:jc w:val="both"/>
        <w:rPr>
          <w:rStyle w:val="FontStyle127"/>
          <w:rFonts w:ascii="Arial" w:hAnsi="Arial" w:cs="Arial"/>
          <w:lang w:eastAsia="en-US"/>
        </w:rPr>
      </w:pPr>
      <w:bookmarkStart w:id="105" w:name="bookmark106"/>
    </w:p>
    <w:p w:rsidR="00713920" w:rsidRPr="00F05450" w:rsidRDefault="009132FE" w:rsidP="00F05450">
      <w:pPr>
        <w:pStyle w:val="Style52"/>
        <w:widowControl/>
        <w:ind w:firstLine="567"/>
        <w:jc w:val="both"/>
        <w:rPr>
          <w:rStyle w:val="FontStyle127"/>
          <w:rFonts w:ascii="Arial" w:hAnsi="Arial" w:cs="Arial"/>
          <w:lang w:eastAsia="en-US"/>
        </w:rPr>
      </w:pPr>
      <w:r w:rsidRPr="00F05450">
        <w:rPr>
          <w:rStyle w:val="FontStyle127"/>
          <w:rFonts w:ascii="Arial" w:hAnsi="Arial" w:cs="Arial"/>
          <w:lang w:val="en-US" w:eastAsia="en-US"/>
        </w:rPr>
        <w:t>E</w:t>
      </w:r>
      <w:bookmarkEnd w:id="105"/>
      <w:r w:rsidRPr="00F05450">
        <w:rPr>
          <w:rStyle w:val="FontStyle127"/>
          <w:rFonts w:ascii="Arial" w:hAnsi="Arial" w:cs="Arial"/>
          <w:lang w:eastAsia="en-US"/>
        </w:rPr>
        <w:t xml:space="preserve">.2.3 </w:t>
      </w:r>
      <w:r w:rsidR="00F01476" w:rsidRPr="00F05450">
        <w:rPr>
          <w:rStyle w:val="FontStyle127"/>
          <w:rFonts w:ascii="Arial" w:hAnsi="Arial" w:cs="Arial"/>
          <w:lang w:eastAsia="en-US"/>
        </w:rPr>
        <w:t>Зажим</w:t>
      </w:r>
    </w:p>
    <w:p w:rsidR="00F05450" w:rsidRDefault="00F05450" w:rsidP="00F05450">
      <w:pPr>
        <w:pStyle w:val="Style37"/>
        <w:widowControl/>
        <w:ind w:firstLine="567"/>
        <w:jc w:val="both"/>
        <w:rPr>
          <w:rStyle w:val="FontStyle132"/>
          <w:rFonts w:ascii="Arial" w:hAnsi="Arial" w:cs="Arial"/>
          <w:sz w:val="24"/>
          <w:szCs w:val="24"/>
          <w:lang w:eastAsia="en-US"/>
        </w:rPr>
      </w:pPr>
    </w:p>
    <w:p w:rsidR="00713920" w:rsidRPr="00F05450" w:rsidRDefault="00F01476" w:rsidP="00F05450">
      <w:pPr>
        <w:pStyle w:val="Style37"/>
        <w:widowControl/>
        <w:ind w:firstLine="567"/>
        <w:jc w:val="both"/>
        <w:rPr>
          <w:rStyle w:val="FontStyle132"/>
          <w:rFonts w:ascii="Arial" w:hAnsi="Arial" w:cs="Arial"/>
          <w:sz w:val="24"/>
          <w:szCs w:val="24"/>
          <w:lang w:eastAsia="en-US"/>
        </w:rPr>
      </w:pPr>
      <w:r w:rsidRPr="00F05450">
        <w:rPr>
          <w:rStyle w:val="FontStyle132"/>
          <w:rFonts w:ascii="Arial" w:hAnsi="Arial" w:cs="Arial"/>
          <w:sz w:val="24"/>
          <w:szCs w:val="24"/>
          <w:lang w:eastAsia="en-US"/>
        </w:rPr>
        <w:t>Зажимная поверхность зажимов при испытании на прочность на растяжение должна быть эквивалентна поверхности, показанной на рисунке Е.1. Ширина зажимной поверхности должна быть такой, чтобы обеспечивалось перекрытие по меньшей мере на 5 мм с каждой стороны, которое превышает ширину образца</w:t>
      </w:r>
      <w:r w:rsidR="009132FE" w:rsidRPr="00F05450">
        <w:rPr>
          <w:rStyle w:val="FontStyle132"/>
          <w:rFonts w:ascii="Arial" w:hAnsi="Arial" w:cs="Arial"/>
          <w:sz w:val="24"/>
          <w:szCs w:val="24"/>
          <w:lang w:eastAsia="en-US"/>
        </w:rPr>
        <w:t>.</w:t>
      </w:r>
    </w:p>
    <w:p w:rsidR="00713920" w:rsidRPr="00F05450" w:rsidRDefault="00713920" w:rsidP="001824A9">
      <w:pPr>
        <w:widowControl/>
        <w:jc w:val="both"/>
        <w:rPr>
          <w:rFonts w:ascii="Arial" w:hAnsi="Arial" w:cs="Arial"/>
          <w:noProof/>
        </w:rPr>
      </w:pPr>
    </w:p>
    <w:p w:rsidR="00074069" w:rsidRPr="00F05450" w:rsidRDefault="00074069" w:rsidP="00F01476">
      <w:pPr>
        <w:pStyle w:val="Style6"/>
        <w:widowControl/>
        <w:jc w:val="right"/>
        <w:rPr>
          <w:rStyle w:val="FontStyle129"/>
          <w:rFonts w:ascii="Arial" w:hAnsi="Arial" w:cs="Arial"/>
          <w:sz w:val="24"/>
          <w:szCs w:val="24"/>
          <w:lang w:eastAsia="en-US"/>
        </w:rPr>
      </w:pPr>
    </w:p>
    <w:p w:rsidR="00F05450" w:rsidRDefault="00F05450">
      <w:pPr>
        <w:widowControl/>
        <w:autoSpaceDE/>
        <w:autoSpaceDN/>
        <w:adjustRightInd/>
        <w:spacing w:after="200" w:line="276" w:lineRule="auto"/>
        <w:rPr>
          <w:rStyle w:val="FontStyle129"/>
          <w:rFonts w:ascii="Arial" w:hAnsi="Arial" w:cs="Arial"/>
          <w:sz w:val="24"/>
          <w:szCs w:val="24"/>
          <w:lang w:eastAsia="en-US"/>
        </w:rPr>
      </w:pPr>
      <w:r>
        <w:rPr>
          <w:rStyle w:val="FontStyle129"/>
          <w:rFonts w:ascii="Arial" w:hAnsi="Arial" w:cs="Arial"/>
          <w:sz w:val="24"/>
          <w:szCs w:val="24"/>
          <w:lang w:eastAsia="en-US"/>
        </w:rPr>
        <w:br w:type="page"/>
      </w:r>
    </w:p>
    <w:p w:rsidR="000A6878" w:rsidRPr="00F05450" w:rsidRDefault="00CD0F6E" w:rsidP="00F01476">
      <w:pPr>
        <w:pStyle w:val="Style6"/>
        <w:widowControl/>
        <w:jc w:val="right"/>
        <w:rPr>
          <w:rStyle w:val="FontStyle129"/>
          <w:rFonts w:ascii="Arial" w:hAnsi="Arial" w:cs="Arial"/>
          <w:sz w:val="24"/>
          <w:szCs w:val="24"/>
          <w:lang w:val="en-US" w:eastAsia="en-US"/>
        </w:rPr>
      </w:pPr>
      <w:r w:rsidRPr="00F05450">
        <w:rPr>
          <w:rStyle w:val="FontStyle129"/>
          <w:rFonts w:ascii="Arial" w:hAnsi="Arial" w:cs="Arial"/>
          <w:sz w:val="24"/>
          <w:szCs w:val="24"/>
          <w:lang w:eastAsia="en-US"/>
        </w:rPr>
        <w:t>Размеры в миллиметрах</w:t>
      </w:r>
    </w:p>
    <w:p w:rsidR="00074069" w:rsidRPr="00F05450" w:rsidRDefault="00074069" w:rsidP="00F01476">
      <w:pPr>
        <w:pStyle w:val="Style6"/>
        <w:widowControl/>
        <w:jc w:val="right"/>
        <w:rPr>
          <w:rStyle w:val="FontStyle129"/>
          <w:rFonts w:ascii="Arial" w:hAnsi="Arial" w:cs="Arial"/>
          <w:sz w:val="24"/>
          <w:szCs w:val="24"/>
          <w:lang w:val="en-US" w:eastAsia="en-US"/>
        </w:rPr>
      </w:pPr>
    </w:p>
    <w:p w:rsidR="000A6878" w:rsidRPr="00386145" w:rsidRDefault="00074069" w:rsidP="00074069">
      <w:pPr>
        <w:widowControl/>
        <w:jc w:val="center"/>
        <w:rPr>
          <w:rFonts w:ascii="Times New Roman" w:hAnsi="Times New Roman" w:cs="Times New Roman"/>
          <w:sz w:val="28"/>
          <w:szCs w:val="28"/>
          <w:lang w:val="en-US"/>
        </w:rPr>
      </w:pPr>
      <w:r w:rsidRPr="00386145">
        <w:rPr>
          <w:rFonts w:ascii="Times New Roman" w:hAnsi="Times New Roman" w:cs="Times New Roman"/>
          <w:noProof/>
          <w:sz w:val="28"/>
          <w:szCs w:val="28"/>
        </w:rPr>
        <w:drawing>
          <wp:inline distT="0" distB="0" distL="0" distR="0">
            <wp:extent cx="3646714" cy="3826799"/>
            <wp:effectExtent l="0" t="0" r="0" b="0"/>
            <wp:docPr id="25"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9"/>
                    <a:srcRect/>
                    <a:stretch>
                      <a:fillRect/>
                    </a:stretch>
                  </pic:blipFill>
                  <pic:spPr bwMode="auto">
                    <a:xfrm>
                      <a:off x="0" y="0"/>
                      <a:ext cx="3653332" cy="3833744"/>
                    </a:xfrm>
                    <a:prstGeom prst="rect">
                      <a:avLst/>
                    </a:prstGeom>
                    <a:noFill/>
                    <a:ln w="9525">
                      <a:noFill/>
                      <a:miter lim="800000"/>
                      <a:headEnd/>
                      <a:tailEnd/>
                    </a:ln>
                  </pic:spPr>
                </pic:pic>
              </a:graphicData>
            </a:graphic>
          </wp:inline>
        </w:drawing>
      </w:r>
    </w:p>
    <w:p w:rsidR="00074069" w:rsidRPr="00386145" w:rsidRDefault="00074069" w:rsidP="00074069">
      <w:pPr>
        <w:widowControl/>
        <w:jc w:val="center"/>
        <w:rPr>
          <w:rFonts w:ascii="Times New Roman" w:hAnsi="Times New Roman" w:cs="Times New Roman"/>
          <w:sz w:val="28"/>
          <w:szCs w:val="28"/>
          <w:lang w:val="en-US"/>
        </w:rPr>
      </w:pPr>
    </w:p>
    <w:p w:rsidR="00713920" w:rsidRPr="00F05450" w:rsidRDefault="00F05450" w:rsidP="00D94A4C">
      <w:pPr>
        <w:pStyle w:val="Style6"/>
        <w:widowControl/>
        <w:ind w:firstLine="720"/>
        <w:jc w:val="both"/>
        <w:rPr>
          <w:rStyle w:val="FontStyle129"/>
          <w:rFonts w:ascii="Arial" w:hAnsi="Arial" w:cs="Arial"/>
          <w:sz w:val="20"/>
          <w:szCs w:val="20"/>
          <w:lang w:eastAsia="en-US"/>
        </w:rPr>
      </w:pPr>
      <w:r w:rsidRPr="00F05450">
        <w:rPr>
          <w:rStyle w:val="FontStyle129"/>
          <w:rFonts w:ascii="Arial" w:hAnsi="Arial" w:cs="Arial"/>
          <w:spacing w:val="20"/>
          <w:sz w:val="20"/>
          <w:szCs w:val="20"/>
          <w:lang w:eastAsia="en-US"/>
        </w:rPr>
        <w:t>Примечание</w:t>
      </w:r>
      <w:r w:rsidRPr="00F05450">
        <w:rPr>
          <w:rStyle w:val="FontStyle129"/>
          <w:rFonts w:ascii="Arial" w:hAnsi="Arial" w:cs="Arial"/>
          <w:sz w:val="20"/>
          <w:szCs w:val="20"/>
          <w:lang w:eastAsia="en-US"/>
        </w:rPr>
        <w:t xml:space="preserve"> </w:t>
      </w:r>
      <w:r w:rsidR="00860E39" w:rsidRPr="00F05450">
        <w:rPr>
          <w:rStyle w:val="FontStyle129"/>
          <w:rFonts w:ascii="Arial" w:hAnsi="Arial" w:cs="Arial"/>
          <w:sz w:val="20"/>
          <w:szCs w:val="20"/>
          <w:lang w:eastAsia="en-US"/>
        </w:rPr>
        <w:t xml:space="preserve">- </w:t>
      </w:r>
      <w:r w:rsidR="00074069" w:rsidRPr="00F05450">
        <w:rPr>
          <w:rStyle w:val="FontStyle129"/>
          <w:rFonts w:ascii="Arial" w:hAnsi="Arial" w:cs="Arial"/>
          <w:sz w:val="20"/>
          <w:szCs w:val="20"/>
          <w:lang w:eastAsia="en-US"/>
        </w:rPr>
        <w:t xml:space="preserve"> </w:t>
      </w:r>
      <w:r w:rsidR="00F01476" w:rsidRPr="00F05450">
        <w:rPr>
          <w:rStyle w:val="FontStyle129"/>
          <w:rFonts w:ascii="Arial" w:hAnsi="Arial" w:cs="Arial"/>
          <w:sz w:val="20"/>
          <w:szCs w:val="20"/>
          <w:lang w:eastAsia="en-US"/>
        </w:rPr>
        <w:t>Это типично для всех четырех сторон (перед накаткой).</w:t>
      </w:r>
    </w:p>
    <w:p w:rsidR="00074069" w:rsidRPr="00F05450" w:rsidRDefault="00074069" w:rsidP="000A6878">
      <w:pPr>
        <w:pStyle w:val="Style19"/>
        <w:widowControl/>
        <w:jc w:val="center"/>
        <w:rPr>
          <w:rStyle w:val="FontStyle134"/>
          <w:rFonts w:ascii="Arial" w:hAnsi="Arial" w:cs="Arial"/>
          <w:sz w:val="24"/>
          <w:szCs w:val="24"/>
          <w:lang w:eastAsia="en-US"/>
        </w:rPr>
      </w:pPr>
    </w:p>
    <w:p w:rsidR="00713920" w:rsidRPr="00F05450" w:rsidRDefault="00F01476" w:rsidP="000A6878">
      <w:pPr>
        <w:pStyle w:val="Style19"/>
        <w:widowControl/>
        <w:jc w:val="center"/>
        <w:rPr>
          <w:rStyle w:val="FontStyle134"/>
          <w:rFonts w:ascii="Arial" w:hAnsi="Arial" w:cs="Arial"/>
          <w:sz w:val="24"/>
          <w:szCs w:val="24"/>
          <w:lang w:eastAsia="en-US"/>
        </w:rPr>
      </w:pPr>
      <w:r w:rsidRPr="00F05450">
        <w:rPr>
          <w:rStyle w:val="FontStyle134"/>
          <w:rFonts w:ascii="Arial" w:hAnsi="Arial" w:cs="Arial"/>
          <w:sz w:val="24"/>
          <w:szCs w:val="24"/>
          <w:lang w:eastAsia="en-US"/>
        </w:rPr>
        <w:t xml:space="preserve">Рисунок </w:t>
      </w:r>
      <w:r w:rsidRPr="00F05450">
        <w:rPr>
          <w:rStyle w:val="FontStyle134"/>
          <w:rFonts w:ascii="Arial" w:hAnsi="Arial" w:cs="Arial"/>
          <w:sz w:val="24"/>
          <w:szCs w:val="24"/>
          <w:lang w:val="en-US" w:eastAsia="en-US"/>
        </w:rPr>
        <w:t>E</w:t>
      </w:r>
      <w:r w:rsidRPr="00F05450">
        <w:rPr>
          <w:rStyle w:val="FontStyle134"/>
          <w:rFonts w:ascii="Arial" w:hAnsi="Arial" w:cs="Arial"/>
          <w:sz w:val="24"/>
          <w:szCs w:val="24"/>
          <w:lang w:eastAsia="en-US"/>
        </w:rPr>
        <w:t>.1 — Зажимное устройство</w:t>
      </w:r>
    </w:p>
    <w:p w:rsidR="000A6878" w:rsidRPr="00F05450" w:rsidRDefault="000A6878" w:rsidP="00F05450">
      <w:pPr>
        <w:pStyle w:val="Style52"/>
        <w:widowControl/>
        <w:ind w:firstLine="567"/>
        <w:jc w:val="both"/>
        <w:rPr>
          <w:rStyle w:val="FontStyle127"/>
          <w:rFonts w:ascii="Arial" w:hAnsi="Arial" w:cs="Arial"/>
          <w:lang w:eastAsia="en-US"/>
        </w:rPr>
      </w:pPr>
      <w:bookmarkStart w:id="106" w:name="bookmark107"/>
    </w:p>
    <w:p w:rsidR="00713920" w:rsidRPr="00F05450" w:rsidRDefault="009132FE" w:rsidP="00F05450">
      <w:pPr>
        <w:pStyle w:val="Style52"/>
        <w:widowControl/>
        <w:ind w:firstLine="567"/>
        <w:jc w:val="both"/>
        <w:rPr>
          <w:rStyle w:val="FontStyle127"/>
          <w:rFonts w:ascii="Arial" w:hAnsi="Arial" w:cs="Arial"/>
          <w:lang w:eastAsia="en-US"/>
        </w:rPr>
      </w:pPr>
      <w:r w:rsidRPr="00F05450">
        <w:rPr>
          <w:rStyle w:val="FontStyle127"/>
          <w:rFonts w:ascii="Arial" w:hAnsi="Arial" w:cs="Arial"/>
          <w:lang w:val="en-US" w:eastAsia="en-US"/>
        </w:rPr>
        <w:t>E</w:t>
      </w:r>
      <w:bookmarkEnd w:id="106"/>
      <w:r w:rsidRPr="00F05450">
        <w:rPr>
          <w:rStyle w:val="FontStyle127"/>
          <w:rFonts w:ascii="Arial" w:hAnsi="Arial" w:cs="Arial"/>
          <w:lang w:eastAsia="en-US"/>
        </w:rPr>
        <w:t xml:space="preserve">.2.4 </w:t>
      </w:r>
      <w:r w:rsidR="00A93A1E" w:rsidRPr="00F05450">
        <w:rPr>
          <w:rStyle w:val="FontStyle127"/>
          <w:rFonts w:ascii="Arial" w:hAnsi="Arial" w:cs="Arial"/>
          <w:lang w:eastAsia="en-US"/>
        </w:rPr>
        <w:t>Критерии приемлемости</w:t>
      </w:r>
    </w:p>
    <w:p w:rsidR="00F05450" w:rsidRDefault="00F05450" w:rsidP="00F05450">
      <w:pPr>
        <w:pStyle w:val="Style37"/>
        <w:widowControl/>
        <w:ind w:firstLine="567"/>
        <w:jc w:val="both"/>
        <w:rPr>
          <w:rStyle w:val="FontStyle132"/>
          <w:rFonts w:ascii="Arial" w:hAnsi="Arial" w:cs="Arial"/>
          <w:sz w:val="24"/>
          <w:szCs w:val="24"/>
          <w:lang w:eastAsia="en-US"/>
        </w:rPr>
      </w:pPr>
    </w:p>
    <w:p w:rsidR="00713920" w:rsidRPr="00F05450" w:rsidRDefault="00F01476" w:rsidP="00F05450">
      <w:pPr>
        <w:pStyle w:val="Style37"/>
        <w:widowControl/>
        <w:ind w:firstLine="567"/>
        <w:jc w:val="both"/>
        <w:rPr>
          <w:rStyle w:val="FontStyle132"/>
          <w:rFonts w:ascii="Arial" w:hAnsi="Arial" w:cs="Arial"/>
          <w:sz w:val="24"/>
          <w:szCs w:val="24"/>
          <w:lang w:eastAsia="en-US"/>
        </w:rPr>
      </w:pPr>
      <w:r w:rsidRPr="00F05450">
        <w:rPr>
          <w:rStyle w:val="FontStyle132"/>
          <w:rFonts w:ascii="Arial" w:hAnsi="Arial" w:cs="Arial"/>
          <w:sz w:val="24"/>
          <w:szCs w:val="24"/>
          <w:lang w:eastAsia="en-US"/>
        </w:rPr>
        <w:t xml:space="preserve">Результаты испытаний считаются приемлемыми, если среднее сопротивление растяжению для горизонтальных и вертикальных образцов составляет </w:t>
      </w:r>
      <w:r w:rsidR="00074069" w:rsidRPr="00F05450">
        <w:rPr>
          <w:rStyle w:val="FontStyle132"/>
          <w:rFonts w:ascii="Arial" w:hAnsi="Arial" w:cs="Arial"/>
          <w:sz w:val="24"/>
          <w:szCs w:val="24"/>
          <w:lang w:eastAsia="en-US"/>
        </w:rPr>
        <w:t>≥</w:t>
      </w:r>
      <w:r w:rsidRPr="00F05450">
        <w:rPr>
          <w:rStyle w:val="FontStyle132"/>
          <w:rFonts w:ascii="Arial" w:hAnsi="Arial" w:cs="Arial"/>
          <w:sz w:val="24"/>
          <w:szCs w:val="24"/>
          <w:lang w:eastAsia="en-US"/>
        </w:rPr>
        <w:t xml:space="preserve"> 6 000 Н.</w:t>
      </w:r>
    </w:p>
    <w:p w:rsidR="00074069" w:rsidRPr="00F05450" w:rsidRDefault="00074069" w:rsidP="00F05450">
      <w:pPr>
        <w:pStyle w:val="Style52"/>
        <w:widowControl/>
        <w:ind w:firstLine="567"/>
        <w:jc w:val="both"/>
        <w:rPr>
          <w:rStyle w:val="FontStyle127"/>
          <w:rFonts w:ascii="Arial" w:hAnsi="Arial" w:cs="Arial"/>
          <w:lang w:eastAsia="en-US"/>
        </w:rPr>
      </w:pPr>
      <w:bookmarkStart w:id="107" w:name="bookmark109"/>
    </w:p>
    <w:p w:rsidR="000A6878" w:rsidRPr="00F05450" w:rsidRDefault="009132FE" w:rsidP="00F05450">
      <w:pPr>
        <w:pStyle w:val="Style52"/>
        <w:widowControl/>
        <w:ind w:firstLine="567"/>
        <w:jc w:val="both"/>
        <w:rPr>
          <w:rStyle w:val="FontStyle127"/>
          <w:rFonts w:ascii="Arial" w:hAnsi="Arial" w:cs="Arial"/>
          <w:lang w:eastAsia="en-US"/>
        </w:rPr>
      </w:pPr>
      <w:r w:rsidRPr="00F05450">
        <w:rPr>
          <w:rStyle w:val="FontStyle127"/>
          <w:rFonts w:ascii="Arial" w:hAnsi="Arial" w:cs="Arial"/>
          <w:lang w:val="en-US" w:eastAsia="en-US"/>
        </w:rPr>
        <w:t>E</w:t>
      </w:r>
      <w:bookmarkEnd w:id="107"/>
      <w:r w:rsidRPr="00F05450">
        <w:rPr>
          <w:rStyle w:val="FontStyle127"/>
          <w:rFonts w:ascii="Arial" w:hAnsi="Arial" w:cs="Arial"/>
          <w:lang w:eastAsia="en-US"/>
        </w:rPr>
        <w:t xml:space="preserve">.3 </w:t>
      </w:r>
      <w:r w:rsidR="00241C62" w:rsidRPr="00F05450">
        <w:rPr>
          <w:rStyle w:val="FontStyle127"/>
          <w:rFonts w:ascii="Arial" w:hAnsi="Arial" w:cs="Arial"/>
          <w:lang w:eastAsia="en-US"/>
        </w:rPr>
        <w:t>Испытание на стойкость к перфорации</w:t>
      </w:r>
    </w:p>
    <w:p w:rsidR="00F05450" w:rsidRPr="00B25688" w:rsidRDefault="00F05450" w:rsidP="00F05450">
      <w:pPr>
        <w:pStyle w:val="Style52"/>
        <w:widowControl/>
        <w:ind w:firstLine="567"/>
        <w:jc w:val="both"/>
        <w:rPr>
          <w:rStyle w:val="FontStyle127"/>
          <w:rFonts w:ascii="Arial" w:hAnsi="Arial" w:cs="Arial"/>
          <w:lang w:eastAsia="en-US"/>
        </w:rPr>
      </w:pPr>
    </w:p>
    <w:p w:rsidR="00713920" w:rsidRPr="00F05450" w:rsidRDefault="009132FE" w:rsidP="00F05450">
      <w:pPr>
        <w:pStyle w:val="Style52"/>
        <w:widowControl/>
        <w:ind w:firstLine="567"/>
        <w:jc w:val="both"/>
        <w:rPr>
          <w:rStyle w:val="FontStyle127"/>
          <w:rFonts w:ascii="Arial" w:hAnsi="Arial" w:cs="Arial"/>
          <w:lang w:eastAsia="en-US"/>
        </w:rPr>
      </w:pPr>
      <w:r w:rsidRPr="00F05450">
        <w:rPr>
          <w:rStyle w:val="FontStyle127"/>
          <w:rFonts w:ascii="Arial" w:hAnsi="Arial" w:cs="Arial"/>
          <w:lang w:val="en-US" w:eastAsia="en-US"/>
        </w:rPr>
        <w:t>E</w:t>
      </w:r>
      <w:r w:rsidRPr="00F05450">
        <w:rPr>
          <w:rStyle w:val="FontStyle127"/>
          <w:rFonts w:ascii="Arial" w:hAnsi="Arial" w:cs="Arial"/>
          <w:lang w:eastAsia="en-US"/>
        </w:rPr>
        <w:t xml:space="preserve">.3.1 </w:t>
      </w:r>
      <w:r w:rsidR="00241C62" w:rsidRPr="00F05450">
        <w:rPr>
          <w:rStyle w:val="FontStyle127"/>
          <w:rFonts w:ascii="Arial" w:hAnsi="Arial" w:cs="Arial"/>
          <w:lang w:eastAsia="en-US"/>
        </w:rPr>
        <w:t>Процедура</w:t>
      </w:r>
    </w:p>
    <w:p w:rsidR="00F05450" w:rsidRDefault="00F05450" w:rsidP="00F05450">
      <w:pPr>
        <w:pStyle w:val="Style37"/>
        <w:widowControl/>
        <w:ind w:firstLine="567"/>
        <w:jc w:val="both"/>
        <w:rPr>
          <w:rStyle w:val="FontStyle132"/>
          <w:rFonts w:ascii="Arial" w:hAnsi="Arial" w:cs="Arial"/>
          <w:sz w:val="24"/>
          <w:szCs w:val="24"/>
          <w:lang w:eastAsia="en-US"/>
        </w:rPr>
      </w:pPr>
    </w:p>
    <w:p w:rsidR="00713920" w:rsidRPr="00F05450" w:rsidRDefault="00241C62" w:rsidP="00F05450">
      <w:pPr>
        <w:pStyle w:val="Style37"/>
        <w:widowControl/>
        <w:ind w:firstLine="567"/>
        <w:jc w:val="both"/>
        <w:rPr>
          <w:rStyle w:val="FontStyle132"/>
          <w:rFonts w:ascii="Arial" w:hAnsi="Arial" w:cs="Arial"/>
          <w:sz w:val="24"/>
          <w:szCs w:val="24"/>
          <w:lang w:eastAsia="en-US"/>
        </w:rPr>
      </w:pPr>
      <w:r w:rsidRPr="00F05450">
        <w:rPr>
          <w:rStyle w:val="FontStyle132"/>
          <w:rFonts w:ascii="Arial" w:hAnsi="Arial" w:cs="Arial"/>
          <w:sz w:val="24"/>
          <w:szCs w:val="24"/>
          <w:lang w:eastAsia="en-US"/>
        </w:rPr>
        <w:t xml:space="preserve">Пять образцов должны быть вырезаны из материала защитной юбки. Каждый образец помещается в устройство, оставляющее свободную зону </w:t>
      </w:r>
      <w:r w:rsidR="003D33A4" w:rsidRPr="00F05450">
        <w:rPr>
          <w:rStyle w:val="FontStyle132"/>
          <w:rFonts w:ascii="Arial" w:hAnsi="Arial" w:cs="Arial"/>
          <w:sz w:val="24"/>
          <w:szCs w:val="24"/>
          <w:lang w:eastAsia="en-US"/>
        </w:rPr>
        <w:t>испытания</w:t>
      </w:r>
      <w:r w:rsidRPr="00F05450">
        <w:rPr>
          <w:rStyle w:val="FontStyle132"/>
          <w:rFonts w:ascii="Arial" w:hAnsi="Arial" w:cs="Arial"/>
          <w:sz w:val="24"/>
          <w:szCs w:val="24"/>
          <w:lang w:eastAsia="en-US"/>
        </w:rPr>
        <w:t xml:space="preserve"> диаметром 100 мм. Устройство для зажима каждого образца в устройстве для испытания на перфорацию должно соответствовать техническим требованиям, показанным на рисунке Е.2. Каждый образец должен подвергаться возрастающей нагрузке 11 Н/с с помощью пуансона сечением 10 мм х 10 мм с фаской 1 мм х 45°.</w:t>
      </w:r>
    </w:p>
    <w:p w:rsidR="000A6878" w:rsidRPr="00F05450" w:rsidRDefault="000A6878" w:rsidP="001824A9">
      <w:pPr>
        <w:pStyle w:val="Style6"/>
        <w:widowControl/>
        <w:jc w:val="both"/>
        <w:rPr>
          <w:rStyle w:val="FontStyle129"/>
          <w:rFonts w:ascii="Arial" w:hAnsi="Arial" w:cs="Arial"/>
          <w:sz w:val="24"/>
          <w:szCs w:val="24"/>
          <w:lang w:eastAsia="en-US"/>
        </w:rPr>
      </w:pPr>
    </w:p>
    <w:p w:rsidR="00F05450" w:rsidRDefault="00F05450">
      <w:pPr>
        <w:widowControl/>
        <w:autoSpaceDE/>
        <w:autoSpaceDN/>
        <w:adjustRightInd/>
        <w:spacing w:after="200" w:line="276" w:lineRule="auto"/>
        <w:rPr>
          <w:rStyle w:val="FontStyle129"/>
          <w:rFonts w:ascii="Arial" w:hAnsi="Arial" w:cs="Arial"/>
          <w:sz w:val="24"/>
          <w:szCs w:val="24"/>
          <w:lang w:eastAsia="en-US"/>
        </w:rPr>
      </w:pPr>
      <w:r>
        <w:rPr>
          <w:rStyle w:val="FontStyle129"/>
          <w:rFonts w:ascii="Arial" w:hAnsi="Arial" w:cs="Arial"/>
          <w:sz w:val="24"/>
          <w:szCs w:val="24"/>
          <w:lang w:eastAsia="en-US"/>
        </w:rPr>
        <w:br w:type="page"/>
      </w:r>
    </w:p>
    <w:p w:rsidR="00713920" w:rsidRPr="00F05450" w:rsidRDefault="00CD0F6E" w:rsidP="006F2E8E">
      <w:pPr>
        <w:pStyle w:val="Style6"/>
        <w:widowControl/>
        <w:jc w:val="right"/>
        <w:rPr>
          <w:rStyle w:val="FontStyle129"/>
          <w:rFonts w:ascii="Arial" w:hAnsi="Arial" w:cs="Arial"/>
          <w:sz w:val="24"/>
          <w:szCs w:val="24"/>
          <w:lang w:val="en-US" w:eastAsia="en-US"/>
        </w:rPr>
      </w:pPr>
      <w:r w:rsidRPr="00F05450">
        <w:rPr>
          <w:rStyle w:val="FontStyle129"/>
          <w:rFonts w:ascii="Arial" w:hAnsi="Arial" w:cs="Arial"/>
          <w:sz w:val="24"/>
          <w:szCs w:val="24"/>
          <w:lang w:eastAsia="en-US"/>
        </w:rPr>
        <w:t>Размеры в миллиметрах</w:t>
      </w:r>
    </w:p>
    <w:p w:rsidR="00074069" w:rsidRPr="00F05450" w:rsidRDefault="00074069" w:rsidP="006F2E8E">
      <w:pPr>
        <w:pStyle w:val="Style6"/>
        <w:widowControl/>
        <w:jc w:val="right"/>
        <w:rPr>
          <w:rStyle w:val="FontStyle129"/>
          <w:rFonts w:ascii="Arial" w:hAnsi="Arial" w:cs="Arial"/>
          <w:sz w:val="24"/>
          <w:szCs w:val="24"/>
          <w:lang w:val="en-US" w:eastAsia="en-US"/>
        </w:rPr>
      </w:pPr>
    </w:p>
    <w:p w:rsidR="000A6878" w:rsidRPr="00386145" w:rsidRDefault="00074069" w:rsidP="00074069">
      <w:pPr>
        <w:widowControl/>
        <w:jc w:val="center"/>
        <w:rPr>
          <w:rStyle w:val="FontStyle128"/>
          <w:rFonts w:ascii="Times New Roman" w:hAnsi="Times New Roman" w:cs="Times New Roman"/>
          <w:sz w:val="28"/>
          <w:szCs w:val="28"/>
          <w:lang w:val="en-US" w:eastAsia="en-US"/>
        </w:rPr>
      </w:pPr>
      <w:r w:rsidRPr="00386145">
        <w:rPr>
          <w:rFonts w:ascii="Times New Roman" w:hAnsi="Times New Roman" w:cs="Times New Roman"/>
          <w:b/>
          <w:bCs/>
          <w:noProof/>
          <w:color w:val="000000"/>
          <w:sz w:val="28"/>
          <w:szCs w:val="28"/>
        </w:rPr>
        <w:drawing>
          <wp:inline distT="0" distB="0" distL="0" distR="0">
            <wp:extent cx="4223657" cy="3823664"/>
            <wp:effectExtent l="0" t="0" r="0" b="0"/>
            <wp:docPr id="26"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0"/>
                    <a:srcRect/>
                    <a:stretch>
                      <a:fillRect/>
                    </a:stretch>
                  </pic:blipFill>
                  <pic:spPr bwMode="auto">
                    <a:xfrm>
                      <a:off x="0" y="0"/>
                      <a:ext cx="4233162" cy="3832269"/>
                    </a:xfrm>
                    <a:prstGeom prst="rect">
                      <a:avLst/>
                    </a:prstGeom>
                    <a:noFill/>
                    <a:ln w="9525">
                      <a:noFill/>
                      <a:miter lim="800000"/>
                      <a:headEnd/>
                      <a:tailEnd/>
                    </a:ln>
                  </pic:spPr>
                </pic:pic>
              </a:graphicData>
            </a:graphic>
          </wp:inline>
        </w:drawing>
      </w:r>
    </w:p>
    <w:p w:rsidR="00074069" w:rsidRPr="00F05450" w:rsidRDefault="00074069" w:rsidP="00074069">
      <w:pPr>
        <w:widowControl/>
        <w:jc w:val="center"/>
        <w:rPr>
          <w:rStyle w:val="FontStyle128"/>
          <w:rFonts w:ascii="Arial" w:hAnsi="Arial" w:cs="Arial"/>
          <w:sz w:val="20"/>
          <w:szCs w:val="20"/>
          <w:lang w:val="en-US" w:eastAsia="en-US"/>
        </w:rPr>
      </w:pPr>
    </w:p>
    <w:p w:rsidR="00713920" w:rsidRPr="00F05450" w:rsidRDefault="006F2E8E" w:rsidP="00D94A4C">
      <w:pPr>
        <w:widowControl/>
        <w:ind w:firstLine="720"/>
        <w:jc w:val="both"/>
        <w:rPr>
          <w:rFonts w:ascii="Arial" w:hAnsi="Arial" w:cs="Arial"/>
          <w:sz w:val="20"/>
          <w:szCs w:val="20"/>
        </w:rPr>
      </w:pPr>
      <w:r w:rsidRPr="00F05450">
        <w:rPr>
          <w:rStyle w:val="FontStyle128"/>
          <w:rFonts w:ascii="Arial" w:hAnsi="Arial" w:cs="Arial"/>
          <w:sz w:val="20"/>
          <w:szCs w:val="20"/>
          <w:lang w:eastAsia="en-US"/>
        </w:rPr>
        <w:t>Условные обозначения</w:t>
      </w:r>
    </w:p>
    <w:p w:rsidR="00713920" w:rsidRPr="00F05450" w:rsidRDefault="009132FE" w:rsidP="00D94A4C">
      <w:pPr>
        <w:pStyle w:val="Style6"/>
        <w:widowControl/>
        <w:ind w:firstLine="720"/>
        <w:jc w:val="both"/>
        <w:rPr>
          <w:rStyle w:val="FontStyle129"/>
          <w:rFonts w:ascii="Arial" w:hAnsi="Arial" w:cs="Arial"/>
          <w:sz w:val="20"/>
          <w:szCs w:val="20"/>
          <w:lang w:eastAsia="en-US"/>
        </w:rPr>
      </w:pPr>
      <w:r w:rsidRPr="00F05450">
        <w:rPr>
          <w:rStyle w:val="FontStyle129"/>
          <w:rFonts w:ascii="Arial" w:hAnsi="Arial" w:cs="Arial"/>
          <w:sz w:val="20"/>
          <w:szCs w:val="20"/>
          <w:vertAlign w:val="superscript"/>
          <w:lang w:val="en-US" w:eastAsia="en-US"/>
        </w:rPr>
        <w:t>a</w:t>
      </w:r>
      <w:r w:rsidRPr="00F05450">
        <w:rPr>
          <w:rStyle w:val="FontStyle129"/>
          <w:rFonts w:ascii="Arial" w:hAnsi="Arial" w:cs="Arial"/>
          <w:sz w:val="20"/>
          <w:szCs w:val="20"/>
          <w:lang w:eastAsia="en-US"/>
        </w:rPr>
        <w:t xml:space="preserve"> </w:t>
      </w:r>
      <w:r w:rsidR="006F2E8E" w:rsidRPr="00F05450">
        <w:rPr>
          <w:rStyle w:val="FontStyle129"/>
          <w:rFonts w:ascii="Arial" w:hAnsi="Arial" w:cs="Arial"/>
          <w:sz w:val="20"/>
          <w:szCs w:val="20"/>
          <w:lang w:eastAsia="en-US"/>
        </w:rPr>
        <w:t>этот размер составляет 1 мм</w:t>
      </w:r>
    </w:p>
    <w:p w:rsidR="00713920" w:rsidRPr="00F05450" w:rsidRDefault="009132FE" w:rsidP="00D94A4C">
      <w:pPr>
        <w:pStyle w:val="Style6"/>
        <w:widowControl/>
        <w:ind w:firstLine="720"/>
        <w:jc w:val="both"/>
        <w:rPr>
          <w:rStyle w:val="FontStyle129"/>
          <w:rFonts w:ascii="Arial" w:hAnsi="Arial" w:cs="Arial"/>
          <w:sz w:val="20"/>
          <w:szCs w:val="20"/>
          <w:lang w:eastAsia="en-US"/>
        </w:rPr>
      </w:pPr>
      <w:r w:rsidRPr="00F05450">
        <w:rPr>
          <w:rStyle w:val="FontStyle129"/>
          <w:rFonts w:ascii="Arial" w:hAnsi="Arial" w:cs="Arial"/>
          <w:sz w:val="20"/>
          <w:szCs w:val="20"/>
          <w:vertAlign w:val="superscript"/>
          <w:lang w:val="en-US" w:eastAsia="en-US"/>
        </w:rPr>
        <w:t>b</w:t>
      </w:r>
      <w:r w:rsidRPr="00F05450">
        <w:rPr>
          <w:rStyle w:val="FontStyle129"/>
          <w:rFonts w:ascii="Arial" w:hAnsi="Arial" w:cs="Arial"/>
          <w:sz w:val="20"/>
          <w:szCs w:val="20"/>
          <w:lang w:eastAsia="en-US"/>
        </w:rPr>
        <w:t xml:space="preserve"> </w:t>
      </w:r>
      <w:r w:rsidR="006F2E8E" w:rsidRPr="00F05450">
        <w:rPr>
          <w:rStyle w:val="FontStyle129"/>
          <w:rFonts w:ascii="Arial" w:hAnsi="Arial" w:cs="Arial"/>
          <w:sz w:val="20"/>
          <w:szCs w:val="20"/>
          <w:lang w:eastAsia="en-US"/>
        </w:rPr>
        <w:t>это измерение приведено только в качестве примера</w:t>
      </w:r>
    </w:p>
    <w:p w:rsidR="000A6878" w:rsidRPr="00F05450" w:rsidRDefault="000A6878" w:rsidP="00F05450">
      <w:pPr>
        <w:pStyle w:val="Style67"/>
        <w:widowControl/>
        <w:ind w:firstLine="567"/>
        <w:jc w:val="both"/>
        <w:rPr>
          <w:rStyle w:val="FontStyle134"/>
          <w:rFonts w:ascii="Arial" w:hAnsi="Arial" w:cs="Arial"/>
          <w:sz w:val="24"/>
          <w:szCs w:val="24"/>
          <w:lang w:eastAsia="en-US"/>
        </w:rPr>
      </w:pPr>
      <w:bookmarkStart w:id="108" w:name="bookmark110"/>
    </w:p>
    <w:bookmarkEnd w:id="108"/>
    <w:p w:rsidR="000A6878" w:rsidRPr="00F05450" w:rsidRDefault="006F2E8E" w:rsidP="00F05450">
      <w:pPr>
        <w:pStyle w:val="Style67"/>
        <w:widowControl/>
        <w:ind w:firstLine="567"/>
        <w:jc w:val="center"/>
        <w:rPr>
          <w:rStyle w:val="FontStyle134"/>
          <w:rFonts w:ascii="Arial" w:hAnsi="Arial" w:cs="Arial"/>
          <w:sz w:val="24"/>
          <w:szCs w:val="24"/>
          <w:lang w:eastAsia="en-US"/>
        </w:rPr>
      </w:pPr>
      <w:r w:rsidRPr="00F05450">
        <w:rPr>
          <w:rStyle w:val="FontStyle134"/>
          <w:rFonts w:ascii="Arial" w:hAnsi="Arial" w:cs="Arial"/>
          <w:sz w:val="24"/>
          <w:szCs w:val="24"/>
          <w:lang w:eastAsia="en-US"/>
        </w:rPr>
        <w:t xml:space="preserve">Рисунок </w:t>
      </w:r>
      <w:r w:rsidRPr="00F05450">
        <w:rPr>
          <w:rStyle w:val="FontStyle134"/>
          <w:rFonts w:ascii="Arial" w:hAnsi="Arial" w:cs="Arial"/>
          <w:sz w:val="24"/>
          <w:szCs w:val="24"/>
          <w:lang w:val="en-US" w:eastAsia="en-US"/>
        </w:rPr>
        <w:t>E</w:t>
      </w:r>
      <w:r w:rsidRPr="00F05450">
        <w:rPr>
          <w:rStyle w:val="FontStyle134"/>
          <w:rFonts w:ascii="Arial" w:hAnsi="Arial" w:cs="Arial"/>
          <w:sz w:val="24"/>
          <w:szCs w:val="24"/>
          <w:lang w:eastAsia="en-US"/>
        </w:rPr>
        <w:t>.2 — Устройство для зажима для испытания на стойкость к перфорации</w:t>
      </w:r>
    </w:p>
    <w:p w:rsidR="000A6878" w:rsidRPr="00F05450" w:rsidRDefault="000A6878" w:rsidP="00F05450">
      <w:pPr>
        <w:pStyle w:val="Style67"/>
        <w:widowControl/>
        <w:ind w:firstLine="567"/>
        <w:jc w:val="both"/>
        <w:rPr>
          <w:rStyle w:val="FontStyle134"/>
          <w:rFonts w:ascii="Arial" w:hAnsi="Arial" w:cs="Arial"/>
          <w:sz w:val="24"/>
          <w:szCs w:val="24"/>
          <w:lang w:eastAsia="en-US"/>
        </w:rPr>
      </w:pPr>
    </w:p>
    <w:p w:rsidR="00713920" w:rsidRPr="00F05450" w:rsidRDefault="009132FE" w:rsidP="00F05450">
      <w:pPr>
        <w:pStyle w:val="Style67"/>
        <w:widowControl/>
        <w:ind w:firstLine="567"/>
        <w:jc w:val="both"/>
        <w:rPr>
          <w:rStyle w:val="FontStyle134"/>
          <w:rFonts w:ascii="Arial" w:hAnsi="Arial" w:cs="Arial"/>
          <w:sz w:val="24"/>
          <w:szCs w:val="24"/>
          <w:lang w:eastAsia="en-US"/>
        </w:rPr>
      </w:pPr>
      <w:r w:rsidRPr="00F05450">
        <w:rPr>
          <w:rStyle w:val="FontStyle134"/>
          <w:rFonts w:ascii="Arial" w:hAnsi="Arial" w:cs="Arial"/>
          <w:sz w:val="24"/>
          <w:szCs w:val="24"/>
          <w:lang w:val="en-US" w:eastAsia="en-US"/>
        </w:rPr>
        <w:t>E</w:t>
      </w:r>
      <w:r w:rsidRPr="00F05450">
        <w:rPr>
          <w:rStyle w:val="FontStyle134"/>
          <w:rFonts w:ascii="Arial" w:hAnsi="Arial" w:cs="Arial"/>
          <w:sz w:val="24"/>
          <w:szCs w:val="24"/>
          <w:lang w:eastAsia="en-US"/>
        </w:rPr>
        <w:t xml:space="preserve">.3.2 </w:t>
      </w:r>
      <w:r w:rsidR="006F2E8E" w:rsidRPr="00F05450">
        <w:rPr>
          <w:rStyle w:val="FontStyle134"/>
          <w:rFonts w:ascii="Arial" w:hAnsi="Arial" w:cs="Arial"/>
          <w:sz w:val="24"/>
          <w:szCs w:val="24"/>
          <w:lang w:eastAsia="en-US"/>
        </w:rPr>
        <w:t>Критерии приемлемости</w:t>
      </w:r>
    </w:p>
    <w:p w:rsidR="00F05450" w:rsidRDefault="00F05450" w:rsidP="00F05450">
      <w:pPr>
        <w:pStyle w:val="Style37"/>
        <w:widowControl/>
        <w:ind w:firstLine="567"/>
        <w:jc w:val="both"/>
        <w:rPr>
          <w:rStyle w:val="FontStyle132"/>
          <w:rFonts w:ascii="Arial" w:hAnsi="Arial" w:cs="Arial"/>
          <w:sz w:val="24"/>
          <w:szCs w:val="24"/>
          <w:lang w:eastAsia="en-US"/>
        </w:rPr>
      </w:pPr>
    </w:p>
    <w:p w:rsidR="00713920" w:rsidRPr="00F05450" w:rsidRDefault="006F2E8E" w:rsidP="00F05450">
      <w:pPr>
        <w:pStyle w:val="Style37"/>
        <w:widowControl/>
        <w:ind w:firstLine="567"/>
        <w:jc w:val="both"/>
        <w:rPr>
          <w:rStyle w:val="FontStyle132"/>
          <w:rFonts w:ascii="Arial" w:hAnsi="Arial" w:cs="Arial"/>
          <w:sz w:val="24"/>
          <w:szCs w:val="24"/>
          <w:lang w:eastAsia="en-US"/>
        </w:rPr>
      </w:pPr>
      <w:r w:rsidRPr="00F05450">
        <w:rPr>
          <w:rStyle w:val="FontStyle132"/>
          <w:rFonts w:ascii="Arial" w:hAnsi="Arial" w:cs="Arial"/>
          <w:sz w:val="24"/>
          <w:szCs w:val="24"/>
          <w:lang w:eastAsia="en-US"/>
        </w:rPr>
        <w:t xml:space="preserve">Результаты испытаний считаются приемлемыми, если среднее усилие перфорации для всех испытаний составляет </w:t>
      </w:r>
      <w:r w:rsidR="00A93A1E" w:rsidRPr="00F05450">
        <w:rPr>
          <w:rStyle w:val="FontStyle132"/>
          <w:rFonts w:ascii="Arial" w:hAnsi="Arial" w:cs="Arial"/>
          <w:sz w:val="24"/>
          <w:szCs w:val="24"/>
          <w:lang w:eastAsia="en-US"/>
        </w:rPr>
        <w:t>≥</w:t>
      </w:r>
      <w:r w:rsidRPr="00F05450">
        <w:rPr>
          <w:rStyle w:val="FontStyle132"/>
          <w:rFonts w:ascii="Arial" w:hAnsi="Arial" w:cs="Arial"/>
          <w:sz w:val="24"/>
          <w:szCs w:val="24"/>
          <w:lang w:eastAsia="en-US"/>
        </w:rPr>
        <w:t xml:space="preserve"> 2 500 Н и когда средняя энергия перфорации, рассчитанная по результатам всех испытаний, составляет </w:t>
      </w:r>
      <w:r w:rsidR="00973D89" w:rsidRPr="00F05450">
        <w:rPr>
          <w:rStyle w:val="FontStyle132"/>
          <w:rFonts w:ascii="Arial" w:hAnsi="Arial" w:cs="Arial"/>
          <w:sz w:val="24"/>
          <w:szCs w:val="24"/>
          <w:lang w:eastAsia="en-US"/>
        </w:rPr>
        <w:t>≥</w:t>
      </w:r>
      <w:r w:rsidRPr="00F05450">
        <w:rPr>
          <w:rStyle w:val="FontStyle132"/>
          <w:rFonts w:ascii="Arial" w:hAnsi="Arial" w:cs="Arial"/>
          <w:sz w:val="24"/>
          <w:szCs w:val="24"/>
          <w:lang w:eastAsia="en-US"/>
        </w:rPr>
        <w:t xml:space="preserve"> 24 Н*м.</w:t>
      </w:r>
    </w:p>
    <w:p w:rsidR="00F05450" w:rsidRPr="00B25688" w:rsidRDefault="00F05450" w:rsidP="00F05450">
      <w:pPr>
        <w:pStyle w:val="Style52"/>
        <w:widowControl/>
        <w:ind w:firstLine="567"/>
        <w:jc w:val="both"/>
        <w:rPr>
          <w:rStyle w:val="FontStyle127"/>
          <w:rFonts w:ascii="Arial" w:hAnsi="Arial" w:cs="Arial"/>
          <w:lang w:eastAsia="en-US"/>
        </w:rPr>
      </w:pPr>
    </w:p>
    <w:p w:rsidR="006F2E8E" w:rsidRPr="00F05450" w:rsidRDefault="006F2E8E" w:rsidP="00F05450">
      <w:pPr>
        <w:pStyle w:val="Style52"/>
        <w:widowControl/>
        <w:ind w:firstLine="567"/>
        <w:jc w:val="both"/>
        <w:rPr>
          <w:rStyle w:val="FontStyle127"/>
          <w:rFonts w:ascii="Arial" w:hAnsi="Arial" w:cs="Arial"/>
          <w:lang w:eastAsia="en-US"/>
        </w:rPr>
      </w:pPr>
      <w:r w:rsidRPr="00F05450">
        <w:rPr>
          <w:rStyle w:val="FontStyle127"/>
          <w:rFonts w:ascii="Arial" w:hAnsi="Arial" w:cs="Arial"/>
          <w:lang w:val="en-US" w:eastAsia="en-US"/>
        </w:rPr>
        <w:t>E</w:t>
      </w:r>
      <w:r w:rsidRPr="00F05450">
        <w:rPr>
          <w:rStyle w:val="FontStyle127"/>
          <w:rFonts w:ascii="Arial" w:hAnsi="Arial" w:cs="Arial"/>
          <w:lang w:eastAsia="en-US"/>
        </w:rPr>
        <w:t xml:space="preserve">.4 Испытание на износостойкость </w:t>
      </w:r>
    </w:p>
    <w:p w:rsidR="00F05450" w:rsidRPr="00B25688" w:rsidRDefault="00F05450" w:rsidP="00F05450">
      <w:pPr>
        <w:pStyle w:val="Style52"/>
        <w:widowControl/>
        <w:ind w:firstLine="567"/>
        <w:jc w:val="both"/>
        <w:rPr>
          <w:rStyle w:val="FontStyle127"/>
          <w:rFonts w:ascii="Arial" w:hAnsi="Arial" w:cs="Arial"/>
          <w:lang w:eastAsia="en-US"/>
        </w:rPr>
      </w:pPr>
    </w:p>
    <w:p w:rsidR="00713920" w:rsidRPr="00F05450" w:rsidRDefault="006F2E8E" w:rsidP="00F05450">
      <w:pPr>
        <w:pStyle w:val="Style52"/>
        <w:widowControl/>
        <w:ind w:firstLine="567"/>
        <w:jc w:val="both"/>
        <w:rPr>
          <w:rStyle w:val="FontStyle134"/>
          <w:rFonts w:ascii="Arial" w:hAnsi="Arial" w:cs="Arial"/>
          <w:sz w:val="24"/>
          <w:szCs w:val="24"/>
          <w:lang w:eastAsia="en-US"/>
        </w:rPr>
      </w:pPr>
      <w:r w:rsidRPr="00F05450">
        <w:rPr>
          <w:rStyle w:val="FontStyle127"/>
          <w:rFonts w:ascii="Arial" w:hAnsi="Arial" w:cs="Arial"/>
          <w:lang w:val="en-US" w:eastAsia="en-US"/>
        </w:rPr>
        <w:t>E</w:t>
      </w:r>
      <w:r w:rsidRPr="00F05450">
        <w:rPr>
          <w:rStyle w:val="FontStyle127"/>
          <w:rFonts w:ascii="Arial" w:hAnsi="Arial" w:cs="Arial"/>
          <w:lang w:eastAsia="en-US"/>
        </w:rPr>
        <w:t>.4.1 Процедура</w:t>
      </w:r>
    </w:p>
    <w:p w:rsidR="00F05450" w:rsidRDefault="00F05450" w:rsidP="00F05450">
      <w:pPr>
        <w:pStyle w:val="Style37"/>
        <w:widowControl/>
        <w:ind w:firstLine="567"/>
        <w:jc w:val="both"/>
        <w:rPr>
          <w:rStyle w:val="FontStyle132"/>
          <w:rFonts w:ascii="Arial" w:hAnsi="Arial" w:cs="Arial"/>
          <w:sz w:val="24"/>
          <w:szCs w:val="24"/>
          <w:lang w:eastAsia="en-US"/>
        </w:rPr>
      </w:pPr>
    </w:p>
    <w:p w:rsidR="006F2E8E" w:rsidRPr="00F05450" w:rsidRDefault="006F2E8E" w:rsidP="00F05450">
      <w:pPr>
        <w:pStyle w:val="Style37"/>
        <w:widowControl/>
        <w:ind w:firstLine="567"/>
        <w:jc w:val="both"/>
        <w:rPr>
          <w:rStyle w:val="FontStyle132"/>
          <w:rFonts w:ascii="Arial" w:hAnsi="Arial" w:cs="Arial"/>
          <w:sz w:val="24"/>
          <w:szCs w:val="24"/>
          <w:lang w:eastAsia="en-US"/>
        </w:rPr>
      </w:pPr>
      <w:r w:rsidRPr="00F05450">
        <w:rPr>
          <w:rStyle w:val="FontStyle132"/>
          <w:rFonts w:ascii="Arial" w:hAnsi="Arial" w:cs="Arial"/>
          <w:sz w:val="24"/>
          <w:szCs w:val="24"/>
          <w:lang w:eastAsia="en-US"/>
        </w:rPr>
        <w:t>Образец шириной 200 мм должен быть вырезан из полной высоты защитных юбок. Этот образец должен</w:t>
      </w:r>
    </w:p>
    <w:p w:rsidR="006F2E8E" w:rsidRPr="00F05450" w:rsidRDefault="006F2E8E" w:rsidP="00F05450">
      <w:pPr>
        <w:pStyle w:val="Style37"/>
        <w:widowControl/>
        <w:ind w:firstLine="567"/>
        <w:jc w:val="both"/>
        <w:rPr>
          <w:rStyle w:val="FontStyle132"/>
          <w:rFonts w:ascii="Arial" w:hAnsi="Arial" w:cs="Arial"/>
          <w:sz w:val="24"/>
          <w:szCs w:val="24"/>
          <w:lang w:eastAsia="en-US"/>
        </w:rPr>
      </w:pPr>
      <w:r w:rsidRPr="00F05450">
        <w:rPr>
          <w:rStyle w:val="FontStyle132"/>
          <w:rFonts w:ascii="Arial" w:hAnsi="Arial" w:cs="Arial"/>
          <w:sz w:val="24"/>
          <w:szCs w:val="24"/>
          <w:lang w:eastAsia="en-US"/>
        </w:rPr>
        <w:t>быть помещен на абразивный станок таким образом, чтобы свободный конец образца площадью 400 см</w:t>
      </w:r>
      <w:r w:rsidRPr="00F05450">
        <w:rPr>
          <w:rStyle w:val="FontStyle132"/>
          <w:rFonts w:ascii="Arial" w:hAnsi="Arial" w:cs="Arial"/>
          <w:sz w:val="24"/>
          <w:szCs w:val="24"/>
          <w:vertAlign w:val="superscript"/>
          <w:lang w:eastAsia="en-US"/>
        </w:rPr>
        <w:t>2</w:t>
      </w:r>
      <w:r w:rsidRPr="00F05450">
        <w:rPr>
          <w:rStyle w:val="FontStyle132"/>
          <w:rFonts w:ascii="Arial" w:hAnsi="Arial" w:cs="Arial"/>
          <w:sz w:val="24"/>
          <w:szCs w:val="24"/>
          <w:lang w:eastAsia="en-US"/>
        </w:rPr>
        <w:t xml:space="preserve"> опирался на абразивный круг, который должен иметь ширину 200 мм и диаметр 800 мм. Колесо должно быть оснащено абразивной лентой с размером зерна 24, как указано в </w:t>
      </w:r>
      <w:r w:rsidRPr="00F05450">
        <w:rPr>
          <w:rStyle w:val="FontStyle132"/>
          <w:rFonts w:ascii="Arial" w:hAnsi="Arial" w:cs="Arial"/>
          <w:sz w:val="24"/>
          <w:szCs w:val="24"/>
          <w:lang w:val="en-US" w:eastAsia="en-US"/>
        </w:rPr>
        <w:t>ISO</w:t>
      </w:r>
      <w:r w:rsidRPr="00F05450">
        <w:rPr>
          <w:rStyle w:val="FontStyle132"/>
          <w:rFonts w:ascii="Arial" w:hAnsi="Arial" w:cs="Arial"/>
          <w:sz w:val="24"/>
          <w:szCs w:val="24"/>
          <w:lang w:eastAsia="en-US"/>
        </w:rPr>
        <w:t xml:space="preserve"> 525, и работать со скоростью 25 оборотов в минуту.</w:t>
      </w:r>
    </w:p>
    <w:p w:rsidR="00713920" w:rsidRPr="00F05450" w:rsidRDefault="006F2E8E" w:rsidP="00F05450">
      <w:pPr>
        <w:pStyle w:val="Style37"/>
        <w:widowControl/>
        <w:ind w:firstLine="567"/>
        <w:jc w:val="both"/>
        <w:rPr>
          <w:rStyle w:val="FontStyle132"/>
          <w:rFonts w:ascii="Arial" w:hAnsi="Arial" w:cs="Arial"/>
          <w:sz w:val="24"/>
          <w:szCs w:val="24"/>
          <w:lang w:eastAsia="en-US"/>
        </w:rPr>
      </w:pPr>
      <w:r w:rsidRPr="00F05450">
        <w:rPr>
          <w:rStyle w:val="FontStyle132"/>
          <w:rFonts w:ascii="Arial" w:hAnsi="Arial" w:cs="Arial"/>
          <w:sz w:val="24"/>
          <w:szCs w:val="24"/>
          <w:lang w:eastAsia="en-US"/>
        </w:rPr>
        <w:t>Нагрузка на поверхность площадью 400 см</w:t>
      </w:r>
      <w:r w:rsidRPr="00F05450">
        <w:rPr>
          <w:rStyle w:val="FontStyle132"/>
          <w:rFonts w:ascii="Arial" w:hAnsi="Arial" w:cs="Arial"/>
          <w:sz w:val="24"/>
          <w:szCs w:val="24"/>
          <w:vertAlign w:val="superscript"/>
          <w:lang w:eastAsia="en-US"/>
        </w:rPr>
        <w:t>2</w:t>
      </w:r>
      <w:r w:rsidRPr="00F05450">
        <w:rPr>
          <w:rStyle w:val="FontStyle132"/>
          <w:rFonts w:ascii="Arial" w:hAnsi="Arial" w:cs="Arial"/>
          <w:sz w:val="24"/>
          <w:szCs w:val="24"/>
          <w:lang w:eastAsia="en-US"/>
        </w:rPr>
        <w:t xml:space="preserve"> должна составлять 5 Н. Для получения равномерного давления прижимная подушка для образца должна соответствовать форме колеса и быть покрыта слоем полистирола толщиной 30 мм с плотностью 35 кг/м</w:t>
      </w:r>
      <w:r w:rsidRPr="00F05450">
        <w:rPr>
          <w:rStyle w:val="FontStyle132"/>
          <w:rFonts w:ascii="Arial" w:hAnsi="Arial" w:cs="Arial"/>
          <w:sz w:val="24"/>
          <w:szCs w:val="24"/>
          <w:vertAlign w:val="superscript"/>
          <w:lang w:eastAsia="en-US"/>
        </w:rPr>
        <w:t>3</w:t>
      </w:r>
      <w:r w:rsidRPr="00F05450">
        <w:rPr>
          <w:rStyle w:val="FontStyle132"/>
          <w:rFonts w:ascii="Arial" w:hAnsi="Arial" w:cs="Arial"/>
          <w:sz w:val="24"/>
          <w:szCs w:val="24"/>
          <w:lang w:eastAsia="en-US"/>
        </w:rPr>
        <w:t xml:space="preserve">, как указано в </w:t>
      </w:r>
      <w:r w:rsidRPr="00F05450">
        <w:rPr>
          <w:rStyle w:val="FontStyle132"/>
          <w:rFonts w:ascii="Arial" w:hAnsi="Arial" w:cs="Arial"/>
          <w:sz w:val="24"/>
          <w:szCs w:val="24"/>
          <w:lang w:val="en-US" w:eastAsia="en-US"/>
        </w:rPr>
        <w:t>EN</w:t>
      </w:r>
      <w:r w:rsidRPr="00F05450">
        <w:rPr>
          <w:rStyle w:val="FontStyle132"/>
          <w:rFonts w:ascii="Arial" w:hAnsi="Arial" w:cs="Arial"/>
          <w:sz w:val="24"/>
          <w:szCs w:val="24"/>
          <w:lang w:eastAsia="en-US"/>
        </w:rPr>
        <w:t xml:space="preserve"> </w:t>
      </w:r>
      <w:r w:rsidRPr="00F05450">
        <w:rPr>
          <w:rStyle w:val="FontStyle132"/>
          <w:rFonts w:ascii="Arial" w:hAnsi="Arial" w:cs="Arial"/>
          <w:sz w:val="24"/>
          <w:szCs w:val="24"/>
          <w:lang w:val="en-US" w:eastAsia="en-US"/>
        </w:rPr>
        <w:t>ISO</w:t>
      </w:r>
      <w:r w:rsidRPr="00F05450">
        <w:rPr>
          <w:rStyle w:val="FontStyle132"/>
          <w:rFonts w:ascii="Arial" w:hAnsi="Arial" w:cs="Arial"/>
          <w:sz w:val="24"/>
          <w:szCs w:val="24"/>
          <w:lang w:eastAsia="en-US"/>
        </w:rPr>
        <w:t xml:space="preserve"> 845.</w:t>
      </w:r>
    </w:p>
    <w:p w:rsidR="00F05450" w:rsidRPr="00B25688" w:rsidRDefault="00F05450" w:rsidP="00F05450">
      <w:pPr>
        <w:pStyle w:val="Style52"/>
        <w:widowControl/>
        <w:ind w:firstLine="567"/>
        <w:jc w:val="both"/>
        <w:rPr>
          <w:rStyle w:val="FontStyle127"/>
          <w:rFonts w:ascii="Arial" w:hAnsi="Arial" w:cs="Arial"/>
          <w:lang w:eastAsia="en-US"/>
        </w:rPr>
      </w:pPr>
      <w:bookmarkStart w:id="109" w:name="bookmark113"/>
    </w:p>
    <w:p w:rsidR="00713920" w:rsidRPr="00F05450" w:rsidRDefault="009132FE" w:rsidP="00F05450">
      <w:pPr>
        <w:pStyle w:val="Style52"/>
        <w:widowControl/>
        <w:ind w:firstLine="567"/>
        <w:jc w:val="both"/>
        <w:rPr>
          <w:rStyle w:val="FontStyle127"/>
          <w:rFonts w:ascii="Arial" w:hAnsi="Arial" w:cs="Arial"/>
          <w:lang w:eastAsia="en-US"/>
        </w:rPr>
      </w:pPr>
      <w:r w:rsidRPr="00F05450">
        <w:rPr>
          <w:rStyle w:val="FontStyle127"/>
          <w:rFonts w:ascii="Arial" w:hAnsi="Arial" w:cs="Arial"/>
          <w:lang w:val="en-US" w:eastAsia="en-US"/>
        </w:rPr>
        <w:t>E</w:t>
      </w:r>
      <w:bookmarkEnd w:id="109"/>
      <w:r w:rsidRPr="00F05450">
        <w:rPr>
          <w:rStyle w:val="FontStyle127"/>
          <w:rFonts w:ascii="Arial" w:hAnsi="Arial" w:cs="Arial"/>
          <w:lang w:eastAsia="en-US"/>
        </w:rPr>
        <w:t xml:space="preserve">.4.2 </w:t>
      </w:r>
      <w:r w:rsidR="006F2E8E" w:rsidRPr="00F05450">
        <w:rPr>
          <w:rStyle w:val="FontStyle127"/>
          <w:rFonts w:ascii="Arial" w:hAnsi="Arial" w:cs="Arial"/>
          <w:lang w:eastAsia="en-US"/>
        </w:rPr>
        <w:t>Критерии приемлемости</w:t>
      </w:r>
    </w:p>
    <w:p w:rsidR="00F05450" w:rsidRDefault="00F05450" w:rsidP="00F05450">
      <w:pPr>
        <w:pStyle w:val="Style42"/>
        <w:widowControl/>
        <w:ind w:firstLine="567"/>
        <w:jc w:val="both"/>
        <w:rPr>
          <w:rStyle w:val="FontStyle132"/>
          <w:rFonts w:ascii="Arial" w:hAnsi="Arial" w:cs="Arial"/>
          <w:sz w:val="24"/>
          <w:szCs w:val="24"/>
          <w:lang w:eastAsia="en-US"/>
        </w:rPr>
      </w:pPr>
    </w:p>
    <w:p w:rsidR="006F2E8E" w:rsidRPr="00F05450" w:rsidRDefault="006F2E8E" w:rsidP="00F05450">
      <w:pPr>
        <w:pStyle w:val="Style42"/>
        <w:widowControl/>
        <w:ind w:firstLine="567"/>
        <w:jc w:val="both"/>
        <w:rPr>
          <w:rStyle w:val="FontStyle132"/>
          <w:rFonts w:ascii="Arial" w:hAnsi="Arial" w:cs="Arial"/>
          <w:sz w:val="24"/>
          <w:szCs w:val="24"/>
          <w:lang w:eastAsia="en-US"/>
        </w:rPr>
      </w:pPr>
      <w:r w:rsidRPr="00F05450">
        <w:rPr>
          <w:rStyle w:val="FontStyle132"/>
          <w:rFonts w:ascii="Arial" w:hAnsi="Arial" w:cs="Arial"/>
          <w:sz w:val="24"/>
          <w:szCs w:val="24"/>
          <w:lang w:eastAsia="en-US"/>
        </w:rPr>
        <w:t>Результаты испытаний считаются приемлемыми (износостойкость считается достаточной), если:</w:t>
      </w:r>
    </w:p>
    <w:p w:rsidR="006F2E8E" w:rsidRPr="00F05450" w:rsidRDefault="006F2E8E" w:rsidP="00F05450">
      <w:pPr>
        <w:pStyle w:val="Style42"/>
        <w:widowControl/>
        <w:ind w:firstLine="567"/>
        <w:jc w:val="both"/>
        <w:rPr>
          <w:rStyle w:val="FontStyle132"/>
          <w:rFonts w:ascii="Arial" w:hAnsi="Arial" w:cs="Arial"/>
          <w:sz w:val="24"/>
          <w:szCs w:val="24"/>
          <w:lang w:eastAsia="en-US"/>
        </w:rPr>
      </w:pPr>
      <w:r w:rsidRPr="00F05450">
        <w:rPr>
          <w:rStyle w:val="FontStyle132"/>
          <w:rFonts w:ascii="Arial" w:hAnsi="Arial" w:cs="Arial"/>
          <w:sz w:val="24"/>
          <w:szCs w:val="24"/>
          <w:lang w:eastAsia="en-US"/>
        </w:rPr>
        <w:t>— на усиленной (бронированной) юбке армирующие волокна не изнашиваются после 10 000 оборотов; или</w:t>
      </w:r>
    </w:p>
    <w:p w:rsidR="00713920" w:rsidRPr="00386145" w:rsidRDefault="006F2E8E" w:rsidP="00F05450">
      <w:pPr>
        <w:pStyle w:val="Style42"/>
        <w:widowControl/>
        <w:ind w:firstLine="567"/>
        <w:jc w:val="both"/>
        <w:rPr>
          <w:rStyle w:val="FontStyle132"/>
          <w:rFonts w:ascii="Times New Roman" w:hAnsi="Times New Roman" w:cs="Times New Roman"/>
          <w:sz w:val="28"/>
          <w:szCs w:val="28"/>
          <w:lang w:eastAsia="en-US"/>
        </w:rPr>
      </w:pPr>
      <w:r w:rsidRPr="00F05450">
        <w:rPr>
          <w:rStyle w:val="FontStyle132"/>
          <w:rFonts w:ascii="Arial" w:hAnsi="Arial" w:cs="Arial"/>
          <w:sz w:val="24"/>
          <w:szCs w:val="24"/>
          <w:lang w:eastAsia="en-US"/>
        </w:rPr>
        <w:t>— на неармированных (бронированных) юбках во всех точках толщина остается по крайней мере вдвое меньше первоначальной толщины после 10 000 оборотов.</w:t>
      </w:r>
    </w:p>
    <w:p w:rsidR="00713920" w:rsidRDefault="00713920" w:rsidP="00D94A4C">
      <w:pPr>
        <w:pStyle w:val="Style19"/>
        <w:widowControl/>
        <w:ind w:firstLine="720"/>
        <w:jc w:val="both"/>
        <w:rPr>
          <w:rStyle w:val="FontStyle134"/>
          <w:rFonts w:ascii="Times New Roman" w:hAnsi="Times New Roman" w:cs="Times New Roman"/>
          <w:sz w:val="28"/>
          <w:szCs w:val="28"/>
          <w:lang w:eastAsia="en-US"/>
        </w:rPr>
      </w:pPr>
    </w:p>
    <w:p w:rsidR="00F05450" w:rsidRDefault="00F05450" w:rsidP="00D94A4C">
      <w:pPr>
        <w:pStyle w:val="Style19"/>
        <w:widowControl/>
        <w:ind w:firstLine="720"/>
        <w:jc w:val="both"/>
        <w:rPr>
          <w:rStyle w:val="FontStyle134"/>
          <w:rFonts w:ascii="Times New Roman" w:hAnsi="Times New Roman" w:cs="Times New Roman"/>
          <w:sz w:val="28"/>
          <w:szCs w:val="28"/>
          <w:lang w:eastAsia="en-US"/>
        </w:rPr>
      </w:pPr>
    </w:p>
    <w:p w:rsidR="00F05450" w:rsidRDefault="00F05450">
      <w:pPr>
        <w:widowControl/>
        <w:autoSpaceDE/>
        <w:autoSpaceDN/>
        <w:adjustRightInd/>
        <w:spacing w:after="200" w:line="276" w:lineRule="auto"/>
        <w:rPr>
          <w:rStyle w:val="FontStyle131"/>
          <w:rFonts w:ascii="Times New Roman" w:hAnsi="Times New Roman" w:cs="Times New Roman"/>
          <w:sz w:val="28"/>
          <w:szCs w:val="28"/>
          <w:lang w:eastAsia="en-US"/>
        </w:rPr>
      </w:pPr>
      <w:r>
        <w:rPr>
          <w:rStyle w:val="FontStyle131"/>
          <w:rFonts w:ascii="Times New Roman" w:hAnsi="Times New Roman" w:cs="Times New Roman"/>
          <w:sz w:val="28"/>
          <w:szCs w:val="28"/>
          <w:lang w:eastAsia="en-US"/>
        </w:rPr>
        <w:br w:type="page"/>
      </w:r>
    </w:p>
    <w:p w:rsidR="00713920" w:rsidRPr="00F05450" w:rsidRDefault="006F2E8E" w:rsidP="00F05450">
      <w:pPr>
        <w:pStyle w:val="Style20"/>
        <w:widowControl/>
        <w:jc w:val="center"/>
        <w:outlineLvl w:val="0"/>
        <w:rPr>
          <w:rStyle w:val="FontStyle131"/>
          <w:rFonts w:ascii="Arial" w:hAnsi="Arial" w:cs="Arial"/>
          <w:sz w:val="28"/>
          <w:szCs w:val="28"/>
          <w:lang w:eastAsia="en-US"/>
        </w:rPr>
      </w:pPr>
      <w:bookmarkStart w:id="110" w:name="_Toc104130032"/>
      <w:r w:rsidRPr="00F05450">
        <w:rPr>
          <w:rStyle w:val="FontStyle131"/>
          <w:rFonts w:ascii="Arial" w:hAnsi="Arial" w:cs="Arial"/>
          <w:sz w:val="28"/>
          <w:szCs w:val="28"/>
          <w:lang w:eastAsia="en-US"/>
        </w:rPr>
        <w:t>Приложение</w:t>
      </w:r>
      <w:r w:rsidR="009132FE" w:rsidRPr="00F05450">
        <w:rPr>
          <w:rStyle w:val="FontStyle131"/>
          <w:rFonts w:ascii="Arial" w:hAnsi="Arial" w:cs="Arial"/>
          <w:sz w:val="28"/>
          <w:szCs w:val="28"/>
          <w:lang w:eastAsia="en-US"/>
        </w:rPr>
        <w:t xml:space="preserve"> </w:t>
      </w:r>
      <w:r w:rsidR="009132FE" w:rsidRPr="00F05450">
        <w:rPr>
          <w:rStyle w:val="FontStyle131"/>
          <w:rFonts w:ascii="Arial" w:hAnsi="Arial" w:cs="Arial"/>
          <w:sz w:val="28"/>
          <w:szCs w:val="28"/>
          <w:lang w:val="en-US" w:eastAsia="en-US"/>
        </w:rPr>
        <w:t>F</w:t>
      </w:r>
      <w:bookmarkEnd w:id="110"/>
    </w:p>
    <w:p w:rsidR="00713920" w:rsidRPr="00F05450" w:rsidRDefault="009132FE" w:rsidP="00F05450">
      <w:pPr>
        <w:pStyle w:val="Style28"/>
        <w:widowControl/>
        <w:jc w:val="center"/>
        <w:outlineLvl w:val="0"/>
        <w:rPr>
          <w:rStyle w:val="FontStyle130"/>
          <w:rFonts w:ascii="Arial" w:hAnsi="Arial" w:cs="Arial"/>
          <w:sz w:val="24"/>
          <w:szCs w:val="24"/>
          <w:lang w:eastAsia="en-US"/>
        </w:rPr>
      </w:pPr>
      <w:bookmarkStart w:id="111" w:name="_Toc104130033"/>
      <w:r w:rsidRPr="00F05450">
        <w:rPr>
          <w:rStyle w:val="FontStyle130"/>
          <w:rFonts w:ascii="Arial" w:hAnsi="Arial" w:cs="Arial"/>
          <w:sz w:val="24"/>
          <w:szCs w:val="24"/>
          <w:lang w:eastAsia="en-US"/>
        </w:rPr>
        <w:t>(</w:t>
      </w:r>
      <w:r w:rsidR="006F2E8E" w:rsidRPr="00F05450">
        <w:rPr>
          <w:rStyle w:val="FontStyle130"/>
          <w:rFonts w:ascii="Arial" w:hAnsi="Arial" w:cs="Arial"/>
          <w:sz w:val="24"/>
          <w:szCs w:val="24"/>
          <w:lang w:eastAsia="en-US"/>
        </w:rPr>
        <w:t>обязательное</w:t>
      </w:r>
      <w:r w:rsidRPr="00F05450">
        <w:rPr>
          <w:rStyle w:val="FontStyle130"/>
          <w:rFonts w:ascii="Arial" w:hAnsi="Arial" w:cs="Arial"/>
          <w:sz w:val="24"/>
          <w:szCs w:val="24"/>
          <w:lang w:eastAsia="en-US"/>
        </w:rPr>
        <w:t>)</w:t>
      </w:r>
      <w:bookmarkEnd w:id="111"/>
    </w:p>
    <w:p w:rsidR="000A6878" w:rsidRPr="00F05450" w:rsidRDefault="000A6878" w:rsidP="00F05450">
      <w:pPr>
        <w:pStyle w:val="Style20"/>
        <w:widowControl/>
        <w:jc w:val="center"/>
        <w:outlineLvl w:val="0"/>
        <w:rPr>
          <w:rStyle w:val="FontStyle131"/>
          <w:rFonts w:ascii="Arial" w:hAnsi="Arial" w:cs="Arial"/>
          <w:sz w:val="24"/>
          <w:szCs w:val="24"/>
          <w:lang w:eastAsia="en-US"/>
        </w:rPr>
      </w:pPr>
      <w:bookmarkStart w:id="112" w:name="bookmark114"/>
    </w:p>
    <w:p w:rsidR="00713920" w:rsidRPr="00F05450" w:rsidRDefault="006F2E8E" w:rsidP="00F05450">
      <w:pPr>
        <w:pStyle w:val="Style20"/>
        <w:widowControl/>
        <w:jc w:val="center"/>
        <w:outlineLvl w:val="0"/>
        <w:rPr>
          <w:rStyle w:val="FontStyle131"/>
          <w:rFonts w:ascii="Arial" w:hAnsi="Arial" w:cs="Arial"/>
          <w:sz w:val="28"/>
          <w:szCs w:val="28"/>
          <w:lang w:eastAsia="en-US"/>
        </w:rPr>
      </w:pPr>
      <w:bookmarkStart w:id="113" w:name="_Toc104130034"/>
      <w:bookmarkEnd w:id="112"/>
      <w:r w:rsidRPr="00F05450">
        <w:rPr>
          <w:rStyle w:val="FontStyle131"/>
          <w:rFonts w:ascii="Arial" w:hAnsi="Arial" w:cs="Arial"/>
          <w:sz w:val="28"/>
          <w:szCs w:val="28"/>
          <w:lang w:eastAsia="en-US"/>
        </w:rPr>
        <w:t>Испытания на проникновение гофрированн</w:t>
      </w:r>
      <w:r w:rsidR="00EB2221" w:rsidRPr="00F05450">
        <w:rPr>
          <w:rStyle w:val="FontStyle131"/>
          <w:rFonts w:ascii="Arial" w:hAnsi="Arial" w:cs="Arial"/>
          <w:sz w:val="28"/>
          <w:szCs w:val="28"/>
          <w:lang w:eastAsia="en-US"/>
        </w:rPr>
        <w:t>ого</w:t>
      </w:r>
      <w:r w:rsidRPr="00F05450">
        <w:rPr>
          <w:rStyle w:val="FontStyle131"/>
          <w:rFonts w:ascii="Arial" w:hAnsi="Arial" w:cs="Arial"/>
          <w:sz w:val="28"/>
          <w:szCs w:val="28"/>
          <w:lang w:eastAsia="en-US"/>
        </w:rPr>
        <w:t xml:space="preserve"> </w:t>
      </w:r>
      <w:r w:rsidR="00EB2221" w:rsidRPr="00F05450">
        <w:rPr>
          <w:rStyle w:val="FontStyle131"/>
          <w:rFonts w:ascii="Arial" w:hAnsi="Arial" w:cs="Arial"/>
          <w:sz w:val="28"/>
          <w:szCs w:val="28"/>
          <w:lang w:eastAsia="en-US"/>
        </w:rPr>
        <w:t>картона</w:t>
      </w:r>
      <w:r w:rsidRPr="00F05450">
        <w:rPr>
          <w:rStyle w:val="FontStyle131"/>
          <w:rFonts w:ascii="Arial" w:hAnsi="Arial" w:cs="Arial"/>
          <w:sz w:val="28"/>
          <w:szCs w:val="28"/>
          <w:lang w:eastAsia="en-US"/>
        </w:rPr>
        <w:t xml:space="preserve"> на газонокосилках</w:t>
      </w:r>
      <w:r w:rsidR="00FC4056" w:rsidRPr="00F05450">
        <w:rPr>
          <w:rStyle w:val="FontStyle131"/>
          <w:rFonts w:ascii="Arial" w:hAnsi="Arial" w:cs="Arial"/>
          <w:sz w:val="28"/>
          <w:szCs w:val="28"/>
          <w:lang w:eastAsia="en-US"/>
        </w:rPr>
        <w:t xml:space="preserve"> для пастбищ</w:t>
      </w:r>
      <w:r w:rsidRPr="00F05450">
        <w:rPr>
          <w:rStyle w:val="FontStyle131"/>
          <w:rFonts w:ascii="Arial" w:hAnsi="Arial" w:cs="Arial"/>
          <w:sz w:val="28"/>
          <w:szCs w:val="28"/>
          <w:lang w:eastAsia="en-US"/>
        </w:rPr>
        <w:t xml:space="preserve"> - Испытание стеновых панелей ограждения (</w:t>
      </w:r>
      <w:r w:rsidR="00860E39" w:rsidRPr="00F05450">
        <w:rPr>
          <w:rStyle w:val="FontStyle131"/>
          <w:rFonts w:ascii="Arial" w:hAnsi="Arial" w:cs="Arial"/>
          <w:sz w:val="28"/>
          <w:szCs w:val="28"/>
          <w:lang w:eastAsia="en-US"/>
        </w:rPr>
        <w:t>см.</w:t>
      </w:r>
      <w:r w:rsidRPr="00F05450">
        <w:rPr>
          <w:rStyle w:val="FontStyle131"/>
          <w:rFonts w:ascii="Arial" w:hAnsi="Arial" w:cs="Arial"/>
          <w:sz w:val="28"/>
          <w:szCs w:val="28"/>
          <w:lang w:eastAsia="en-US"/>
        </w:rPr>
        <w:t xml:space="preserve"> 6.2.2.2.4.2)</w:t>
      </w:r>
      <w:bookmarkEnd w:id="113"/>
    </w:p>
    <w:p w:rsidR="000A6878" w:rsidRPr="00F05450" w:rsidRDefault="000A6878" w:rsidP="001824A9">
      <w:pPr>
        <w:pStyle w:val="Style52"/>
        <w:widowControl/>
        <w:jc w:val="both"/>
        <w:rPr>
          <w:rStyle w:val="FontStyle127"/>
          <w:rFonts w:ascii="Arial" w:hAnsi="Arial" w:cs="Arial"/>
          <w:lang w:eastAsia="en-US"/>
        </w:rPr>
      </w:pPr>
      <w:bookmarkStart w:id="114" w:name="bookmark115"/>
    </w:p>
    <w:p w:rsidR="00713920" w:rsidRPr="00F05450" w:rsidRDefault="009132FE" w:rsidP="00F05450">
      <w:pPr>
        <w:pStyle w:val="Style52"/>
        <w:widowControl/>
        <w:ind w:firstLine="567"/>
        <w:jc w:val="both"/>
        <w:rPr>
          <w:rStyle w:val="FontStyle127"/>
          <w:rFonts w:ascii="Arial" w:hAnsi="Arial" w:cs="Arial"/>
          <w:lang w:eastAsia="en-US"/>
        </w:rPr>
      </w:pPr>
      <w:r w:rsidRPr="00F05450">
        <w:rPr>
          <w:rStyle w:val="FontStyle127"/>
          <w:rFonts w:ascii="Arial" w:hAnsi="Arial" w:cs="Arial"/>
          <w:lang w:val="en-US" w:eastAsia="en-US"/>
        </w:rPr>
        <w:t>F</w:t>
      </w:r>
      <w:bookmarkEnd w:id="114"/>
      <w:r w:rsidRPr="00F05450">
        <w:rPr>
          <w:rStyle w:val="FontStyle127"/>
          <w:rFonts w:ascii="Arial" w:hAnsi="Arial" w:cs="Arial"/>
          <w:lang w:eastAsia="en-US"/>
        </w:rPr>
        <w:t>.1</w:t>
      </w:r>
      <w:r w:rsidR="00973D89" w:rsidRPr="00F05450">
        <w:rPr>
          <w:rStyle w:val="FontStyle127"/>
          <w:rFonts w:ascii="Arial" w:hAnsi="Arial" w:cs="Arial"/>
          <w:lang w:eastAsia="en-US"/>
        </w:rPr>
        <w:t xml:space="preserve"> </w:t>
      </w:r>
      <w:r w:rsidR="006F2E8E" w:rsidRPr="00F05450">
        <w:rPr>
          <w:rStyle w:val="FontStyle127"/>
          <w:rFonts w:ascii="Arial" w:hAnsi="Arial" w:cs="Arial"/>
          <w:lang w:eastAsia="en-US"/>
        </w:rPr>
        <w:t>Цель</w:t>
      </w:r>
    </w:p>
    <w:p w:rsidR="00F05450" w:rsidRDefault="00F05450" w:rsidP="00F05450">
      <w:pPr>
        <w:pStyle w:val="Style37"/>
        <w:widowControl/>
        <w:ind w:firstLine="567"/>
        <w:jc w:val="both"/>
        <w:rPr>
          <w:rStyle w:val="FontStyle132"/>
          <w:rFonts w:ascii="Arial" w:hAnsi="Arial" w:cs="Arial"/>
          <w:sz w:val="24"/>
          <w:szCs w:val="24"/>
          <w:lang w:eastAsia="en-US"/>
        </w:rPr>
      </w:pPr>
    </w:p>
    <w:p w:rsidR="00713920" w:rsidRPr="00F05450" w:rsidRDefault="006F2E8E" w:rsidP="00F05450">
      <w:pPr>
        <w:pStyle w:val="Style37"/>
        <w:widowControl/>
        <w:ind w:firstLine="567"/>
        <w:jc w:val="both"/>
        <w:rPr>
          <w:rStyle w:val="FontStyle132"/>
          <w:rFonts w:ascii="Arial" w:hAnsi="Arial" w:cs="Arial"/>
          <w:sz w:val="24"/>
          <w:szCs w:val="24"/>
          <w:lang w:eastAsia="en-US"/>
        </w:rPr>
      </w:pPr>
      <w:r w:rsidRPr="00F05450">
        <w:rPr>
          <w:rStyle w:val="FontStyle132"/>
          <w:rFonts w:ascii="Arial" w:hAnsi="Arial" w:cs="Arial"/>
          <w:sz w:val="24"/>
          <w:szCs w:val="24"/>
          <w:lang w:eastAsia="en-US"/>
        </w:rPr>
        <w:t xml:space="preserve">Цель этих испытаний состоит в том, чтобы обеспечить средство выбора однородного материала мишени для испытаний на метание на </w:t>
      </w:r>
      <w:r w:rsidR="00FC4056" w:rsidRPr="00F05450">
        <w:rPr>
          <w:rStyle w:val="FontStyle132"/>
          <w:rFonts w:ascii="Arial" w:hAnsi="Arial" w:cs="Arial"/>
          <w:sz w:val="24"/>
          <w:szCs w:val="24"/>
          <w:lang w:eastAsia="en-US"/>
        </w:rPr>
        <w:t>газонокосилках для пастбищ</w:t>
      </w:r>
      <w:r w:rsidRPr="00F05450">
        <w:rPr>
          <w:rStyle w:val="FontStyle132"/>
          <w:rFonts w:ascii="Arial" w:hAnsi="Arial" w:cs="Arial"/>
          <w:sz w:val="24"/>
          <w:szCs w:val="24"/>
          <w:lang w:eastAsia="en-US"/>
        </w:rPr>
        <w:t>.</w:t>
      </w:r>
    </w:p>
    <w:p w:rsidR="00074069" w:rsidRPr="00F05450" w:rsidRDefault="00074069" w:rsidP="00F05450">
      <w:pPr>
        <w:pStyle w:val="Style52"/>
        <w:widowControl/>
        <w:ind w:firstLine="567"/>
        <w:jc w:val="both"/>
        <w:rPr>
          <w:rStyle w:val="FontStyle127"/>
          <w:rFonts w:ascii="Arial" w:hAnsi="Arial" w:cs="Arial"/>
          <w:lang w:eastAsia="en-US"/>
        </w:rPr>
      </w:pPr>
    </w:p>
    <w:p w:rsidR="00713920" w:rsidRPr="00F05450" w:rsidRDefault="009132FE" w:rsidP="00F05450">
      <w:pPr>
        <w:pStyle w:val="Style52"/>
        <w:widowControl/>
        <w:ind w:firstLine="567"/>
        <w:jc w:val="both"/>
        <w:rPr>
          <w:rStyle w:val="FontStyle127"/>
          <w:rFonts w:ascii="Arial" w:hAnsi="Arial" w:cs="Arial"/>
          <w:lang w:eastAsia="en-US"/>
        </w:rPr>
      </w:pPr>
      <w:r w:rsidRPr="00F05450">
        <w:rPr>
          <w:rStyle w:val="FontStyle127"/>
          <w:rFonts w:ascii="Arial" w:hAnsi="Arial" w:cs="Arial"/>
          <w:lang w:val="en-US" w:eastAsia="en-US"/>
        </w:rPr>
        <w:t>F</w:t>
      </w:r>
      <w:r w:rsidRPr="00F05450">
        <w:rPr>
          <w:rStyle w:val="FontStyle127"/>
          <w:rFonts w:ascii="Arial" w:hAnsi="Arial" w:cs="Arial"/>
          <w:lang w:eastAsia="en-US"/>
        </w:rPr>
        <w:t>.2</w:t>
      </w:r>
      <w:r w:rsidR="006F2E8E" w:rsidRPr="00F05450">
        <w:rPr>
          <w:rFonts w:ascii="Arial" w:hAnsi="Arial" w:cs="Arial"/>
        </w:rPr>
        <w:t xml:space="preserve"> </w:t>
      </w:r>
      <w:r w:rsidR="006F2E8E" w:rsidRPr="00F05450">
        <w:rPr>
          <w:rStyle w:val="FontStyle127"/>
          <w:rFonts w:ascii="Arial" w:hAnsi="Arial" w:cs="Arial"/>
          <w:lang w:eastAsia="en-US"/>
        </w:rPr>
        <w:t>Испытательное приспособление</w:t>
      </w:r>
    </w:p>
    <w:p w:rsidR="00F05450" w:rsidRDefault="00F05450" w:rsidP="00F05450">
      <w:pPr>
        <w:pStyle w:val="Style53"/>
        <w:widowControl/>
        <w:ind w:firstLine="567"/>
        <w:jc w:val="both"/>
        <w:rPr>
          <w:rStyle w:val="FontStyle132"/>
          <w:rFonts w:ascii="Arial" w:hAnsi="Arial" w:cs="Arial"/>
          <w:sz w:val="24"/>
          <w:szCs w:val="24"/>
          <w:lang w:eastAsia="en-US"/>
        </w:rPr>
      </w:pPr>
    </w:p>
    <w:p w:rsidR="000A6878" w:rsidRPr="00F05450" w:rsidRDefault="00973D89" w:rsidP="00F05450">
      <w:pPr>
        <w:pStyle w:val="Style53"/>
        <w:widowControl/>
        <w:ind w:firstLine="567"/>
        <w:jc w:val="both"/>
        <w:rPr>
          <w:rStyle w:val="FontStyle132"/>
          <w:rFonts w:ascii="Arial" w:hAnsi="Arial" w:cs="Arial"/>
          <w:sz w:val="24"/>
          <w:szCs w:val="24"/>
          <w:lang w:eastAsia="en-US"/>
        </w:rPr>
      </w:pPr>
      <w:r w:rsidRPr="00F05450">
        <w:rPr>
          <w:rStyle w:val="FontStyle132"/>
          <w:rFonts w:ascii="Arial" w:hAnsi="Arial" w:cs="Arial"/>
          <w:sz w:val="24"/>
          <w:szCs w:val="24"/>
          <w:lang w:eastAsia="en-US"/>
        </w:rPr>
        <w:t xml:space="preserve">Испытательное приспособление должно соответствовать рисунку </w:t>
      </w:r>
      <w:r w:rsidRPr="00F05450">
        <w:rPr>
          <w:rStyle w:val="FontStyle132"/>
          <w:rFonts w:ascii="Arial" w:hAnsi="Arial" w:cs="Arial"/>
          <w:sz w:val="24"/>
          <w:szCs w:val="24"/>
          <w:lang w:val="en-US" w:eastAsia="en-US"/>
        </w:rPr>
        <w:t>F</w:t>
      </w:r>
      <w:r w:rsidRPr="00F05450">
        <w:rPr>
          <w:rStyle w:val="FontStyle132"/>
          <w:rFonts w:ascii="Arial" w:hAnsi="Arial" w:cs="Arial"/>
          <w:sz w:val="24"/>
          <w:szCs w:val="24"/>
          <w:lang w:eastAsia="en-US"/>
        </w:rPr>
        <w:t>.1.</w:t>
      </w:r>
      <w:r w:rsidR="009132FE" w:rsidRPr="00F05450">
        <w:rPr>
          <w:rStyle w:val="FontStyle132"/>
          <w:rFonts w:ascii="Arial" w:hAnsi="Arial" w:cs="Arial"/>
          <w:sz w:val="24"/>
          <w:szCs w:val="24"/>
          <w:lang w:eastAsia="en-US"/>
        </w:rPr>
        <w:t xml:space="preserve"> </w:t>
      </w:r>
    </w:p>
    <w:p w:rsidR="000A6878" w:rsidRPr="00F05450" w:rsidRDefault="000A6878" w:rsidP="00F05450">
      <w:pPr>
        <w:pStyle w:val="Style53"/>
        <w:widowControl/>
        <w:ind w:firstLine="567"/>
        <w:jc w:val="both"/>
        <w:rPr>
          <w:rStyle w:val="FontStyle132"/>
          <w:rFonts w:ascii="Arial" w:hAnsi="Arial" w:cs="Arial"/>
          <w:sz w:val="24"/>
          <w:szCs w:val="24"/>
          <w:lang w:eastAsia="en-US"/>
        </w:rPr>
      </w:pPr>
    </w:p>
    <w:p w:rsidR="00713920" w:rsidRPr="00F05450" w:rsidRDefault="009132FE" w:rsidP="00F05450">
      <w:pPr>
        <w:pStyle w:val="Style53"/>
        <w:widowControl/>
        <w:ind w:firstLine="567"/>
        <w:jc w:val="both"/>
        <w:rPr>
          <w:rStyle w:val="FontStyle127"/>
          <w:rFonts w:ascii="Arial" w:hAnsi="Arial" w:cs="Arial"/>
          <w:lang w:eastAsia="en-US"/>
        </w:rPr>
      </w:pPr>
      <w:r w:rsidRPr="00F05450">
        <w:rPr>
          <w:rStyle w:val="FontStyle127"/>
          <w:rFonts w:ascii="Arial" w:hAnsi="Arial" w:cs="Arial"/>
          <w:lang w:val="en-US" w:eastAsia="en-US"/>
        </w:rPr>
        <w:t>F</w:t>
      </w:r>
      <w:r w:rsidRPr="00F05450">
        <w:rPr>
          <w:rStyle w:val="FontStyle127"/>
          <w:rFonts w:ascii="Arial" w:hAnsi="Arial" w:cs="Arial"/>
          <w:lang w:eastAsia="en-US"/>
        </w:rPr>
        <w:t>.3</w:t>
      </w:r>
      <w:r w:rsidR="006F2E8E" w:rsidRPr="00F05450">
        <w:rPr>
          <w:rStyle w:val="FontStyle127"/>
          <w:rFonts w:ascii="Arial" w:hAnsi="Arial" w:cs="Arial"/>
          <w:lang w:eastAsia="en-US"/>
        </w:rPr>
        <w:t xml:space="preserve"> </w:t>
      </w:r>
      <w:r w:rsidR="00074069" w:rsidRPr="00F05450">
        <w:rPr>
          <w:rStyle w:val="FontStyle127"/>
          <w:rFonts w:ascii="Arial" w:hAnsi="Arial" w:cs="Arial"/>
          <w:lang w:eastAsia="en-US"/>
        </w:rPr>
        <w:t xml:space="preserve">Образцы </w:t>
      </w:r>
      <w:r w:rsidR="00074069" w:rsidRPr="00F05450">
        <w:rPr>
          <w:rStyle w:val="FontStyle132"/>
          <w:rFonts w:ascii="Arial" w:hAnsi="Arial" w:cs="Arial"/>
          <w:b/>
          <w:sz w:val="24"/>
          <w:szCs w:val="24"/>
          <w:lang w:eastAsia="en-US"/>
        </w:rPr>
        <w:t>гофрированного картона</w:t>
      </w:r>
    </w:p>
    <w:p w:rsidR="00F05450" w:rsidRDefault="00F05450" w:rsidP="00F05450">
      <w:pPr>
        <w:pStyle w:val="Style53"/>
        <w:widowControl/>
        <w:ind w:firstLine="567"/>
        <w:jc w:val="both"/>
        <w:rPr>
          <w:rStyle w:val="FontStyle132"/>
          <w:rFonts w:ascii="Arial" w:hAnsi="Arial" w:cs="Arial"/>
          <w:sz w:val="24"/>
          <w:szCs w:val="24"/>
          <w:lang w:eastAsia="en-US"/>
        </w:rPr>
      </w:pPr>
    </w:p>
    <w:p w:rsidR="000A6878" w:rsidRPr="00F05450" w:rsidRDefault="00EB2221" w:rsidP="00F05450">
      <w:pPr>
        <w:pStyle w:val="Style53"/>
        <w:widowControl/>
        <w:ind w:firstLine="567"/>
        <w:jc w:val="both"/>
        <w:rPr>
          <w:rStyle w:val="FontStyle132"/>
          <w:rFonts w:ascii="Arial" w:hAnsi="Arial" w:cs="Arial"/>
          <w:sz w:val="24"/>
          <w:szCs w:val="24"/>
          <w:lang w:eastAsia="en-US"/>
        </w:rPr>
      </w:pPr>
      <w:r w:rsidRPr="00F05450">
        <w:rPr>
          <w:rStyle w:val="FontStyle132"/>
          <w:rFonts w:ascii="Arial" w:hAnsi="Arial" w:cs="Arial"/>
          <w:sz w:val="24"/>
          <w:szCs w:val="24"/>
          <w:lang w:eastAsia="en-US"/>
        </w:rPr>
        <w:t>Гофрированный картон долж</w:t>
      </w:r>
      <w:r w:rsidR="00074069" w:rsidRPr="00F05450">
        <w:rPr>
          <w:rStyle w:val="FontStyle132"/>
          <w:rFonts w:ascii="Arial" w:hAnsi="Arial" w:cs="Arial"/>
          <w:sz w:val="24"/>
          <w:szCs w:val="24"/>
          <w:lang w:eastAsia="en-US"/>
        </w:rPr>
        <w:t>е</w:t>
      </w:r>
      <w:r w:rsidRPr="00F05450">
        <w:rPr>
          <w:rStyle w:val="FontStyle132"/>
          <w:rFonts w:ascii="Arial" w:hAnsi="Arial" w:cs="Arial"/>
          <w:sz w:val="24"/>
          <w:szCs w:val="24"/>
          <w:lang w:eastAsia="en-US"/>
        </w:rPr>
        <w:t>н быть разрезан</w:t>
      </w:r>
      <w:r w:rsidR="006F2E8E" w:rsidRPr="00F05450">
        <w:rPr>
          <w:rStyle w:val="FontStyle132"/>
          <w:rFonts w:ascii="Arial" w:hAnsi="Arial" w:cs="Arial"/>
          <w:sz w:val="24"/>
          <w:szCs w:val="24"/>
          <w:lang w:eastAsia="en-US"/>
        </w:rPr>
        <w:t xml:space="preserve"> на квадраты по 150 мм с каждой стороны</w:t>
      </w:r>
      <w:r w:rsidR="009132FE" w:rsidRPr="00F05450">
        <w:rPr>
          <w:rStyle w:val="FontStyle132"/>
          <w:rFonts w:ascii="Arial" w:hAnsi="Arial" w:cs="Arial"/>
          <w:sz w:val="24"/>
          <w:szCs w:val="24"/>
          <w:lang w:eastAsia="en-US"/>
        </w:rPr>
        <w:t xml:space="preserve">. </w:t>
      </w:r>
    </w:p>
    <w:p w:rsidR="000A6878" w:rsidRPr="00F05450" w:rsidRDefault="000A6878" w:rsidP="00F05450">
      <w:pPr>
        <w:pStyle w:val="Style53"/>
        <w:widowControl/>
        <w:ind w:firstLine="567"/>
        <w:jc w:val="both"/>
        <w:rPr>
          <w:rStyle w:val="FontStyle132"/>
          <w:rFonts w:ascii="Arial" w:hAnsi="Arial" w:cs="Arial"/>
          <w:sz w:val="24"/>
          <w:szCs w:val="24"/>
          <w:lang w:eastAsia="en-US"/>
        </w:rPr>
      </w:pPr>
    </w:p>
    <w:p w:rsidR="00713920" w:rsidRPr="00F05450" w:rsidRDefault="009132FE" w:rsidP="00F05450">
      <w:pPr>
        <w:pStyle w:val="Style53"/>
        <w:widowControl/>
        <w:ind w:firstLine="567"/>
        <w:jc w:val="both"/>
        <w:rPr>
          <w:rStyle w:val="FontStyle127"/>
          <w:rFonts w:ascii="Arial" w:hAnsi="Arial" w:cs="Arial"/>
          <w:lang w:eastAsia="en-US"/>
        </w:rPr>
      </w:pPr>
      <w:r w:rsidRPr="00F05450">
        <w:rPr>
          <w:rStyle w:val="FontStyle127"/>
          <w:rFonts w:ascii="Arial" w:hAnsi="Arial" w:cs="Arial"/>
          <w:lang w:val="en-US" w:eastAsia="en-US"/>
        </w:rPr>
        <w:t>F</w:t>
      </w:r>
      <w:r w:rsidRPr="00F05450">
        <w:rPr>
          <w:rStyle w:val="FontStyle127"/>
          <w:rFonts w:ascii="Arial" w:hAnsi="Arial" w:cs="Arial"/>
          <w:lang w:eastAsia="en-US"/>
        </w:rPr>
        <w:t>.4</w:t>
      </w:r>
      <w:r w:rsidR="006F2E8E" w:rsidRPr="00F05450">
        <w:rPr>
          <w:rFonts w:ascii="Arial" w:hAnsi="Arial" w:cs="Arial"/>
        </w:rPr>
        <w:t xml:space="preserve"> </w:t>
      </w:r>
      <w:r w:rsidR="006F2E8E" w:rsidRPr="00F05450">
        <w:rPr>
          <w:rStyle w:val="FontStyle127"/>
          <w:rFonts w:ascii="Arial" w:hAnsi="Arial" w:cs="Arial"/>
          <w:lang w:eastAsia="en-US"/>
        </w:rPr>
        <w:t>Процедура</w:t>
      </w:r>
    </w:p>
    <w:p w:rsidR="00F05450" w:rsidRDefault="00F05450" w:rsidP="00F05450">
      <w:pPr>
        <w:pStyle w:val="Style37"/>
        <w:widowControl/>
        <w:ind w:firstLine="567"/>
        <w:jc w:val="both"/>
        <w:rPr>
          <w:rStyle w:val="FontStyle132"/>
          <w:rFonts w:ascii="Arial" w:hAnsi="Arial" w:cs="Arial"/>
          <w:sz w:val="24"/>
          <w:szCs w:val="24"/>
          <w:lang w:eastAsia="en-US"/>
        </w:rPr>
      </w:pPr>
    </w:p>
    <w:p w:rsidR="006F2E8E" w:rsidRPr="00F05450" w:rsidRDefault="006F2E8E" w:rsidP="00F05450">
      <w:pPr>
        <w:pStyle w:val="Style37"/>
        <w:widowControl/>
        <w:ind w:firstLine="567"/>
        <w:jc w:val="both"/>
        <w:rPr>
          <w:rStyle w:val="FontStyle132"/>
          <w:rFonts w:ascii="Arial" w:hAnsi="Arial" w:cs="Arial"/>
          <w:sz w:val="24"/>
          <w:szCs w:val="24"/>
          <w:lang w:eastAsia="en-US"/>
        </w:rPr>
      </w:pPr>
      <w:r w:rsidRPr="00F05450">
        <w:rPr>
          <w:rStyle w:val="FontStyle132"/>
          <w:rFonts w:ascii="Arial" w:hAnsi="Arial" w:cs="Arial"/>
          <w:sz w:val="24"/>
          <w:szCs w:val="24"/>
          <w:lang w:eastAsia="en-US"/>
        </w:rPr>
        <w:t xml:space="preserve">Непосредственно перед и после испытаний газонокосилки должны быть испытаны пять образцов </w:t>
      </w:r>
      <w:r w:rsidR="00EB2221" w:rsidRPr="00F05450">
        <w:rPr>
          <w:rStyle w:val="FontStyle132"/>
          <w:rFonts w:ascii="Arial" w:hAnsi="Arial" w:cs="Arial"/>
          <w:sz w:val="24"/>
          <w:szCs w:val="24"/>
          <w:lang w:eastAsia="en-US"/>
        </w:rPr>
        <w:t>гофрированного картона</w:t>
      </w:r>
      <w:r w:rsidRPr="00F05450">
        <w:rPr>
          <w:rStyle w:val="FontStyle132"/>
          <w:rFonts w:ascii="Arial" w:hAnsi="Arial" w:cs="Arial"/>
          <w:sz w:val="24"/>
          <w:szCs w:val="24"/>
          <w:lang w:eastAsia="en-US"/>
        </w:rPr>
        <w:t xml:space="preserve">, и должны быть выполнены требования </w:t>
      </w:r>
      <w:r w:rsidRPr="00F05450">
        <w:rPr>
          <w:rStyle w:val="FontStyle132"/>
          <w:rFonts w:ascii="Arial" w:hAnsi="Arial" w:cs="Arial"/>
          <w:sz w:val="24"/>
          <w:szCs w:val="24"/>
          <w:lang w:val="en-US" w:eastAsia="en-US"/>
        </w:rPr>
        <w:t>F</w:t>
      </w:r>
      <w:r w:rsidRPr="00F05450">
        <w:rPr>
          <w:rStyle w:val="FontStyle132"/>
          <w:rFonts w:ascii="Arial" w:hAnsi="Arial" w:cs="Arial"/>
          <w:sz w:val="24"/>
          <w:szCs w:val="24"/>
          <w:lang w:eastAsia="en-US"/>
        </w:rPr>
        <w:t>.5.</w:t>
      </w:r>
    </w:p>
    <w:p w:rsidR="006F2E8E" w:rsidRPr="00F05450" w:rsidRDefault="006F2E8E" w:rsidP="00F05450">
      <w:pPr>
        <w:pStyle w:val="Style37"/>
        <w:widowControl/>
        <w:ind w:firstLine="567"/>
        <w:jc w:val="both"/>
        <w:rPr>
          <w:rStyle w:val="FontStyle132"/>
          <w:rFonts w:ascii="Arial" w:hAnsi="Arial" w:cs="Arial"/>
          <w:sz w:val="24"/>
          <w:szCs w:val="24"/>
          <w:lang w:eastAsia="en-US"/>
        </w:rPr>
      </w:pPr>
      <w:r w:rsidRPr="00F05450">
        <w:rPr>
          <w:rStyle w:val="FontStyle132"/>
          <w:rFonts w:ascii="Arial" w:hAnsi="Arial" w:cs="Arial"/>
          <w:sz w:val="24"/>
          <w:szCs w:val="24"/>
          <w:lang w:eastAsia="en-US"/>
        </w:rPr>
        <w:t xml:space="preserve">Поместите квадрат из </w:t>
      </w:r>
      <w:r w:rsidR="00EB2221" w:rsidRPr="00F05450">
        <w:rPr>
          <w:rStyle w:val="FontStyle132"/>
          <w:rFonts w:ascii="Arial" w:hAnsi="Arial" w:cs="Arial"/>
          <w:sz w:val="24"/>
          <w:szCs w:val="24"/>
          <w:lang w:eastAsia="en-US"/>
        </w:rPr>
        <w:t xml:space="preserve">гофрированного картона </w:t>
      </w:r>
      <w:r w:rsidRPr="00F05450">
        <w:rPr>
          <w:rStyle w:val="FontStyle132"/>
          <w:rFonts w:ascii="Arial" w:hAnsi="Arial" w:cs="Arial"/>
          <w:sz w:val="24"/>
          <w:szCs w:val="24"/>
          <w:lang w:eastAsia="en-US"/>
        </w:rPr>
        <w:t xml:space="preserve">по центру на нижнюю пластину. Квадрат может быть закреплен по краям лентой или клеем. Накройте верхней пластиной и убедитесь, что центральные отверстия верхней и нижней пластин выровнены и что </w:t>
      </w:r>
      <w:r w:rsidR="00EB2221" w:rsidRPr="00F05450">
        <w:rPr>
          <w:rStyle w:val="FontStyle132"/>
          <w:rFonts w:ascii="Arial" w:hAnsi="Arial" w:cs="Arial"/>
          <w:sz w:val="24"/>
          <w:szCs w:val="24"/>
          <w:lang w:eastAsia="en-US"/>
        </w:rPr>
        <w:t>гофрированный картон прижат</w:t>
      </w:r>
      <w:r w:rsidRPr="00F05450">
        <w:rPr>
          <w:rStyle w:val="FontStyle132"/>
          <w:rFonts w:ascii="Arial" w:hAnsi="Arial" w:cs="Arial"/>
          <w:sz w:val="24"/>
          <w:szCs w:val="24"/>
          <w:lang w:eastAsia="en-US"/>
        </w:rPr>
        <w:t xml:space="preserve"> стальной верхней пластиной.</w:t>
      </w:r>
    </w:p>
    <w:p w:rsidR="00713920" w:rsidRPr="00F05450" w:rsidRDefault="006F2E8E" w:rsidP="00F05450">
      <w:pPr>
        <w:pStyle w:val="Style37"/>
        <w:widowControl/>
        <w:ind w:firstLine="567"/>
        <w:jc w:val="both"/>
        <w:rPr>
          <w:rStyle w:val="FontStyle132"/>
          <w:rFonts w:ascii="Arial" w:hAnsi="Arial" w:cs="Arial"/>
          <w:sz w:val="24"/>
          <w:szCs w:val="24"/>
          <w:lang w:eastAsia="en-US"/>
        </w:rPr>
      </w:pPr>
      <w:r w:rsidRPr="00F05450">
        <w:rPr>
          <w:rStyle w:val="FontStyle132"/>
          <w:rFonts w:ascii="Arial" w:hAnsi="Arial" w:cs="Arial"/>
          <w:sz w:val="24"/>
          <w:szCs w:val="24"/>
          <w:lang w:eastAsia="en-US"/>
        </w:rPr>
        <w:t xml:space="preserve">Поднимите пенетратор на рекомендуемую высоту, как показано на рисунке </w:t>
      </w:r>
      <w:r w:rsidRPr="00F05450">
        <w:rPr>
          <w:rStyle w:val="FontStyle132"/>
          <w:rFonts w:ascii="Arial" w:hAnsi="Arial" w:cs="Arial"/>
          <w:sz w:val="24"/>
          <w:szCs w:val="24"/>
          <w:lang w:val="en-US" w:eastAsia="en-US"/>
        </w:rPr>
        <w:t>F</w:t>
      </w:r>
      <w:r w:rsidRPr="00F05450">
        <w:rPr>
          <w:rStyle w:val="FontStyle132"/>
          <w:rFonts w:ascii="Arial" w:hAnsi="Arial" w:cs="Arial"/>
          <w:sz w:val="24"/>
          <w:szCs w:val="24"/>
          <w:lang w:eastAsia="en-US"/>
        </w:rPr>
        <w:t xml:space="preserve">.1, и дайте ему упасть на образцы </w:t>
      </w:r>
      <w:r w:rsidR="00EB2221" w:rsidRPr="00F05450">
        <w:rPr>
          <w:rStyle w:val="FontStyle132"/>
          <w:rFonts w:ascii="Arial" w:hAnsi="Arial" w:cs="Arial"/>
          <w:sz w:val="24"/>
          <w:szCs w:val="24"/>
          <w:lang w:eastAsia="en-US"/>
        </w:rPr>
        <w:t>гофрированного картона</w:t>
      </w:r>
      <w:r w:rsidRPr="00F05450">
        <w:rPr>
          <w:rStyle w:val="FontStyle132"/>
          <w:rFonts w:ascii="Arial" w:hAnsi="Arial" w:cs="Arial"/>
          <w:sz w:val="24"/>
          <w:szCs w:val="24"/>
          <w:lang w:eastAsia="en-US"/>
        </w:rPr>
        <w:t>.</w:t>
      </w:r>
    </w:p>
    <w:p w:rsidR="00074069" w:rsidRPr="00F05450" w:rsidRDefault="00074069" w:rsidP="00F05450">
      <w:pPr>
        <w:pStyle w:val="Style52"/>
        <w:widowControl/>
        <w:ind w:firstLine="567"/>
        <w:jc w:val="both"/>
        <w:rPr>
          <w:rStyle w:val="FontStyle127"/>
          <w:rFonts w:ascii="Arial" w:hAnsi="Arial" w:cs="Arial"/>
          <w:lang w:eastAsia="en-US"/>
        </w:rPr>
      </w:pPr>
    </w:p>
    <w:p w:rsidR="00713920" w:rsidRDefault="009132FE" w:rsidP="00F05450">
      <w:pPr>
        <w:pStyle w:val="Style52"/>
        <w:widowControl/>
        <w:ind w:firstLine="567"/>
        <w:jc w:val="both"/>
        <w:rPr>
          <w:rStyle w:val="FontStyle127"/>
          <w:rFonts w:ascii="Arial" w:hAnsi="Arial" w:cs="Arial"/>
          <w:lang w:eastAsia="en-US"/>
        </w:rPr>
      </w:pPr>
      <w:r w:rsidRPr="00F05450">
        <w:rPr>
          <w:rStyle w:val="FontStyle127"/>
          <w:rFonts w:ascii="Arial" w:hAnsi="Arial" w:cs="Arial"/>
          <w:lang w:val="en-US" w:eastAsia="en-US"/>
        </w:rPr>
        <w:t>F</w:t>
      </w:r>
      <w:r w:rsidRPr="00F05450">
        <w:rPr>
          <w:rStyle w:val="FontStyle127"/>
          <w:rFonts w:ascii="Arial" w:hAnsi="Arial" w:cs="Arial"/>
          <w:lang w:eastAsia="en-US"/>
        </w:rPr>
        <w:t>.5</w:t>
      </w:r>
      <w:r w:rsidR="006F2E8E" w:rsidRPr="00F05450">
        <w:rPr>
          <w:rFonts w:ascii="Arial" w:hAnsi="Arial" w:cs="Arial"/>
        </w:rPr>
        <w:t xml:space="preserve"> </w:t>
      </w:r>
      <w:r w:rsidR="006F2E8E" w:rsidRPr="00F05450">
        <w:rPr>
          <w:rStyle w:val="FontStyle127"/>
          <w:rFonts w:ascii="Arial" w:hAnsi="Arial" w:cs="Arial"/>
          <w:lang w:eastAsia="en-US"/>
        </w:rPr>
        <w:t>Критерии приемлемости</w:t>
      </w:r>
    </w:p>
    <w:p w:rsidR="00F05450" w:rsidRPr="00F05450" w:rsidRDefault="00F05450" w:rsidP="00F05450">
      <w:pPr>
        <w:pStyle w:val="Style52"/>
        <w:widowControl/>
        <w:ind w:firstLine="567"/>
        <w:jc w:val="both"/>
        <w:rPr>
          <w:rStyle w:val="FontStyle127"/>
          <w:rFonts w:ascii="Arial" w:hAnsi="Arial" w:cs="Arial"/>
          <w:lang w:eastAsia="en-US"/>
        </w:rPr>
      </w:pPr>
    </w:p>
    <w:p w:rsidR="006F2E8E" w:rsidRPr="00F05450" w:rsidRDefault="006F2E8E" w:rsidP="00F05450">
      <w:pPr>
        <w:pStyle w:val="Style37"/>
        <w:widowControl/>
        <w:ind w:firstLine="567"/>
        <w:jc w:val="both"/>
        <w:rPr>
          <w:rStyle w:val="FontStyle132"/>
          <w:rFonts w:ascii="Arial" w:hAnsi="Arial" w:cs="Arial"/>
          <w:sz w:val="24"/>
          <w:szCs w:val="24"/>
          <w:lang w:eastAsia="en-US"/>
        </w:rPr>
      </w:pPr>
      <w:r w:rsidRPr="00F05450">
        <w:rPr>
          <w:rStyle w:val="FontStyle132"/>
          <w:rFonts w:ascii="Arial" w:hAnsi="Arial" w:cs="Arial"/>
          <w:sz w:val="24"/>
          <w:szCs w:val="24"/>
          <w:lang w:eastAsia="en-US"/>
        </w:rPr>
        <w:t>Сферический конец пенетратора не должен полностью проникать через испытуемый образец более чем на 2 из 5 капель при падении на 300 мм.</w:t>
      </w:r>
    </w:p>
    <w:p w:rsidR="006F2E8E" w:rsidRPr="00F05450" w:rsidRDefault="006F2E8E" w:rsidP="00F05450">
      <w:pPr>
        <w:pStyle w:val="Style37"/>
        <w:widowControl/>
        <w:ind w:firstLine="567"/>
        <w:jc w:val="both"/>
        <w:rPr>
          <w:rStyle w:val="FontStyle132"/>
          <w:rFonts w:ascii="Arial" w:hAnsi="Arial" w:cs="Arial"/>
          <w:sz w:val="24"/>
          <w:szCs w:val="24"/>
          <w:lang w:eastAsia="en-US"/>
        </w:rPr>
      </w:pPr>
      <w:r w:rsidRPr="00F05450">
        <w:rPr>
          <w:rStyle w:val="FontStyle132"/>
          <w:rFonts w:ascii="Arial" w:hAnsi="Arial" w:cs="Arial"/>
          <w:sz w:val="24"/>
          <w:szCs w:val="24"/>
          <w:lang w:eastAsia="en-US"/>
        </w:rPr>
        <w:t xml:space="preserve">Сферический конец пенетратора должен полностью проходить через испытуемый </w:t>
      </w:r>
      <w:r w:rsidR="00074069" w:rsidRPr="00F05450">
        <w:rPr>
          <w:rStyle w:val="FontStyle132"/>
          <w:rFonts w:ascii="Arial" w:hAnsi="Arial" w:cs="Arial"/>
          <w:sz w:val="24"/>
          <w:szCs w:val="24"/>
          <w:lang w:eastAsia="en-US"/>
        </w:rPr>
        <w:t>образец,</w:t>
      </w:r>
      <w:r w:rsidRPr="00F05450">
        <w:rPr>
          <w:rStyle w:val="FontStyle132"/>
          <w:rFonts w:ascii="Arial" w:hAnsi="Arial" w:cs="Arial"/>
          <w:sz w:val="24"/>
          <w:szCs w:val="24"/>
          <w:lang w:eastAsia="en-US"/>
        </w:rPr>
        <w:t xml:space="preserve"> по крайней </w:t>
      </w:r>
      <w:r w:rsidR="00074069" w:rsidRPr="00F05450">
        <w:rPr>
          <w:rStyle w:val="FontStyle132"/>
          <w:rFonts w:ascii="Arial" w:hAnsi="Arial" w:cs="Arial"/>
          <w:sz w:val="24"/>
          <w:szCs w:val="24"/>
          <w:lang w:eastAsia="en-US"/>
        </w:rPr>
        <w:t>мере,</w:t>
      </w:r>
      <w:r w:rsidRPr="00F05450">
        <w:rPr>
          <w:rStyle w:val="FontStyle132"/>
          <w:rFonts w:ascii="Arial" w:hAnsi="Arial" w:cs="Arial"/>
          <w:sz w:val="24"/>
          <w:szCs w:val="24"/>
          <w:lang w:eastAsia="en-US"/>
        </w:rPr>
        <w:t xml:space="preserve"> в 4 из 5 капель при падении на 400 мм.</w:t>
      </w:r>
    </w:p>
    <w:p w:rsidR="00074069" w:rsidRPr="00F05450" w:rsidRDefault="00074069" w:rsidP="00F05450">
      <w:pPr>
        <w:pStyle w:val="Style37"/>
        <w:widowControl/>
        <w:ind w:firstLine="567"/>
        <w:jc w:val="both"/>
        <w:rPr>
          <w:rStyle w:val="FontStyle132"/>
          <w:rFonts w:ascii="Arial" w:hAnsi="Arial" w:cs="Arial"/>
          <w:sz w:val="24"/>
          <w:szCs w:val="24"/>
          <w:lang w:eastAsia="en-US"/>
        </w:rPr>
      </w:pPr>
    </w:p>
    <w:p w:rsidR="00713920" w:rsidRPr="00F05450" w:rsidRDefault="00F05450" w:rsidP="00F05450">
      <w:pPr>
        <w:pStyle w:val="Style37"/>
        <w:widowControl/>
        <w:ind w:firstLine="567"/>
        <w:jc w:val="both"/>
        <w:rPr>
          <w:rStyle w:val="FontStyle132"/>
          <w:rFonts w:ascii="Arial" w:hAnsi="Arial" w:cs="Arial"/>
          <w:lang w:eastAsia="en-US"/>
        </w:rPr>
      </w:pPr>
      <w:r w:rsidRPr="00F05450">
        <w:rPr>
          <w:rStyle w:val="FontStyle132"/>
          <w:rFonts w:ascii="Arial" w:hAnsi="Arial" w:cs="Arial"/>
          <w:spacing w:val="20"/>
          <w:lang w:eastAsia="en-US"/>
        </w:rPr>
        <w:t>Примечание</w:t>
      </w:r>
      <w:r w:rsidR="00860E39" w:rsidRPr="00F05450">
        <w:rPr>
          <w:rStyle w:val="FontStyle132"/>
          <w:rFonts w:ascii="Arial" w:hAnsi="Arial" w:cs="Arial"/>
          <w:lang w:eastAsia="en-US"/>
        </w:rPr>
        <w:t xml:space="preserve"> - </w:t>
      </w:r>
      <w:r w:rsidR="006F2E8E" w:rsidRPr="00F05450">
        <w:rPr>
          <w:rStyle w:val="FontStyle132"/>
          <w:rFonts w:ascii="Arial" w:hAnsi="Arial" w:cs="Arial"/>
          <w:lang w:eastAsia="en-US"/>
        </w:rPr>
        <w:t xml:space="preserve"> </w:t>
      </w:r>
      <w:r w:rsidR="00074069" w:rsidRPr="00F05450">
        <w:rPr>
          <w:rStyle w:val="FontStyle132"/>
          <w:rFonts w:ascii="Arial" w:hAnsi="Arial" w:cs="Arial"/>
          <w:lang w:eastAsia="en-US"/>
        </w:rPr>
        <w:t>Е</w:t>
      </w:r>
      <w:r w:rsidR="006F2E8E" w:rsidRPr="00F05450">
        <w:rPr>
          <w:rStyle w:val="FontStyle132"/>
          <w:rFonts w:ascii="Arial" w:hAnsi="Arial" w:cs="Arial"/>
          <w:lang w:eastAsia="en-US"/>
        </w:rPr>
        <w:t xml:space="preserve">сли пенетратор проникает в </w:t>
      </w:r>
      <w:r w:rsidR="00EB2221" w:rsidRPr="00F05450">
        <w:rPr>
          <w:rStyle w:val="FontStyle132"/>
          <w:rFonts w:ascii="Arial" w:hAnsi="Arial" w:cs="Arial"/>
          <w:lang w:eastAsia="en-US"/>
        </w:rPr>
        <w:t xml:space="preserve">гофрированный картон </w:t>
      </w:r>
      <w:r w:rsidR="006F2E8E" w:rsidRPr="00F05450">
        <w:rPr>
          <w:rStyle w:val="FontStyle132"/>
          <w:rFonts w:ascii="Arial" w:hAnsi="Arial" w:cs="Arial"/>
          <w:lang w:eastAsia="en-US"/>
        </w:rPr>
        <w:t xml:space="preserve">более допустимого количества раз, разрешенного критериями приемки, при падении на 300 мм, добавьте достаточное количество листов крафт-бумаги на целевую поверхность </w:t>
      </w:r>
      <w:r w:rsidR="00EB2221" w:rsidRPr="00F05450">
        <w:rPr>
          <w:rStyle w:val="FontStyle132"/>
          <w:rFonts w:ascii="Arial" w:hAnsi="Arial" w:cs="Arial"/>
          <w:lang w:eastAsia="en-US"/>
        </w:rPr>
        <w:t>гофрированного картона</w:t>
      </w:r>
      <w:r w:rsidR="006F2E8E" w:rsidRPr="00F05450">
        <w:rPr>
          <w:rStyle w:val="FontStyle132"/>
          <w:rFonts w:ascii="Arial" w:hAnsi="Arial" w:cs="Arial"/>
          <w:lang w:eastAsia="en-US"/>
        </w:rPr>
        <w:t>, чтобы соответствовать требованиям к проникновению.</w:t>
      </w:r>
    </w:p>
    <w:p w:rsidR="000A6878" w:rsidRPr="00F05450" w:rsidRDefault="000A6878" w:rsidP="00D94A4C">
      <w:pPr>
        <w:pStyle w:val="Style6"/>
        <w:widowControl/>
        <w:ind w:firstLine="720"/>
        <w:jc w:val="both"/>
        <w:rPr>
          <w:rStyle w:val="FontStyle129"/>
          <w:rFonts w:ascii="Arial" w:hAnsi="Arial" w:cs="Arial"/>
          <w:sz w:val="24"/>
          <w:szCs w:val="24"/>
          <w:lang w:eastAsia="en-US"/>
        </w:rPr>
      </w:pPr>
    </w:p>
    <w:p w:rsidR="000A6878" w:rsidRPr="00386145" w:rsidRDefault="000A6878" w:rsidP="001824A9">
      <w:pPr>
        <w:pStyle w:val="Style6"/>
        <w:widowControl/>
        <w:jc w:val="both"/>
        <w:rPr>
          <w:rStyle w:val="FontStyle129"/>
          <w:rFonts w:ascii="Times New Roman" w:hAnsi="Times New Roman" w:cs="Times New Roman"/>
          <w:sz w:val="28"/>
          <w:szCs w:val="28"/>
          <w:lang w:eastAsia="en-US"/>
        </w:rPr>
      </w:pPr>
    </w:p>
    <w:p w:rsidR="00074069" w:rsidRPr="00126381" w:rsidRDefault="00074069">
      <w:pPr>
        <w:widowControl/>
        <w:autoSpaceDE/>
        <w:autoSpaceDN/>
        <w:adjustRightInd/>
        <w:spacing w:after="200" w:line="276" w:lineRule="auto"/>
        <w:rPr>
          <w:rStyle w:val="FontStyle129"/>
          <w:rFonts w:ascii="Times New Roman" w:hAnsi="Times New Roman" w:cs="Times New Roman"/>
          <w:sz w:val="28"/>
          <w:szCs w:val="28"/>
          <w:lang w:eastAsia="en-US"/>
        </w:rPr>
      </w:pPr>
      <w:r w:rsidRPr="00126381">
        <w:rPr>
          <w:rStyle w:val="FontStyle129"/>
          <w:rFonts w:ascii="Times New Roman" w:hAnsi="Times New Roman" w:cs="Times New Roman"/>
          <w:sz w:val="28"/>
          <w:szCs w:val="28"/>
          <w:lang w:eastAsia="en-US"/>
        </w:rPr>
        <w:br w:type="page"/>
      </w:r>
    </w:p>
    <w:p w:rsidR="00713920" w:rsidRPr="00F05450" w:rsidRDefault="00CD0F6E" w:rsidP="006F2E8E">
      <w:pPr>
        <w:pStyle w:val="Style6"/>
        <w:widowControl/>
        <w:jc w:val="right"/>
        <w:rPr>
          <w:rStyle w:val="FontStyle129"/>
          <w:rFonts w:ascii="Arial" w:hAnsi="Arial" w:cs="Arial"/>
          <w:sz w:val="24"/>
          <w:szCs w:val="24"/>
          <w:lang w:val="en-US" w:eastAsia="en-US"/>
        </w:rPr>
      </w:pPr>
      <w:r w:rsidRPr="00F05450">
        <w:rPr>
          <w:rStyle w:val="FontStyle129"/>
          <w:rFonts w:ascii="Arial" w:hAnsi="Arial" w:cs="Arial"/>
          <w:sz w:val="24"/>
          <w:szCs w:val="24"/>
          <w:lang w:val="en-US" w:eastAsia="en-US"/>
        </w:rPr>
        <w:t>Размеры в миллиметрах</w:t>
      </w:r>
    </w:p>
    <w:p w:rsidR="00713920" w:rsidRPr="00386145" w:rsidRDefault="00074069" w:rsidP="00074069">
      <w:pPr>
        <w:widowControl/>
        <w:jc w:val="center"/>
        <w:rPr>
          <w:rFonts w:ascii="Times New Roman" w:hAnsi="Times New Roman" w:cs="Times New Roman"/>
          <w:sz w:val="28"/>
          <w:szCs w:val="28"/>
        </w:rPr>
      </w:pPr>
      <w:r w:rsidRPr="00386145">
        <w:rPr>
          <w:rFonts w:ascii="Times New Roman" w:hAnsi="Times New Roman" w:cs="Times New Roman"/>
          <w:noProof/>
          <w:sz w:val="28"/>
          <w:szCs w:val="28"/>
        </w:rPr>
        <w:drawing>
          <wp:inline distT="0" distB="0" distL="0" distR="0">
            <wp:extent cx="5096670" cy="5780314"/>
            <wp:effectExtent l="0" t="0" r="0" b="0"/>
            <wp:docPr id="27"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1"/>
                    <a:srcRect/>
                    <a:stretch>
                      <a:fillRect/>
                    </a:stretch>
                  </pic:blipFill>
                  <pic:spPr bwMode="auto">
                    <a:xfrm>
                      <a:off x="0" y="0"/>
                      <a:ext cx="5105743" cy="5790604"/>
                    </a:xfrm>
                    <a:prstGeom prst="rect">
                      <a:avLst/>
                    </a:prstGeom>
                    <a:noFill/>
                    <a:ln w="9525">
                      <a:noFill/>
                      <a:miter lim="800000"/>
                      <a:headEnd/>
                      <a:tailEnd/>
                    </a:ln>
                  </pic:spPr>
                </pic:pic>
              </a:graphicData>
            </a:graphic>
          </wp:inline>
        </w:drawing>
      </w:r>
    </w:p>
    <w:tbl>
      <w:tblPr>
        <w:tblW w:w="9072" w:type="dxa"/>
        <w:tblInd w:w="749" w:type="dxa"/>
        <w:tblLayout w:type="fixed"/>
        <w:tblCellMar>
          <w:left w:w="40" w:type="dxa"/>
          <w:right w:w="40" w:type="dxa"/>
        </w:tblCellMar>
        <w:tblLook w:val="0000" w:firstRow="0" w:lastRow="0" w:firstColumn="0" w:lastColumn="0" w:noHBand="0" w:noVBand="0"/>
      </w:tblPr>
      <w:tblGrid>
        <w:gridCol w:w="4111"/>
        <w:gridCol w:w="425"/>
        <w:gridCol w:w="4536"/>
      </w:tblGrid>
      <w:tr w:rsidR="00713920" w:rsidRPr="00F05450" w:rsidTr="00F05450">
        <w:trPr>
          <w:trHeight w:val="259"/>
        </w:trPr>
        <w:tc>
          <w:tcPr>
            <w:tcW w:w="4111" w:type="dxa"/>
          </w:tcPr>
          <w:p w:rsidR="00713920" w:rsidRPr="00F05450" w:rsidRDefault="006F2E8E" w:rsidP="00074069">
            <w:pPr>
              <w:pStyle w:val="Style39"/>
              <w:widowControl/>
              <w:rPr>
                <w:rStyle w:val="FontStyle128"/>
                <w:rFonts w:ascii="Arial" w:hAnsi="Arial" w:cs="Arial"/>
                <w:sz w:val="20"/>
                <w:szCs w:val="20"/>
                <w:lang w:eastAsia="en-US"/>
              </w:rPr>
            </w:pPr>
            <w:r w:rsidRPr="00F05450">
              <w:rPr>
                <w:rStyle w:val="FontStyle128"/>
                <w:rFonts w:ascii="Arial" w:hAnsi="Arial" w:cs="Arial"/>
                <w:sz w:val="20"/>
                <w:szCs w:val="20"/>
                <w:lang w:eastAsia="en-US"/>
              </w:rPr>
              <w:t>Условные обозначения</w:t>
            </w:r>
          </w:p>
        </w:tc>
        <w:tc>
          <w:tcPr>
            <w:tcW w:w="425" w:type="dxa"/>
          </w:tcPr>
          <w:p w:rsidR="00713920" w:rsidRPr="00F05450" w:rsidRDefault="00713920" w:rsidP="00074069">
            <w:pPr>
              <w:pStyle w:val="Style85"/>
              <w:widowControl/>
              <w:rPr>
                <w:rFonts w:ascii="Arial" w:hAnsi="Arial" w:cs="Arial"/>
                <w:sz w:val="20"/>
                <w:szCs w:val="20"/>
              </w:rPr>
            </w:pPr>
          </w:p>
        </w:tc>
        <w:tc>
          <w:tcPr>
            <w:tcW w:w="4536" w:type="dxa"/>
          </w:tcPr>
          <w:p w:rsidR="00713920" w:rsidRPr="00F05450" w:rsidRDefault="00713920" w:rsidP="00074069">
            <w:pPr>
              <w:pStyle w:val="Style85"/>
              <w:widowControl/>
              <w:rPr>
                <w:rFonts w:ascii="Arial" w:hAnsi="Arial" w:cs="Arial"/>
                <w:sz w:val="20"/>
                <w:szCs w:val="20"/>
              </w:rPr>
            </w:pPr>
          </w:p>
        </w:tc>
      </w:tr>
      <w:tr w:rsidR="00713920" w:rsidRPr="00F05450" w:rsidTr="00F05450">
        <w:trPr>
          <w:trHeight w:val="283"/>
        </w:trPr>
        <w:tc>
          <w:tcPr>
            <w:tcW w:w="4111" w:type="dxa"/>
          </w:tcPr>
          <w:p w:rsidR="00713920" w:rsidRPr="00F05450" w:rsidRDefault="009132FE" w:rsidP="00074069">
            <w:pPr>
              <w:pStyle w:val="Style22"/>
              <w:widowControl/>
              <w:rPr>
                <w:rStyle w:val="FontStyle129"/>
                <w:rFonts w:ascii="Arial" w:hAnsi="Arial" w:cs="Arial"/>
                <w:sz w:val="20"/>
                <w:szCs w:val="20"/>
                <w:lang w:val="en-US" w:eastAsia="en-US"/>
              </w:rPr>
            </w:pPr>
            <w:r w:rsidRPr="00F05450">
              <w:rPr>
                <w:rStyle w:val="FontStyle129"/>
                <w:rFonts w:ascii="Arial" w:hAnsi="Arial" w:cs="Arial"/>
                <w:sz w:val="20"/>
                <w:szCs w:val="20"/>
                <w:lang w:val="en-US" w:eastAsia="en-US"/>
              </w:rPr>
              <w:t xml:space="preserve">1 </w:t>
            </w:r>
            <w:r w:rsidR="006F2E8E" w:rsidRPr="00F05450">
              <w:rPr>
                <w:rStyle w:val="FontStyle129"/>
                <w:rFonts w:ascii="Arial" w:hAnsi="Arial" w:cs="Arial"/>
                <w:sz w:val="20"/>
                <w:szCs w:val="20"/>
                <w:lang w:val="en-US" w:eastAsia="en-US"/>
              </w:rPr>
              <w:t>стальной стержень</w:t>
            </w:r>
          </w:p>
        </w:tc>
        <w:tc>
          <w:tcPr>
            <w:tcW w:w="425" w:type="dxa"/>
          </w:tcPr>
          <w:p w:rsidR="00713920" w:rsidRPr="00F05450" w:rsidRDefault="009132FE" w:rsidP="00074069">
            <w:pPr>
              <w:pStyle w:val="Style22"/>
              <w:widowControl/>
              <w:rPr>
                <w:rStyle w:val="FontStyle129"/>
                <w:rFonts w:ascii="Arial" w:hAnsi="Arial" w:cs="Arial"/>
                <w:sz w:val="20"/>
                <w:szCs w:val="20"/>
                <w:lang w:val="en-US" w:eastAsia="en-US"/>
              </w:rPr>
            </w:pPr>
            <w:r w:rsidRPr="00F05450">
              <w:rPr>
                <w:rStyle w:val="FontStyle129"/>
                <w:rFonts w:ascii="Arial" w:hAnsi="Arial" w:cs="Arial"/>
                <w:sz w:val="20"/>
                <w:szCs w:val="20"/>
                <w:lang w:val="en-US" w:eastAsia="en-US"/>
              </w:rPr>
              <w:t>7</w:t>
            </w:r>
          </w:p>
        </w:tc>
        <w:tc>
          <w:tcPr>
            <w:tcW w:w="4536" w:type="dxa"/>
          </w:tcPr>
          <w:p w:rsidR="00713920" w:rsidRPr="00F05450" w:rsidRDefault="006F2E8E" w:rsidP="00074069">
            <w:pPr>
              <w:pStyle w:val="Style22"/>
              <w:widowControl/>
              <w:rPr>
                <w:rStyle w:val="FontStyle129"/>
                <w:rFonts w:ascii="Arial" w:hAnsi="Arial" w:cs="Arial"/>
                <w:sz w:val="20"/>
                <w:szCs w:val="20"/>
                <w:lang w:val="en-US" w:eastAsia="en-US"/>
              </w:rPr>
            </w:pPr>
            <w:r w:rsidRPr="00F05450">
              <w:rPr>
                <w:rStyle w:val="FontStyle129"/>
                <w:rFonts w:ascii="Arial" w:hAnsi="Arial" w:cs="Arial"/>
                <w:sz w:val="20"/>
                <w:szCs w:val="20"/>
                <w:lang w:val="en-US" w:eastAsia="en-US"/>
              </w:rPr>
              <w:t xml:space="preserve">образец </w:t>
            </w:r>
            <w:r w:rsidR="00EB2221" w:rsidRPr="00F05450">
              <w:rPr>
                <w:rStyle w:val="FontStyle132"/>
                <w:rFonts w:ascii="Arial" w:hAnsi="Arial" w:cs="Arial"/>
                <w:lang w:eastAsia="en-US"/>
              </w:rPr>
              <w:t>гофрированного картона</w:t>
            </w:r>
          </w:p>
        </w:tc>
      </w:tr>
      <w:tr w:rsidR="00713920" w:rsidRPr="00F05450" w:rsidTr="00F05450">
        <w:trPr>
          <w:trHeight w:val="302"/>
        </w:trPr>
        <w:tc>
          <w:tcPr>
            <w:tcW w:w="4111" w:type="dxa"/>
          </w:tcPr>
          <w:p w:rsidR="00713920" w:rsidRPr="00F05450" w:rsidRDefault="009132FE" w:rsidP="00074069">
            <w:pPr>
              <w:pStyle w:val="Style22"/>
              <w:widowControl/>
              <w:rPr>
                <w:rStyle w:val="FontStyle129"/>
                <w:rFonts w:ascii="Arial" w:hAnsi="Arial" w:cs="Arial"/>
                <w:sz w:val="20"/>
                <w:szCs w:val="20"/>
                <w:lang w:val="en-US" w:eastAsia="en-US"/>
              </w:rPr>
            </w:pPr>
            <w:r w:rsidRPr="00F05450">
              <w:rPr>
                <w:rStyle w:val="FontStyle129"/>
                <w:rFonts w:ascii="Arial" w:hAnsi="Arial" w:cs="Arial"/>
                <w:sz w:val="20"/>
                <w:szCs w:val="20"/>
                <w:lang w:val="en-US" w:eastAsia="en-US"/>
              </w:rPr>
              <w:t xml:space="preserve">2 </w:t>
            </w:r>
            <w:r w:rsidR="006F2E8E" w:rsidRPr="00F05450">
              <w:rPr>
                <w:rStyle w:val="FontStyle129"/>
                <w:rFonts w:ascii="Arial" w:hAnsi="Arial" w:cs="Arial"/>
                <w:sz w:val="20"/>
                <w:szCs w:val="20"/>
                <w:lang w:val="en-US" w:eastAsia="en-US"/>
              </w:rPr>
              <w:t>пенетрометр - Масса (0,25 ± 0,005) кг</w:t>
            </w:r>
          </w:p>
        </w:tc>
        <w:tc>
          <w:tcPr>
            <w:tcW w:w="425" w:type="dxa"/>
          </w:tcPr>
          <w:p w:rsidR="00713920" w:rsidRPr="00F05450" w:rsidRDefault="009132FE" w:rsidP="00074069">
            <w:pPr>
              <w:pStyle w:val="Style22"/>
              <w:widowControl/>
              <w:rPr>
                <w:rStyle w:val="FontStyle129"/>
                <w:rFonts w:ascii="Arial" w:hAnsi="Arial" w:cs="Arial"/>
                <w:sz w:val="20"/>
                <w:szCs w:val="20"/>
                <w:lang w:val="en-US" w:eastAsia="en-US"/>
              </w:rPr>
            </w:pPr>
            <w:r w:rsidRPr="00F05450">
              <w:rPr>
                <w:rStyle w:val="FontStyle129"/>
                <w:rFonts w:ascii="Arial" w:hAnsi="Arial" w:cs="Arial"/>
                <w:sz w:val="20"/>
                <w:szCs w:val="20"/>
                <w:lang w:val="en-US" w:eastAsia="en-US"/>
              </w:rPr>
              <w:t>8</w:t>
            </w:r>
          </w:p>
        </w:tc>
        <w:tc>
          <w:tcPr>
            <w:tcW w:w="4536" w:type="dxa"/>
          </w:tcPr>
          <w:p w:rsidR="00713920" w:rsidRPr="00F05450" w:rsidRDefault="006F2E8E" w:rsidP="00074069">
            <w:pPr>
              <w:pStyle w:val="Style22"/>
              <w:widowControl/>
              <w:rPr>
                <w:rStyle w:val="FontStyle129"/>
                <w:rFonts w:ascii="Arial" w:hAnsi="Arial" w:cs="Arial"/>
                <w:sz w:val="20"/>
                <w:szCs w:val="20"/>
                <w:lang w:eastAsia="en-US"/>
              </w:rPr>
            </w:pPr>
            <w:r w:rsidRPr="00F05450">
              <w:rPr>
                <w:rStyle w:val="FontStyle129"/>
                <w:rFonts w:ascii="Arial" w:hAnsi="Arial" w:cs="Arial"/>
                <w:sz w:val="20"/>
                <w:szCs w:val="20"/>
                <w:lang w:eastAsia="en-US"/>
              </w:rPr>
              <w:t>добавьте сюда дополнительную крафт-бумагу</w:t>
            </w:r>
          </w:p>
        </w:tc>
      </w:tr>
      <w:tr w:rsidR="00713920" w:rsidRPr="00F05450" w:rsidTr="00F05450">
        <w:trPr>
          <w:trHeight w:val="293"/>
        </w:trPr>
        <w:tc>
          <w:tcPr>
            <w:tcW w:w="4111" w:type="dxa"/>
          </w:tcPr>
          <w:p w:rsidR="00713920" w:rsidRPr="00F05450" w:rsidRDefault="009132FE" w:rsidP="00074069">
            <w:pPr>
              <w:pStyle w:val="Style22"/>
              <w:widowControl/>
              <w:rPr>
                <w:rStyle w:val="FontStyle129"/>
                <w:rFonts w:ascii="Arial" w:hAnsi="Arial" w:cs="Arial"/>
                <w:sz w:val="20"/>
                <w:szCs w:val="20"/>
                <w:lang w:val="en-US" w:eastAsia="en-US"/>
              </w:rPr>
            </w:pPr>
            <w:r w:rsidRPr="00F05450">
              <w:rPr>
                <w:rStyle w:val="FontStyle129"/>
                <w:rFonts w:ascii="Arial" w:hAnsi="Arial" w:cs="Arial"/>
                <w:sz w:val="20"/>
                <w:szCs w:val="20"/>
                <w:lang w:val="en-US" w:eastAsia="en-US"/>
              </w:rPr>
              <w:t xml:space="preserve">3 </w:t>
            </w:r>
            <w:r w:rsidR="006F2E8E" w:rsidRPr="00F05450">
              <w:rPr>
                <w:rStyle w:val="FontStyle129"/>
                <w:rFonts w:ascii="Arial" w:hAnsi="Arial" w:cs="Arial"/>
                <w:sz w:val="20"/>
                <w:szCs w:val="20"/>
                <w:lang w:val="en-US" w:eastAsia="en-US"/>
              </w:rPr>
              <w:t>направляющая труба - вертикальная ± 2°</w:t>
            </w:r>
          </w:p>
        </w:tc>
        <w:tc>
          <w:tcPr>
            <w:tcW w:w="425" w:type="dxa"/>
          </w:tcPr>
          <w:p w:rsidR="00713920" w:rsidRPr="00F05450" w:rsidRDefault="009132FE" w:rsidP="00074069">
            <w:pPr>
              <w:pStyle w:val="Style22"/>
              <w:widowControl/>
              <w:rPr>
                <w:rStyle w:val="FontStyle129"/>
                <w:rFonts w:ascii="Arial" w:hAnsi="Arial" w:cs="Arial"/>
                <w:sz w:val="20"/>
                <w:szCs w:val="20"/>
                <w:lang w:val="en-US" w:eastAsia="en-US"/>
              </w:rPr>
            </w:pPr>
            <w:r w:rsidRPr="00F05450">
              <w:rPr>
                <w:rStyle w:val="FontStyle129"/>
                <w:rFonts w:ascii="Arial" w:hAnsi="Arial" w:cs="Arial"/>
                <w:sz w:val="20"/>
                <w:szCs w:val="20"/>
                <w:lang w:val="en-US" w:eastAsia="en-US"/>
              </w:rPr>
              <w:t>9</w:t>
            </w:r>
          </w:p>
        </w:tc>
        <w:tc>
          <w:tcPr>
            <w:tcW w:w="4536" w:type="dxa"/>
          </w:tcPr>
          <w:p w:rsidR="00713920" w:rsidRPr="00F05450" w:rsidRDefault="006F2E8E" w:rsidP="00074069">
            <w:pPr>
              <w:pStyle w:val="Style22"/>
              <w:widowControl/>
              <w:rPr>
                <w:rStyle w:val="FontStyle129"/>
                <w:rFonts w:ascii="Arial" w:hAnsi="Arial" w:cs="Arial"/>
                <w:sz w:val="20"/>
                <w:szCs w:val="20"/>
                <w:lang w:eastAsia="en-US"/>
              </w:rPr>
            </w:pPr>
            <w:r w:rsidRPr="00F05450">
              <w:rPr>
                <w:rStyle w:val="FontStyle129"/>
                <w:rFonts w:ascii="Arial" w:hAnsi="Arial" w:cs="Arial"/>
                <w:sz w:val="20"/>
                <w:szCs w:val="20"/>
                <w:lang w:eastAsia="en-US"/>
              </w:rPr>
              <w:t xml:space="preserve">стальная верхняя пластина (20 </w:t>
            </w:r>
            <w:r w:rsidRPr="00F05450">
              <w:rPr>
                <w:rStyle w:val="FontStyle129"/>
                <w:rFonts w:ascii="Arial" w:hAnsi="Arial" w:cs="Arial"/>
                <w:sz w:val="20"/>
                <w:szCs w:val="20"/>
                <w:lang w:val="en-US" w:eastAsia="en-US"/>
              </w:rPr>
              <w:t>x</w:t>
            </w:r>
            <w:r w:rsidRPr="00F05450">
              <w:rPr>
                <w:rStyle w:val="FontStyle129"/>
                <w:rFonts w:ascii="Arial" w:hAnsi="Arial" w:cs="Arial"/>
                <w:sz w:val="20"/>
                <w:szCs w:val="20"/>
                <w:lang w:eastAsia="en-US"/>
              </w:rPr>
              <w:t xml:space="preserve"> 150 </w:t>
            </w:r>
            <w:r w:rsidRPr="00F05450">
              <w:rPr>
                <w:rStyle w:val="FontStyle129"/>
                <w:rFonts w:ascii="Arial" w:hAnsi="Arial" w:cs="Arial"/>
                <w:sz w:val="20"/>
                <w:szCs w:val="20"/>
                <w:lang w:val="en-US" w:eastAsia="en-US"/>
              </w:rPr>
              <w:t>x</w:t>
            </w:r>
            <w:r w:rsidRPr="00F05450">
              <w:rPr>
                <w:rStyle w:val="FontStyle129"/>
                <w:rFonts w:ascii="Arial" w:hAnsi="Arial" w:cs="Arial"/>
                <w:sz w:val="20"/>
                <w:szCs w:val="20"/>
                <w:lang w:eastAsia="en-US"/>
              </w:rPr>
              <w:t xml:space="preserve"> 150)</w:t>
            </w:r>
          </w:p>
        </w:tc>
      </w:tr>
      <w:tr w:rsidR="00713920" w:rsidRPr="00F05450" w:rsidTr="00F05450">
        <w:trPr>
          <w:trHeight w:val="293"/>
        </w:trPr>
        <w:tc>
          <w:tcPr>
            <w:tcW w:w="4111" w:type="dxa"/>
          </w:tcPr>
          <w:p w:rsidR="00713920" w:rsidRPr="00F05450" w:rsidRDefault="009132FE" w:rsidP="00074069">
            <w:pPr>
              <w:pStyle w:val="Style22"/>
              <w:widowControl/>
              <w:rPr>
                <w:rStyle w:val="FontStyle129"/>
                <w:rFonts w:ascii="Arial" w:hAnsi="Arial" w:cs="Arial"/>
                <w:sz w:val="20"/>
                <w:szCs w:val="20"/>
                <w:lang w:val="en-US" w:eastAsia="en-US"/>
              </w:rPr>
            </w:pPr>
            <w:r w:rsidRPr="00F05450">
              <w:rPr>
                <w:rStyle w:val="FontStyle129"/>
                <w:rFonts w:ascii="Arial" w:hAnsi="Arial" w:cs="Arial"/>
                <w:sz w:val="20"/>
                <w:szCs w:val="20"/>
                <w:lang w:val="en-US" w:eastAsia="en-US"/>
              </w:rPr>
              <w:t xml:space="preserve">4 </w:t>
            </w:r>
            <w:r w:rsidR="006F2E8E" w:rsidRPr="00F05450">
              <w:rPr>
                <w:rStyle w:val="FontStyle129"/>
                <w:rFonts w:ascii="Arial" w:hAnsi="Arial" w:cs="Arial"/>
                <w:sz w:val="20"/>
                <w:szCs w:val="20"/>
                <w:lang w:val="en-US" w:eastAsia="en-US"/>
              </w:rPr>
              <w:t>опорная труба</w:t>
            </w:r>
          </w:p>
        </w:tc>
        <w:tc>
          <w:tcPr>
            <w:tcW w:w="425" w:type="dxa"/>
          </w:tcPr>
          <w:p w:rsidR="00713920" w:rsidRPr="00F05450" w:rsidRDefault="009132FE" w:rsidP="00074069">
            <w:pPr>
              <w:pStyle w:val="Style22"/>
              <w:widowControl/>
              <w:rPr>
                <w:rStyle w:val="FontStyle129"/>
                <w:rFonts w:ascii="Arial" w:hAnsi="Arial" w:cs="Arial"/>
                <w:sz w:val="20"/>
                <w:szCs w:val="20"/>
                <w:lang w:val="en-US" w:eastAsia="en-US"/>
              </w:rPr>
            </w:pPr>
            <w:r w:rsidRPr="00F05450">
              <w:rPr>
                <w:rStyle w:val="FontStyle129"/>
                <w:rFonts w:ascii="Arial" w:hAnsi="Arial" w:cs="Arial"/>
                <w:sz w:val="20"/>
                <w:szCs w:val="20"/>
                <w:lang w:val="en-US" w:eastAsia="en-US"/>
              </w:rPr>
              <w:t>10</w:t>
            </w:r>
          </w:p>
        </w:tc>
        <w:tc>
          <w:tcPr>
            <w:tcW w:w="4536" w:type="dxa"/>
          </w:tcPr>
          <w:p w:rsidR="00713920" w:rsidRPr="00F05450" w:rsidRDefault="006F2E8E" w:rsidP="00074069">
            <w:pPr>
              <w:pStyle w:val="Style22"/>
              <w:widowControl/>
              <w:rPr>
                <w:rStyle w:val="FontStyle129"/>
                <w:rFonts w:ascii="Arial" w:hAnsi="Arial" w:cs="Arial"/>
                <w:sz w:val="20"/>
                <w:szCs w:val="20"/>
                <w:lang w:val="en-US" w:eastAsia="en-US"/>
              </w:rPr>
            </w:pPr>
            <w:r w:rsidRPr="00F05450">
              <w:rPr>
                <w:rStyle w:val="FontStyle129"/>
                <w:rFonts w:ascii="Arial" w:hAnsi="Arial" w:cs="Arial"/>
                <w:sz w:val="20"/>
                <w:szCs w:val="20"/>
                <w:lang w:val="en-US" w:eastAsia="en-US"/>
              </w:rPr>
              <w:t>отверстие</w:t>
            </w:r>
          </w:p>
        </w:tc>
      </w:tr>
      <w:tr w:rsidR="00713920" w:rsidRPr="00F05450" w:rsidTr="00F05450">
        <w:trPr>
          <w:trHeight w:val="274"/>
        </w:trPr>
        <w:tc>
          <w:tcPr>
            <w:tcW w:w="4111" w:type="dxa"/>
          </w:tcPr>
          <w:p w:rsidR="00713920" w:rsidRPr="00F05450" w:rsidRDefault="009132FE" w:rsidP="00074069">
            <w:pPr>
              <w:pStyle w:val="Style22"/>
              <w:widowControl/>
              <w:rPr>
                <w:rStyle w:val="FontStyle129"/>
                <w:rFonts w:ascii="Arial" w:hAnsi="Arial" w:cs="Arial"/>
                <w:sz w:val="20"/>
                <w:szCs w:val="20"/>
                <w:lang w:eastAsia="en-US"/>
              </w:rPr>
            </w:pPr>
            <w:r w:rsidRPr="00F05450">
              <w:rPr>
                <w:rStyle w:val="FontStyle129"/>
                <w:rFonts w:ascii="Arial" w:hAnsi="Arial" w:cs="Arial"/>
                <w:sz w:val="20"/>
                <w:szCs w:val="20"/>
                <w:lang w:val="en-US" w:eastAsia="en-US"/>
              </w:rPr>
              <w:t xml:space="preserve">5 </w:t>
            </w:r>
            <w:r w:rsidR="006F2E8E" w:rsidRPr="00F05450">
              <w:rPr>
                <w:rStyle w:val="FontStyle129"/>
                <w:rFonts w:ascii="Arial" w:hAnsi="Arial" w:cs="Arial"/>
                <w:sz w:val="20"/>
                <w:szCs w:val="20"/>
                <w:lang w:eastAsia="en-US"/>
              </w:rPr>
              <w:t>основа</w:t>
            </w:r>
          </w:p>
        </w:tc>
        <w:tc>
          <w:tcPr>
            <w:tcW w:w="425" w:type="dxa"/>
          </w:tcPr>
          <w:p w:rsidR="00713920" w:rsidRPr="00F05450" w:rsidRDefault="009132FE" w:rsidP="00074069">
            <w:pPr>
              <w:pStyle w:val="Style22"/>
              <w:widowControl/>
              <w:rPr>
                <w:rStyle w:val="FontStyle129"/>
                <w:rFonts w:ascii="Arial" w:hAnsi="Arial" w:cs="Arial"/>
                <w:sz w:val="20"/>
                <w:szCs w:val="20"/>
                <w:lang w:val="en-US" w:eastAsia="en-US"/>
              </w:rPr>
            </w:pPr>
            <w:r w:rsidRPr="00F05450">
              <w:rPr>
                <w:rStyle w:val="FontStyle129"/>
                <w:rFonts w:ascii="Arial" w:hAnsi="Arial" w:cs="Arial"/>
                <w:sz w:val="20"/>
                <w:szCs w:val="20"/>
                <w:lang w:val="en-US" w:eastAsia="en-US"/>
              </w:rPr>
              <w:t>11</w:t>
            </w:r>
          </w:p>
        </w:tc>
        <w:tc>
          <w:tcPr>
            <w:tcW w:w="4536" w:type="dxa"/>
          </w:tcPr>
          <w:p w:rsidR="00713920" w:rsidRPr="00F05450" w:rsidRDefault="006F2E8E" w:rsidP="00074069">
            <w:pPr>
              <w:pStyle w:val="Style22"/>
              <w:widowControl/>
              <w:rPr>
                <w:rStyle w:val="FontStyle129"/>
                <w:rFonts w:ascii="Arial" w:hAnsi="Arial" w:cs="Arial"/>
                <w:sz w:val="20"/>
                <w:szCs w:val="20"/>
                <w:lang w:val="en-US" w:eastAsia="en-US"/>
              </w:rPr>
            </w:pPr>
            <w:r w:rsidRPr="00F05450">
              <w:rPr>
                <w:rStyle w:val="FontStyle129"/>
                <w:rFonts w:ascii="Arial" w:hAnsi="Arial" w:cs="Arial"/>
                <w:sz w:val="20"/>
                <w:szCs w:val="20"/>
                <w:lang w:val="en-US" w:eastAsia="en-US"/>
              </w:rPr>
              <w:t>высота падения</w:t>
            </w:r>
          </w:p>
        </w:tc>
      </w:tr>
      <w:tr w:rsidR="00F05450" w:rsidRPr="00F05450" w:rsidTr="00F05450">
        <w:trPr>
          <w:trHeight w:val="274"/>
        </w:trPr>
        <w:tc>
          <w:tcPr>
            <w:tcW w:w="4111" w:type="dxa"/>
          </w:tcPr>
          <w:p w:rsidR="00F05450" w:rsidRPr="00F05450" w:rsidRDefault="00F05450" w:rsidP="00F05450">
            <w:pPr>
              <w:pStyle w:val="Style6"/>
              <w:widowControl/>
              <w:rPr>
                <w:rStyle w:val="FontStyle129"/>
                <w:rFonts w:ascii="Arial" w:hAnsi="Arial" w:cs="Arial"/>
                <w:sz w:val="20"/>
                <w:szCs w:val="20"/>
                <w:lang w:eastAsia="en-US"/>
              </w:rPr>
            </w:pPr>
            <w:r w:rsidRPr="00F05450">
              <w:rPr>
                <w:rStyle w:val="FontStyle129"/>
                <w:rFonts w:ascii="Arial" w:hAnsi="Arial" w:cs="Arial"/>
                <w:sz w:val="20"/>
                <w:szCs w:val="20"/>
                <w:lang w:eastAsia="en-US"/>
              </w:rPr>
              <w:t xml:space="preserve">6 стальная нижняя пластина (6,35 </w:t>
            </w:r>
            <w:r w:rsidRPr="00F05450">
              <w:rPr>
                <w:rStyle w:val="FontStyle129"/>
                <w:rFonts w:ascii="Arial" w:hAnsi="Arial" w:cs="Arial"/>
                <w:sz w:val="20"/>
                <w:szCs w:val="20"/>
                <w:lang w:val="en-US" w:eastAsia="en-US"/>
              </w:rPr>
              <w:t>x</w:t>
            </w:r>
            <w:r w:rsidRPr="00F05450">
              <w:rPr>
                <w:rStyle w:val="FontStyle129"/>
                <w:rFonts w:ascii="Arial" w:hAnsi="Arial" w:cs="Arial"/>
                <w:sz w:val="20"/>
                <w:szCs w:val="20"/>
                <w:lang w:eastAsia="en-US"/>
              </w:rPr>
              <w:t xml:space="preserve"> 150 </w:t>
            </w:r>
            <w:r w:rsidRPr="00F05450">
              <w:rPr>
                <w:rStyle w:val="FontStyle129"/>
                <w:rFonts w:ascii="Arial" w:hAnsi="Arial" w:cs="Arial"/>
                <w:sz w:val="20"/>
                <w:szCs w:val="20"/>
                <w:lang w:val="en-US" w:eastAsia="en-US"/>
              </w:rPr>
              <w:t>x</w:t>
            </w:r>
            <w:r w:rsidRPr="00F05450">
              <w:rPr>
                <w:rStyle w:val="FontStyle129"/>
                <w:rFonts w:ascii="Arial" w:hAnsi="Arial" w:cs="Arial"/>
                <w:sz w:val="20"/>
                <w:szCs w:val="20"/>
                <w:lang w:eastAsia="en-US"/>
              </w:rPr>
              <w:t xml:space="preserve"> 150)</w:t>
            </w:r>
          </w:p>
        </w:tc>
        <w:tc>
          <w:tcPr>
            <w:tcW w:w="425" w:type="dxa"/>
          </w:tcPr>
          <w:p w:rsidR="00F05450" w:rsidRPr="00F05450" w:rsidRDefault="00F05450" w:rsidP="00074069">
            <w:pPr>
              <w:pStyle w:val="Style22"/>
              <w:widowControl/>
              <w:rPr>
                <w:rStyle w:val="FontStyle129"/>
                <w:rFonts w:ascii="Arial" w:hAnsi="Arial" w:cs="Arial"/>
                <w:sz w:val="20"/>
                <w:szCs w:val="20"/>
                <w:lang w:eastAsia="en-US"/>
              </w:rPr>
            </w:pPr>
          </w:p>
        </w:tc>
        <w:tc>
          <w:tcPr>
            <w:tcW w:w="4536" w:type="dxa"/>
          </w:tcPr>
          <w:p w:rsidR="00F05450" w:rsidRPr="00F05450" w:rsidRDefault="00F05450" w:rsidP="00074069">
            <w:pPr>
              <w:pStyle w:val="Style22"/>
              <w:widowControl/>
              <w:rPr>
                <w:rStyle w:val="FontStyle129"/>
                <w:rFonts w:ascii="Arial" w:hAnsi="Arial" w:cs="Arial"/>
                <w:sz w:val="20"/>
                <w:szCs w:val="20"/>
                <w:lang w:eastAsia="en-US"/>
              </w:rPr>
            </w:pPr>
          </w:p>
        </w:tc>
      </w:tr>
    </w:tbl>
    <w:p w:rsidR="00F05450" w:rsidRPr="00F05450" w:rsidRDefault="00F05450" w:rsidP="000A6878">
      <w:pPr>
        <w:pStyle w:val="Style19"/>
        <w:widowControl/>
        <w:jc w:val="center"/>
        <w:rPr>
          <w:rStyle w:val="FontStyle134"/>
          <w:rFonts w:ascii="Arial" w:hAnsi="Arial" w:cs="Arial"/>
          <w:b w:val="0"/>
          <w:sz w:val="24"/>
          <w:szCs w:val="24"/>
          <w:lang w:eastAsia="en-US"/>
        </w:rPr>
      </w:pPr>
    </w:p>
    <w:p w:rsidR="00713920" w:rsidRPr="00F05450" w:rsidRDefault="006F2E8E" w:rsidP="000A6878">
      <w:pPr>
        <w:pStyle w:val="Style19"/>
        <w:widowControl/>
        <w:jc w:val="center"/>
        <w:rPr>
          <w:rStyle w:val="FontStyle134"/>
          <w:rFonts w:ascii="Arial" w:hAnsi="Arial" w:cs="Arial"/>
          <w:b w:val="0"/>
          <w:sz w:val="24"/>
          <w:szCs w:val="24"/>
          <w:lang w:eastAsia="en-US"/>
        </w:rPr>
      </w:pPr>
      <w:r w:rsidRPr="00F05450">
        <w:rPr>
          <w:rStyle w:val="FontStyle134"/>
          <w:rFonts w:ascii="Arial" w:hAnsi="Arial" w:cs="Arial"/>
          <w:b w:val="0"/>
          <w:sz w:val="24"/>
          <w:szCs w:val="24"/>
          <w:lang w:eastAsia="en-US"/>
        </w:rPr>
        <w:t xml:space="preserve">Рисунок </w:t>
      </w:r>
      <w:r w:rsidRPr="00F05450">
        <w:rPr>
          <w:rStyle w:val="FontStyle134"/>
          <w:rFonts w:ascii="Arial" w:hAnsi="Arial" w:cs="Arial"/>
          <w:b w:val="0"/>
          <w:sz w:val="24"/>
          <w:szCs w:val="24"/>
          <w:lang w:val="en-US" w:eastAsia="en-US"/>
        </w:rPr>
        <w:t>F</w:t>
      </w:r>
      <w:r w:rsidR="00F05450">
        <w:rPr>
          <w:rStyle w:val="FontStyle134"/>
          <w:rFonts w:ascii="Arial" w:hAnsi="Arial" w:cs="Arial"/>
          <w:b w:val="0"/>
          <w:sz w:val="24"/>
          <w:szCs w:val="24"/>
          <w:lang w:eastAsia="en-US"/>
        </w:rPr>
        <w:t>.1 -</w:t>
      </w:r>
      <w:r w:rsidRPr="00F05450">
        <w:rPr>
          <w:rStyle w:val="FontStyle134"/>
          <w:rFonts w:ascii="Arial" w:hAnsi="Arial" w:cs="Arial"/>
          <w:b w:val="0"/>
          <w:sz w:val="24"/>
          <w:szCs w:val="24"/>
          <w:lang w:eastAsia="en-US"/>
        </w:rPr>
        <w:t xml:space="preserve"> Испытательное приспособление для испытания пенетрометром гофрированн</w:t>
      </w:r>
      <w:r w:rsidR="00EB2221" w:rsidRPr="00F05450">
        <w:rPr>
          <w:rStyle w:val="FontStyle134"/>
          <w:rFonts w:ascii="Arial" w:hAnsi="Arial" w:cs="Arial"/>
          <w:b w:val="0"/>
          <w:sz w:val="24"/>
          <w:szCs w:val="24"/>
          <w:lang w:eastAsia="en-US"/>
        </w:rPr>
        <w:t>ого картона</w:t>
      </w:r>
    </w:p>
    <w:p w:rsidR="00F05450" w:rsidRDefault="00F05450">
      <w:pPr>
        <w:widowControl/>
        <w:autoSpaceDE/>
        <w:autoSpaceDN/>
        <w:adjustRightInd/>
        <w:spacing w:after="200" w:line="276" w:lineRule="auto"/>
        <w:rPr>
          <w:rStyle w:val="FontStyle131"/>
          <w:rFonts w:ascii="Times New Roman" w:hAnsi="Times New Roman" w:cs="Times New Roman"/>
          <w:sz w:val="28"/>
          <w:szCs w:val="28"/>
          <w:lang w:eastAsia="en-US"/>
        </w:rPr>
      </w:pPr>
      <w:r>
        <w:rPr>
          <w:rStyle w:val="FontStyle131"/>
          <w:rFonts w:ascii="Times New Roman" w:hAnsi="Times New Roman" w:cs="Times New Roman"/>
          <w:sz w:val="28"/>
          <w:szCs w:val="28"/>
          <w:lang w:eastAsia="en-US"/>
        </w:rPr>
        <w:br w:type="page"/>
      </w:r>
    </w:p>
    <w:p w:rsidR="00713920" w:rsidRPr="00F05450" w:rsidRDefault="00EE5DA8" w:rsidP="00F05450">
      <w:pPr>
        <w:pStyle w:val="Style20"/>
        <w:widowControl/>
        <w:jc w:val="center"/>
        <w:outlineLvl w:val="0"/>
        <w:rPr>
          <w:rStyle w:val="FontStyle131"/>
          <w:rFonts w:ascii="Arial" w:hAnsi="Arial" w:cs="Arial"/>
          <w:sz w:val="28"/>
          <w:szCs w:val="28"/>
          <w:lang w:eastAsia="en-US"/>
        </w:rPr>
      </w:pPr>
      <w:bookmarkStart w:id="115" w:name="_Toc104130035"/>
      <w:r w:rsidRPr="00F05450">
        <w:rPr>
          <w:rStyle w:val="FontStyle131"/>
          <w:rFonts w:ascii="Arial" w:hAnsi="Arial" w:cs="Arial"/>
          <w:sz w:val="28"/>
          <w:szCs w:val="28"/>
          <w:lang w:eastAsia="en-US"/>
        </w:rPr>
        <w:t>Приложение</w:t>
      </w:r>
      <w:r w:rsidR="009132FE" w:rsidRPr="00F05450">
        <w:rPr>
          <w:rStyle w:val="FontStyle131"/>
          <w:rFonts w:ascii="Arial" w:hAnsi="Arial" w:cs="Arial"/>
          <w:sz w:val="28"/>
          <w:szCs w:val="28"/>
          <w:lang w:eastAsia="en-US"/>
        </w:rPr>
        <w:t xml:space="preserve"> </w:t>
      </w:r>
      <w:r w:rsidR="009132FE" w:rsidRPr="00F05450">
        <w:rPr>
          <w:rStyle w:val="FontStyle131"/>
          <w:rFonts w:ascii="Arial" w:hAnsi="Arial" w:cs="Arial"/>
          <w:sz w:val="28"/>
          <w:szCs w:val="28"/>
          <w:lang w:val="en-US" w:eastAsia="en-US"/>
        </w:rPr>
        <w:t>G</w:t>
      </w:r>
      <w:bookmarkEnd w:id="115"/>
    </w:p>
    <w:p w:rsidR="00713920" w:rsidRPr="00F05450" w:rsidRDefault="009132FE" w:rsidP="00F05450">
      <w:pPr>
        <w:pStyle w:val="Style28"/>
        <w:widowControl/>
        <w:jc w:val="center"/>
        <w:outlineLvl w:val="0"/>
        <w:rPr>
          <w:rStyle w:val="FontStyle130"/>
          <w:rFonts w:ascii="Arial" w:hAnsi="Arial" w:cs="Arial"/>
          <w:sz w:val="24"/>
          <w:szCs w:val="24"/>
          <w:lang w:eastAsia="en-US"/>
        </w:rPr>
      </w:pPr>
      <w:bookmarkStart w:id="116" w:name="_Toc104130036"/>
      <w:r w:rsidRPr="00F05450">
        <w:rPr>
          <w:rStyle w:val="FontStyle130"/>
          <w:rFonts w:ascii="Arial" w:hAnsi="Arial" w:cs="Arial"/>
          <w:sz w:val="24"/>
          <w:szCs w:val="24"/>
          <w:lang w:eastAsia="en-US"/>
        </w:rPr>
        <w:t>(</w:t>
      </w:r>
      <w:r w:rsidR="00EE5DA8" w:rsidRPr="00F05450">
        <w:rPr>
          <w:rStyle w:val="FontStyle130"/>
          <w:rFonts w:ascii="Arial" w:hAnsi="Arial" w:cs="Arial"/>
          <w:sz w:val="24"/>
          <w:szCs w:val="24"/>
          <w:lang w:eastAsia="en-US"/>
        </w:rPr>
        <w:t>обязательное</w:t>
      </w:r>
      <w:r w:rsidRPr="00F05450">
        <w:rPr>
          <w:rStyle w:val="FontStyle130"/>
          <w:rFonts w:ascii="Arial" w:hAnsi="Arial" w:cs="Arial"/>
          <w:sz w:val="24"/>
          <w:szCs w:val="24"/>
          <w:lang w:eastAsia="en-US"/>
        </w:rPr>
        <w:t>)</w:t>
      </w:r>
      <w:bookmarkEnd w:id="116"/>
    </w:p>
    <w:p w:rsidR="00074069" w:rsidRPr="00F05450" w:rsidRDefault="00074069" w:rsidP="00F05450">
      <w:pPr>
        <w:pStyle w:val="Style20"/>
        <w:widowControl/>
        <w:jc w:val="center"/>
        <w:outlineLvl w:val="0"/>
        <w:rPr>
          <w:rStyle w:val="FontStyle131"/>
          <w:rFonts w:ascii="Arial" w:hAnsi="Arial" w:cs="Arial"/>
          <w:sz w:val="28"/>
          <w:szCs w:val="28"/>
          <w:lang w:eastAsia="en-US"/>
        </w:rPr>
      </w:pPr>
    </w:p>
    <w:p w:rsidR="00713920" w:rsidRPr="00F05450" w:rsidRDefault="00EE5DA8" w:rsidP="00F05450">
      <w:pPr>
        <w:pStyle w:val="Style20"/>
        <w:widowControl/>
        <w:jc w:val="center"/>
        <w:outlineLvl w:val="0"/>
        <w:rPr>
          <w:rStyle w:val="FontStyle131"/>
          <w:rFonts w:ascii="Arial" w:hAnsi="Arial" w:cs="Arial"/>
          <w:sz w:val="28"/>
          <w:szCs w:val="28"/>
          <w:lang w:eastAsia="en-US"/>
        </w:rPr>
      </w:pPr>
      <w:bookmarkStart w:id="117" w:name="_Toc104130037"/>
      <w:r w:rsidRPr="00F05450">
        <w:rPr>
          <w:rStyle w:val="FontStyle131"/>
          <w:rFonts w:ascii="Arial" w:hAnsi="Arial" w:cs="Arial"/>
          <w:sz w:val="28"/>
          <w:szCs w:val="28"/>
          <w:lang w:eastAsia="en-US"/>
        </w:rPr>
        <w:t>Зоны угла наклона цели</w:t>
      </w:r>
      <w:bookmarkEnd w:id="117"/>
    </w:p>
    <w:p w:rsidR="000A6878" w:rsidRPr="00F05450" w:rsidRDefault="000A6878" w:rsidP="001824A9">
      <w:pPr>
        <w:pStyle w:val="Style52"/>
        <w:widowControl/>
        <w:jc w:val="both"/>
        <w:rPr>
          <w:rStyle w:val="FontStyle127"/>
          <w:rFonts w:ascii="Arial" w:hAnsi="Arial" w:cs="Arial"/>
          <w:lang w:eastAsia="en-US"/>
        </w:rPr>
      </w:pPr>
      <w:bookmarkStart w:id="118" w:name="bookmark120"/>
    </w:p>
    <w:p w:rsidR="00713920" w:rsidRPr="00F05450" w:rsidRDefault="009132FE" w:rsidP="00021C88">
      <w:pPr>
        <w:pStyle w:val="Style52"/>
        <w:widowControl/>
        <w:ind w:firstLine="567"/>
        <w:jc w:val="both"/>
        <w:rPr>
          <w:rStyle w:val="FontStyle127"/>
          <w:rFonts w:ascii="Arial" w:hAnsi="Arial" w:cs="Arial"/>
          <w:lang w:eastAsia="en-US"/>
        </w:rPr>
      </w:pPr>
      <w:r w:rsidRPr="00F05450">
        <w:rPr>
          <w:rStyle w:val="FontStyle127"/>
          <w:rFonts w:ascii="Arial" w:hAnsi="Arial" w:cs="Arial"/>
          <w:lang w:val="en-US" w:eastAsia="en-US"/>
        </w:rPr>
        <w:t>G</w:t>
      </w:r>
      <w:bookmarkStart w:id="119" w:name="bookmark121"/>
      <w:bookmarkEnd w:id="118"/>
      <w:r w:rsidRPr="00F05450">
        <w:rPr>
          <w:rStyle w:val="FontStyle127"/>
          <w:rFonts w:ascii="Arial" w:hAnsi="Arial" w:cs="Arial"/>
          <w:lang w:eastAsia="en-US"/>
        </w:rPr>
        <w:t>.</w:t>
      </w:r>
      <w:bookmarkEnd w:id="119"/>
      <w:r w:rsidRPr="00F05450">
        <w:rPr>
          <w:rStyle w:val="FontStyle127"/>
          <w:rFonts w:ascii="Arial" w:hAnsi="Arial" w:cs="Arial"/>
          <w:lang w:eastAsia="en-US"/>
        </w:rPr>
        <w:t xml:space="preserve">1 </w:t>
      </w:r>
      <w:r w:rsidR="00EE5DA8" w:rsidRPr="00F05450">
        <w:rPr>
          <w:rStyle w:val="FontStyle127"/>
          <w:rFonts w:ascii="Arial" w:hAnsi="Arial" w:cs="Arial"/>
          <w:lang w:eastAsia="en-US"/>
        </w:rPr>
        <w:t>Цель с более низкой высотой</w:t>
      </w:r>
    </w:p>
    <w:p w:rsidR="00F05450" w:rsidRDefault="00F05450" w:rsidP="00021C88">
      <w:pPr>
        <w:pStyle w:val="Style53"/>
        <w:widowControl/>
        <w:ind w:firstLine="567"/>
        <w:jc w:val="both"/>
        <w:rPr>
          <w:rStyle w:val="FontStyle132"/>
          <w:rFonts w:ascii="Arial" w:hAnsi="Arial" w:cs="Arial"/>
          <w:sz w:val="24"/>
          <w:szCs w:val="24"/>
          <w:lang w:eastAsia="en-US"/>
        </w:rPr>
      </w:pPr>
    </w:p>
    <w:p w:rsidR="000A6878" w:rsidRPr="00F05450" w:rsidRDefault="00EE5DA8" w:rsidP="00021C88">
      <w:pPr>
        <w:pStyle w:val="Style53"/>
        <w:widowControl/>
        <w:ind w:firstLine="567"/>
        <w:jc w:val="both"/>
        <w:rPr>
          <w:rStyle w:val="FontStyle132"/>
          <w:rFonts w:ascii="Arial" w:hAnsi="Arial" w:cs="Arial"/>
          <w:sz w:val="24"/>
          <w:szCs w:val="24"/>
          <w:lang w:eastAsia="en-US"/>
        </w:rPr>
      </w:pPr>
      <w:r w:rsidRPr="00F05450">
        <w:rPr>
          <w:rStyle w:val="FontStyle132"/>
          <w:rFonts w:ascii="Arial" w:hAnsi="Arial" w:cs="Arial"/>
          <w:sz w:val="24"/>
          <w:szCs w:val="24"/>
          <w:lang w:eastAsia="en-US"/>
        </w:rPr>
        <w:t>Целью более низкой высоты должна быть область между основанием и линией 300 мм.</w:t>
      </w:r>
      <w:r w:rsidR="009132FE" w:rsidRPr="00F05450">
        <w:rPr>
          <w:rStyle w:val="FontStyle132"/>
          <w:rFonts w:ascii="Arial" w:hAnsi="Arial" w:cs="Arial"/>
          <w:sz w:val="24"/>
          <w:szCs w:val="24"/>
          <w:lang w:eastAsia="en-US"/>
        </w:rPr>
        <w:t xml:space="preserve"> </w:t>
      </w:r>
    </w:p>
    <w:p w:rsidR="000A6878" w:rsidRPr="00F05450" w:rsidRDefault="000A6878" w:rsidP="00021C88">
      <w:pPr>
        <w:pStyle w:val="Style53"/>
        <w:widowControl/>
        <w:ind w:firstLine="567"/>
        <w:jc w:val="both"/>
        <w:rPr>
          <w:rStyle w:val="FontStyle132"/>
          <w:rFonts w:ascii="Arial" w:hAnsi="Arial" w:cs="Arial"/>
          <w:sz w:val="24"/>
          <w:szCs w:val="24"/>
          <w:lang w:eastAsia="en-US"/>
        </w:rPr>
      </w:pPr>
    </w:p>
    <w:p w:rsidR="00713920" w:rsidRPr="00F05450" w:rsidRDefault="009132FE" w:rsidP="00021C88">
      <w:pPr>
        <w:pStyle w:val="Style53"/>
        <w:widowControl/>
        <w:ind w:firstLine="567"/>
        <w:jc w:val="both"/>
        <w:rPr>
          <w:rStyle w:val="FontStyle127"/>
          <w:rFonts w:ascii="Arial" w:hAnsi="Arial" w:cs="Arial"/>
          <w:lang w:eastAsia="en-US"/>
        </w:rPr>
      </w:pPr>
      <w:r w:rsidRPr="00F05450">
        <w:rPr>
          <w:rStyle w:val="FontStyle127"/>
          <w:rFonts w:ascii="Arial" w:hAnsi="Arial" w:cs="Arial"/>
          <w:lang w:val="en-US" w:eastAsia="en-US"/>
        </w:rPr>
        <w:t>G</w:t>
      </w:r>
      <w:r w:rsidRPr="00F05450">
        <w:rPr>
          <w:rStyle w:val="FontStyle127"/>
          <w:rFonts w:ascii="Arial" w:hAnsi="Arial" w:cs="Arial"/>
          <w:lang w:eastAsia="en-US"/>
        </w:rPr>
        <w:t xml:space="preserve">.2 </w:t>
      </w:r>
      <w:r w:rsidR="00EE5DA8" w:rsidRPr="00F05450">
        <w:rPr>
          <w:rStyle w:val="FontStyle127"/>
          <w:rFonts w:ascii="Arial" w:hAnsi="Arial" w:cs="Arial"/>
          <w:lang w:eastAsia="en-US"/>
        </w:rPr>
        <w:t>Цель средней высоты</w:t>
      </w:r>
    </w:p>
    <w:p w:rsidR="00F05450" w:rsidRDefault="00F05450" w:rsidP="00021C88">
      <w:pPr>
        <w:pStyle w:val="Style53"/>
        <w:widowControl/>
        <w:ind w:firstLine="567"/>
        <w:jc w:val="both"/>
        <w:rPr>
          <w:rStyle w:val="FontStyle132"/>
          <w:rFonts w:ascii="Arial" w:hAnsi="Arial" w:cs="Arial"/>
          <w:sz w:val="24"/>
          <w:szCs w:val="24"/>
          <w:lang w:eastAsia="en-US"/>
        </w:rPr>
      </w:pPr>
    </w:p>
    <w:p w:rsidR="000A6878" w:rsidRPr="00F05450" w:rsidRDefault="00EE5DA8" w:rsidP="00021C88">
      <w:pPr>
        <w:pStyle w:val="Style53"/>
        <w:widowControl/>
        <w:ind w:firstLine="567"/>
        <w:jc w:val="both"/>
        <w:rPr>
          <w:rStyle w:val="FontStyle132"/>
          <w:rFonts w:ascii="Arial" w:hAnsi="Arial" w:cs="Arial"/>
          <w:sz w:val="24"/>
          <w:szCs w:val="24"/>
          <w:lang w:eastAsia="en-US"/>
        </w:rPr>
      </w:pPr>
      <w:r w:rsidRPr="00F05450">
        <w:rPr>
          <w:rStyle w:val="FontStyle132"/>
          <w:rFonts w:ascii="Arial" w:hAnsi="Arial" w:cs="Arial"/>
          <w:sz w:val="24"/>
          <w:szCs w:val="24"/>
          <w:lang w:eastAsia="en-US"/>
        </w:rPr>
        <w:t>Целью средней высоты должна быть область между линиями 300 мм и 450 мм.</w:t>
      </w:r>
      <w:r w:rsidR="009132FE" w:rsidRPr="00F05450">
        <w:rPr>
          <w:rStyle w:val="FontStyle132"/>
          <w:rFonts w:ascii="Arial" w:hAnsi="Arial" w:cs="Arial"/>
          <w:sz w:val="24"/>
          <w:szCs w:val="24"/>
          <w:lang w:eastAsia="en-US"/>
        </w:rPr>
        <w:t xml:space="preserve"> </w:t>
      </w:r>
    </w:p>
    <w:p w:rsidR="000A6878" w:rsidRPr="00F05450" w:rsidRDefault="000A6878" w:rsidP="00021C88">
      <w:pPr>
        <w:pStyle w:val="Style53"/>
        <w:widowControl/>
        <w:ind w:firstLine="567"/>
        <w:jc w:val="both"/>
        <w:rPr>
          <w:rStyle w:val="FontStyle132"/>
          <w:rFonts w:ascii="Arial" w:hAnsi="Arial" w:cs="Arial"/>
          <w:sz w:val="24"/>
          <w:szCs w:val="24"/>
          <w:lang w:eastAsia="en-US"/>
        </w:rPr>
      </w:pPr>
    </w:p>
    <w:p w:rsidR="00713920" w:rsidRPr="00F05450" w:rsidRDefault="009132FE" w:rsidP="00021C88">
      <w:pPr>
        <w:pStyle w:val="Style53"/>
        <w:widowControl/>
        <w:ind w:firstLine="567"/>
        <w:jc w:val="both"/>
        <w:rPr>
          <w:rStyle w:val="FontStyle127"/>
          <w:rFonts w:ascii="Arial" w:hAnsi="Arial" w:cs="Arial"/>
          <w:lang w:eastAsia="en-US"/>
        </w:rPr>
      </w:pPr>
      <w:r w:rsidRPr="00F05450">
        <w:rPr>
          <w:rStyle w:val="FontStyle127"/>
          <w:rFonts w:ascii="Arial" w:hAnsi="Arial" w:cs="Arial"/>
          <w:lang w:val="en-US" w:eastAsia="en-US"/>
        </w:rPr>
        <w:t>G</w:t>
      </w:r>
      <w:r w:rsidRPr="00F05450">
        <w:rPr>
          <w:rStyle w:val="FontStyle127"/>
          <w:rFonts w:ascii="Arial" w:hAnsi="Arial" w:cs="Arial"/>
          <w:lang w:eastAsia="en-US"/>
        </w:rPr>
        <w:t xml:space="preserve">.3 </w:t>
      </w:r>
      <w:r w:rsidR="00EE5DA8" w:rsidRPr="00F05450">
        <w:rPr>
          <w:rStyle w:val="FontStyle127"/>
          <w:rFonts w:ascii="Arial" w:hAnsi="Arial" w:cs="Arial"/>
          <w:lang w:eastAsia="en-US"/>
        </w:rPr>
        <w:t>Цель максимальной высоты</w:t>
      </w:r>
    </w:p>
    <w:p w:rsidR="00F05450" w:rsidRDefault="00F05450" w:rsidP="00021C88">
      <w:pPr>
        <w:pStyle w:val="Style53"/>
        <w:widowControl/>
        <w:ind w:firstLine="567"/>
        <w:jc w:val="both"/>
        <w:rPr>
          <w:rStyle w:val="FontStyle132"/>
          <w:rFonts w:ascii="Arial" w:hAnsi="Arial" w:cs="Arial"/>
          <w:sz w:val="24"/>
          <w:szCs w:val="24"/>
          <w:lang w:eastAsia="en-US"/>
        </w:rPr>
      </w:pPr>
    </w:p>
    <w:p w:rsidR="000A6878" w:rsidRPr="00F05450" w:rsidRDefault="00EE5DA8" w:rsidP="00021C88">
      <w:pPr>
        <w:pStyle w:val="Style53"/>
        <w:widowControl/>
        <w:ind w:firstLine="567"/>
        <w:jc w:val="both"/>
        <w:rPr>
          <w:rStyle w:val="FontStyle132"/>
          <w:rFonts w:ascii="Arial" w:hAnsi="Arial" w:cs="Arial"/>
          <w:sz w:val="24"/>
          <w:szCs w:val="24"/>
          <w:lang w:eastAsia="en-US"/>
        </w:rPr>
      </w:pPr>
      <w:r w:rsidRPr="00F05450">
        <w:rPr>
          <w:rStyle w:val="FontStyle132"/>
          <w:rFonts w:ascii="Arial" w:hAnsi="Arial" w:cs="Arial"/>
          <w:sz w:val="24"/>
          <w:szCs w:val="24"/>
          <w:lang w:eastAsia="en-US"/>
        </w:rPr>
        <w:t>Целью верхнего возвышения должна быть область над линией 450 мм до вершины цели 900 мм.</w:t>
      </w:r>
      <w:r w:rsidR="009132FE" w:rsidRPr="00F05450">
        <w:rPr>
          <w:rStyle w:val="FontStyle132"/>
          <w:rFonts w:ascii="Arial" w:hAnsi="Arial" w:cs="Arial"/>
          <w:sz w:val="24"/>
          <w:szCs w:val="24"/>
          <w:lang w:eastAsia="en-US"/>
        </w:rPr>
        <w:t xml:space="preserve"> </w:t>
      </w:r>
    </w:p>
    <w:p w:rsidR="000A6878" w:rsidRPr="00F05450" w:rsidRDefault="000A6878" w:rsidP="00021C88">
      <w:pPr>
        <w:pStyle w:val="Style53"/>
        <w:widowControl/>
        <w:ind w:firstLine="567"/>
        <w:jc w:val="both"/>
        <w:rPr>
          <w:rStyle w:val="FontStyle132"/>
          <w:rFonts w:ascii="Arial" w:hAnsi="Arial" w:cs="Arial"/>
          <w:sz w:val="24"/>
          <w:szCs w:val="24"/>
          <w:lang w:eastAsia="en-US"/>
        </w:rPr>
      </w:pPr>
    </w:p>
    <w:p w:rsidR="00713920" w:rsidRPr="00F05450" w:rsidRDefault="009132FE" w:rsidP="00021C88">
      <w:pPr>
        <w:pStyle w:val="Style53"/>
        <w:widowControl/>
        <w:ind w:firstLine="567"/>
        <w:jc w:val="both"/>
        <w:rPr>
          <w:rStyle w:val="FontStyle127"/>
          <w:rFonts w:ascii="Arial" w:hAnsi="Arial" w:cs="Arial"/>
          <w:lang w:eastAsia="en-US"/>
        </w:rPr>
      </w:pPr>
      <w:r w:rsidRPr="00F05450">
        <w:rPr>
          <w:rStyle w:val="FontStyle127"/>
          <w:rFonts w:ascii="Arial" w:hAnsi="Arial" w:cs="Arial"/>
          <w:lang w:val="en-US" w:eastAsia="en-US"/>
        </w:rPr>
        <w:t>G</w:t>
      </w:r>
      <w:r w:rsidRPr="00F05450">
        <w:rPr>
          <w:rStyle w:val="FontStyle127"/>
          <w:rFonts w:ascii="Arial" w:hAnsi="Arial" w:cs="Arial"/>
          <w:lang w:eastAsia="en-US"/>
        </w:rPr>
        <w:t xml:space="preserve">.4 </w:t>
      </w:r>
      <w:r w:rsidR="00EE5DA8" w:rsidRPr="00F05450">
        <w:rPr>
          <w:rStyle w:val="FontStyle127"/>
          <w:rFonts w:ascii="Arial" w:hAnsi="Arial" w:cs="Arial"/>
          <w:lang w:eastAsia="en-US"/>
        </w:rPr>
        <w:t>Целевая область оператора</w:t>
      </w:r>
    </w:p>
    <w:p w:rsidR="00F05450" w:rsidRDefault="00F05450" w:rsidP="00021C88">
      <w:pPr>
        <w:pStyle w:val="Style37"/>
        <w:widowControl/>
        <w:ind w:firstLine="567"/>
        <w:jc w:val="both"/>
        <w:rPr>
          <w:rStyle w:val="FontStyle132"/>
          <w:rFonts w:ascii="Arial" w:hAnsi="Arial" w:cs="Arial"/>
          <w:sz w:val="24"/>
          <w:szCs w:val="24"/>
          <w:lang w:eastAsia="en-US"/>
        </w:rPr>
      </w:pPr>
    </w:p>
    <w:p w:rsidR="00713920" w:rsidRPr="00F05450" w:rsidRDefault="00EE5DA8" w:rsidP="00021C88">
      <w:pPr>
        <w:pStyle w:val="Style37"/>
        <w:widowControl/>
        <w:ind w:firstLine="567"/>
        <w:jc w:val="both"/>
        <w:rPr>
          <w:rStyle w:val="FontStyle132"/>
          <w:rFonts w:ascii="Arial" w:hAnsi="Arial" w:cs="Arial"/>
          <w:sz w:val="24"/>
          <w:szCs w:val="24"/>
          <w:lang w:eastAsia="en-US"/>
        </w:rPr>
      </w:pPr>
      <w:r w:rsidRPr="00F05450">
        <w:rPr>
          <w:rStyle w:val="FontStyle132"/>
          <w:rFonts w:ascii="Arial" w:hAnsi="Arial" w:cs="Arial"/>
          <w:sz w:val="24"/>
          <w:szCs w:val="24"/>
          <w:lang w:eastAsia="en-US"/>
        </w:rPr>
        <w:t>Ширина зоны мишени оператора должна соответствовать требованиям пункта 6.2.2.3.1.1, а высота должна простираться от основания до верха мишени из крафт-бумаги высотой 2000 мм.</w:t>
      </w:r>
    </w:p>
    <w:p w:rsidR="00713920" w:rsidRDefault="00713920" w:rsidP="00D94A4C">
      <w:pPr>
        <w:pStyle w:val="Style19"/>
        <w:widowControl/>
        <w:ind w:firstLine="720"/>
        <w:jc w:val="both"/>
        <w:rPr>
          <w:rStyle w:val="FontStyle134"/>
          <w:rFonts w:ascii="Times New Roman" w:hAnsi="Times New Roman" w:cs="Times New Roman"/>
          <w:sz w:val="28"/>
          <w:szCs w:val="28"/>
          <w:lang w:eastAsia="en-US"/>
        </w:rPr>
      </w:pPr>
    </w:p>
    <w:p w:rsidR="00F05450" w:rsidRDefault="00F05450">
      <w:pPr>
        <w:widowControl/>
        <w:autoSpaceDE/>
        <w:autoSpaceDN/>
        <w:adjustRightInd/>
        <w:spacing w:after="200" w:line="276" w:lineRule="auto"/>
        <w:rPr>
          <w:rStyle w:val="FontStyle131"/>
          <w:rFonts w:ascii="Times New Roman" w:hAnsi="Times New Roman" w:cs="Times New Roman"/>
          <w:sz w:val="28"/>
          <w:szCs w:val="28"/>
          <w:lang w:eastAsia="en-US"/>
        </w:rPr>
      </w:pPr>
      <w:r>
        <w:rPr>
          <w:rStyle w:val="FontStyle131"/>
          <w:rFonts w:ascii="Times New Roman" w:hAnsi="Times New Roman" w:cs="Times New Roman"/>
          <w:sz w:val="28"/>
          <w:szCs w:val="28"/>
          <w:lang w:eastAsia="en-US"/>
        </w:rPr>
        <w:br w:type="page"/>
      </w:r>
    </w:p>
    <w:p w:rsidR="00713920" w:rsidRPr="00F05450" w:rsidRDefault="00EE5DA8" w:rsidP="000A6878">
      <w:pPr>
        <w:pStyle w:val="Style20"/>
        <w:widowControl/>
        <w:jc w:val="center"/>
        <w:rPr>
          <w:rStyle w:val="FontStyle131"/>
          <w:rFonts w:ascii="Arial" w:hAnsi="Arial" w:cs="Arial"/>
          <w:sz w:val="24"/>
          <w:szCs w:val="24"/>
          <w:lang w:eastAsia="en-US"/>
        </w:rPr>
      </w:pPr>
      <w:r w:rsidRPr="00F05450">
        <w:rPr>
          <w:rStyle w:val="FontStyle131"/>
          <w:rFonts w:ascii="Arial" w:hAnsi="Arial" w:cs="Arial"/>
          <w:sz w:val="24"/>
          <w:szCs w:val="24"/>
          <w:lang w:eastAsia="en-US"/>
        </w:rPr>
        <w:t>Приложение</w:t>
      </w:r>
      <w:r w:rsidR="009132FE" w:rsidRPr="00F05450">
        <w:rPr>
          <w:rStyle w:val="FontStyle131"/>
          <w:rFonts w:ascii="Arial" w:hAnsi="Arial" w:cs="Arial"/>
          <w:sz w:val="24"/>
          <w:szCs w:val="24"/>
          <w:lang w:eastAsia="en-US"/>
        </w:rPr>
        <w:t xml:space="preserve"> </w:t>
      </w:r>
      <w:r w:rsidR="009132FE" w:rsidRPr="00F05450">
        <w:rPr>
          <w:rStyle w:val="FontStyle131"/>
          <w:rFonts w:ascii="Arial" w:hAnsi="Arial" w:cs="Arial"/>
          <w:sz w:val="24"/>
          <w:szCs w:val="24"/>
          <w:lang w:val="en-US" w:eastAsia="en-US"/>
        </w:rPr>
        <w:t>H</w:t>
      </w:r>
    </w:p>
    <w:p w:rsidR="00713920" w:rsidRPr="00F05450" w:rsidRDefault="009132FE" w:rsidP="000A6878">
      <w:pPr>
        <w:pStyle w:val="Style28"/>
        <w:widowControl/>
        <w:jc w:val="center"/>
        <w:rPr>
          <w:rStyle w:val="FontStyle130"/>
          <w:rFonts w:ascii="Arial" w:hAnsi="Arial" w:cs="Arial"/>
          <w:sz w:val="24"/>
          <w:szCs w:val="24"/>
          <w:lang w:eastAsia="en-US"/>
        </w:rPr>
      </w:pPr>
      <w:r w:rsidRPr="00F05450">
        <w:rPr>
          <w:rStyle w:val="FontStyle130"/>
          <w:rFonts w:ascii="Arial" w:hAnsi="Arial" w:cs="Arial"/>
          <w:sz w:val="24"/>
          <w:szCs w:val="24"/>
          <w:lang w:eastAsia="en-US"/>
        </w:rPr>
        <w:t>(</w:t>
      </w:r>
      <w:r w:rsidR="00EE5DA8" w:rsidRPr="00F05450">
        <w:rPr>
          <w:rStyle w:val="FontStyle130"/>
          <w:rFonts w:ascii="Arial" w:hAnsi="Arial" w:cs="Arial"/>
          <w:sz w:val="24"/>
          <w:szCs w:val="24"/>
          <w:lang w:eastAsia="en-US"/>
        </w:rPr>
        <w:t>обязательное</w:t>
      </w:r>
      <w:r w:rsidRPr="00F05450">
        <w:rPr>
          <w:rStyle w:val="FontStyle130"/>
          <w:rFonts w:ascii="Arial" w:hAnsi="Arial" w:cs="Arial"/>
          <w:sz w:val="24"/>
          <w:szCs w:val="24"/>
          <w:lang w:eastAsia="en-US"/>
        </w:rPr>
        <w:t>)</w:t>
      </w:r>
    </w:p>
    <w:p w:rsidR="00074069" w:rsidRPr="00F05450" w:rsidRDefault="00074069" w:rsidP="000A6878">
      <w:pPr>
        <w:pStyle w:val="Style20"/>
        <w:widowControl/>
        <w:jc w:val="center"/>
        <w:rPr>
          <w:rStyle w:val="FontStyle131"/>
          <w:rFonts w:ascii="Arial" w:hAnsi="Arial" w:cs="Arial"/>
          <w:sz w:val="24"/>
          <w:szCs w:val="24"/>
          <w:lang w:eastAsia="en-US"/>
        </w:rPr>
      </w:pPr>
    </w:p>
    <w:p w:rsidR="00713920" w:rsidRPr="00F05450" w:rsidRDefault="00EE5DA8" w:rsidP="000A6878">
      <w:pPr>
        <w:pStyle w:val="Style20"/>
        <w:widowControl/>
        <w:jc w:val="center"/>
        <w:rPr>
          <w:rStyle w:val="FontStyle131"/>
          <w:rFonts w:ascii="Arial" w:hAnsi="Arial" w:cs="Arial"/>
          <w:sz w:val="24"/>
          <w:szCs w:val="24"/>
          <w:lang w:eastAsia="en-US"/>
        </w:rPr>
      </w:pPr>
      <w:r w:rsidRPr="00F05450">
        <w:rPr>
          <w:rStyle w:val="FontStyle131"/>
          <w:rFonts w:ascii="Arial" w:hAnsi="Arial" w:cs="Arial"/>
          <w:sz w:val="24"/>
          <w:szCs w:val="24"/>
          <w:lang w:eastAsia="en-US"/>
        </w:rPr>
        <w:t>Испытательный корпус</w:t>
      </w:r>
    </w:p>
    <w:p w:rsidR="000A6878" w:rsidRPr="00F05450" w:rsidRDefault="000A6878" w:rsidP="00021C88">
      <w:pPr>
        <w:pStyle w:val="Style52"/>
        <w:widowControl/>
        <w:ind w:firstLine="567"/>
        <w:jc w:val="both"/>
        <w:rPr>
          <w:rStyle w:val="FontStyle127"/>
          <w:rFonts w:ascii="Arial" w:hAnsi="Arial" w:cs="Arial"/>
          <w:lang w:eastAsia="en-US"/>
        </w:rPr>
      </w:pPr>
      <w:bookmarkStart w:id="120" w:name="bookmark125"/>
    </w:p>
    <w:p w:rsidR="00713920" w:rsidRPr="00F05450" w:rsidRDefault="009132FE" w:rsidP="00021C88">
      <w:pPr>
        <w:pStyle w:val="Style52"/>
        <w:widowControl/>
        <w:ind w:firstLine="567"/>
        <w:jc w:val="both"/>
        <w:rPr>
          <w:rStyle w:val="FontStyle127"/>
          <w:rFonts w:ascii="Arial" w:hAnsi="Arial" w:cs="Arial"/>
          <w:lang w:eastAsia="en-US"/>
        </w:rPr>
      </w:pPr>
      <w:r w:rsidRPr="00F05450">
        <w:rPr>
          <w:rStyle w:val="FontStyle127"/>
          <w:rFonts w:ascii="Arial" w:hAnsi="Arial" w:cs="Arial"/>
          <w:lang w:val="en-US" w:eastAsia="en-US"/>
        </w:rPr>
        <w:t>H</w:t>
      </w:r>
      <w:bookmarkStart w:id="121" w:name="bookmark126"/>
      <w:bookmarkEnd w:id="120"/>
      <w:r w:rsidRPr="00F05450">
        <w:rPr>
          <w:rStyle w:val="FontStyle127"/>
          <w:rFonts w:ascii="Arial" w:hAnsi="Arial" w:cs="Arial"/>
          <w:lang w:eastAsia="en-US"/>
        </w:rPr>
        <w:t>.</w:t>
      </w:r>
      <w:bookmarkEnd w:id="121"/>
      <w:r w:rsidRPr="00F05450">
        <w:rPr>
          <w:rStyle w:val="FontStyle127"/>
          <w:rFonts w:ascii="Arial" w:hAnsi="Arial" w:cs="Arial"/>
          <w:lang w:eastAsia="en-US"/>
        </w:rPr>
        <w:t xml:space="preserve">1 </w:t>
      </w:r>
      <w:r w:rsidR="00EE5DA8" w:rsidRPr="00F05450">
        <w:rPr>
          <w:rStyle w:val="FontStyle127"/>
          <w:rFonts w:ascii="Arial" w:hAnsi="Arial" w:cs="Arial"/>
          <w:lang w:eastAsia="en-US"/>
        </w:rPr>
        <w:t>Основа</w:t>
      </w:r>
    </w:p>
    <w:p w:rsidR="00021C88" w:rsidRDefault="00021C88" w:rsidP="00021C88">
      <w:pPr>
        <w:pStyle w:val="Style37"/>
        <w:widowControl/>
        <w:ind w:firstLine="567"/>
        <w:jc w:val="both"/>
        <w:rPr>
          <w:rStyle w:val="FontStyle132"/>
          <w:rFonts w:ascii="Arial" w:hAnsi="Arial" w:cs="Arial"/>
          <w:sz w:val="24"/>
          <w:szCs w:val="24"/>
          <w:lang w:eastAsia="en-US"/>
        </w:rPr>
      </w:pPr>
    </w:p>
    <w:p w:rsidR="00EE5DA8" w:rsidRPr="00F05450" w:rsidRDefault="00EE5DA8" w:rsidP="00021C88">
      <w:pPr>
        <w:pStyle w:val="Style37"/>
        <w:widowControl/>
        <w:ind w:firstLine="567"/>
        <w:jc w:val="both"/>
        <w:rPr>
          <w:rStyle w:val="FontStyle132"/>
          <w:rFonts w:ascii="Arial" w:hAnsi="Arial" w:cs="Arial"/>
          <w:sz w:val="24"/>
          <w:szCs w:val="24"/>
          <w:lang w:eastAsia="en-US"/>
        </w:rPr>
      </w:pPr>
      <w:r w:rsidRPr="00F05450">
        <w:rPr>
          <w:rStyle w:val="FontStyle132"/>
          <w:rFonts w:ascii="Arial" w:hAnsi="Arial" w:cs="Arial"/>
          <w:sz w:val="24"/>
          <w:szCs w:val="24"/>
          <w:lang w:eastAsia="en-US"/>
        </w:rPr>
        <w:t>Основание испытательного приспособления должно состоять из фанеры толщиной 19 мм, покрытой квадратами кокосово</w:t>
      </w:r>
      <w:r w:rsidR="00B036A1" w:rsidRPr="00F05450">
        <w:rPr>
          <w:rStyle w:val="FontStyle132"/>
          <w:rFonts w:ascii="Arial" w:hAnsi="Arial" w:cs="Arial"/>
          <w:sz w:val="24"/>
          <w:szCs w:val="24"/>
          <w:lang w:eastAsia="en-US"/>
        </w:rPr>
        <w:t xml:space="preserve">й циновки </w:t>
      </w:r>
      <w:r w:rsidRPr="00F05450">
        <w:rPr>
          <w:rStyle w:val="FontStyle132"/>
          <w:rFonts w:ascii="Arial" w:hAnsi="Arial" w:cs="Arial"/>
          <w:sz w:val="24"/>
          <w:szCs w:val="24"/>
          <w:lang w:eastAsia="en-US"/>
        </w:rPr>
        <w:t xml:space="preserve">толщиной 500 мм, прибитыми к фанере гвоздями с разнесением, как показано на рисунке </w:t>
      </w:r>
      <w:r w:rsidRPr="00F05450">
        <w:rPr>
          <w:rStyle w:val="FontStyle132"/>
          <w:rFonts w:ascii="Arial" w:hAnsi="Arial" w:cs="Arial"/>
          <w:sz w:val="24"/>
          <w:szCs w:val="24"/>
          <w:lang w:val="en-US" w:eastAsia="en-US"/>
        </w:rPr>
        <w:t>H</w:t>
      </w:r>
      <w:r w:rsidRPr="00F05450">
        <w:rPr>
          <w:rStyle w:val="FontStyle132"/>
          <w:rFonts w:ascii="Arial" w:hAnsi="Arial" w:cs="Arial"/>
          <w:sz w:val="24"/>
          <w:szCs w:val="24"/>
          <w:lang w:eastAsia="en-US"/>
        </w:rPr>
        <w:t>.1 (</w:t>
      </w:r>
      <w:r w:rsidR="00860E39" w:rsidRPr="00F05450">
        <w:rPr>
          <w:rStyle w:val="FontStyle132"/>
          <w:rFonts w:ascii="Arial" w:hAnsi="Arial" w:cs="Arial"/>
          <w:sz w:val="24"/>
          <w:szCs w:val="24"/>
          <w:lang w:eastAsia="en-US"/>
        </w:rPr>
        <w:t>см.</w:t>
      </w:r>
      <w:r w:rsidRPr="00F05450">
        <w:rPr>
          <w:rStyle w:val="FontStyle132"/>
          <w:rFonts w:ascii="Arial" w:hAnsi="Arial" w:cs="Arial"/>
          <w:sz w:val="24"/>
          <w:szCs w:val="24"/>
          <w:lang w:eastAsia="en-US"/>
        </w:rPr>
        <w:t xml:space="preserve"> также Рисунок </w:t>
      </w:r>
      <w:r w:rsidRPr="00F05450">
        <w:rPr>
          <w:rStyle w:val="FontStyle132"/>
          <w:rFonts w:ascii="Arial" w:hAnsi="Arial" w:cs="Arial"/>
          <w:sz w:val="24"/>
          <w:szCs w:val="24"/>
          <w:lang w:val="en-US" w:eastAsia="en-US"/>
        </w:rPr>
        <w:t>H</w:t>
      </w:r>
      <w:r w:rsidRPr="00F05450">
        <w:rPr>
          <w:rStyle w:val="FontStyle132"/>
          <w:rFonts w:ascii="Arial" w:hAnsi="Arial" w:cs="Arial"/>
          <w:sz w:val="24"/>
          <w:szCs w:val="24"/>
          <w:lang w:eastAsia="en-US"/>
        </w:rPr>
        <w:t>.2).</w:t>
      </w:r>
    </w:p>
    <w:p w:rsidR="00EE5DA8" w:rsidRPr="00F05450" w:rsidRDefault="00EE5DA8" w:rsidP="00021C88">
      <w:pPr>
        <w:pStyle w:val="Style37"/>
        <w:widowControl/>
        <w:ind w:firstLine="567"/>
        <w:jc w:val="both"/>
        <w:rPr>
          <w:rStyle w:val="FontStyle132"/>
          <w:rFonts w:ascii="Arial" w:hAnsi="Arial" w:cs="Arial"/>
          <w:sz w:val="24"/>
          <w:szCs w:val="24"/>
          <w:lang w:eastAsia="en-US"/>
        </w:rPr>
      </w:pPr>
      <w:r w:rsidRPr="00F05450">
        <w:rPr>
          <w:rStyle w:val="FontStyle132"/>
          <w:rFonts w:ascii="Arial" w:hAnsi="Arial" w:cs="Arial"/>
          <w:sz w:val="24"/>
          <w:szCs w:val="24"/>
          <w:lang w:eastAsia="en-US"/>
        </w:rPr>
        <w:t>Квадраты используются таким образом, чтобы в случае возникновения износа изношенный участок можно было заменить без замены всей испытательной поверхности.</w:t>
      </w:r>
    </w:p>
    <w:p w:rsidR="00EE5DA8" w:rsidRPr="00F05450" w:rsidRDefault="00EE5DA8" w:rsidP="00021C88">
      <w:pPr>
        <w:pStyle w:val="Style37"/>
        <w:widowControl/>
        <w:ind w:firstLine="567"/>
        <w:jc w:val="both"/>
        <w:rPr>
          <w:rStyle w:val="FontStyle132"/>
          <w:rFonts w:ascii="Arial" w:hAnsi="Arial" w:cs="Arial"/>
          <w:sz w:val="24"/>
          <w:szCs w:val="24"/>
          <w:lang w:eastAsia="en-US"/>
        </w:rPr>
      </w:pPr>
      <w:r w:rsidRPr="00F05450">
        <w:rPr>
          <w:rStyle w:val="FontStyle132"/>
          <w:rFonts w:ascii="Arial" w:hAnsi="Arial" w:cs="Arial"/>
          <w:sz w:val="24"/>
          <w:szCs w:val="24"/>
          <w:lang w:eastAsia="en-US"/>
        </w:rPr>
        <w:t>Минимальный размер основания должен быть на 1,5 м больше ширины среза.</w:t>
      </w:r>
    </w:p>
    <w:p w:rsidR="00713920" w:rsidRPr="00F05450" w:rsidRDefault="00EE5DA8" w:rsidP="00021C88">
      <w:pPr>
        <w:pStyle w:val="Style37"/>
        <w:widowControl/>
        <w:ind w:firstLine="567"/>
        <w:jc w:val="both"/>
        <w:rPr>
          <w:rStyle w:val="FontStyle132"/>
          <w:rFonts w:ascii="Arial" w:hAnsi="Arial" w:cs="Arial"/>
          <w:sz w:val="24"/>
          <w:szCs w:val="24"/>
          <w:lang w:eastAsia="en-US"/>
        </w:rPr>
      </w:pPr>
      <w:r w:rsidRPr="00F05450">
        <w:rPr>
          <w:rStyle w:val="FontStyle132"/>
          <w:rFonts w:ascii="Arial" w:hAnsi="Arial" w:cs="Arial"/>
          <w:sz w:val="24"/>
          <w:szCs w:val="24"/>
          <w:lang w:eastAsia="en-US"/>
        </w:rPr>
        <w:t>Кокосов</w:t>
      </w:r>
      <w:r w:rsidR="00B036A1" w:rsidRPr="00F05450">
        <w:rPr>
          <w:rStyle w:val="FontStyle132"/>
          <w:rFonts w:ascii="Arial" w:hAnsi="Arial" w:cs="Arial"/>
          <w:sz w:val="24"/>
          <w:szCs w:val="24"/>
          <w:lang w:eastAsia="en-US"/>
        </w:rPr>
        <w:t xml:space="preserve">ая циновка </w:t>
      </w:r>
      <w:r w:rsidRPr="00F05450">
        <w:rPr>
          <w:rStyle w:val="FontStyle132"/>
          <w:rFonts w:ascii="Arial" w:hAnsi="Arial" w:cs="Arial"/>
          <w:sz w:val="24"/>
          <w:szCs w:val="24"/>
          <w:lang w:eastAsia="en-US"/>
        </w:rPr>
        <w:t>долж</w:t>
      </w:r>
      <w:r w:rsidR="00B036A1" w:rsidRPr="00F05450">
        <w:rPr>
          <w:rStyle w:val="FontStyle132"/>
          <w:rFonts w:ascii="Arial" w:hAnsi="Arial" w:cs="Arial"/>
          <w:sz w:val="24"/>
          <w:szCs w:val="24"/>
          <w:lang w:eastAsia="en-US"/>
        </w:rPr>
        <w:t>на</w:t>
      </w:r>
      <w:r w:rsidRPr="00F05450">
        <w:rPr>
          <w:rStyle w:val="FontStyle132"/>
          <w:rFonts w:ascii="Arial" w:hAnsi="Arial" w:cs="Arial"/>
          <w:sz w:val="24"/>
          <w:szCs w:val="24"/>
          <w:lang w:eastAsia="en-US"/>
        </w:rPr>
        <w:t xml:space="preserve"> иметь волокна высотой примерно 20 мм, встроенные в основу из ПВХ весом примерно 7 000 г/м</w:t>
      </w:r>
      <w:r w:rsidRPr="00F05450">
        <w:rPr>
          <w:rStyle w:val="FontStyle132"/>
          <w:rFonts w:ascii="Arial" w:hAnsi="Arial" w:cs="Arial"/>
          <w:sz w:val="24"/>
          <w:szCs w:val="24"/>
          <w:vertAlign w:val="superscript"/>
          <w:lang w:eastAsia="en-US"/>
        </w:rPr>
        <w:t>2</w:t>
      </w:r>
      <w:r w:rsidRPr="00F05450">
        <w:rPr>
          <w:rStyle w:val="FontStyle132"/>
          <w:rFonts w:ascii="Arial" w:hAnsi="Arial" w:cs="Arial"/>
          <w:sz w:val="24"/>
          <w:szCs w:val="24"/>
          <w:lang w:eastAsia="en-US"/>
        </w:rPr>
        <w:t>.</w:t>
      </w:r>
    </w:p>
    <w:p w:rsidR="00074069" w:rsidRPr="00F05450" w:rsidRDefault="00074069" w:rsidP="00021C88">
      <w:pPr>
        <w:pStyle w:val="Style52"/>
        <w:widowControl/>
        <w:ind w:firstLine="567"/>
        <w:jc w:val="both"/>
        <w:rPr>
          <w:rStyle w:val="FontStyle127"/>
          <w:rFonts w:ascii="Arial" w:hAnsi="Arial" w:cs="Arial"/>
          <w:lang w:eastAsia="en-US"/>
        </w:rPr>
      </w:pPr>
    </w:p>
    <w:p w:rsidR="00713920" w:rsidRPr="00F05450" w:rsidRDefault="009132FE" w:rsidP="00021C88">
      <w:pPr>
        <w:pStyle w:val="Style52"/>
        <w:widowControl/>
        <w:ind w:firstLine="567"/>
        <w:jc w:val="both"/>
        <w:rPr>
          <w:rStyle w:val="FontStyle127"/>
          <w:rFonts w:ascii="Arial" w:hAnsi="Arial" w:cs="Arial"/>
          <w:lang w:eastAsia="en-US"/>
        </w:rPr>
      </w:pPr>
      <w:r w:rsidRPr="00F05450">
        <w:rPr>
          <w:rStyle w:val="FontStyle127"/>
          <w:rFonts w:ascii="Arial" w:hAnsi="Arial" w:cs="Arial"/>
          <w:lang w:val="en-US" w:eastAsia="en-US"/>
        </w:rPr>
        <w:t>H</w:t>
      </w:r>
      <w:r w:rsidRPr="00F05450">
        <w:rPr>
          <w:rStyle w:val="FontStyle127"/>
          <w:rFonts w:ascii="Arial" w:hAnsi="Arial" w:cs="Arial"/>
          <w:lang w:eastAsia="en-US"/>
        </w:rPr>
        <w:t xml:space="preserve">.2 </w:t>
      </w:r>
      <w:r w:rsidR="00EE5DA8" w:rsidRPr="00F05450">
        <w:rPr>
          <w:rStyle w:val="FontStyle127"/>
          <w:rFonts w:ascii="Arial" w:hAnsi="Arial" w:cs="Arial"/>
          <w:lang w:eastAsia="en-US"/>
        </w:rPr>
        <w:t>Целевой состав</w:t>
      </w:r>
    </w:p>
    <w:p w:rsidR="00021C88" w:rsidRDefault="00021C88" w:rsidP="00021C88">
      <w:pPr>
        <w:pStyle w:val="Style37"/>
        <w:widowControl/>
        <w:ind w:firstLine="567"/>
        <w:jc w:val="both"/>
        <w:rPr>
          <w:rStyle w:val="FontStyle132"/>
          <w:rFonts w:ascii="Arial" w:hAnsi="Arial" w:cs="Arial"/>
          <w:sz w:val="24"/>
          <w:szCs w:val="24"/>
          <w:lang w:eastAsia="en-US"/>
        </w:rPr>
      </w:pPr>
    </w:p>
    <w:p w:rsidR="00713920" w:rsidRPr="00F05450" w:rsidRDefault="00EE5DA8" w:rsidP="00021C88">
      <w:pPr>
        <w:pStyle w:val="Style37"/>
        <w:widowControl/>
        <w:ind w:firstLine="567"/>
        <w:jc w:val="both"/>
        <w:rPr>
          <w:rStyle w:val="FontStyle132"/>
          <w:rFonts w:ascii="Arial" w:hAnsi="Arial" w:cs="Arial"/>
          <w:sz w:val="24"/>
          <w:szCs w:val="24"/>
          <w:lang w:eastAsia="en-US"/>
        </w:rPr>
      </w:pPr>
      <w:r w:rsidRPr="00F05450">
        <w:rPr>
          <w:rStyle w:val="FontStyle132"/>
          <w:rFonts w:ascii="Arial" w:hAnsi="Arial" w:cs="Arial"/>
          <w:sz w:val="24"/>
          <w:szCs w:val="24"/>
          <w:lang w:eastAsia="en-US"/>
        </w:rPr>
        <w:t>Одна целевая панель (</w:t>
      </w:r>
      <w:r w:rsidR="00860E39" w:rsidRPr="00F05450">
        <w:rPr>
          <w:rStyle w:val="FontStyle132"/>
          <w:rFonts w:ascii="Arial" w:hAnsi="Arial" w:cs="Arial"/>
          <w:sz w:val="24"/>
          <w:szCs w:val="24"/>
          <w:lang w:eastAsia="en-US"/>
        </w:rPr>
        <w:t>см.</w:t>
      </w:r>
      <w:r w:rsidRPr="00F05450">
        <w:rPr>
          <w:rStyle w:val="FontStyle132"/>
          <w:rFonts w:ascii="Arial" w:hAnsi="Arial" w:cs="Arial"/>
          <w:sz w:val="24"/>
          <w:szCs w:val="24"/>
          <w:lang w:eastAsia="en-US"/>
        </w:rPr>
        <w:t xml:space="preserve"> рисунок </w:t>
      </w:r>
      <w:r w:rsidRPr="00F05450">
        <w:rPr>
          <w:rStyle w:val="FontStyle132"/>
          <w:rFonts w:ascii="Arial" w:hAnsi="Arial" w:cs="Arial"/>
          <w:sz w:val="24"/>
          <w:szCs w:val="24"/>
          <w:lang w:val="en-US" w:eastAsia="en-US"/>
        </w:rPr>
        <w:t>H</w:t>
      </w:r>
      <w:r w:rsidRPr="00F05450">
        <w:rPr>
          <w:rStyle w:val="FontStyle132"/>
          <w:rFonts w:ascii="Arial" w:hAnsi="Arial" w:cs="Arial"/>
          <w:sz w:val="24"/>
          <w:szCs w:val="24"/>
          <w:lang w:eastAsia="en-US"/>
        </w:rPr>
        <w:t xml:space="preserve">.2) может быть любой из следующих, которые соответствуют </w:t>
      </w:r>
      <w:r w:rsidR="003D33A4" w:rsidRPr="00F05450">
        <w:rPr>
          <w:rStyle w:val="FontStyle132"/>
          <w:rFonts w:ascii="Arial" w:hAnsi="Arial" w:cs="Arial"/>
          <w:sz w:val="24"/>
          <w:szCs w:val="24"/>
          <w:lang w:eastAsia="en-US"/>
        </w:rPr>
        <w:t>испытаниям</w:t>
      </w:r>
      <w:r w:rsidRPr="00F05450">
        <w:rPr>
          <w:rStyle w:val="FontStyle132"/>
          <w:rFonts w:ascii="Arial" w:hAnsi="Arial" w:cs="Arial"/>
          <w:sz w:val="24"/>
          <w:szCs w:val="24"/>
          <w:lang w:eastAsia="en-US"/>
        </w:rPr>
        <w:t xml:space="preserve"> на проникновение, указанным в Приложении </w:t>
      </w:r>
      <w:r w:rsidRPr="00F05450">
        <w:rPr>
          <w:rStyle w:val="FontStyle132"/>
          <w:rFonts w:ascii="Arial" w:hAnsi="Arial" w:cs="Arial"/>
          <w:sz w:val="24"/>
          <w:szCs w:val="24"/>
          <w:lang w:val="en-US" w:eastAsia="en-US"/>
        </w:rPr>
        <w:t>F</w:t>
      </w:r>
      <w:r w:rsidRPr="00F05450">
        <w:rPr>
          <w:rStyle w:val="FontStyle132"/>
          <w:rFonts w:ascii="Arial" w:hAnsi="Arial" w:cs="Arial"/>
          <w:sz w:val="24"/>
          <w:szCs w:val="24"/>
          <w:lang w:eastAsia="en-US"/>
        </w:rPr>
        <w:t>:</w:t>
      </w:r>
    </w:p>
    <w:p w:rsidR="00713920" w:rsidRPr="00F05450" w:rsidRDefault="009132FE" w:rsidP="00021C88">
      <w:pPr>
        <w:pStyle w:val="Style54"/>
        <w:widowControl/>
        <w:ind w:firstLine="567"/>
        <w:jc w:val="both"/>
        <w:rPr>
          <w:rStyle w:val="FontStyle132"/>
          <w:rFonts w:ascii="Arial" w:hAnsi="Arial" w:cs="Arial"/>
          <w:sz w:val="24"/>
          <w:szCs w:val="24"/>
          <w:lang w:eastAsia="en-US"/>
        </w:rPr>
      </w:pPr>
      <w:r w:rsidRPr="00F05450">
        <w:rPr>
          <w:rStyle w:val="FontStyle132"/>
          <w:rFonts w:ascii="Arial" w:hAnsi="Arial" w:cs="Arial"/>
          <w:sz w:val="24"/>
          <w:szCs w:val="24"/>
          <w:lang w:val="en-US" w:eastAsia="en-US"/>
        </w:rPr>
        <w:t>g</w:t>
      </w:r>
      <w:r w:rsidRPr="00F05450">
        <w:rPr>
          <w:rStyle w:val="FontStyle132"/>
          <w:rFonts w:ascii="Arial" w:hAnsi="Arial" w:cs="Arial"/>
          <w:sz w:val="24"/>
          <w:szCs w:val="24"/>
          <w:lang w:eastAsia="en-US"/>
        </w:rPr>
        <w:t xml:space="preserve">) </w:t>
      </w:r>
      <w:r w:rsidR="00EE5DA8" w:rsidRPr="00F05450">
        <w:rPr>
          <w:rStyle w:val="FontStyle132"/>
          <w:rFonts w:ascii="Arial" w:hAnsi="Arial" w:cs="Arial"/>
          <w:sz w:val="24"/>
          <w:szCs w:val="24"/>
          <w:lang w:eastAsia="en-US"/>
        </w:rPr>
        <w:t>один лист гофрированного картона</w:t>
      </w:r>
      <w:r w:rsidRPr="00F05450">
        <w:rPr>
          <w:rStyle w:val="FontStyle132"/>
          <w:rFonts w:ascii="Arial" w:hAnsi="Arial" w:cs="Arial"/>
          <w:sz w:val="24"/>
          <w:szCs w:val="24"/>
          <w:lang w:eastAsia="en-US"/>
        </w:rPr>
        <w:t>;</w:t>
      </w:r>
    </w:p>
    <w:p w:rsidR="00713920" w:rsidRPr="00F05450" w:rsidRDefault="009132FE" w:rsidP="00021C88">
      <w:pPr>
        <w:pStyle w:val="Style54"/>
        <w:widowControl/>
        <w:ind w:firstLine="567"/>
        <w:jc w:val="both"/>
        <w:rPr>
          <w:rStyle w:val="FontStyle132"/>
          <w:rFonts w:ascii="Arial" w:hAnsi="Arial" w:cs="Arial"/>
          <w:sz w:val="24"/>
          <w:szCs w:val="24"/>
          <w:lang w:eastAsia="en-US"/>
        </w:rPr>
      </w:pPr>
      <w:r w:rsidRPr="00F05450">
        <w:rPr>
          <w:rStyle w:val="FontStyle132"/>
          <w:rFonts w:ascii="Arial" w:hAnsi="Arial" w:cs="Arial"/>
          <w:sz w:val="24"/>
          <w:szCs w:val="24"/>
          <w:lang w:val="en-US" w:eastAsia="en-US"/>
        </w:rPr>
        <w:t>h</w:t>
      </w:r>
      <w:r w:rsidRPr="00F05450">
        <w:rPr>
          <w:rStyle w:val="FontStyle132"/>
          <w:rFonts w:ascii="Arial" w:hAnsi="Arial" w:cs="Arial"/>
          <w:sz w:val="24"/>
          <w:szCs w:val="24"/>
          <w:lang w:eastAsia="en-US"/>
        </w:rPr>
        <w:t xml:space="preserve">) </w:t>
      </w:r>
      <w:r w:rsidR="00EE5DA8" w:rsidRPr="00F05450">
        <w:rPr>
          <w:rStyle w:val="FontStyle132"/>
          <w:rFonts w:ascii="Arial" w:hAnsi="Arial" w:cs="Arial"/>
          <w:sz w:val="24"/>
          <w:szCs w:val="24"/>
          <w:lang w:eastAsia="en-US"/>
        </w:rPr>
        <w:t>один лист гофрированного картона с дополнительными листами крафт-бумаги, добавленными перед целевой поверхностью</w:t>
      </w:r>
      <w:r w:rsidRPr="00F05450">
        <w:rPr>
          <w:rStyle w:val="FontStyle132"/>
          <w:rFonts w:ascii="Arial" w:hAnsi="Arial" w:cs="Arial"/>
          <w:sz w:val="24"/>
          <w:szCs w:val="24"/>
          <w:lang w:eastAsia="en-US"/>
        </w:rPr>
        <w:t>;</w:t>
      </w:r>
    </w:p>
    <w:p w:rsidR="00713920" w:rsidRPr="00F05450" w:rsidRDefault="009132FE" w:rsidP="00021C88">
      <w:pPr>
        <w:pStyle w:val="Style54"/>
        <w:widowControl/>
        <w:ind w:firstLine="567"/>
        <w:jc w:val="both"/>
        <w:rPr>
          <w:rStyle w:val="FontStyle132"/>
          <w:rFonts w:ascii="Arial" w:hAnsi="Arial" w:cs="Arial"/>
          <w:sz w:val="24"/>
          <w:szCs w:val="24"/>
          <w:lang w:eastAsia="en-US"/>
        </w:rPr>
      </w:pPr>
      <w:r w:rsidRPr="00F05450">
        <w:rPr>
          <w:rStyle w:val="FontStyle132"/>
          <w:rFonts w:ascii="Arial" w:hAnsi="Arial" w:cs="Arial"/>
          <w:sz w:val="24"/>
          <w:szCs w:val="24"/>
          <w:lang w:val="en-US" w:eastAsia="en-US"/>
        </w:rPr>
        <w:t>i</w:t>
      </w:r>
      <w:r w:rsidRPr="00F05450">
        <w:rPr>
          <w:rStyle w:val="FontStyle132"/>
          <w:rFonts w:ascii="Arial" w:hAnsi="Arial" w:cs="Arial"/>
          <w:sz w:val="24"/>
          <w:szCs w:val="24"/>
          <w:lang w:eastAsia="en-US"/>
        </w:rPr>
        <w:t xml:space="preserve">) </w:t>
      </w:r>
      <w:r w:rsidR="00EE5DA8" w:rsidRPr="00F05450">
        <w:rPr>
          <w:rStyle w:val="FontStyle132"/>
          <w:rFonts w:ascii="Arial" w:hAnsi="Arial" w:cs="Arial"/>
          <w:sz w:val="24"/>
          <w:szCs w:val="24"/>
          <w:lang w:eastAsia="en-US"/>
        </w:rPr>
        <w:t xml:space="preserve">два листа гофрированной </w:t>
      </w:r>
      <w:r w:rsidR="00EB2221" w:rsidRPr="00F05450">
        <w:rPr>
          <w:rStyle w:val="FontStyle132"/>
          <w:rFonts w:ascii="Arial" w:hAnsi="Arial" w:cs="Arial"/>
          <w:sz w:val="24"/>
          <w:szCs w:val="24"/>
          <w:lang w:eastAsia="en-US"/>
        </w:rPr>
        <w:t>картона</w:t>
      </w:r>
      <w:r w:rsidR="00EE5DA8" w:rsidRPr="00F05450">
        <w:rPr>
          <w:rStyle w:val="FontStyle132"/>
          <w:rFonts w:ascii="Arial" w:hAnsi="Arial" w:cs="Arial"/>
          <w:sz w:val="24"/>
          <w:szCs w:val="24"/>
          <w:lang w:eastAsia="en-US"/>
        </w:rPr>
        <w:t>, сложенные вместе</w:t>
      </w:r>
      <w:r w:rsidRPr="00F05450">
        <w:rPr>
          <w:rStyle w:val="FontStyle132"/>
          <w:rFonts w:ascii="Arial" w:hAnsi="Arial" w:cs="Arial"/>
          <w:sz w:val="24"/>
          <w:szCs w:val="24"/>
          <w:lang w:eastAsia="en-US"/>
        </w:rPr>
        <w:t>.</w:t>
      </w:r>
    </w:p>
    <w:p w:rsidR="00EE5DA8" w:rsidRPr="00F05450" w:rsidRDefault="00EE5DA8" w:rsidP="00021C88">
      <w:pPr>
        <w:pStyle w:val="Style37"/>
        <w:widowControl/>
        <w:ind w:firstLine="567"/>
        <w:jc w:val="both"/>
        <w:rPr>
          <w:rStyle w:val="FontStyle132"/>
          <w:rFonts w:ascii="Arial" w:hAnsi="Arial" w:cs="Arial"/>
          <w:sz w:val="24"/>
          <w:szCs w:val="24"/>
          <w:lang w:eastAsia="en-US"/>
        </w:rPr>
      </w:pPr>
      <w:r w:rsidRPr="00F05450">
        <w:rPr>
          <w:rStyle w:val="FontStyle132"/>
          <w:rFonts w:ascii="Arial" w:hAnsi="Arial" w:cs="Arial"/>
          <w:sz w:val="24"/>
          <w:szCs w:val="24"/>
          <w:lang w:eastAsia="en-US"/>
        </w:rPr>
        <w:t xml:space="preserve">Конструкция из </w:t>
      </w:r>
      <w:r w:rsidR="00EB2221" w:rsidRPr="00F05450">
        <w:rPr>
          <w:rStyle w:val="FontStyle132"/>
          <w:rFonts w:ascii="Arial" w:hAnsi="Arial" w:cs="Arial"/>
          <w:sz w:val="24"/>
          <w:szCs w:val="24"/>
          <w:lang w:eastAsia="en-US"/>
        </w:rPr>
        <w:t xml:space="preserve">гофрированного картона </w:t>
      </w:r>
      <w:r w:rsidRPr="00F05450">
        <w:rPr>
          <w:rStyle w:val="FontStyle132"/>
          <w:rFonts w:ascii="Arial" w:hAnsi="Arial" w:cs="Arial"/>
          <w:sz w:val="24"/>
          <w:szCs w:val="24"/>
          <w:lang w:eastAsia="en-US"/>
        </w:rPr>
        <w:t>может иметь две или три подкладки и иметь одну или две канавки.</w:t>
      </w:r>
    </w:p>
    <w:p w:rsidR="00EE5DA8" w:rsidRPr="00F05450" w:rsidRDefault="00EE5DA8" w:rsidP="00021C88">
      <w:pPr>
        <w:pStyle w:val="Style37"/>
        <w:widowControl/>
        <w:ind w:firstLine="567"/>
        <w:jc w:val="both"/>
        <w:rPr>
          <w:rStyle w:val="FontStyle132"/>
          <w:rFonts w:ascii="Arial" w:hAnsi="Arial" w:cs="Arial"/>
          <w:sz w:val="24"/>
          <w:szCs w:val="24"/>
          <w:lang w:eastAsia="en-US"/>
        </w:rPr>
      </w:pPr>
      <w:r w:rsidRPr="00F05450">
        <w:rPr>
          <w:rStyle w:val="FontStyle132"/>
          <w:rFonts w:ascii="Arial" w:hAnsi="Arial" w:cs="Arial"/>
          <w:sz w:val="24"/>
          <w:szCs w:val="24"/>
          <w:lang w:eastAsia="en-US"/>
        </w:rPr>
        <w:t>Крафт-бумага должна иметь номинальную плотность 225 г/м</w:t>
      </w:r>
      <w:r w:rsidRPr="00F05450">
        <w:rPr>
          <w:rStyle w:val="FontStyle132"/>
          <w:rFonts w:ascii="Arial" w:hAnsi="Arial" w:cs="Arial"/>
          <w:sz w:val="24"/>
          <w:szCs w:val="24"/>
          <w:vertAlign w:val="superscript"/>
          <w:lang w:eastAsia="en-US"/>
        </w:rPr>
        <w:t>2</w:t>
      </w:r>
      <w:r w:rsidRPr="00F05450">
        <w:rPr>
          <w:rStyle w:val="FontStyle132"/>
          <w:rFonts w:ascii="Arial" w:hAnsi="Arial" w:cs="Arial"/>
          <w:sz w:val="24"/>
          <w:szCs w:val="24"/>
          <w:lang w:eastAsia="en-US"/>
        </w:rPr>
        <w:t xml:space="preserve">, соответствующую стандарту </w:t>
      </w:r>
      <w:r w:rsidRPr="00F05450">
        <w:rPr>
          <w:rStyle w:val="FontStyle132"/>
          <w:rFonts w:ascii="Arial" w:hAnsi="Arial" w:cs="Arial"/>
          <w:sz w:val="24"/>
          <w:szCs w:val="24"/>
          <w:lang w:val="en-US" w:eastAsia="en-US"/>
        </w:rPr>
        <w:t>EN</w:t>
      </w:r>
      <w:r w:rsidRPr="00F05450">
        <w:rPr>
          <w:rStyle w:val="FontStyle132"/>
          <w:rFonts w:ascii="Arial" w:hAnsi="Arial" w:cs="Arial"/>
          <w:sz w:val="24"/>
          <w:szCs w:val="24"/>
          <w:lang w:eastAsia="en-US"/>
        </w:rPr>
        <w:t xml:space="preserve"> </w:t>
      </w:r>
      <w:r w:rsidRPr="00F05450">
        <w:rPr>
          <w:rStyle w:val="FontStyle132"/>
          <w:rFonts w:ascii="Arial" w:hAnsi="Arial" w:cs="Arial"/>
          <w:sz w:val="24"/>
          <w:szCs w:val="24"/>
          <w:lang w:val="en-US" w:eastAsia="en-US"/>
        </w:rPr>
        <w:t>ISO</w:t>
      </w:r>
      <w:r w:rsidRPr="00F05450">
        <w:rPr>
          <w:rStyle w:val="FontStyle132"/>
          <w:rFonts w:ascii="Arial" w:hAnsi="Arial" w:cs="Arial"/>
          <w:sz w:val="24"/>
          <w:szCs w:val="24"/>
          <w:lang w:eastAsia="en-US"/>
        </w:rPr>
        <w:t xml:space="preserve"> 2758:2014.</w:t>
      </w:r>
    </w:p>
    <w:p w:rsidR="00074069" w:rsidRPr="00F05450" w:rsidRDefault="00074069" w:rsidP="00021C88">
      <w:pPr>
        <w:pStyle w:val="Style37"/>
        <w:widowControl/>
        <w:ind w:firstLine="567"/>
        <w:jc w:val="both"/>
        <w:rPr>
          <w:rStyle w:val="FontStyle132"/>
          <w:rFonts w:ascii="Arial" w:hAnsi="Arial" w:cs="Arial"/>
          <w:sz w:val="24"/>
          <w:szCs w:val="24"/>
          <w:lang w:eastAsia="en-US"/>
        </w:rPr>
      </w:pPr>
    </w:p>
    <w:p w:rsidR="00713920" w:rsidRPr="00021C88" w:rsidRDefault="00021C88" w:rsidP="00021C88">
      <w:pPr>
        <w:pStyle w:val="Style37"/>
        <w:widowControl/>
        <w:ind w:firstLine="567"/>
        <w:jc w:val="both"/>
        <w:rPr>
          <w:rStyle w:val="FontStyle132"/>
          <w:rFonts w:ascii="Arial" w:hAnsi="Arial" w:cs="Arial"/>
          <w:lang w:eastAsia="en-US"/>
        </w:rPr>
      </w:pPr>
      <w:r w:rsidRPr="00021C88">
        <w:rPr>
          <w:rStyle w:val="FontStyle132"/>
          <w:rFonts w:ascii="Arial" w:hAnsi="Arial" w:cs="Arial"/>
          <w:spacing w:val="20"/>
          <w:lang w:eastAsia="en-US"/>
        </w:rPr>
        <w:t>Примечание</w:t>
      </w:r>
      <w:r w:rsidRPr="00021C88">
        <w:rPr>
          <w:rStyle w:val="FontStyle132"/>
          <w:rFonts w:ascii="Arial" w:hAnsi="Arial" w:cs="Arial"/>
          <w:lang w:eastAsia="en-US"/>
        </w:rPr>
        <w:t xml:space="preserve"> </w:t>
      </w:r>
      <w:r w:rsidR="00860E39" w:rsidRPr="00021C88">
        <w:rPr>
          <w:rStyle w:val="FontStyle132"/>
          <w:rFonts w:ascii="Arial" w:hAnsi="Arial" w:cs="Arial"/>
          <w:lang w:eastAsia="en-US"/>
        </w:rPr>
        <w:t xml:space="preserve">- </w:t>
      </w:r>
      <w:r w:rsidR="00EE5DA8" w:rsidRPr="00021C88">
        <w:rPr>
          <w:rStyle w:val="FontStyle132"/>
          <w:rFonts w:ascii="Arial" w:hAnsi="Arial" w:cs="Arial"/>
          <w:lang w:eastAsia="en-US"/>
        </w:rPr>
        <w:t xml:space="preserve"> </w:t>
      </w:r>
      <w:r w:rsidR="00074069" w:rsidRPr="00021C88">
        <w:rPr>
          <w:rStyle w:val="FontStyle132"/>
          <w:rFonts w:ascii="Arial" w:hAnsi="Arial" w:cs="Arial"/>
          <w:lang w:eastAsia="en-US"/>
        </w:rPr>
        <w:t>П</w:t>
      </w:r>
      <w:r w:rsidR="00EE5DA8" w:rsidRPr="00021C88">
        <w:rPr>
          <w:rStyle w:val="FontStyle132"/>
          <w:rFonts w:ascii="Arial" w:hAnsi="Arial" w:cs="Arial"/>
          <w:lang w:eastAsia="en-US"/>
        </w:rPr>
        <w:t>анель высотой от 900 мм до 2000 мм в верхней целевой зоне оператора для машин с пешеходным управлением состоит только из крафт-бумаги одной толщины.</w:t>
      </w:r>
    </w:p>
    <w:p w:rsidR="00021C88" w:rsidRDefault="00021C88">
      <w:pPr>
        <w:widowControl/>
        <w:autoSpaceDE/>
        <w:autoSpaceDN/>
        <w:adjustRightInd/>
        <w:spacing w:after="200" w:line="276" w:lineRule="auto"/>
        <w:rPr>
          <w:rStyle w:val="FontStyle129"/>
          <w:rFonts w:ascii="Times New Roman" w:hAnsi="Times New Roman" w:cs="Times New Roman"/>
          <w:sz w:val="28"/>
          <w:szCs w:val="28"/>
          <w:lang w:eastAsia="en-US"/>
        </w:rPr>
      </w:pPr>
      <w:r>
        <w:rPr>
          <w:rStyle w:val="FontStyle129"/>
          <w:rFonts w:ascii="Times New Roman" w:hAnsi="Times New Roman" w:cs="Times New Roman"/>
          <w:sz w:val="28"/>
          <w:szCs w:val="28"/>
          <w:lang w:eastAsia="en-US"/>
        </w:rPr>
        <w:br w:type="page"/>
      </w:r>
    </w:p>
    <w:p w:rsidR="00713920" w:rsidRPr="00021C88" w:rsidRDefault="00CD0F6E" w:rsidP="00EE5DA8">
      <w:pPr>
        <w:pStyle w:val="Style6"/>
        <w:widowControl/>
        <w:jc w:val="right"/>
        <w:rPr>
          <w:rStyle w:val="FontStyle129"/>
          <w:rFonts w:ascii="Arial" w:hAnsi="Arial" w:cs="Arial"/>
          <w:sz w:val="24"/>
          <w:szCs w:val="24"/>
          <w:lang w:eastAsia="en-US"/>
        </w:rPr>
      </w:pPr>
      <w:r w:rsidRPr="00021C88">
        <w:rPr>
          <w:rStyle w:val="FontStyle129"/>
          <w:rFonts w:ascii="Arial" w:hAnsi="Arial" w:cs="Arial"/>
          <w:sz w:val="24"/>
          <w:szCs w:val="24"/>
          <w:lang w:eastAsia="en-US"/>
        </w:rPr>
        <w:t>Размеры в миллиметрах</w:t>
      </w:r>
    </w:p>
    <w:p w:rsidR="000A6878" w:rsidRPr="00386145" w:rsidRDefault="00074069" w:rsidP="00074069">
      <w:pPr>
        <w:pStyle w:val="Style6"/>
        <w:widowControl/>
        <w:jc w:val="center"/>
        <w:rPr>
          <w:rStyle w:val="FontStyle129"/>
          <w:rFonts w:ascii="Times New Roman" w:hAnsi="Times New Roman" w:cs="Times New Roman"/>
          <w:sz w:val="28"/>
          <w:szCs w:val="28"/>
          <w:lang w:eastAsia="en-US"/>
        </w:rPr>
      </w:pPr>
      <w:r w:rsidRPr="00386145">
        <w:rPr>
          <w:rFonts w:ascii="Times New Roman" w:hAnsi="Times New Roman" w:cs="Times New Roman"/>
          <w:noProof/>
          <w:color w:val="000000"/>
          <w:sz w:val="28"/>
          <w:szCs w:val="28"/>
        </w:rPr>
        <w:drawing>
          <wp:inline distT="0" distB="0" distL="0" distR="0">
            <wp:extent cx="2808514" cy="2644206"/>
            <wp:effectExtent l="0" t="0" r="0" b="0"/>
            <wp:docPr id="28"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2"/>
                    <a:srcRect/>
                    <a:stretch>
                      <a:fillRect/>
                    </a:stretch>
                  </pic:blipFill>
                  <pic:spPr bwMode="auto">
                    <a:xfrm>
                      <a:off x="0" y="0"/>
                      <a:ext cx="2827113" cy="2661717"/>
                    </a:xfrm>
                    <a:prstGeom prst="rect">
                      <a:avLst/>
                    </a:prstGeom>
                    <a:noFill/>
                    <a:ln w="9525">
                      <a:noFill/>
                      <a:miter lim="800000"/>
                      <a:headEnd/>
                      <a:tailEnd/>
                    </a:ln>
                  </pic:spPr>
                </pic:pic>
              </a:graphicData>
            </a:graphic>
          </wp:inline>
        </w:drawing>
      </w:r>
    </w:p>
    <w:p w:rsidR="00074069" w:rsidRPr="00021C88" w:rsidRDefault="00074069" w:rsidP="00D94A4C">
      <w:pPr>
        <w:pStyle w:val="Style6"/>
        <w:widowControl/>
        <w:ind w:firstLine="720"/>
        <w:jc w:val="both"/>
        <w:rPr>
          <w:rStyle w:val="FontStyle129"/>
          <w:rFonts w:ascii="Arial" w:hAnsi="Arial" w:cs="Arial"/>
          <w:sz w:val="24"/>
          <w:szCs w:val="24"/>
          <w:lang w:eastAsia="en-US"/>
        </w:rPr>
      </w:pPr>
    </w:p>
    <w:p w:rsidR="00713920" w:rsidRPr="00021C88" w:rsidRDefault="00021C88" w:rsidP="00021C88">
      <w:pPr>
        <w:pStyle w:val="Style6"/>
        <w:widowControl/>
        <w:ind w:firstLine="567"/>
        <w:jc w:val="both"/>
        <w:rPr>
          <w:rStyle w:val="FontStyle129"/>
          <w:rFonts w:ascii="Arial" w:hAnsi="Arial" w:cs="Arial"/>
          <w:sz w:val="20"/>
          <w:szCs w:val="20"/>
          <w:lang w:eastAsia="en-US"/>
        </w:rPr>
      </w:pPr>
      <w:r w:rsidRPr="00021C88">
        <w:rPr>
          <w:rStyle w:val="FontStyle129"/>
          <w:rFonts w:ascii="Arial" w:hAnsi="Arial" w:cs="Arial"/>
          <w:spacing w:val="20"/>
          <w:sz w:val="20"/>
          <w:szCs w:val="20"/>
          <w:lang w:eastAsia="en-US"/>
        </w:rPr>
        <w:t>Примечание</w:t>
      </w:r>
      <w:r w:rsidRPr="00021C88">
        <w:rPr>
          <w:rStyle w:val="FontStyle129"/>
          <w:rFonts w:ascii="Arial" w:hAnsi="Arial" w:cs="Arial"/>
          <w:sz w:val="20"/>
          <w:szCs w:val="20"/>
          <w:lang w:eastAsia="en-US"/>
        </w:rPr>
        <w:t xml:space="preserve"> </w:t>
      </w:r>
      <w:r w:rsidR="00860E39" w:rsidRPr="00021C88">
        <w:rPr>
          <w:rStyle w:val="FontStyle129"/>
          <w:rFonts w:ascii="Arial" w:hAnsi="Arial" w:cs="Arial"/>
          <w:sz w:val="20"/>
          <w:szCs w:val="20"/>
          <w:lang w:eastAsia="en-US"/>
        </w:rPr>
        <w:t xml:space="preserve">- </w:t>
      </w:r>
      <w:r w:rsidR="00EE5DA8" w:rsidRPr="00021C88">
        <w:rPr>
          <w:rStyle w:val="FontStyle129"/>
          <w:rFonts w:ascii="Arial" w:hAnsi="Arial" w:cs="Arial"/>
          <w:sz w:val="20"/>
          <w:szCs w:val="20"/>
          <w:lang w:eastAsia="en-US"/>
        </w:rPr>
        <w:t xml:space="preserve"> </w:t>
      </w:r>
      <w:r w:rsidR="00074069" w:rsidRPr="00021C88">
        <w:rPr>
          <w:rStyle w:val="FontStyle129"/>
          <w:rFonts w:ascii="Arial" w:hAnsi="Arial" w:cs="Arial"/>
          <w:sz w:val="20"/>
          <w:szCs w:val="20"/>
          <w:lang w:eastAsia="en-US"/>
        </w:rPr>
        <w:t>У</w:t>
      </w:r>
      <w:r w:rsidR="00EE5DA8" w:rsidRPr="00021C88">
        <w:rPr>
          <w:rStyle w:val="FontStyle129"/>
          <w:rFonts w:ascii="Arial" w:hAnsi="Arial" w:cs="Arial"/>
          <w:sz w:val="20"/>
          <w:szCs w:val="20"/>
          <w:lang w:eastAsia="en-US"/>
        </w:rPr>
        <w:t>казанные размеры являются приблизительными</w:t>
      </w:r>
      <w:r w:rsidR="000A6878" w:rsidRPr="00021C88">
        <w:rPr>
          <w:rStyle w:val="FontStyle129"/>
          <w:rFonts w:ascii="Arial" w:hAnsi="Arial" w:cs="Arial"/>
          <w:sz w:val="20"/>
          <w:szCs w:val="20"/>
          <w:lang w:eastAsia="en-US"/>
        </w:rPr>
        <w:t>.</w:t>
      </w:r>
    </w:p>
    <w:p w:rsidR="000A6878" w:rsidRPr="00021C88" w:rsidRDefault="000A6878" w:rsidP="001824A9">
      <w:pPr>
        <w:pStyle w:val="Style8"/>
        <w:widowControl/>
        <w:jc w:val="both"/>
        <w:rPr>
          <w:rStyle w:val="FontStyle134"/>
          <w:rFonts w:ascii="Arial" w:hAnsi="Arial" w:cs="Arial"/>
          <w:sz w:val="24"/>
          <w:szCs w:val="24"/>
          <w:lang w:eastAsia="en-US"/>
        </w:rPr>
      </w:pPr>
    </w:p>
    <w:p w:rsidR="00713920" w:rsidRPr="00021C88" w:rsidRDefault="00EE5DA8" w:rsidP="00021C88">
      <w:pPr>
        <w:pStyle w:val="Style8"/>
        <w:widowControl/>
        <w:jc w:val="center"/>
        <w:rPr>
          <w:rStyle w:val="FontStyle134"/>
          <w:rFonts w:ascii="Arial" w:hAnsi="Arial" w:cs="Arial"/>
          <w:b w:val="0"/>
          <w:sz w:val="24"/>
          <w:szCs w:val="24"/>
          <w:lang w:eastAsia="en-US"/>
        </w:rPr>
      </w:pPr>
      <w:r w:rsidRPr="00021C88">
        <w:rPr>
          <w:rStyle w:val="FontStyle134"/>
          <w:rFonts w:ascii="Arial" w:hAnsi="Arial" w:cs="Arial"/>
          <w:b w:val="0"/>
          <w:sz w:val="24"/>
          <w:szCs w:val="24"/>
          <w:lang w:eastAsia="en-US"/>
        </w:rPr>
        <w:t>Рисунок Н.1 — Схема расположения гвоздей основания испытательного приспособления</w:t>
      </w:r>
    </w:p>
    <w:p w:rsidR="00713920" w:rsidRPr="00021C88" w:rsidRDefault="00713920" w:rsidP="001824A9">
      <w:pPr>
        <w:pStyle w:val="Style19"/>
        <w:widowControl/>
        <w:jc w:val="both"/>
        <w:rPr>
          <w:rStyle w:val="FontStyle134"/>
          <w:rFonts w:ascii="Arial" w:hAnsi="Arial" w:cs="Arial"/>
          <w:sz w:val="24"/>
          <w:szCs w:val="24"/>
          <w:lang w:eastAsia="en-US"/>
        </w:rPr>
      </w:pPr>
    </w:p>
    <w:p w:rsidR="00713920" w:rsidRPr="00021C88" w:rsidRDefault="00CD0F6E" w:rsidP="00EE5DA8">
      <w:pPr>
        <w:pStyle w:val="Style6"/>
        <w:widowControl/>
        <w:jc w:val="right"/>
        <w:rPr>
          <w:rStyle w:val="FontStyle129"/>
          <w:rFonts w:ascii="Arial" w:hAnsi="Arial" w:cs="Arial"/>
          <w:sz w:val="24"/>
          <w:szCs w:val="24"/>
          <w:lang w:eastAsia="en-US"/>
        </w:rPr>
      </w:pPr>
      <w:r w:rsidRPr="00021C88">
        <w:rPr>
          <w:rStyle w:val="FontStyle129"/>
          <w:rFonts w:ascii="Arial" w:hAnsi="Arial" w:cs="Arial"/>
          <w:sz w:val="24"/>
          <w:szCs w:val="24"/>
          <w:lang w:eastAsia="en-US"/>
        </w:rPr>
        <w:t>Размеры в миллиметрах</w:t>
      </w:r>
    </w:p>
    <w:p w:rsidR="00713920" w:rsidRPr="00386145" w:rsidRDefault="00074069" w:rsidP="00074069">
      <w:pPr>
        <w:widowControl/>
        <w:jc w:val="center"/>
        <w:rPr>
          <w:rFonts w:ascii="Times New Roman" w:hAnsi="Times New Roman" w:cs="Times New Roman"/>
          <w:noProof/>
          <w:sz w:val="28"/>
          <w:szCs w:val="28"/>
        </w:rPr>
      </w:pPr>
      <w:r w:rsidRPr="00386145">
        <w:rPr>
          <w:rFonts w:ascii="Times New Roman" w:hAnsi="Times New Roman" w:cs="Times New Roman"/>
          <w:noProof/>
          <w:sz w:val="28"/>
          <w:szCs w:val="28"/>
        </w:rPr>
        <w:drawing>
          <wp:inline distT="0" distB="0" distL="0" distR="0">
            <wp:extent cx="2448167" cy="2362200"/>
            <wp:effectExtent l="0" t="0" r="0" b="0"/>
            <wp:docPr id="29"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3"/>
                    <a:srcRect/>
                    <a:stretch>
                      <a:fillRect/>
                    </a:stretch>
                  </pic:blipFill>
                  <pic:spPr bwMode="auto">
                    <a:xfrm>
                      <a:off x="0" y="0"/>
                      <a:ext cx="2475982" cy="2389038"/>
                    </a:xfrm>
                    <a:prstGeom prst="rect">
                      <a:avLst/>
                    </a:prstGeom>
                    <a:noFill/>
                    <a:ln w="9525">
                      <a:noFill/>
                      <a:miter lim="800000"/>
                      <a:headEnd/>
                      <a:tailEnd/>
                    </a:ln>
                  </pic:spPr>
                </pic:pic>
              </a:graphicData>
            </a:graphic>
          </wp:inline>
        </w:drawing>
      </w:r>
    </w:p>
    <w:p w:rsidR="00074069" w:rsidRPr="00386145" w:rsidRDefault="00074069" w:rsidP="00074069">
      <w:pPr>
        <w:widowControl/>
        <w:jc w:val="center"/>
        <w:rPr>
          <w:rFonts w:ascii="Times New Roman" w:hAnsi="Times New Roman" w:cs="Times New Roman"/>
          <w:noProof/>
          <w:sz w:val="28"/>
          <w:szCs w:val="28"/>
        </w:rPr>
      </w:pPr>
    </w:p>
    <w:p w:rsidR="000A6878" w:rsidRPr="00021C88" w:rsidRDefault="00EE5DA8" w:rsidP="00D94A4C">
      <w:pPr>
        <w:widowControl/>
        <w:ind w:firstLine="720"/>
        <w:jc w:val="both"/>
        <w:rPr>
          <w:rFonts w:ascii="Arial" w:hAnsi="Arial" w:cs="Arial"/>
          <w:b/>
          <w:sz w:val="20"/>
          <w:szCs w:val="20"/>
        </w:rPr>
      </w:pPr>
      <w:r w:rsidRPr="00021C88">
        <w:rPr>
          <w:rFonts w:ascii="Arial" w:hAnsi="Arial" w:cs="Arial"/>
          <w:b/>
          <w:sz w:val="20"/>
          <w:szCs w:val="20"/>
        </w:rPr>
        <w:t>Условные обозначения</w:t>
      </w:r>
    </w:p>
    <w:p w:rsidR="00713920" w:rsidRPr="00021C88" w:rsidRDefault="009132FE" w:rsidP="00D94A4C">
      <w:pPr>
        <w:pStyle w:val="Style82"/>
        <w:widowControl/>
        <w:ind w:firstLine="720"/>
        <w:jc w:val="both"/>
        <w:rPr>
          <w:rStyle w:val="FontStyle129"/>
          <w:rFonts w:ascii="Arial" w:hAnsi="Arial" w:cs="Arial"/>
          <w:sz w:val="20"/>
          <w:szCs w:val="20"/>
          <w:lang w:eastAsia="en-US"/>
        </w:rPr>
      </w:pPr>
      <w:r w:rsidRPr="00021C88">
        <w:rPr>
          <w:rStyle w:val="FontStyle129"/>
          <w:rFonts w:ascii="Arial" w:hAnsi="Arial" w:cs="Arial"/>
          <w:sz w:val="20"/>
          <w:szCs w:val="20"/>
          <w:lang w:eastAsia="en-US"/>
        </w:rPr>
        <w:t xml:space="preserve">1 </w:t>
      </w:r>
      <w:r w:rsidR="00EE5DA8" w:rsidRPr="00021C88">
        <w:rPr>
          <w:rStyle w:val="FontStyle129"/>
          <w:rFonts w:ascii="Arial" w:hAnsi="Arial" w:cs="Arial"/>
          <w:sz w:val="20"/>
          <w:szCs w:val="20"/>
          <w:lang w:eastAsia="en-US"/>
        </w:rPr>
        <w:t>Крафт-бумага, используемая по мере необходимости</w:t>
      </w:r>
    </w:p>
    <w:p w:rsidR="00713920" w:rsidRPr="00021C88" w:rsidRDefault="009132FE" w:rsidP="00D94A4C">
      <w:pPr>
        <w:pStyle w:val="Style82"/>
        <w:widowControl/>
        <w:ind w:firstLine="720"/>
        <w:jc w:val="both"/>
        <w:rPr>
          <w:rStyle w:val="FontStyle129"/>
          <w:rFonts w:ascii="Arial" w:hAnsi="Arial" w:cs="Arial"/>
          <w:sz w:val="20"/>
          <w:szCs w:val="20"/>
          <w:lang w:eastAsia="en-US"/>
        </w:rPr>
      </w:pPr>
      <w:r w:rsidRPr="00021C88">
        <w:rPr>
          <w:rStyle w:val="FontStyle129"/>
          <w:rFonts w:ascii="Arial" w:hAnsi="Arial" w:cs="Arial"/>
          <w:sz w:val="20"/>
          <w:szCs w:val="20"/>
          <w:lang w:eastAsia="en-US"/>
        </w:rPr>
        <w:t xml:space="preserve">2 </w:t>
      </w:r>
      <w:r w:rsidR="00EB2221" w:rsidRPr="00021C88">
        <w:rPr>
          <w:rStyle w:val="FontStyle129"/>
          <w:rFonts w:ascii="Arial" w:hAnsi="Arial" w:cs="Arial"/>
          <w:sz w:val="20"/>
          <w:szCs w:val="20"/>
          <w:lang w:eastAsia="en-US"/>
        </w:rPr>
        <w:t>внутренняя часть испытательного корпуса</w:t>
      </w:r>
    </w:p>
    <w:p w:rsidR="00713920" w:rsidRPr="00021C88" w:rsidRDefault="009132FE" w:rsidP="00D94A4C">
      <w:pPr>
        <w:pStyle w:val="Style82"/>
        <w:widowControl/>
        <w:ind w:firstLine="720"/>
        <w:jc w:val="both"/>
        <w:rPr>
          <w:rStyle w:val="FontStyle129"/>
          <w:rFonts w:ascii="Arial" w:hAnsi="Arial" w:cs="Arial"/>
          <w:sz w:val="20"/>
          <w:szCs w:val="20"/>
          <w:lang w:eastAsia="en-US"/>
        </w:rPr>
      </w:pPr>
      <w:r w:rsidRPr="00021C88">
        <w:rPr>
          <w:rStyle w:val="FontStyle129"/>
          <w:rFonts w:ascii="Arial" w:hAnsi="Arial" w:cs="Arial"/>
          <w:sz w:val="20"/>
          <w:szCs w:val="20"/>
          <w:lang w:eastAsia="en-US"/>
        </w:rPr>
        <w:t xml:space="preserve">3 </w:t>
      </w:r>
      <w:r w:rsidR="00EE5DA8" w:rsidRPr="00021C88">
        <w:rPr>
          <w:rStyle w:val="FontStyle129"/>
          <w:rFonts w:ascii="Arial" w:hAnsi="Arial" w:cs="Arial"/>
          <w:sz w:val="20"/>
          <w:szCs w:val="20"/>
          <w:lang w:eastAsia="en-US"/>
        </w:rPr>
        <w:t>Края мишени плотно прилегают к поверхности кокосово</w:t>
      </w:r>
      <w:r w:rsidR="00B036A1" w:rsidRPr="00021C88">
        <w:rPr>
          <w:rStyle w:val="FontStyle129"/>
          <w:rFonts w:ascii="Arial" w:hAnsi="Arial" w:cs="Arial"/>
          <w:sz w:val="20"/>
          <w:szCs w:val="20"/>
          <w:lang w:eastAsia="en-US"/>
        </w:rPr>
        <w:t>й циновки</w:t>
      </w:r>
      <w:r w:rsidR="00EE5DA8" w:rsidRPr="00021C88">
        <w:rPr>
          <w:rStyle w:val="FontStyle129"/>
          <w:rFonts w:ascii="Arial" w:hAnsi="Arial" w:cs="Arial"/>
          <w:sz w:val="20"/>
          <w:szCs w:val="20"/>
          <w:lang w:eastAsia="en-US"/>
        </w:rPr>
        <w:t>, чтобы шарики не вылетели из испытательного корпуса.</w:t>
      </w:r>
    </w:p>
    <w:p w:rsidR="00713920" w:rsidRPr="00021C88" w:rsidRDefault="009132FE" w:rsidP="00D94A4C">
      <w:pPr>
        <w:pStyle w:val="Style82"/>
        <w:widowControl/>
        <w:ind w:firstLine="720"/>
        <w:jc w:val="both"/>
        <w:rPr>
          <w:rStyle w:val="FontStyle129"/>
          <w:rFonts w:ascii="Arial" w:hAnsi="Arial" w:cs="Arial"/>
          <w:sz w:val="20"/>
          <w:szCs w:val="20"/>
          <w:lang w:eastAsia="en-US"/>
        </w:rPr>
      </w:pPr>
      <w:r w:rsidRPr="00021C88">
        <w:rPr>
          <w:rStyle w:val="FontStyle129"/>
          <w:rFonts w:ascii="Arial" w:hAnsi="Arial" w:cs="Arial"/>
          <w:sz w:val="20"/>
          <w:szCs w:val="20"/>
          <w:lang w:eastAsia="en-US"/>
        </w:rPr>
        <w:t xml:space="preserve">4 </w:t>
      </w:r>
      <w:r w:rsidR="00EB2221" w:rsidRPr="00021C88">
        <w:rPr>
          <w:rStyle w:val="FontStyle129"/>
          <w:rFonts w:ascii="Arial" w:hAnsi="Arial" w:cs="Arial"/>
          <w:sz w:val="20"/>
          <w:szCs w:val="20"/>
          <w:lang w:eastAsia="en-US"/>
        </w:rPr>
        <w:t>гофрированный картон, один или два слоя по мере необходимости</w:t>
      </w:r>
    </w:p>
    <w:p w:rsidR="00713920" w:rsidRPr="00021C88" w:rsidRDefault="009132FE" w:rsidP="00D94A4C">
      <w:pPr>
        <w:pStyle w:val="Style82"/>
        <w:widowControl/>
        <w:ind w:firstLine="720"/>
        <w:jc w:val="both"/>
        <w:rPr>
          <w:rStyle w:val="FontStyle129"/>
          <w:rFonts w:ascii="Arial" w:hAnsi="Arial" w:cs="Arial"/>
          <w:sz w:val="20"/>
          <w:szCs w:val="20"/>
          <w:lang w:eastAsia="en-US"/>
        </w:rPr>
      </w:pPr>
      <w:r w:rsidRPr="00021C88">
        <w:rPr>
          <w:rStyle w:val="FontStyle129"/>
          <w:rFonts w:ascii="Arial" w:hAnsi="Arial" w:cs="Arial"/>
          <w:sz w:val="20"/>
          <w:szCs w:val="20"/>
          <w:lang w:eastAsia="en-US"/>
        </w:rPr>
        <w:t xml:space="preserve">5 </w:t>
      </w:r>
      <w:r w:rsidR="00EB2221" w:rsidRPr="00021C88">
        <w:rPr>
          <w:rStyle w:val="FontStyle129"/>
          <w:rFonts w:ascii="Arial" w:hAnsi="Arial" w:cs="Arial"/>
          <w:sz w:val="20"/>
          <w:szCs w:val="20"/>
          <w:lang w:eastAsia="en-US"/>
        </w:rPr>
        <w:t>наружная часть испытательного корпуса</w:t>
      </w:r>
    </w:p>
    <w:p w:rsidR="00713920" w:rsidRPr="00021C88" w:rsidRDefault="009132FE" w:rsidP="00D94A4C">
      <w:pPr>
        <w:pStyle w:val="Style82"/>
        <w:widowControl/>
        <w:ind w:firstLine="720"/>
        <w:jc w:val="both"/>
        <w:rPr>
          <w:rStyle w:val="FontStyle129"/>
          <w:rFonts w:ascii="Arial" w:hAnsi="Arial" w:cs="Arial"/>
          <w:sz w:val="20"/>
          <w:szCs w:val="20"/>
          <w:lang w:eastAsia="en-US"/>
        </w:rPr>
      </w:pPr>
      <w:r w:rsidRPr="00021C88">
        <w:rPr>
          <w:rStyle w:val="FontStyle129"/>
          <w:rFonts w:ascii="Arial" w:hAnsi="Arial" w:cs="Arial"/>
          <w:sz w:val="20"/>
          <w:szCs w:val="20"/>
          <w:lang w:eastAsia="en-US"/>
        </w:rPr>
        <w:t xml:space="preserve">6 </w:t>
      </w:r>
      <w:r w:rsidR="00EB2221" w:rsidRPr="00021C88">
        <w:rPr>
          <w:rStyle w:val="FontStyle129"/>
          <w:rFonts w:ascii="Arial" w:hAnsi="Arial" w:cs="Arial"/>
          <w:sz w:val="20"/>
          <w:szCs w:val="20"/>
          <w:lang w:eastAsia="en-US"/>
        </w:rPr>
        <w:t>кокосовая циновка</w:t>
      </w:r>
    </w:p>
    <w:p w:rsidR="00713920" w:rsidRPr="00021C88" w:rsidRDefault="009132FE" w:rsidP="00D94A4C">
      <w:pPr>
        <w:pStyle w:val="Style82"/>
        <w:widowControl/>
        <w:ind w:firstLine="720"/>
        <w:jc w:val="both"/>
        <w:rPr>
          <w:rStyle w:val="FontStyle129"/>
          <w:rFonts w:ascii="Arial" w:hAnsi="Arial" w:cs="Arial"/>
          <w:sz w:val="20"/>
          <w:szCs w:val="20"/>
          <w:lang w:eastAsia="en-US"/>
        </w:rPr>
      </w:pPr>
      <w:r w:rsidRPr="00021C88">
        <w:rPr>
          <w:rStyle w:val="FontStyle129"/>
          <w:rFonts w:ascii="Arial" w:hAnsi="Arial" w:cs="Arial"/>
          <w:sz w:val="20"/>
          <w:szCs w:val="20"/>
          <w:lang w:eastAsia="en-US"/>
        </w:rPr>
        <w:t xml:space="preserve">7 </w:t>
      </w:r>
      <w:r w:rsidR="00EB2221" w:rsidRPr="00021C88">
        <w:rPr>
          <w:rStyle w:val="FontStyle129"/>
          <w:rFonts w:ascii="Arial" w:hAnsi="Arial" w:cs="Arial"/>
          <w:sz w:val="20"/>
          <w:szCs w:val="20"/>
          <w:lang w:eastAsia="en-US"/>
        </w:rPr>
        <w:t>гвоздь</w:t>
      </w:r>
    </w:p>
    <w:p w:rsidR="00713920" w:rsidRPr="00021C88" w:rsidRDefault="009132FE" w:rsidP="00D94A4C">
      <w:pPr>
        <w:pStyle w:val="Style82"/>
        <w:widowControl/>
        <w:ind w:firstLine="720"/>
        <w:jc w:val="both"/>
        <w:rPr>
          <w:rStyle w:val="FontStyle129"/>
          <w:rFonts w:ascii="Arial" w:hAnsi="Arial" w:cs="Arial"/>
          <w:sz w:val="20"/>
          <w:szCs w:val="20"/>
          <w:lang w:eastAsia="en-US"/>
        </w:rPr>
      </w:pPr>
      <w:r w:rsidRPr="00021C88">
        <w:rPr>
          <w:rStyle w:val="FontStyle129"/>
          <w:rFonts w:ascii="Arial" w:hAnsi="Arial" w:cs="Arial"/>
          <w:sz w:val="20"/>
          <w:szCs w:val="20"/>
          <w:lang w:eastAsia="en-US"/>
        </w:rPr>
        <w:t xml:space="preserve">8 </w:t>
      </w:r>
      <w:r w:rsidR="00EB2221" w:rsidRPr="00021C88">
        <w:rPr>
          <w:rStyle w:val="FontStyle129"/>
          <w:rFonts w:ascii="Arial" w:hAnsi="Arial" w:cs="Arial"/>
          <w:sz w:val="20"/>
          <w:szCs w:val="20"/>
          <w:lang w:eastAsia="en-US"/>
        </w:rPr>
        <w:t>ПВХ</w:t>
      </w:r>
    </w:p>
    <w:p w:rsidR="00713920" w:rsidRPr="00021C88" w:rsidRDefault="009132FE" w:rsidP="00D94A4C">
      <w:pPr>
        <w:pStyle w:val="Style82"/>
        <w:widowControl/>
        <w:ind w:firstLine="720"/>
        <w:jc w:val="both"/>
        <w:rPr>
          <w:rStyle w:val="FontStyle129"/>
          <w:rFonts w:ascii="Arial" w:hAnsi="Arial" w:cs="Arial"/>
          <w:sz w:val="20"/>
          <w:szCs w:val="20"/>
          <w:lang w:eastAsia="en-US"/>
        </w:rPr>
      </w:pPr>
      <w:r w:rsidRPr="00021C88">
        <w:rPr>
          <w:rStyle w:val="FontStyle129"/>
          <w:rFonts w:ascii="Arial" w:hAnsi="Arial" w:cs="Arial"/>
          <w:sz w:val="20"/>
          <w:szCs w:val="20"/>
          <w:lang w:eastAsia="en-US"/>
        </w:rPr>
        <w:t xml:space="preserve">9 </w:t>
      </w:r>
      <w:r w:rsidR="00EB2221" w:rsidRPr="00021C88">
        <w:rPr>
          <w:rStyle w:val="FontStyle129"/>
          <w:rFonts w:ascii="Arial" w:hAnsi="Arial" w:cs="Arial"/>
          <w:sz w:val="20"/>
          <w:szCs w:val="20"/>
          <w:lang w:eastAsia="en-US"/>
        </w:rPr>
        <w:t>фанерное основание</w:t>
      </w:r>
    </w:p>
    <w:p w:rsidR="00074069" w:rsidRPr="00386145" w:rsidRDefault="00074069" w:rsidP="001824A9">
      <w:pPr>
        <w:pStyle w:val="Style19"/>
        <w:widowControl/>
        <w:jc w:val="both"/>
        <w:rPr>
          <w:rStyle w:val="FontStyle134"/>
          <w:rFonts w:ascii="Times New Roman" w:hAnsi="Times New Roman" w:cs="Times New Roman"/>
          <w:sz w:val="28"/>
          <w:szCs w:val="28"/>
          <w:lang w:eastAsia="en-US"/>
        </w:rPr>
      </w:pPr>
    </w:p>
    <w:p w:rsidR="00713920" w:rsidRPr="00021C88" w:rsidRDefault="00EB2221" w:rsidP="00074069">
      <w:pPr>
        <w:pStyle w:val="Style19"/>
        <w:widowControl/>
        <w:jc w:val="center"/>
        <w:rPr>
          <w:rStyle w:val="FontStyle134"/>
          <w:rFonts w:ascii="Arial" w:hAnsi="Arial" w:cs="Arial"/>
          <w:b w:val="0"/>
          <w:sz w:val="24"/>
          <w:szCs w:val="24"/>
          <w:lang w:eastAsia="en-US"/>
        </w:rPr>
      </w:pPr>
      <w:r w:rsidRPr="00021C88">
        <w:rPr>
          <w:rStyle w:val="FontStyle134"/>
          <w:rFonts w:ascii="Arial" w:hAnsi="Arial" w:cs="Arial"/>
          <w:b w:val="0"/>
          <w:sz w:val="24"/>
          <w:szCs w:val="24"/>
          <w:lang w:eastAsia="en-US"/>
        </w:rPr>
        <w:t xml:space="preserve">Рисунок </w:t>
      </w:r>
      <w:r w:rsidRPr="00021C88">
        <w:rPr>
          <w:rStyle w:val="FontStyle134"/>
          <w:rFonts w:ascii="Arial" w:hAnsi="Arial" w:cs="Arial"/>
          <w:b w:val="0"/>
          <w:sz w:val="24"/>
          <w:szCs w:val="24"/>
          <w:lang w:val="en-US" w:eastAsia="en-US"/>
        </w:rPr>
        <w:t>H</w:t>
      </w:r>
      <w:r w:rsidR="00021C88">
        <w:rPr>
          <w:rStyle w:val="FontStyle134"/>
          <w:rFonts w:ascii="Arial" w:hAnsi="Arial" w:cs="Arial"/>
          <w:b w:val="0"/>
          <w:sz w:val="24"/>
          <w:szCs w:val="24"/>
          <w:lang w:eastAsia="en-US"/>
        </w:rPr>
        <w:t>.2 -</w:t>
      </w:r>
      <w:r w:rsidRPr="00021C88">
        <w:rPr>
          <w:rStyle w:val="FontStyle134"/>
          <w:rFonts w:ascii="Arial" w:hAnsi="Arial" w:cs="Arial"/>
          <w:b w:val="0"/>
          <w:sz w:val="24"/>
          <w:szCs w:val="24"/>
          <w:lang w:eastAsia="en-US"/>
        </w:rPr>
        <w:t xml:space="preserve"> Испытательный корпус и основание корпуса</w:t>
      </w:r>
    </w:p>
    <w:p w:rsidR="00021C88" w:rsidRDefault="00021C88">
      <w:pPr>
        <w:widowControl/>
        <w:autoSpaceDE/>
        <w:autoSpaceDN/>
        <w:adjustRightInd/>
        <w:spacing w:after="200" w:line="276" w:lineRule="auto"/>
        <w:rPr>
          <w:rStyle w:val="FontStyle131"/>
          <w:rFonts w:ascii="Times New Roman" w:hAnsi="Times New Roman" w:cs="Times New Roman"/>
          <w:sz w:val="28"/>
          <w:szCs w:val="28"/>
          <w:lang w:eastAsia="en-US"/>
        </w:rPr>
      </w:pPr>
      <w:r>
        <w:rPr>
          <w:rStyle w:val="FontStyle131"/>
          <w:rFonts w:ascii="Times New Roman" w:hAnsi="Times New Roman" w:cs="Times New Roman"/>
          <w:sz w:val="28"/>
          <w:szCs w:val="28"/>
          <w:lang w:eastAsia="en-US"/>
        </w:rPr>
        <w:br w:type="page"/>
      </w:r>
    </w:p>
    <w:p w:rsidR="00713920" w:rsidRPr="00021C88" w:rsidRDefault="00EB2221" w:rsidP="00021C88">
      <w:pPr>
        <w:pStyle w:val="Style20"/>
        <w:widowControl/>
        <w:jc w:val="center"/>
        <w:outlineLvl w:val="0"/>
        <w:rPr>
          <w:rStyle w:val="FontStyle131"/>
          <w:rFonts w:ascii="Arial" w:hAnsi="Arial" w:cs="Arial"/>
          <w:sz w:val="28"/>
          <w:szCs w:val="28"/>
          <w:lang w:eastAsia="en-US"/>
        </w:rPr>
      </w:pPr>
      <w:bookmarkStart w:id="122" w:name="_Toc104130038"/>
      <w:r w:rsidRPr="00021C88">
        <w:rPr>
          <w:rStyle w:val="FontStyle131"/>
          <w:rFonts w:ascii="Arial" w:hAnsi="Arial" w:cs="Arial"/>
          <w:sz w:val="28"/>
          <w:szCs w:val="28"/>
          <w:lang w:eastAsia="en-US"/>
        </w:rPr>
        <w:t>Приложение</w:t>
      </w:r>
      <w:r w:rsidR="009132FE" w:rsidRPr="00021C88">
        <w:rPr>
          <w:rStyle w:val="FontStyle131"/>
          <w:rFonts w:ascii="Arial" w:hAnsi="Arial" w:cs="Arial"/>
          <w:sz w:val="28"/>
          <w:szCs w:val="28"/>
          <w:lang w:eastAsia="en-US"/>
        </w:rPr>
        <w:t xml:space="preserve"> </w:t>
      </w:r>
      <w:r w:rsidR="009132FE" w:rsidRPr="00021C88">
        <w:rPr>
          <w:rStyle w:val="FontStyle131"/>
          <w:rFonts w:ascii="Arial" w:hAnsi="Arial" w:cs="Arial"/>
          <w:sz w:val="28"/>
          <w:szCs w:val="28"/>
          <w:lang w:val="en-US" w:eastAsia="en-US"/>
        </w:rPr>
        <w:t>I</w:t>
      </w:r>
      <w:bookmarkEnd w:id="122"/>
    </w:p>
    <w:p w:rsidR="00713920" w:rsidRPr="00021C88" w:rsidRDefault="009132FE" w:rsidP="00021C88">
      <w:pPr>
        <w:pStyle w:val="Style28"/>
        <w:widowControl/>
        <w:jc w:val="center"/>
        <w:outlineLvl w:val="0"/>
        <w:rPr>
          <w:rStyle w:val="FontStyle130"/>
          <w:rFonts w:ascii="Arial" w:hAnsi="Arial" w:cs="Arial"/>
          <w:sz w:val="24"/>
          <w:szCs w:val="24"/>
          <w:lang w:eastAsia="en-US"/>
        </w:rPr>
      </w:pPr>
      <w:bookmarkStart w:id="123" w:name="_Toc104130039"/>
      <w:r w:rsidRPr="00021C88">
        <w:rPr>
          <w:rStyle w:val="FontStyle130"/>
          <w:rFonts w:ascii="Arial" w:hAnsi="Arial" w:cs="Arial"/>
          <w:sz w:val="24"/>
          <w:szCs w:val="24"/>
          <w:lang w:eastAsia="en-US"/>
        </w:rPr>
        <w:t>(</w:t>
      </w:r>
      <w:r w:rsidR="000A45E9" w:rsidRPr="00021C88">
        <w:rPr>
          <w:rStyle w:val="FontStyle130"/>
          <w:rFonts w:ascii="Arial" w:hAnsi="Arial" w:cs="Arial"/>
          <w:sz w:val="24"/>
          <w:szCs w:val="24"/>
          <w:lang w:eastAsia="en-US"/>
        </w:rPr>
        <w:t>обязательное</w:t>
      </w:r>
      <w:r w:rsidRPr="00021C88">
        <w:rPr>
          <w:rStyle w:val="FontStyle130"/>
          <w:rFonts w:ascii="Arial" w:hAnsi="Arial" w:cs="Arial"/>
          <w:sz w:val="24"/>
          <w:szCs w:val="24"/>
          <w:lang w:eastAsia="en-US"/>
        </w:rPr>
        <w:t>)</w:t>
      </w:r>
      <w:bookmarkEnd w:id="123"/>
    </w:p>
    <w:p w:rsidR="00074069" w:rsidRPr="00021C88" w:rsidRDefault="00074069" w:rsidP="00021C88">
      <w:pPr>
        <w:pStyle w:val="Style20"/>
        <w:widowControl/>
        <w:jc w:val="center"/>
        <w:outlineLvl w:val="0"/>
        <w:rPr>
          <w:rStyle w:val="FontStyle131"/>
          <w:rFonts w:ascii="Arial" w:hAnsi="Arial" w:cs="Arial"/>
          <w:sz w:val="28"/>
          <w:szCs w:val="28"/>
          <w:lang w:eastAsia="en-US"/>
        </w:rPr>
      </w:pPr>
    </w:p>
    <w:p w:rsidR="00713920" w:rsidRPr="00021C88" w:rsidRDefault="00104224" w:rsidP="00021C88">
      <w:pPr>
        <w:pStyle w:val="Style20"/>
        <w:widowControl/>
        <w:jc w:val="center"/>
        <w:outlineLvl w:val="0"/>
        <w:rPr>
          <w:rStyle w:val="FontStyle131"/>
          <w:rFonts w:ascii="Arial" w:hAnsi="Arial" w:cs="Arial"/>
          <w:sz w:val="28"/>
          <w:szCs w:val="28"/>
          <w:lang w:eastAsia="en-US"/>
        </w:rPr>
      </w:pPr>
      <w:bookmarkStart w:id="124" w:name="_Toc104130040"/>
      <w:r w:rsidRPr="00021C88">
        <w:rPr>
          <w:rStyle w:val="FontStyle131"/>
          <w:rFonts w:ascii="Arial" w:hAnsi="Arial" w:cs="Arial"/>
          <w:sz w:val="28"/>
          <w:szCs w:val="28"/>
          <w:lang w:eastAsia="en-US"/>
        </w:rPr>
        <w:t>Испытание</w:t>
      </w:r>
      <w:r w:rsidR="000A45E9" w:rsidRPr="00021C88">
        <w:rPr>
          <w:rStyle w:val="FontStyle131"/>
          <w:rFonts w:ascii="Arial" w:hAnsi="Arial" w:cs="Arial"/>
          <w:sz w:val="28"/>
          <w:szCs w:val="28"/>
          <w:lang w:eastAsia="en-US"/>
        </w:rPr>
        <w:t xml:space="preserve"> брошенного предмета для </w:t>
      </w:r>
      <w:r w:rsidRPr="00021C88">
        <w:rPr>
          <w:rStyle w:val="FontStyle131"/>
          <w:rFonts w:ascii="Arial" w:hAnsi="Arial" w:cs="Arial"/>
          <w:sz w:val="28"/>
          <w:szCs w:val="28"/>
          <w:lang w:eastAsia="en-US"/>
        </w:rPr>
        <w:t>косилок-измельчителей с цеповым аппаратом</w:t>
      </w:r>
      <w:bookmarkEnd w:id="124"/>
    </w:p>
    <w:p w:rsidR="000A6878" w:rsidRPr="00021C88" w:rsidRDefault="000A6878" w:rsidP="00021C88">
      <w:pPr>
        <w:pStyle w:val="Style48"/>
        <w:widowControl/>
        <w:ind w:firstLine="567"/>
        <w:jc w:val="both"/>
        <w:rPr>
          <w:rStyle w:val="FontStyle127"/>
          <w:rFonts w:ascii="Arial" w:hAnsi="Arial" w:cs="Arial"/>
          <w:sz w:val="28"/>
          <w:szCs w:val="28"/>
          <w:lang w:eastAsia="en-US"/>
        </w:rPr>
      </w:pPr>
      <w:bookmarkStart w:id="125" w:name="bookmark128"/>
    </w:p>
    <w:p w:rsidR="00713920" w:rsidRPr="00021C88" w:rsidRDefault="00074069" w:rsidP="00021C88">
      <w:pPr>
        <w:pStyle w:val="Style48"/>
        <w:widowControl/>
        <w:ind w:firstLine="567"/>
        <w:jc w:val="both"/>
        <w:rPr>
          <w:rStyle w:val="FontStyle127"/>
          <w:rFonts w:ascii="Arial" w:hAnsi="Arial" w:cs="Arial"/>
          <w:lang w:eastAsia="en-US"/>
        </w:rPr>
      </w:pPr>
      <w:bookmarkStart w:id="126" w:name="bookmark129"/>
      <w:bookmarkEnd w:id="125"/>
      <w:r w:rsidRPr="00021C88">
        <w:rPr>
          <w:rStyle w:val="FontStyle131"/>
          <w:rFonts w:ascii="Arial" w:hAnsi="Arial" w:cs="Arial"/>
          <w:sz w:val="24"/>
          <w:szCs w:val="24"/>
          <w:lang w:val="en-US" w:eastAsia="en-US"/>
        </w:rPr>
        <w:t>I</w:t>
      </w:r>
      <w:r w:rsidR="009132FE" w:rsidRPr="00021C88">
        <w:rPr>
          <w:rStyle w:val="FontStyle127"/>
          <w:rFonts w:ascii="Arial" w:hAnsi="Arial" w:cs="Arial"/>
          <w:lang w:eastAsia="en-US"/>
        </w:rPr>
        <w:t>.</w:t>
      </w:r>
      <w:bookmarkEnd w:id="126"/>
      <w:r w:rsidR="009132FE" w:rsidRPr="00021C88">
        <w:rPr>
          <w:rStyle w:val="FontStyle127"/>
          <w:rFonts w:ascii="Arial" w:hAnsi="Arial" w:cs="Arial"/>
          <w:lang w:eastAsia="en-US"/>
        </w:rPr>
        <w:t xml:space="preserve">1 </w:t>
      </w:r>
      <w:r w:rsidR="000A45E9" w:rsidRPr="00021C88">
        <w:rPr>
          <w:rStyle w:val="FontStyle127"/>
          <w:rFonts w:ascii="Arial" w:hAnsi="Arial" w:cs="Arial"/>
          <w:lang w:eastAsia="en-US"/>
        </w:rPr>
        <w:t>Принцип</w:t>
      </w:r>
    </w:p>
    <w:p w:rsidR="00021C88" w:rsidRDefault="00021C88" w:rsidP="00021C88">
      <w:pPr>
        <w:pStyle w:val="Style37"/>
        <w:widowControl/>
        <w:ind w:firstLine="567"/>
        <w:jc w:val="both"/>
        <w:rPr>
          <w:rStyle w:val="FontStyle132"/>
          <w:rFonts w:ascii="Arial" w:hAnsi="Arial" w:cs="Arial"/>
          <w:sz w:val="24"/>
          <w:szCs w:val="24"/>
          <w:lang w:eastAsia="en-US"/>
        </w:rPr>
      </w:pPr>
    </w:p>
    <w:p w:rsidR="000A45E9" w:rsidRPr="00021C88" w:rsidRDefault="000A45E9" w:rsidP="00021C88">
      <w:pPr>
        <w:pStyle w:val="Style37"/>
        <w:widowControl/>
        <w:ind w:firstLine="567"/>
        <w:jc w:val="both"/>
        <w:rPr>
          <w:rStyle w:val="FontStyle132"/>
          <w:rFonts w:ascii="Arial" w:hAnsi="Arial" w:cs="Arial"/>
          <w:sz w:val="24"/>
          <w:szCs w:val="24"/>
          <w:lang w:eastAsia="en-US"/>
        </w:rPr>
      </w:pPr>
      <w:r w:rsidRPr="00021C88">
        <w:rPr>
          <w:rStyle w:val="FontStyle132"/>
          <w:rFonts w:ascii="Arial" w:hAnsi="Arial" w:cs="Arial"/>
          <w:sz w:val="24"/>
          <w:szCs w:val="24"/>
          <w:lang w:eastAsia="en-US"/>
        </w:rPr>
        <w:t>Профиль воздействия на чистую натриевую крафт-бумагу, натянутую на ряд рамок, расположенных вокруг машины, когда она работает над песчано-гравийной смесью, используется для определения того, является ли уровень защиты, обеспечиваемый защитным корпусом режущего лезвия, адекватным.</w:t>
      </w:r>
    </w:p>
    <w:p w:rsidR="00074069" w:rsidRPr="00021C88" w:rsidRDefault="00074069" w:rsidP="00021C88">
      <w:pPr>
        <w:pStyle w:val="Style37"/>
        <w:widowControl/>
        <w:ind w:firstLine="567"/>
        <w:jc w:val="both"/>
        <w:rPr>
          <w:rStyle w:val="FontStyle132"/>
          <w:rFonts w:ascii="Arial" w:hAnsi="Arial" w:cs="Arial"/>
          <w:sz w:val="24"/>
          <w:szCs w:val="24"/>
          <w:lang w:eastAsia="en-US"/>
        </w:rPr>
      </w:pPr>
    </w:p>
    <w:p w:rsidR="00713920" w:rsidRPr="00021C88" w:rsidRDefault="00021C88" w:rsidP="00021C88">
      <w:pPr>
        <w:pStyle w:val="Style37"/>
        <w:widowControl/>
        <w:ind w:firstLine="567"/>
        <w:jc w:val="both"/>
        <w:rPr>
          <w:rStyle w:val="FontStyle132"/>
          <w:rFonts w:ascii="Arial" w:hAnsi="Arial" w:cs="Arial"/>
          <w:lang w:eastAsia="en-US"/>
        </w:rPr>
      </w:pPr>
      <w:r w:rsidRPr="00021C88">
        <w:rPr>
          <w:rStyle w:val="FontStyle132"/>
          <w:rFonts w:ascii="Arial" w:hAnsi="Arial" w:cs="Arial"/>
          <w:spacing w:val="20"/>
          <w:lang w:eastAsia="en-US"/>
        </w:rPr>
        <w:t>Примечание</w:t>
      </w:r>
      <w:r w:rsidRPr="00021C88">
        <w:rPr>
          <w:rStyle w:val="FontStyle132"/>
          <w:rFonts w:ascii="Arial" w:hAnsi="Arial" w:cs="Arial"/>
          <w:lang w:eastAsia="en-US"/>
        </w:rPr>
        <w:t xml:space="preserve"> </w:t>
      </w:r>
      <w:r w:rsidR="00860E39" w:rsidRPr="00021C88">
        <w:rPr>
          <w:rStyle w:val="FontStyle132"/>
          <w:rFonts w:ascii="Arial" w:hAnsi="Arial" w:cs="Arial"/>
          <w:lang w:eastAsia="en-US"/>
        </w:rPr>
        <w:t xml:space="preserve">- </w:t>
      </w:r>
      <w:r w:rsidR="00074069" w:rsidRPr="00021C88">
        <w:rPr>
          <w:rStyle w:val="FontStyle132"/>
          <w:rFonts w:ascii="Arial" w:hAnsi="Arial" w:cs="Arial"/>
          <w:lang w:eastAsia="en-US"/>
        </w:rPr>
        <w:t>П</w:t>
      </w:r>
      <w:r w:rsidR="000A45E9" w:rsidRPr="00021C88">
        <w:rPr>
          <w:rStyle w:val="FontStyle132"/>
          <w:rFonts w:ascii="Arial" w:hAnsi="Arial" w:cs="Arial"/>
          <w:lang w:eastAsia="en-US"/>
        </w:rPr>
        <w:t xml:space="preserve">ринятые методы испытаний и способ представления содержимого приведены в соответствие со стандартом </w:t>
      </w:r>
      <w:r w:rsidR="000A45E9" w:rsidRPr="00021C88">
        <w:rPr>
          <w:rStyle w:val="FontStyle132"/>
          <w:rFonts w:ascii="Arial" w:hAnsi="Arial" w:cs="Arial"/>
          <w:lang w:val="en-US" w:eastAsia="en-US"/>
        </w:rPr>
        <w:t>ISO</w:t>
      </w:r>
      <w:r w:rsidR="000A45E9" w:rsidRPr="00021C88">
        <w:rPr>
          <w:rStyle w:val="FontStyle132"/>
          <w:rFonts w:ascii="Arial" w:hAnsi="Arial" w:cs="Arial"/>
          <w:lang w:eastAsia="en-US"/>
        </w:rPr>
        <w:t xml:space="preserve"> 17101-2.</w:t>
      </w:r>
    </w:p>
    <w:p w:rsidR="00074069" w:rsidRPr="00021C88" w:rsidRDefault="00074069" w:rsidP="00021C88">
      <w:pPr>
        <w:pStyle w:val="Style21"/>
        <w:widowControl/>
        <w:ind w:firstLine="567"/>
        <w:jc w:val="both"/>
        <w:rPr>
          <w:rStyle w:val="FontStyle127"/>
          <w:rFonts w:ascii="Arial" w:hAnsi="Arial" w:cs="Arial"/>
          <w:lang w:eastAsia="en-US"/>
        </w:rPr>
      </w:pPr>
    </w:p>
    <w:p w:rsidR="000A45E9" w:rsidRPr="00021C88" w:rsidRDefault="00074069" w:rsidP="00021C88">
      <w:pPr>
        <w:pStyle w:val="Style21"/>
        <w:widowControl/>
        <w:ind w:firstLine="567"/>
        <w:jc w:val="both"/>
        <w:rPr>
          <w:rStyle w:val="FontStyle127"/>
          <w:rFonts w:ascii="Arial" w:hAnsi="Arial" w:cs="Arial"/>
          <w:lang w:eastAsia="en-US"/>
        </w:rPr>
      </w:pPr>
      <w:r w:rsidRPr="00021C88">
        <w:rPr>
          <w:rStyle w:val="FontStyle131"/>
          <w:rFonts w:ascii="Arial" w:hAnsi="Arial" w:cs="Arial"/>
          <w:sz w:val="24"/>
          <w:szCs w:val="24"/>
          <w:lang w:val="en-US" w:eastAsia="en-US"/>
        </w:rPr>
        <w:t>I</w:t>
      </w:r>
      <w:r w:rsidR="000A45E9" w:rsidRPr="00021C88">
        <w:rPr>
          <w:rStyle w:val="FontStyle127"/>
          <w:rFonts w:ascii="Arial" w:hAnsi="Arial" w:cs="Arial"/>
          <w:lang w:eastAsia="en-US"/>
        </w:rPr>
        <w:t>.2 Условия испытаний</w:t>
      </w:r>
    </w:p>
    <w:p w:rsidR="00021C88" w:rsidRPr="00B25688" w:rsidRDefault="00021C88" w:rsidP="00021C88">
      <w:pPr>
        <w:pStyle w:val="Style21"/>
        <w:widowControl/>
        <w:ind w:firstLine="567"/>
        <w:jc w:val="both"/>
        <w:rPr>
          <w:rStyle w:val="FontStyle131"/>
          <w:rFonts w:ascii="Arial" w:hAnsi="Arial" w:cs="Arial"/>
          <w:sz w:val="24"/>
          <w:szCs w:val="24"/>
          <w:lang w:eastAsia="en-US"/>
        </w:rPr>
      </w:pPr>
    </w:p>
    <w:p w:rsidR="000A45E9" w:rsidRPr="00021C88" w:rsidRDefault="00074069" w:rsidP="00021C88">
      <w:pPr>
        <w:pStyle w:val="Style21"/>
        <w:widowControl/>
        <w:ind w:firstLine="567"/>
        <w:jc w:val="both"/>
        <w:rPr>
          <w:rStyle w:val="FontStyle127"/>
          <w:rFonts w:ascii="Arial" w:hAnsi="Arial" w:cs="Arial"/>
          <w:lang w:eastAsia="en-US"/>
        </w:rPr>
      </w:pPr>
      <w:r w:rsidRPr="00021C88">
        <w:rPr>
          <w:rStyle w:val="FontStyle131"/>
          <w:rFonts w:ascii="Arial" w:hAnsi="Arial" w:cs="Arial"/>
          <w:sz w:val="24"/>
          <w:szCs w:val="24"/>
          <w:lang w:val="en-US" w:eastAsia="en-US"/>
        </w:rPr>
        <w:t>I</w:t>
      </w:r>
      <w:r w:rsidR="000A45E9" w:rsidRPr="00021C88">
        <w:rPr>
          <w:rStyle w:val="FontStyle127"/>
          <w:rFonts w:ascii="Arial" w:hAnsi="Arial" w:cs="Arial"/>
          <w:lang w:eastAsia="en-US"/>
        </w:rPr>
        <w:t>.2.1 Косилка, используемая для испытания</w:t>
      </w:r>
    </w:p>
    <w:p w:rsidR="00021C88" w:rsidRDefault="00021C88" w:rsidP="00021C88">
      <w:pPr>
        <w:pStyle w:val="Style21"/>
        <w:widowControl/>
        <w:ind w:firstLine="567"/>
        <w:jc w:val="both"/>
        <w:rPr>
          <w:rStyle w:val="FontStyle131"/>
          <w:rFonts w:ascii="Arial" w:hAnsi="Arial" w:cs="Arial"/>
          <w:sz w:val="24"/>
          <w:szCs w:val="24"/>
          <w:lang w:eastAsia="en-US"/>
        </w:rPr>
      </w:pPr>
    </w:p>
    <w:p w:rsidR="00713920" w:rsidRPr="00021C88" w:rsidRDefault="00074069" w:rsidP="00021C88">
      <w:pPr>
        <w:pStyle w:val="Style21"/>
        <w:widowControl/>
        <w:ind w:firstLine="567"/>
        <w:jc w:val="both"/>
        <w:rPr>
          <w:rStyle w:val="FontStyle134"/>
          <w:rFonts w:ascii="Arial" w:hAnsi="Arial" w:cs="Arial"/>
          <w:sz w:val="24"/>
          <w:szCs w:val="24"/>
          <w:lang w:eastAsia="en-US"/>
        </w:rPr>
      </w:pPr>
      <w:r w:rsidRPr="00021C88">
        <w:rPr>
          <w:rStyle w:val="FontStyle131"/>
          <w:rFonts w:ascii="Arial" w:hAnsi="Arial" w:cs="Arial"/>
          <w:sz w:val="24"/>
          <w:szCs w:val="24"/>
          <w:lang w:val="en-US" w:eastAsia="en-US"/>
        </w:rPr>
        <w:t>I</w:t>
      </w:r>
      <w:r w:rsidR="000A45E9" w:rsidRPr="00021C88">
        <w:rPr>
          <w:rStyle w:val="FontStyle127"/>
          <w:rFonts w:ascii="Arial" w:hAnsi="Arial" w:cs="Arial"/>
          <w:lang w:eastAsia="en-US"/>
        </w:rPr>
        <w:t>.2.1.1 Общие положения</w:t>
      </w:r>
    </w:p>
    <w:p w:rsidR="00021C88" w:rsidRDefault="00021C88" w:rsidP="00021C88">
      <w:pPr>
        <w:pStyle w:val="Style37"/>
        <w:widowControl/>
        <w:ind w:firstLine="567"/>
        <w:jc w:val="both"/>
        <w:rPr>
          <w:rStyle w:val="FontStyle132"/>
          <w:rFonts w:ascii="Arial" w:hAnsi="Arial" w:cs="Arial"/>
          <w:sz w:val="24"/>
          <w:szCs w:val="24"/>
          <w:lang w:eastAsia="en-US"/>
        </w:rPr>
      </w:pPr>
    </w:p>
    <w:p w:rsidR="00713920" w:rsidRPr="00021C88" w:rsidRDefault="000A45E9" w:rsidP="00021C88">
      <w:pPr>
        <w:pStyle w:val="Style37"/>
        <w:widowControl/>
        <w:ind w:firstLine="567"/>
        <w:jc w:val="both"/>
        <w:rPr>
          <w:rStyle w:val="FontStyle132"/>
          <w:rFonts w:ascii="Arial" w:hAnsi="Arial" w:cs="Arial"/>
          <w:sz w:val="24"/>
          <w:szCs w:val="24"/>
          <w:lang w:eastAsia="en-US"/>
        </w:rPr>
      </w:pPr>
      <w:r w:rsidRPr="00021C88">
        <w:rPr>
          <w:rStyle w:val="FontStyle132"/>
          <w:rFonts w:ascii="Arial" w:hAnsi="Arial" w:cs="Arial"/>
          <w:sz w:val="24"/>
          <w:szCs w:val="24"/>
          <w:lang w:eastAsia="en-US"/>
        </w:rPr>
        <w:t xml:space="preserve">Испытания должны проводиться с использованием той же </w:t>
      </w:r>
      <w:r w:rsidR="00104224" w:rsidRPr="00021C88">
        <w:rPr>
          <w:rStyle w:val="FontStyle132"/>
          <w:rFonts w:ascii="Arial" w:hAnsi="Arial" w:cs="Arial"/>
          <w:sz w:val="24"/>
          <w:szCs w:val="24"/>
          <w:lang w:eastAsia="en-US"/>
        </w:rPr>
        <w:t xml:space="preserve">косилки-измельчителя с цеповым аппаратом </w:t>
      </w:r>
      <w:r w:rsidRPr="00021C88">
        <w:rPr>
          <w:rStyle w:val="FontStyle132"/>
          <w:rFonts w:ascii="Arial" w:hAnsi="Arial" w:cs="Arial"/>
          <w:sz w:val="24"/>
          <w:szCs w:val="24"/>
          <w:lang w:eastAsia="en-US"/>
        </w:rPr>
        <w:t>и тех же защитных устройств.</w:t>
      </w:r>
    </w:p>
    <w:p w:rsidR="00021C88" w:rsidRPr="00B25688" w:rsidRDefault="00021C88" w:rsidP="00021C88">
      <w:pPr>
        <w:pStyle w:val="Style21"/>
        <w:widowControl/>
        <w:ind w:firstLine="567"/>
        <w:jc w:val="both"/>
        <w:rPr>
          <w:rStyle w:val="FontStyle131"/>
          <w:rFonts w:ascii="Arial" w:hAnsi="Arial" w:cs="Arial"/>
          <w:sz w:val="24"/>
          <w:szCs w:val="24"/>
          <w:lang w:eastAsia="en-US"/>
        </w:rPr>
      </w:pPr>
    </w:p>
    <w:p w:rsidR="00713920" w:rsidRPr="00021C88" w:rsidRDefault="00074069" w:rsidP="00021C88">
      <w:pPr>
        <w:pStyle w:val="Style21"/>
        <w:widowControl/>
        <w:ind w:firstLine="567"/>
        <w:jc w:val="both"/>
        <w:rPr>
          <w:rStyle w:val="FontStyle134"/>
          <w:rFonts w:ascii="Arial" w:hAnsi="Arial" w:cs="Arial"/>
          <w:sz w:val="24"/>
          <w:szCs w:val="24"/>
          <w:lang w:eastAsia="en-US"/>
        </w:rPr>
      </w:pPr>
      <w:r w:rsidRPr="00021C88">
        <w:rPr>
          <w:rStyle w:val="FontStyle131"/>
          <w:rFonts w:ascii="Arial" w:hAnsi="Arial" w:cs="Arial"/>
          <w:sz w:val="24"/>
          <w:szCs w:val="24"/>
          <w:lang w:val="en-US" w:eastAsia="en-US"/>
        </w:rPr>
        <w:t>I</w:t>
      </w:r>
      <w:r w:rsidR="009132FE" w:rsidRPr="00021C88">
        <w:rPr>
          <w:rStyle w:val="FontStyle134"/>
          <w:rFonts w:ascii="Arial" w:hAnsi="Arial" w:cs="Arial"/>
          <w:sz w:val="24"/>
          <w:szCs w:val="24"/>
          <w:lang w:eastAsia="en-US"/>
        </w:rPr>
        <w:t xml:space="preserve">.2.1.2 </w:t>
      </w:r>
      <w:r w:rsidR="000A45E9" w:rsidRPr="00021C88">
        <w:rPr>
          <w:rStyle w:val="FontStyle134"/>
          <w:rFonts w:ascii="Arial" w:hAnsi="Arial" w:cs="Arial"/>
          <w:sz w:val="24"/>
          <w:szCs w:val="24"/>
          <w:lang w:eastAsia="en-US"/>
        </w:rPr>
        <w:t>Регулировка защиты от брошенных предметов</w:t>
      </w:r>
    </w:p>
    <w:p w:rsidR="00021C88" w:rsidRDefault="00021C88" w:rsidP="00021C88">
      <w:pPr>
        <w:pStyle w:val="Style37"/>
        <w:widowControl/>
        <w:ind w:firstLine="567"/>
        <w:jc w:val="both"/>
        <w:rPr>
          <w:rStyle w:val="FontStyle132"/>
          <w:rFonts w:ascii="Arial" w:hAnsi="Arial" w:cs="Arial"/>
          <w:sz w:val="24"/>
          <w:szCs w:val="24"/>
          <w:lang w:eastAsia="en-US"/>
        </w:rPr>
      </w:pPr>
    </w:p>
    <w:p w:rsidR="00713920" w:rsidRPr="00021C88" w:rsidRDefault="000A45E9" w:rsidP="00021C88">
      <w:pPr>
        <w:pStyle w:val="Style37"/>
        <w:widowControl/>
        <w:ind w:firstLine="567"/>
        <w:jc w:val="both"/>
        <w:rPr>
          <w:rStyle w:val="FontStyle132"/>
          <w:rFonts w:ascii="Arial" w:hAnsi="Arial" w:cs="Arial"/>
          <w:sz w:val="24"/>
          <w:szCs w:val="24"/>
          <w:lang w:eastAsia="en-US"/>
        </w:rPr>
      </w:pPr>
      <w:r w:rsidRPr="00021C88">
        <w:rPr>
          <w:rStyle w:val="FontStyle132"/>
          <w:rFonts w:ascii="Arial" w:hAnsi="Arial" w:cs="Arial"/>
          <w:sz w:val="24"/>
          <w:szCs w:val="24"/>
          <w:lang w:eastAsia="en-US"/>
        </w:rPr>
        <w:t>Регулируемые устройства, если таковые имеются, которые могут повлиять на эффективность защитного устройства для предотвращения выступов, должны располагаться в наименее благоприятном положении.</w:t>
      </w:r>
    </w:p>
    <w:p w:rsidR="00021C88" w:rsidRPr="00B25688" w:rsidRDefault="00021C88" w:rsidP="00021C88">
      <w:pPr>
        <w:pStyle w:val="Style21"/>
        <w:widowControl/>
        <w:ind w:firstLine="567"/>
        <w:jc w:val="both"/>
        <w:rPr>
          <w:rStyle w:val="FontStyle131"/>
          <w:rFonts w:ascii="Arial" w:hAnsi="Arial" w:cs="Arial"/>
          <w:sz w:val="24"/>
          <w:szCs w:val="24"/>
          <w:lang w:eastAsia="en-US"/>
        </w:rPr>
      </w:pPr>
    </w:p>
    <w:p w:rsidR="00713920" w:rsidRPr="00021C88" w:rsidRDefault="00074069" w:rsidP="00021C88">
      <w:pPr>
        <w:pStyle w:val="Style21"/>
        <w:widowControl/>
        <w:ind w:firstLine="567"/>
        <w:jc w:val="both"/>
        <w:rPr>
          <w:rStyle w:val="FontStyle134"/>
          <w:rFonts w:ascii="Arial" w:hAnsi="Arial" w:cs="Arial"/>
          <w:sz w:val="24"/>
          <w:szCs w:val="24"/>
          <w:lang w:eastAsia="en-US"/>
        </w:rPr>
      </w:pPr>
      <w:r w:rsidRPr="00021C88">
        <w:rPr>
          <w:rStyle w:val="FontStyle131"/>
          <w:rFonts w:ascii="Arial" w:hAnsi="Arial" w:cs="Arial"/>
          <w:sz w:val="24"/>
          <w:szCs w:val="24"/>
          <w:lang w:val="en-US" w:eastAsia="en-US"/>
        </w:rPr>
        <w:t>I</w:t>
      </w:r>
      <w:r w:rsidR="009132FE" w:rsidRPr="00021C88">
        <w:rPr>
          <w:rStyle w:val="FontStyle134"/>
          <w:rFonts w:ascii="Arial" w:hAnsi="Arial" w:cs="Arial"/>
          <w:sz w:val="24"/>
          <w:szCs w:val="24"/>
          <w:lang w:eastAsia="en-US"/>
        </w:rPr>
        <w:t xml:space="preserve">.2.1.3 </w:t>
      </w:r>
      <w:r w:rsidR="000A45E9" w:rsidRPr="00021C88">
        <w:rPr>
          <w:rStyle w:val="FontStyle134"/>
          <w:rFonts w:ascii="Arial" w:hAnsi="Arial" w:cs="Arial"/>
          <w:sz w:val="24"/>
          <w:szCs w:val="24"/>
          <w:lang w:eastAsia="en-US"/>
        </w:rPr>
        <w:t>Высота среза</w:t>
      </w:r>
    </w:p>
    <w:p w:rsidR="00021C88" w:rsidRDefault="00021C88" w:rsidP="00021C88">
      <w:pPr>
        <w:pStyle w:val="Style37"/>
        <w:widowControl/>
        <w:ind w:firstLine="567"/>
        <w:jc w:val="both"/>
        <w:rPr>
          <w:rStyle w:val="FontStyle132"/>
          <w:rFonts w:ascii="Arial" w:hAnsi="Arial" w:cs="Arial"/>
          <w:sz w:val="24"/>
          <w:szCs w:val="24"/>
          <w:lang w:eastAsia="en-US"/>
        </w:rPr>
      </w:pPr>
    </w:p>
    <w:p w:rsidR="00713920" w:rsidRPr="00021C88" w:rsidRDefault="000A45E9" w:rsidP="00021C88">
      <w:pPr>
        <w:pStyle w:val="Style37"/>
        <w:widowControl/>
        <w:ind w:firstLine="567"/>
        <w:jc w:val="both"/>
        <w:rPr>
          <w:rStyle w:val="FontStyle132"/>
          <w:rFonts w:ascii="Arial" w:hAnsi="Arial" w:cs="Arial"/>
          <w:sz w:val="24"/>
          <w:szCs w:val="24"/>
          <w:lang w:eastAsia="en-US"/>
        </w:rPr>
      </w:pPr>
      <w:r w:rsidRPr="00021C88">
        <w:rPr>
          <w:rStyle w:val="FontStyle132"/>
          <w:rFonts w:ascii="Arial" w:hAnsi="Arial" w:cs="Arial"/>
          <w:sz w:val="24"/>
          <w:szCs w:val="24"/>
          <w:lang w:eastAsia="en-US"/>
        </w:rPr>
        <w:t xml:space="preserve">Высота среза должна регулироваться на уровне 50 мм. Если это невозможно из-за конструкции </w:t>
      </w:r>
      <w:r w:rsidR="00104224" w:rsidRPr="00021C88">
        <w:rPr>
          <w:rStyle w:val="FontStyle132"/>
          <w:rFonts w:ascii="Arial" w:hAnsi="Arial" w:cs="Arial"/>
          <w:sz w:val="24"/>
          <w:szCs w:val="24"/>
          <w:lang w:eastAsia="en-US"/>
        </w:rPr>
        <w:t>косилки-измельчителя с цеповым аппаратом</w:t>
      </w:r>
      <w:r w:rsidRPr="00021C88">
        <w:rPr>
          <w:rStyle w:val="FontStyle132"/>
          <w:rFonts w:ascii="Arial" w:hAnsi="Arial" w:cs="Arial"/>
          <w:sz w:val="24"/>
          <w:szCs w:val="24"/>
          <w:lang w:eastAsia="en-US"/>
        </w:rPr>
        <w:t>, высота среза должна быть отрегулирована как можно ближе к 50 мм.</w:t>
      </w:r>
    </w:p>
    <w:p w:rsidR="00021C88" w:rsidRPr="00B25688" w:rsidRDefault="00021C88" w:rsidP="00021C88">
      <w:pPr>
        <w:pStyle w:val="Style21"/>
        <w:widowControl/>
        <w:ind w:firstLine="567"/>
        <w:jc w:val="both"/>
        <w:rPr>
          <w:rStyle w:val="FontStyle131"/>
          <w:rFonts w:ascii="Arial" w:hAnsi="Arial" w:cs="Arial"/>
          <w:sz w:val="24"/>
          <w:szCs w:val="24"/>
          <w:lang w:eastAsia="en-US"/>
        </w:rPr>
      </w:pPr>
    </w:p>
    <w:p w:rsidR="000A45E9" w:rsidRPr="00021C88" w:rsidRDefault="00074069" w:rsidP="00021C88">
      <w:pPr>
        <w:pStyle w:val="Style21"/>
        <w:widowControl/>
        <w:ind w:firstLine="567"/>
        <w:jc w:val="both"/>
        <w:rPr>
          <w:rStyle w:val="FontStyle127"/>
          <w:rFonts w:ascii="Arial" w:hAnsi="Arial" w:cs="Arial"/>
          <w:lang w:eastAsia="en-US"/>
        </w:rPr>
      </w:pPr>
      <w:r w:rsidRPr="00021C88">
        <w:rPr>
          <w:rStyle w:val="FontStyle131"/>
          <w:rFonts w:ascii="Arial" w:hAnsi="Arial" w:cs="Arial"/>
          <w:sz w:val="24"/>
          <w:szCs w:val="24"/>
          <w:lang w:val="en-US" w:eastAsia="en-US"/>
        </w:rPr>
        <w:t>I</w:t>
      </w:r>
      <w:r w:rsidR="000A45E9" w:rsidRPr="00021C88">
        <w:rPr>
          <w:rStyle w:val="FontStyle127"/>
          <w:rFonts w:ascii="Arial" w:hAnsi="Arial" w:cs="Arial"/>
          <w:lang w:eastAsia="en-US"/>
        </w:rPr>
        <w:t>.2.2 Площадь испытательной поверхности</w:t>
      </w:r>
    </w:p>
    <w:p w:rsidR="00021C88" w:rsidRPr="00B25688" w:rsidRDefault="00021C88" w:rsidP="00021C88">
      <w:pPr>
        <w:pStyle w:val="Style21"/>
        <w:widowControl/>
        <w:ind w:firstLine="567"/>
        <w:jc w:val="both"/>
        <w:rPr>
          <w:rStyle w:val="FontStyle131"/>
          <w:rFonts w:ascii="Arial" w:hAnsi="Arial" w:cs="Arial"/>
          <w:sz w:val="24"/>
          <w:szCs w:val="24"/>
          <w:lang w:eastAsia="en-US"/>
        </w:rPr>
      </w:pPr>
    </w:p>
    <w:p w:rsidR="00713920" w:rsidRPr="00021C88" w:rsidRDefault="00074069" w:rsidP="00021C88">
      <w:pPr>
        <w:pStyle w:val="Style21"/>
        <w:widowControl/>
        <w:ind w:firstLine="567"/>
        <w:jc w:val="both"/>
        <w:rPr>
          <w:rStyle w:val="FontStyle134"/>
          <w:rFonts w:ascii="Arial" w:hAnsi="Arial" w:cs="Arial"/>
          <w:sz w:val="24"/>
          <w:szCs w:val="24"/>
          <w:lang w:eastAsia="en-US"/>
        </w:rPr>
      </w:pPr>
      <w:r w:rsidRPr="00021C88">
        <w:rPr>
          <w:rStyle w:val="FontStyle131"/>
          <w:rFonts w:ascii="Arial" w:hAnsi="Arial" w:cs="Arial"/>
          <w:sz w:val="24"/>
          <w:szCs w:val="24"/>
          <w:lang w:val="en-US" w:eastAsia="en-US"/>
        </w:rPr>
        <w:t>I</w:t>
      </w:r>
      <w:r w:rsidR="000A45E9" w:rsidRPr="00021C88">
        <w:rPr>
          <w:rStyle w:val="FontStyle127"/>
          <w:rFonts w:ascii="Arial" w:hAnsi="Arial" w:cs="Arial"/>
          <w:lang w:eastAsia="en-US"/>
        </w:rPr>
        <w:t>.2.2.1 Наземные условия</w:t>
      </w:r>
    </w:p>
    <w:p w:rsidR="00021C88" w:rsidRDefault="00021C88" w:rsidP="00021C88">
      <w:pPr>
        <w:pStyle w:val="Style43"/>
        <w:widowControl/>
        <w:ind w:firstLine="567"/>
        <w:jc w:val="both"/>
        <w:rPr>
          <w:rStyle w:val="FontStyle132"/>
          <w:rFonts w:ascii="Arial" w:hAnsi="Arial" w:cs="Arial"/>
          <w:sz w:val="24"/>
          <w:szCs w:val="24"/>
          <w:lang w:eastAsia="en-US"/>
        </w:rPr>
      </w:pPr>
    </w:p>
    <w:p w:rsidR="00074069" w:rsidRPr="00021C88" w:rsidRDefault="000A45E9" w:rsidP="00021C88">
      <w:pPr>
        <w:pStyle w:val="Style43"/>
        <w:widowControl/>
        <w:ind w:firstLine="567"/>
        <w:jc w:val="both"/>
        <w:rPr>
          <w:rStyle w:val="FontStyle132"/>
          <w:rFonts w:ascii="Arial" w:hAnsi="Arial" w:cs="Arial"/>
          <w:sz w:val="24"/>
          <w:szCs w:val="24"/>
          <w:lang w:eastAsia="en-US"/>
        </w:rPr>
      </w:pPr>
      <w:r w:rsidRPr="00021C88">
        <w:rPr>
          <w:rStyle w:val="FontStyle132"/>
          <w:rFonts w:ascii="Arial" w:hAnsi="Arial" w:cs="Arial"/>
          <w:sz w:val="24"/>
          <w:szCs w:val="24"/>
          <w:lang w:eastAsia="en-US"/>
        </w:rPr>
        <w:t xml:space="preserve">Испытания должны проводиться на твердом и горизонтальном твердом грунте. </w:t>
      </w:r>
    </w:p>
    <w:p w:rsidR="00021C88" w:rsidRDefault="00021C88" w:rsidP="00021C88">
      <w:pPr>
        <w:pStyle w:val="Style43"/>
        <w:widowControl/>
        <w:ind w:firstLine="567"/>
        <w:jc w:val="both"/>
        <w:rPr>
          <w:rStyle w:val="FontStyle132"/>
          <w:rFonts w:ascii="Arial" w:hAnsi="Arial" w:cs="Arial"/>
          <w:sz w:val="24"/>
          <w:szCs w:val="24"/>
          <w:lang w:eastAsia="en-US"/>
        </w:rPr>
      </w:pPr>
    </w:p>
    <w:p w:rsidR="00713920" w:rsidRPr="00021C88" w:rsidRDefault="00021C88" w:rsidP="00021C88">
      <w:pPr>
        <w:pStyle w:val="Style43"/>
        <w:widowControl/>
        <w:ind w:firstLine="567"/>
        <w:jc w:val="both"/>
        <w:rPr>
          <w:rStyle w:val="FontStyle132"/>
          <w:rFonts w:ascii="Arial" w:hAnsi="Arial" w:cs="Arial"/>
          <w:lang w:eastAsia="en-US"/>
        </w:rPr>
      </w:pPr>
      <w:r w:rsidRPr="00021C88">
        <w:rPr>
          <w:rStyle w:val="FontStyle132"/>
          <w:rFonts w:ascii="Arial" w:hAnsi="Arial" w:cs="Arial"/>
          <w:b/>
          <w:i/>
          <w:lang w:eastAsia="en-US"/>
        </w:rPr>
        <w:t>Примеры</w:t>
      </w:r>
      <w:r w:rsidRPr="00021C88">
        <w:rPr>
          <w:rStyle w:val="FontStyle132"/>
          <w:rFonts w:ascii="Arial" w:hAnsi="Arial" w:cs="Arial"/>
          <w:lang w:eastAsia="en-US"/>
        </w:rPr>
        <w:t xml:space="preserve"> -</w:t>
      </w:r>
      <w:r w:rsidR="000A45E9" w:rsidRPr="00021C88">
        <w:rPr>
          <w:rStyle w:val="FontStyle132"/>
          <w:rFonts w:ascii="Arial" w:hAnsi="Arial" w:cs="Arial"/>
          <w:lang w:eastAsia="en-US"/>
        </w:rPr>
        <w:t xml:space="preserve"> бетон, асфальт.</w:t>
      </w:r>
    </w:p>
    <w:p w:rsidR="00021C88" w:rsidRPr="00021C88" w:rsidRDefault="00021C88" w:rsidP="00021C88">
      <w:pPr>
        <w:pStyle w:val="Style21"/>
        <w:widowControl/>
        <w:ind w:firstLine="567"/>
        <w:jc w:val="both"/>
        <w:rPr>
          <w:rStyle w:val="FontStyle131"/>
          <w:rFonts w:ascii="Arial" w:hAnsi="Arial" w:cs="Arial"/>
          <w:sz w:val="24"/>
          <w:szCs w:val="24"/>
          <w:lang w:eastAsia="en-US"/>
        </w:rPr>
      </w:pPr>
    </w:p>
    <w:p w:rsidR="00713920" w:rsidRPr="00021C88" w:rsidRDefault="00074069" w:rsidP="00021C88">
      <w:pPr>
        <w:pStyle w:val="Style21"/>
        <w:widowControl/>
        <w:ind w:firstLine="567"/>
        <w:jc w:val="both"/>
        <w:rPr>
          <w:rStyle w:val="FontStyle134"/>
          <w:rFonts w:ascii="Arial" w:hAnsi="Arial" w:cs="Arial"/>
          <w:sz w:val="24"/>
          <w:szCs w:val="24"/>
          <w:lang w:eastAsia="en-US"/>
        </w:rPr>
      </w:pPr>
      <w:r w:rsidRPr="00021C88">
        <w:rPr>
          <w:rStyle w:val="FontStyle131"/>
          <w:rFonts w:ascii="Arial" w:hAnsi="Arial" w:cs="Arial"/>
          <w:sz w:val="24"/>
          <w:szCs w:val="24"/>
          <w:lang w:val="en-US" w:eastAsia="en-US"/>
        </w:rPr>
        <w:t>I</w:t>
      </w:r>
      <w:r w:rsidR="009132FE" w:rsidRPr="00021C88">
        <w:rPr>
          <w:rStyle w:val="FontStyle134"/>
          <w:rFonts w:ascii="Arial" w:hAnsi="Arial" w:cs="Arial"/>
          <w:sz w:val="24"/>
          <w:szCs w:val="24"/>
          <w:lang w:eastAsia="en-US"/>
        </w:rPr>
        <w:t xml:space="preserve">.2.2.2 </w:t>
      </w:r>
      <w:r w:rsidR="000A45E9" w:rsidRPr="00021C88">
        <w:rPr>
          <w:rStyle w:val="FontStyle134"/>
          <w:rFonts w:ascii="Arial" w:hAnsi="Arial" w:cs="Arial"/>
          <w:sz w:val="24"/>
          <w:szCs w:val="24"/>
          <w:lang w:eastAsia="en-US"/>
        </w:rPr>
        <w:t>Кокосовая циновка</w:t>
      </w:r>
    </w:p>
    <w:p w:rsidR="00021C88" w:rsidRDefault="00021C88" w:rsidP="00021C88">
      <w:pPr>
        <w:pStyle w:val="Style37"/>
        <w:widowControl/>
        <w:ind w:firstLine="567"/>
        <w:jc w:val="both"/>
        <w:rPr>
          <w:rStyle w:val="FontStyle132"/>
          <w:rFonts w:ascii="Arial" w:hAnsi="Arial" w:cs="Arial"/>
          <w:sz w:val="24"/>
          <w:szCs w:val="24"/>
          <w:lang w:eastAsia="en-US"/>
        </w:rPr>
      </w:pPr>
    </w:p>
    <w:p w:rsidR="00713920" w:rsidRPr="00021C88" w:rsidRDefault="000A45E9" w:rsidP="00021C88">
      <w:pPr>
        <w:pStyle w:val="Style37"/>
        <w:widowControl/>
        <w:ind w:firstLine="567"/>
        <w:jc w:val="both"/>
        <w:rPr>
          <w:rStyle w:val="FontStyle132"/>
          <w:rFonts w:ascii="Arial" w:hAnsi="Arial" w:cs="Arial"/>
          <w:sz w:val="24"/>
          <w:szCs w:val="24"/>
          <w:lang w:eastAsia="en-US"/>
        </w:rPr>
      </w:pPr>
      <w:r w:rsidRPr="00021C88">
        <w:rPr>
          <w:rStyle w:val="FontStyle132"/>
          <w:rFonts w:ascii="Arial" w:hAnsi="Arial" w:cs="Arial"/>
          <w:sz w:val="24"/>
          <w:szCs w:val="24"/>
          <w:lang w:eastAsia="en-US"/>
        </w:rPr>
        <w:t xml:space="preserve">Испытательная поверхность должна быть покрыта кокосовой циновкой с волокнами высотой приблизительно 20 мм, заделанными в материал основы. Определение характеристик сжатия должно выполняться в соответствии со стандартом </w:t>
      </w:r>
      <w:r w:rsidRPr="00021C88">
        <w:rPr>
          <w:rStyle w:val="FontStyle132"/>
          <w:rFonts w:ascii="Arial" w:hAnsi="Arial" w:cs="Arial"/>
          <w:sz w:val="24"/>
          <w:szCs w:val="24"/>
          <w:lang w:val="en-US" w:eastAsia="en-US"/>
        </w:rPr>
        <w:t>ISO</w:t>
      </w:r>
      <w:r w:rsidRPr="00021C88">
        <w:rPr>
          <w:rStyle w:val="FontStyle132"/>
          <w:rFonts w:ascii="Arial" w:hAnsi="Arial" w:cs="Arial"/>
          <w:sz w:val="24"/>
          <w:szCs w:val="24"/>
          <w:lang w:eastAsia="en-US"/>
        </w:rPr>
        <w:t xml:space="preserve"> 3416.</w:t>
      </w:r>
    </w:p>
    <w:p w:rsidR="00021C88" w:rsidRPr="00B25688" w:rsidRDefault="00021C88" w:rsidP="00021C88">
      <w:pPr>
        <w:pStyle w:val="Style21"/>
        <w:widowControl/>
        <w:ind w:firstLine="567"/>
        <w:jc w:val="both"/>
        <w:rPr>
          <w:rStyle w:val="FontStyle131"/>
          <w:rFonts w:ascii="Arial" w:hAnsi="Arial" w:cs="Arial"/>
          <w:sz w:val="24"/>
          <w:szCs w:val="24"/>
          <w:lang w:eastAsia="en-US"/>
        </w:rPr>
      </w:pPr>
    </w:p>
    <w:p w:rsidR="00713920" w:rsidRPr="00021C88" w:rsidRDefault="00074069" w:rsidP="00021C88">
      <w:pPr>
        <w:pStyle w:val="Style21"/>
        <w:widowControl/>
        <w:ind w:firstLine="567"/>
        <w:jc w:val="both"/>
        <w:rPr>
          <w:rStyle w:val="FontStyle134"/>
          <w:rFonts w:ascii="Arial" w:hAnsi="Arial" w:cs="Arial"/>
          <w:sz w:val="24"/>
          <w:szCs w:val="24"/>
          <w:lang w:eastAsia="en-US"/>
        </w:rPr>
      </w:pPr>
      <w:r w:rsidRPr="00021C88">
        <w:rPr>
          <w:rStyle w:val="FontStyle131"/>
          <w:rFonts w:ascii="Arial" w:hAnsi="Arial" w:cs="Arial"/>
          <w:sz w:val="24"/>
          <w:szCs w:val="24"/>
          <w:lang w:val="en-US" w:eastAsia="en-US"/>
        </w:rPr>
        <w:t>I</w:t>
      </w:r>
      <w:r w:rsidR="009132FE" w:rsidRPr="00021C88">
        <w:rPr>
          <w:rStyle w:val="FontStyle134"/>
          <w:rFonts w:ascii="Arial" w:hAnsi="Arial" w:cs="Arial"/>
          <w:sz w:val="24"/>
          <w:szCs w:val="24"/>
          <w:lang w:eastAsia="en-US"/>
        </w:rPr>
        <w:t xml:space="preserve">.2.2.3 </w:t>
      </w:r>
      <w:r w:rsidR="00B036A1" w:rsidRPr="00021C88">
        <w:rPr>
          <w:rStyle w:val="FontStyle134"/>
          <w:rFonts w:ascii="Arial" w:hAnsi="Arial" w:cs="Arial"/>
          <w:sz w:val="24"/>
          <w:szCs w:val="24"/>
          <w:lang w:eastAsia="en-US"/>
        </w:rPr>
        <w:t>Слой песка (натуральный, измельченный или не измельченный)</w:t>
      </w:r>
    </w:p>
    <w:p w:rsidR="00021C88" w:rsidRDefault="00021C88" w:rsidP="00021C88">
      <w:pPr>
        <w:pStyle w:val="Style37"/>
        <w:widowControl/>
        <w:ind w:firstLine="567"/>
        <w:jc w:val="both"/>
        <w:rPr>
          <w:rStyle w:val="FontStyle132"/>
          <w:rFonts w:ascii="Arial" w:hAnsi="Arial" w:cs="Arial"/>
          <w:sz w:val="24"/>
          <w:szCs w:val="24"/>
          <w:lang w:eastAsia="en-US"/>
        </w:rPr>
      </w:pPr>
    </w:p>
    <w:p w:rsidR="00713920" w:rsidRPr="00021C88" w:rsidRDefault="00B036A1" w:rsidP="00021C88">
      <w:pPr>
        <w:pStyle w:val="Style37"/>
        <w:widowControl/>
        <w:ind w:firstLine="567"/>
        <w:jc w:val="both"/>
        <w:rPr>
          <w:rStyle w:val="FontStyle132"/>
          <w:rFonts w:ascii="Arial" w:hAnsi="Arial" w:cs="Arial"/>
          <w:sz w:val="24"/>
          <w:szCs w:val="24"/>
          <w:lang w:eastAsia="en-US"/>
        </w:rPr>
      </w:pPr>
      <w:r w:rsidRPr="00021C88">
        <w:rPr>
          <w:rStyle w:val="FontStyle132"/>
          <w:rFonts w:ascii="Arial" w:hAnsi="Arial" w:cs="Arial"/>
          <w:sz w:val="24"/>
          <w:szCs w:val="24"/>
          <w:lang w:eastAsia="en-US"/>
        </w:rPr>
        <w:t>Кокосовая циновка должна быть покрыта слоем песка и распределена таким образом, чтобы оставалась видимой верхняя часть волокон кокосовой циновки. Это условие должно восстанавливаться после каждого запуска.</w:t>
      </w:r>
    </w:p>
    <w:p w:rsidR="00074069" w:rsidRPr="00021C88" w:rsidRDefault="00074069" w:rsidP="00021C88">
      <w:pPr>
        <w:pStyle w:val="Style21"/>
        <w:widowControl/>
        <w:ind w:firstLine="567"/>
        <w:jc w:val="both"/>
        <w:rPr>
          <w:rStyle w:val="FontStyle131"/>
          <w:rFonts w:ascii="Arial" w:hAnsi="Arial" w:cs="Arial"/>
          <w:sz w:val="24"/>
          <w:szCs w:val="24"/>
          <w:lang w:eastAsia="en-US"/>
        </w:rPr>
      </w:pPr>
    </w:p>
    <w:p w:rsidR="00713920" w:rsidRPr="00021C88" w:rsidRDefault="00074069" w:rsidP="00021C88">
      <w:pPr>
        <w:pStyle w:val="Style21"/>
        <w:widowControl/>
        <w:ind w:firstLine="567"/>
        <w:jc w:val="both"/>
        <w:rPr>
          <w:rStyle w:val="FontStyle134"/>
          <w:rFonts w:ascii="Arial" w:hAnsi="Arial" w:cs="Arial"/>
          <w:sz w:val="24"/>
          <w:szCs w:val="24"/>
          <w:lang w:eastAsia="en-US"/>
        </w:rPr>
      </w:pPr>
      <w:r w:rsidRPr="00021C88">
        <w:rPr>
          <w:rStyle w:val="FontStyle131"/>
          <w:rFonts w:ascii="Arial" w:hAnsi="Arial" w:cs="Arial"/>
          <w:sz w:val="24"/>
          <w:szCs w:val="24"/>
          <w:lang w:val="en-US" w:eastAsia="en-US"/>
        </w:rPr>
        <w:t>I</w:t>
      </w:r>
      <w:r w:rsidR="009132FE" w:rsidRPr="00021C88">
        <w:rPr>
          <w:rStyle w:val="FontStyle134"/>
          <w:rFonts w:ascii="Arial" w:hAnsi="Arial" w:cs="Arial"/>
          <w:sz w:val="24"/>
          <w:szCs w:val="24"/>
          <w:lang w:eastAsia="en-US"/>
        </w:rPr>
        <w:t xml:space="preserve">.2.2.4 </w:t>
      </w:r>
      <w:r w:rsidR="00B036A1" w:rsidRPr="00021C88">
        <w:rPr>
          <w:rStyle w:val="FontStyle134"/>
          <w:rFonts w:ascii="Arial" w:hAnsi="Arial" w:cs="Arial"/>
          <w:sz w:val="24"/>
          <w:szCs w:val="24"/>
          <w:lang w:eastAsia="en-US"/>
        </w:rPr>
        <w:t>Увлажнение</w:t>
      </w:r>
    </w:p>
    <w:p w:rsidR="00021C88" w:rsidRDefault="00021C88" w:rsidP="00021C88">
      <w:pPr>
        <w:pStyle w:val="Style52"/>
        <w:widowControl/>
        <w:ind w:firstLine="567"/>
        <w:jc w:val="both"/>
        <w:rPr>
          <w:rStyle w:val="FontStyle132"/>
          <w:rFonts w:ascii="Arial" w:hAnsi="Arial" w:cs="Arial"/>
          <w:sz w:val="24"/>
          <w:szCs w:val="24"/>
          <w:lang w:eastAsia="en-US"/>
        </w:rPr>
      </w:pPr>
      <w:bookmarkStart w:id="127" w:name="bookmark140"/>
    </w:p>
    <w:p w:rsidR="00B036A1" w:rsidRPr="00021C88" w:rsidRDefault="00B036A1" w:rsidP="00021C88">
      <w:pPr>
        <w:pStyle w:val="Style52"/>
        <w:widowControl/>
        <w:ind w:firstLine="567"/>
        <w:jc w:val="both"/>
        <w:rPr>
          <w:rStyle w:val="FontStyle132"/>
          <w:rFonts w:ascii="Arial" w:hAnsi="Arial" w:cs="Arial"/>
          <w:sz w:val="24"/>
          <w:szCs w:val="24"/>
          <w:lang w:eastAsia="en-US"/>
        </w:rPr>
      </w:pPr>
      <w:r w:rsidRPr="00021C88">
        <w:rPr>
          <w:rStyle w:val="FontStyle132"/>
          <w:rFonts w:ascii="Arial" w:hAnsi="Arial" w:cs="Arial"/>
          <w:sz w:val="24"/>
          <w:szCs w:val="24"/>
          <w:lang w:eastAsia="en-US"/>
        </w:rPr>
        <w:t>Площадь испытательной поверхности должна быть увлажнена до достижения точки насыщения и поддерживаться влажной во время испытания.</w:t>
      </w:r>
    </w:p>
    <w:p w:rsidR="00074069" w:rsidRPr="00021C88" w:rsidRDefault="00074069" w:rsidP="00021C88">
      <w:pPr>
        <w:pStyle w:val="Style52"/>
        <w:widowControl/>
        <w:ind w:firstLine="567"/>
        <w:jc w:val="both"/>
        <w:rPr>
          <w:rStyle w:val="FontStyle127"/>
          <w:rFonts w:ascii="Arial" w:hAnsi="Arial" w:cs="Arial"/>
          <w:lang w:eastAsia="en-US"/>
        </w:rPr>
      </w:pPr>
    </w:p>
    <w:p w:rsidR="00713920" w:rsidRPr="00021C88" w:rsidRDefault="009132FE" w:rsidP="00021C88">
      <w:pPr>
        <w:pStyle w:val="Style52"/>
        <w:widowControl/>
        <w:ind w:firstLine="567"/>
        <w:jc w:val="both"/>
        <w:rPr>
          <w:rStyle w:val="FontStyle127"/>
          <w:rFonts w:ascii="Arial" w:hAnsi="Arial" w:cs="Arial"/>
          <w:lang w:eastAsia="en-US"/>
        </w:rPr>
      </w:pPr>
      <w:r w:rsidRPr="00021C88">
        <w:rPr>
          <w:rStyle w:val="FontStyle127"/>
          <w:rFonts w:ascii="Arial" w:hAnsi="Arial" w:cs="Arial"/>
          <w:lang w:val="en-US" w:eastAsia="en-US"/>
        </w:rPr>
        <w:t>I</w:t>
      </w:r>
      <w:bookmarkEnd w:id="127"/>
      <w:r w:rsidRPr="00021C88">
        <w:rPr>
          <w:rStyle w:val="FontStyle127"/>
          <w:rFonts w:ascii="Arial" w:hAnsi="Arial" w:cs="Arial"/>
          <w:lang w:eastAsia="en-US"/>
        </w:rPr>
        <w:t xml:space="preserve">.3 </w:t>
      </w:r>
      <w:r w:rsidR="00B036A1" w:rsidRPr="00021C88">
        <w:rPr>
          <w:rStyle w:val="FontStyle127"/>
          <w:rFonts w:ascii="Arial" w:hAnsi="Arial" w:cs="Arial"/>
          <w:lang w:eastAsia="en-US"/>
        </w:rPr>
        <w:t>Цель</w:t>
      </w:r>
    </w:p>
    <w:p w:rsidR="00021C88" w:rsidRPr="00B25688" w:rsidRDefault="00021C88" w:rsidP="00021C88">
      <w:pPr>
        <w:pStyle w:val="Style48"/>
        <w:widowControl/>
        <w:ind w:firstLine="567"/>
        <w:jc w:val="both"/>
        <w:rPr>
          <w:rStyle w:val="FontStyle131"/>
          <w:rFonts w:ascii="Arial" w:hAnsi="Arial" w:cs="Arial"/>
          <w:sz w:val="24"/>
          <w:szCs w:val="24"/>
          <w:lang w:eastAsia="en-US"/>
        </w:rPr>
      </w:pPr>
    </w:p>
    <w:p w:rsidR="00713920" w:rsidRPr="00021C88" w:rsidRDefault="00074069" w:rsidP="00021C88">
      <w:pPr>
        <w:pStyle w:val="Style48"/>
        <w:widowControl/>
        <w:ind w:firstLine="567"/>
        <w:jc w:val="both"/>
        <w:rPr>
          <w:rStyle w:val="FontStyle127"/>
          <w:rFonts w:ascii="Arial" w:hAnsi="Arial" w:cs="Arial"/>
          <w:lang w:eastAsia="en-US"/>
        </w:rPr>
      </w:pPr>
      <w:r w:rsidRPr="00021C88">
        <w:rPr>
          <w:rStyle w:val="FontStyle131"/>
          <w:rFonts w:ascii="Arial" w:hAnsi="Arial" w:cs="Arial"/>
          <w:sz w:val="24"/>
          <w:szCs w:val="24"/>
          <w:lang w:val="en-US" w:eastAsia="en-US"/>
        </w:rPr>
        <w:t>I</w:t>
      </w:r>
      <w:r w:rsidR="009132FE" w:rsidRPr="00021C88">
        <w:rPr>
          <w:rStyle w:val="FontStyle127"/>
          <w:rFonts w:ascii="Arial" w:hAnsi="Arial" w:cs="Arial"/>
          <w:lang w:eastAsia="en-US"/>
        </w:rPr>
        <w:t xml:space="preserve">.3.1 </w:t>
      </w:r>
      <w:r w:rsidR="00B036A1" w:rsidRPr="00021C88">
        <w:rPr>
          <w:rStyle w:val="FontStyle127"/>
          <w:rFonts w:ascii="Arial" w:hAnsi="Arial" w:cs="Arial"/>
          <w:lang w:eastAsia="en-US"/>
        </w:rPr>
        <w:t>Общие положения</w:t>
      </w:r>
    </w:p>
    <w:p w:rsidR="00021C88" w:rsidRDefault="00021C88" w:rsidP="00021C88">
      <w:pPr>
        <w:pStyle w:val="Style37"/>
        <w:widowControl/>
        <w:ind w:firstLine="567"/>
        <w:jc w:val="both"/>
        <w:rPr>
          <w:rStyle w:val="FontStyle132"/>
          <w:rFonts w:ascii="Arial" w:hAnsi="Arial" w:cs="Arial"/>
          <w:sz w:val="24"/>
          <w:szCs w:val="24"/>
          <w:lang w:eastAsia="en-US"/>
        </w:rPr>
      </w:pPr>
    </w:p>
    <w:p w:rsidR="00713920" w:rsidRPr="00021C88" w:rsidRDefault="00B036A1" w:rsidP="00021C88">
      <w:pPr>
        <w:pStyle w:val="Style37"/>
        <w:widowControl/>
        <w:ind w:firstLine="567"/>
        <w:jc w:val="both"/>
        <w:rPr>
          <w:rStyle w:val="FontStyle132"/>
          <w:rFonts w:ascii="Arial" w:hAnsi="Arial" w:cs="Arial"/>
          <w:sz w:val="24"/>
          <w:szCs w:val="24"/>
          <w:lang w:eastAsia="en-US"/>
        </w:rPr>
      </w:pPr>
      <w:r w:rsidRPr="00021C88">
        <w:rPr>
          <w:rStyle w:val="FontStyle132"/>
          <w:rFonts w:ascii="Arial" w:hAnsi="Arial" w:cs="Arial"/>
          <w:sz w:val="24"/>
          <w:szCs w:val="24"/>
          <w:lang w:eastAsia="en-US"/>
        </w:rPr>
        <w:t xml:space="preserve">Мишень используется для регистрации удара камней, вылетающих из защищенной зоны </w:t>
      </w:r>
      <w:r w:rsidR="00104224" w:rsidRPr="00021C88">
        <w:rPr>
          <w:rStyle w:val="FontStyle132"/>
          <w:rFonts w:ascii="Arial" w:hAnsi="Arial" w:cs="Arial"/>
          <w:sz w:val="24"/>
          <w:szCs w:val="24"/>
          <w:lang w:eastAsia="en-US"/>
        </w:rPr>
        <w:t>косилки-измельчителя с цеповым аппаратом</w:t>
      </w:r>
      <w:r w:rsidRPr="00021C88">
        <w:rPr>
          <w:rStyle w:val="FontStyle132"/>
          <w:rFonts w:ascii="Arial" w:hAnsi="Arial" w:cs="Arial"/>
          <w:sz w:val="24"/>
          <w:szCs w:val="24"/>
          <w:lang w:eastAsia="en-US"/>
        </w:rPr>
        <w:t>.</w:t>
      </w:r>
    </w:p>
    <w:p w:rsidR="00021C88" w:rsidRPr="00B25688" w:rsidRDefault="00021C88" w:rsidP="00021C88">
      <w:pPr>
        <w:pStyle w:val="Style21"/>
        <w:widowControl/>
        <w:ind w:firstLine="567"/>
        <w:jc w:val="both"/>
        <w:rPr>
          <w:rStyle w:val="FontStyle131"/>
          <w:rFonts w:ascii="Arial" w:hAnsi="Arial" w:cs="Arial"/>
          <w:sz w:val="24"/>
          <w:szCs w:val="24"/>
          <w:lang w:eastAsia="en-US"/>
        </w:rPr>
      </w:pPr>
    </w:p>
    <w:p w:rsidR="00B036A1" w:rsidRPr="00021C88" w:rsidRDefault="00074069" w:rsidP="00021C88">
      <w:pPr>
        <w:pStyle w:val="Style21"/>
        <w:widowControl/>
        <w:ind w:firstLine="567"/>
        <w:jc w:val="both"/>
        <w:rPr>
          <w:rStyle w:val="FontStyle127"/>
          <w:rFonts w:ascii="Arial" w:hAnsi="Arial" w:cs="Arial"/>
          <w:lang w:eastAsia="en-US"/>
        </w:rPr>
      </w:pPr>
      <w:r w:rsidRPr="00021C88">
        <w:rPr>
          <w:rStyle w:val="FontStyle131"/>
          <w:rFonts w:ascii="Arial" w:hAnsi="Arial" w:cs="Arial"/>
          <w:sz w:val="24"/>
          <w:szCs w:val="24"/>
          <w:lang w:val="en-US" w:eastAsia="en-US"/>
        </w:rPr>
        <w:t>I</w:t>
      </w:r>
      <w:r w:rsidR="00B036A1" w:rsidRPr="00021C88">
        <w:rPr>
          <w:rStyle w:val="FontStyle127"/>
          <w:rFonts w:ascii="Arial" w:hAnsi="Arial" w:cs="Arial"/>
          <w:lang w:eastAsia="en-US"/>
        </w:rPr>
        <w:t>.3.2 Построение цели</w:t>
      </w:r>
    </w:p>
    <w:p w:rsidR="00021C88" w:rsidRPr="00B25688" w:rsidRDefault="00021C88" w:rsidP="00021C88">
      <w:pPr>
        <w:pStyle w:val="Style21"/>
        <w:widowControl/>
        <w:ind w:firstLine="567"/>
        <w:jc w:val="both"/>
        <w:rPr>
          <w:rStyle w:val="FontStyle131"/>
          <w:rFonts w:ascii="Arial" w:hAnsi="Arial" w:cs="Arial"/>
          <w:sz w:val="24"/>
          <w:szCs w:val="24"/>
          <w:lang w:eastAsia="en-US"/>
        </w:rPr>
      </w:pPr>
    </w:p>
    <w:p w:rsidR="00713920" w:rsidRPr="00021C88" w:rsidRDefault="00074069" w:rsidP="00021C88">
      <w:pPr>
        <w:pStyle w:val="Style21"/>
        <w:widowControl/>
        <w:ind w:firstLine="567"/>
        <w:jc w:val="both"/>
        <w:rPr>
          <w:rStyle w:val="FontStyle134"/>
          <w:rFonts w:ascii="Arial" w:hAnsi="Arial" w:cs="Arial"/>
          <w:sz w:val="24"/>
          <w:szCs w:val="24"/>
          <w:lang w:eastAsia="en-US"/>
        </w:rPr>
      </w:pPr>
      <w:r w:rsidRPr="00021C88">
        <w:rPr>
          <w:rStyle w:val="FontStyle131"/>
          <w:rFonts w:ascii="Arial" w:hAnsi="Arial" w:cs="Arial"/>
          <w:sz w:val="24"/>
          <w:szCs w:val="24"/>
          <w:lang w:val="en-US" w:eastAsia="en-US"/>
        </w:rPr>
        <w:t>I</w:t>
      </w:r>
      <w:r w:rsidR="00B036A1" w:rsidRPr="00021C88">
        <w:rPr>
          <w:rStyle w:val="FontStyle127"/>
          <w:rFonts w:ascii="Arial" w:hAnsi="Arial" w:cs="Arial"/>
          <w:lang w:eastAsia="en-US"/>
        </w:rPr>
        <w:t>.3.2.1 Общие положения</w:t>
      </w:r>
    </w:p>
    <w:p w:rsidR="00021C88" w:rsidRDefault="00021C88" w:rsidP="00021C88">
      <w:pPr>
        <w:pStyle w:val="Style37"/>
        <w:widowControl/>
        <w:ind w:firstLine="567"/>
        <w:jc w:val="both"/>
        <w:rPr>
          <w:rStyle w:val="FontStyle132"/>
          <w:rFonts w:ascii="Arial" w:hAnsi="Arial" w:cs="Arial"/>
          <w:sz w:val="24"/>
          <w:szCs w:val="24"/>
          <w:lang w:eastAsia="en-US"/>
        </w:rPr>
      </w:pPr>
    </w:p>
    <w:p w:rsidR="00713920" w:rsidRPr="00021C88" w:rsidRDefault="00B036A1" w:rsidP="00021C88">
      <w:pPr>
        <w:pStyle w:val="Style37"/>
        <w:widowControl/>
        <w:ind w:firstLine="567"/>
        <w:jc w:val="both"/>
        <w:rPr>
          <w:rStyle w:val="FontStyle132"/>
          <w:rFonts w:ascii="Arial" w:hAnsi="Arial" w:cs="Arial"/>
          <w:sz w:val="24"/>
          <w:szCs w:val="24"/>
          <w:lang w:eastAsia="en-US"/>
        </w:rPr>
      </w:pPr>
      <w:r w:rsidRPr="00021C88">
        <w:rPr>
          <w:rStyle w:val="FontStyle132"/>
          <w:rFonts w:ascii="Arial" w:hAnsi="Arial" w:cs="Arial"/>
          <w:sz w:val="24"/>
          <w:szCs w:val="24"/>
          <w:lang w:eastAsia="en-US"/>
        </w:rPr>
        <w:t xml:space="preserve">Конфигурация </w:t>
      </w:r>
      <w:r w:rsidR="003D33A4" w:rsidRPr="00021C88">
        <w:rPr>
          <w:rStyle w:val="FontStyle132"/>
          <w:rFonts w:ascii="Arial" w:hAnsi="Arial" w:cs="Arial"/>
          <w:sz w:val="24"/>
          <w:szCs w:val="24"/>
          <w:lang w:eastAsia="en-US"/>
        </w:rPr>
        <w:t>испытательных</w:t>
      </w:r>
      <w:r w:rsidRPr="00021C88">
        <w:rPr>
          <w:rStyle w:val="FontStyle132"/>
          <w:rFonts w:ascii="Arial" w:hAnsi="Arial" w:cs="Arial"/>
          <w:sz w:val="24"/>
          <w:szCs w:val="24"/>
          <w:lang w:eastAsia="en-US"/>
        </w:rPr>
        <w:t xml:space="preserve"> целей состоит из шести панелей (</w:t>
      </w:r>
      <w:r w:rsidR="00860E39" w:rsidRPr="00021C88">
        <w:rPr>
          <w:rStyle w:val="FontStyle132"/>
          <w:rFonts w:ascii="Arial" w:hAnsi="Arial" w:cs="Arial"/>
          <w:sz w:val="24"/>
          <w:szCs w:val="24"/>
          <w:lang w:eastAsia="en-US"/>
        </w:rPr>
        <w:t>см.</w:t>
      </w:r>
      <w:r w:rsidRPr="00021C88">
        <w:rPr>
          <w:rStyle w:val="FontStyle132"/>
          <w:rFonts w:ascii="Arial" w:hAnsi="Arial" w:cs="Arial"/>
          <w:sz w:val="24"/>
          <w:szCs w:val="24"/>
          <w:lang w:eastAsia="en-US"/>
        </w:rPr>
        <w:t xml:space="preserve"> рисунок </w:t>
      </w:r>
      <w:r w:rsidRPr="00021C88">
        <w:rPr>
          <w:rStyle w:val="FontStyle132"/>
          <w:rFonts w:ascii="Arial" w:hAnsi="Arial" w:cs="Arial"/>
          <w:sz w:val="24"/>
          <w:szCs w:val="24"/>
          <w:lang w:val="en-US" w:eastAsia="en-US"/>
        </w:rPr>
        <w:t>I</w:t>
      </w:r>
      <w:r w:rsidRPr="00021C88">
        <w:rPr>
          <w:rStyle w:val="FontStyle132"/>
          <w:rFonts w:ascii="Arial" w:hAnsi="Arial" w:cs="Arial"/>
          <w:sz w:val="24"/>
          <w:szCs w:val="24"/>
          <w:lang w:eastAsia="en-US"/>
        </w:rPr>
        <w:t>.1).</w:t>
      </w:r>
    </w:p>
    <w:p w:rsidR="00021C88" w:rsidRPr="00B25688" w:rsidRDefault="00021C88" w:rsidP="00021C88">
      <w:pPr>
        <w:pStyle w:val="Style21"/>
        <w:widowControl/>
        <w:ind w:firstLine="567"/>
        <w:jc w:val="both"/>
        <w:rPr>
          <w:rStyle w:val="FontStyle131"/>
          <w:rFonts w:ascii="Arial" w:hAnsi="Arial" w:cs="Arial"/>
          <w:sz w:val="24"/>
          <w:szCs w:val="24"/>
          <w:lang w:eastAsia="en-US"/>
        </w:rPr>
      </w:pPr>
    </w:p>
    <w:p w:rsidR="00713920" w:rsidRPr="00021C88" w:rsidRDefault="00074069" w:rsidP="00021C88">
      <w:pPr>
        <w:pStyle w:val="Style21"/>
        <w:widowControl/>
        <w:ind w:firstLine="567"/>
        <w:jc w:val="both"/>
        <w:rPr>
          <w:rStyle w:val="FontStyle134"/>
          <w:rFonts w:ascii="Arial" w:hAnsi="Arial" w:cs="Arial"/>
          <w:sz w:val="24"/>
          <w:szCs w:val="24"/>
          <w:lang w:eastAsia="en-US"/>
        </w:rPr>
      </w:pPr>
      <w:r w:rsidRPr="00021C88">
        <w:rPr>
          <w:rStyle w:val="FontStyle131"/>
          <w:rFonts w:ascii="Arial" w:hAnsi="Arial" w:cs="Arial"/>
          <w:sz w:val="24"/>
          <w:szCs w:val="24"/>
          <w:lang w:val="en-US" w:eastAsia="en-US"/>
        </w:rPr>
        <w:t>I</w:t>
      </w:r>
      <w:r w:rsidR="009132FE" w:rsidRPr="00021C88">
        <w:rPr>
          <w:rStyle w:val="FontStyle134"/>
          <w:rFonts w:ascii="Arial" w:hAnsi="Arial" w:cs="Arial"/>
          <w:sz w:val="24"/>
          <w:szCs w:val="24"/>
          <w:lang w:eastAsia="en-US"/>
        </w:rPr>
        <w:t xml:space="preserve">.3.2.2 </w:t>
      </w:r>
      <w:r w:rsidR="00B036A1" w:rsidRPr="00021C88">
        <w:rPr>
          <w:rStyle w:val="FontStyle134"/>
          <w:rFonts w:ascii="Arial" w:hAnsi="Arial" w:cs="Arial"/>
          <w:sz w:val="24"/>
          <w:szCs w:val="24"/>
          <w:lang w:eastAsia="en-US"/>
        </w:rPr>
        <w:t>Панели</w:t>
      </w:r>
    </w:p>
    <w:p w:rsidR="00021C88" w:rsidRDefault="00021C88" w:rsidP="00021C88">
      <w:pPr>
        <w:pStyle w:val="Style37"/>
        <w:widowControl/>
        <w:ind w:firstLine="567"/>
        <w:jc w:val="both"/>
        <w:rPr>
          <w:rStyle w:val="FontStyle132"/>
          <w:rFonts w:ascii="Arial" w:hAnsi="Arial" w:cs="Arial"/>
          <w:sz w:val="24"/>
          <w:szCs w:val="24"/>
          <w:lang w:eastAsia="en-US"/>
        </w:rPr>
      </w:pPr>
    </w:p>
    <w:p w:rsidR="00B036A1" w:rsidRPr="00021C88" w:rsidRDefault="00B036A1" w:rsidP="00021C88">
      <w:pPr>
        <w:pStyle w:val="Style37"/>
        <w:widowControl/>
        <w:ind w:firstLine="567"/>
        <w:jc w:val="both"/>
        <w:rPr>
          <w:rStyle w:val="FontStyle132"/>
          <w:rFonts w:ascii="Arial" w:hAnsi="Arial" w:cs="Arial"/>
          <w:sz w:val="24"/>
          <w:szCs w:val="24"/>
          <w:lang w:eastAsia="en-US"/>
        </w:rPr>
      </w:pPr>
      <w:r w:rsidRPr="00021C88">
        <w:rPr>
          <w:rStyle w:val="FontStyle132"/>
          <w:rFonts w:ascii="Arial" w:hAnsi="Arial" w:cs="Arial"/>
          <w:sz w:val="24"/>
          <w:szCs w:val="24"/>
          <w:lang w:eastAsia="en-US"/>
        </w:rPr>
        <w:t>Панели должны быть изготовлены из жесткого каркаса. Панели 1-6 должны иметь рамы высотой более 2000 мм, на которых полностью вытянута чистая натриевая крафт-бумага.</w:t>
      </w:r>
    </w:p>
    <w:p w:rsidR="00B036A1" w:rsidRPr="00021C88" w:rsidRDefault="00B036A1" w:rsidP="00021C88">
      <w:pPr>
        <w:pStyle w:val="Style37"/>
        <w:widowControl/>
        <w:ind w:firstLine="567"/>
        <w:jc w:val="both"/>
        <w:rPr>
          <w:rStyle w:val="FontStyle132"/>
          <w:rFonts w:ascii="Arial" w:hAnsi="Arial" w:cs="Arial"/>
          <w:sz w:val="24"/>
          <w:szCs w:val="24"/>
          <w:lang w:eastAsia="en-US"/>
        </w:rPr>
      </w:pPr>
      <w:r w:rsidRPr="00021C88">
        <w:rPr>
          <w:rStyle w:val="FontStyle132"/>
          <w:rFonts w:ascii="Arial" w:hAnsi="Arial" w:cs="Arial"/>
          <w:sz w:val="24"/>
          <w:szCs w:val="24"/>
          <w:lang w:eastAsia="en-US"/>
        </w:rPr>
        <w:t>Боковые панели 1 и 3 должны иметь длину 4 000 мм. Панель 5 должна иметь ту же длину, что и рабочая ширина машины, но должна быть не менее 1000 мм в длину. Панель 5 должна быть прикреплена к рулю машины под углом 90° к направлению движения машины и должна проходить вниз до земли. Панель 2 должна быть такой длины, чтобы она простиралась на 1000 мм перпендикулярно направлению работы станка за обе стороны окружности кончика режущего лезвия станка (</w:t>
      </w:r>
      <w:r w:rsidR="00860E39" w:rsidRPr="00021C88">
        <w:rPr>
          <w:rStyle w:val="FontStyle132"/>
          <w:rFonts w:ascii="Arial" w:hAnsi="Arial" w:cs="Arial"/>
          <w:sz w:val="24"/>
          <w:szCs w:val="24"/>
          <w:lang w:eastAsia="en-US"/>
        </w:rPr>
        <w:t>см.</w:t>
      </w:r>
      <w:r w:rsidRPr="00021C88">
        <w:rPr>
          <w:rStyle w:val="FontStyle132"/>
          <w:rFonts w:ascii="Arial" w:hAnsi="Arial" w:cs="Arial"/>
          <w:sz w:val="24"/>
          <w:szCs w:val="24"/>
          <w:lang w:eastAsia="en-US"/>
        </w:rPr>
        <w:t xml:space="preserve"> рисунок </w:t>
      </w:r>
      <w:r w:rsidRPr="00021C88">
        <w:rPr>
          <w:rStyle w:val="FontStyle132"/>
          <w:rFonts w:ascii="Arial" w:hAnsi="Arial" w:cs="Arial"/>
          <w:sz w:val="24"/>
          <w:szCs w:val="24"/>
          <w:lang w:val="en-US" w:eastAsia="en-US"/>
        </w:rPr>
        <w:t>I</w:t>
      </w:r>
      <w:r w:rsidRPr="00021C88">
        <w:rPr>
          <w:rStyle w:val="FontStyle132"/>
          <w:rFonts w:ascii="Arial" w:hAnsi="Arial" w:cs="Arial"/>
          <w:sz w:val="24"/>
          <w:szCs w:val="24"/>
          <w:lang w:eastAsia="en-US"/>
        </w:rPr>
        <w:t>.1)</w:t>
      </w:r>
    </w:p>
    <w:p w:rsidR="00B036A1" w:rsidRPr="00021C88" w:rsidRDefault="00B036A1" w:rsidP="00021C88">
      <w:pPr>
        <w:pStyle w:val="Style37"/>
        <w:widowControl/>
        <w:ind w:firstLine="567"/>
        <w:jc w:val="both"/>
        <w:rPr>
          <w:rStyle w:val="FontStyle132"/>
          <w:rFonts w:ascii="Arial" w:hAnsi="Arial" w:cs="Arial"/>
          <w:sz w:val="24"/>
          <w:szCs w:val="24"/>
          <w:lang w:eastAsia="en-US"/>
        </w:rPr>
      </w:pPr>
      <w:r w:rsidRPr="00021C88">
        <w:rPr>
          <w:rStyle w:val="FontStyle132"/>
          <w:rFonts w:ascii="Arial" w:hAnsi="Arial" w:cs="Arial"/>
          <w:sz w:val="24"/>
          <w:szCs w:val="24"/>
          <w:lang w:eastAsia="en-US"/>
        </w:rPr>
        <w:t>Панели 1 и 3 соединяют концы панели 2 на одном из ее концов под углом 90°. Панели 4 и 6 соединяют панели 3 и 1 соответственно на другом конце под углом 90° (</w:t>
      </w:r>
      <w:r w:rsidR="00860E39" w:rsidRPr="00021C88">
        <w:rPr>
          <w:rStyle w:val="FontStyle132"/>
          <w:rFonts w:ascii="Arial" w:hAnsi="Arial" w:cs="Arial"/>
          <w:sz w:val="24"/>
          <w:szCs w:val="24"/>
          <w:lang w:eastAsia="en-US"/>
        </w:rPr>
        <w:t>см.</w:t>
      </w:r>
      <w:r w:rsidRPr="00021C88">
        <w:rPr>
          <w:rStyle w:val="FontStyle132"/>
          <w:rFonts w:ascii="Arial" w:hAnsi="Arial" w:cs="Arial"/>
          <w:sz w:val="24"/>
          <w:szCs w:val="24"/>
          <w:lang w:eastAsia="en-US"/>
        </w:rPr>
        <w:t xml:space="preserve"> рисунок). Длины панелей 4 и 6 должны быть такими, чтобы панель 5, установленная на руле машины, могла просто проходить через зазор между их концами, не нарушая установки панелей.</w:t>
      </w:r>
    </w:p>
    <w:p w:rsidR="00B036A1" w:rsidRPr="00021C88" w:rsidRDefault="00B036A1" w:rsidP="00021C88">
      <w:pPr>
        <w:pStyle w:val="Style37"/>
        <w:widowControl/>
        <w:ind w:firstLine="567"/>
        <w:jc w:val="both"/>
        <w:rPr>
          <w:rStyle w:val="FontStyle132"/>
          <w:rFonts w:ascii="Arial" w:hAnsi="Arial" w:cs="Arial"/>
          <w:sz w:val="24"/>
          <w:szCs w:val="24"/>
          <w:lang w:eastAsia="en-US"/>
        </w:rPr>
      </w:pPr>
      <w:r w:rsidRPr="00021C88">
        <w:rPr>
          <w:rStyle w:val="FontStyle132"/>
          <w:rFonts w:ascii="Arial" w:hAnsi="Arial" w:cs="Arial"/>
          <w:sz w:val="24"/>
          <w:szCs w:val="24"/>
          <w:lang w:eastAsia="en-US"/>
        </w:rPr>
        <w:t>Плотность крафт-бумаги должна составлять 120 г/м</w:t>
      </w:r>
      <w:r w:rsidRPr="00021C88">
        <w:rPr>
          <w:rStyle w:val="FontStyle132"/>
          <w:rFonts w:ascii="Arial" w:hAnsi="Arial" w:cs="Arial"/>
          <w:sz w:val="24"/>
          <w:szCs w:val="24"/>
          <w:vertAlign w:val="superscript"/>
          <w:lang w:eastAsia="en-US"/>
        </w:rPr>
        <w:t>2</w:t>
      </w:r>
      <w:r w:rsidRPr="00021C88">
        <w:rPr>
          <w:rStyle w:val="FontStyle132"/>
          <w:rFonts w:ascii="Arial" w:hAnsi="Arial" w:cs="Arial"/>
          <w:sz w:val="24"/>
          <w:szCs w:val="24"/>
          <w:lang w:eastAsia="en-US"/>
        </w:rPr>
        <w:t xml:space="preserve"> ± 10 г/м</w:t>
      </w:r>
      <w:r w:rsidRPr="00021C88">
        <w:rPr>
          <w:rStyle w:val="FontStyle132"/>
          <w:rFonts w:ascii="Arial" w:hAnsi="Arial" w:cs="Arial"/>
          <w:sz w:val="24"/>
          <w:szCs w:val="24"/>
          <w:vertAlign w:val="superscript"/>
          <w:lang w:eastAsia="en-US"/>
        </w:rPr>
        <w:t>2</w:t>
      </w:r>
      <w:r w:rsidRPr="00021C88">
        <w:rPr>
          <w:rStyle w:val="FontStyle132"/>
          <w:rFonts w:ascii="Arial" w:hAnsi="Arial" w:cs="Arial"/>
          <w:sz w:val="24"/>
          <w:szCs w:val="24"/>
          <w:lang w:eastAsia="en-US"/>
        </w:rPr>
        <w:t xml:space="preserve">, определяемая в соответствии со стандартом </w:t>
      </w:r>
      <w:r w:rsidRPr="00021C88">
        <w:rPr>
          <w:rStyle w:val="FontStyle132"/>
          <w:rFonts w:ascii="Arial" w:hAnsi="Arial" w:cs="Arial"/>
          <w:sz w:val="24"/>
          <w:szCs w:val="24"/>
          <w:lang w:val="en-US" w:eastAsia="en-US"/>
        </w:rPr>
        <w:t>ISO</w:t>
      </w:r>
      <w:r w:rsidRPr="00021C88">
        <w:rPr>
          <w:rStyle w:val="FontStyle132"/>
          <w:rFonts w:ascii="Arial" w:hAnsi="Arial" w:cs="Arial"/>
          <w:sz w:val="24"/>
          <w:szCs w:val="24"/>
          <w:lang w:eastAsia="en-US"/>
        </w:rPr>
        <w:t xml:space="preserve"> 536. Прочность на разрыв должна составлять не менее 500 кПа, определяемая с использованием метода, указанного в </w:t>
      </w:r>
      <w:r w:rsidRPr="00021C88">
        <w:rPr>
          <w:rStyle w:val="FontStyle132"/>
          <w:rFonts w:ascii="Arial" w:hAnsi="Arial" w:cs="Arial"/>
          <w:sz w:val="24"/>
          <w:szCs w:val="24"/>
          <w:lang w:val="en-US" w:eastAsia="en-US"/>
        </w:rPr>
        <w:t>EN</w:t>
      </w:r>
      <w:r w:rsidRPr="00021C88">
        <w:rPr>
          <w:rStyle w:val="FontStyle132"/>
          <w:rFonts w:ascii="Arial" w:hAnsi="Arial" w:cs="Arial"/>
          <w:sz w:val="24"/>
          <w:szCs w:val="24"/>
          <w:lang w:eastAsia="en-US"/>
        </w:rPr>
        <w:t xml:space="preserve"> </w:t>
      </w:r>
      <w:r w:rsidRPr="00021C88">
        <w:rPr>
          <w:rStyle w:val="FontStyle132"/>
          <w:rFonts w:ascii="Arial" w:hAnsi="Arial" w:cs="Arial"/>
          <w:sz w:val="24"/>
          <w:szCs w:val="24"/>
          <w:lang w:val="en-US" w:eastAsia="en-US"/>
        </w:rPr>
        <w:t>ISO</w:t>
      </w:r>
      <w:r w:rsidRPr="00021C88">
        <w:rPr>
          <w:rStyle w:val="FontStyle132"/>
          <w:rFonts w:ascii="Arial" w:hAnsi="Arial" w:cs="Arial"/>
          <w:sz w:val="24"/>
          <w:szCs w:val="24"/>
          <w:lang w:eastAsia="en-US"/>
        </w:rPr>
        <w:t xml:space="preserve"> 2758. Сопротивление разрыву должно составлять не менее 1 200 мН в направлении машины, определяемое в соответствии с методом испытаний, указанным в стандарте </w:t>
      </w:r>
      <w:r w:rsidRPr="00021C88">
        <w:rPr>
          <w:rStyle w:val="FontStyle132"/>
          <w:rFonts w:ascii="Arial" w:hAnsi="Arial" w:cs="Arial"/>
          <w:sz w:val="24"/>
          <w:szCs w:val="24"/>
          <w:lang w:val="en-US" w:eastAsia="en-US"/>
        </w:rPr>
        <w:t>ISO</w:t>
      </w:r>
      <w:r w:rsidRPr="00021C88">
        <w:rPr>
          <w:rStyle w:val="FontStyle132"/>
          <w:rFonts w:ascii="Arial" w:hAnsi="Arial" w:cs="Arial"/>
          <w:sz w:val="24"/>
          <w:szCs w:val="24"/>
          <w:lang w:eastAsia="en-US"/>
        </w:rPr>
        <w:t xml:space="preserve"> 1974.</w:t>
      </w:r>
    </w:p>
    <w:p w:rsidR="00713920" w:rsidRPr="00021C88" w:rsidRDefault="00B036A1" w:rsidP="00021C88">
      <w:pPr>
        <w:pStyle w:val="Style37"/>
        <w:widowControl/>
        <w:ind w:firstLine="567"/>
        <w:jc w:val="both"/>
        <w:rPr>
          <w:rStyle w:val="FontStyle132"/>
          <w:rFonts w:ascii="Arial" w:hAnsi="Arial" w:cs="Arial"/>
          <w:sz w:val="24"/>
          <w:szCs w:val="24"/>
          <w:lang w:eastAsia="en-US"/>
        </w:rPr>
      </w:pPr>
      <w:r w:rsidRPr="00021C88">
        <w:rPr>
          <w:rStyle w:val="FontStyle132"/>
          <w:rFonts w:ascii="Arial" w:hAnsi="Arial" w:cs="Arial"/>
          <w:sz w:val="24"/>
          <w:szCs w:val="24"/>
          <w:lang w:eastAsia="en-US"/>
        </w:rPr>
        <w:t>За исключением панели 5, для которой крафт-бумага должна покрывать всю панель, крафт-бумага должна простираться только от верхнего края панели до линии, параллельной земле, на высоте 200 мм над землей.</w:t>
      </w:r>
    </w:p>
    <w:p w:rsidR="00021C88" w:rsidRPr="00B25688" w:rsidRDefault="00021C88" w:rsidP="00021C88">
      <w:pPr>
        <w:pStyle w:val="Style21"/>
        <w:widowControl/>
        <w:ind w:firstLine="567"/>
        <w:jc w:val="both"/>
        <w:rPr>
          <w:rStyle w:val="FontStyle131"/>
          <w:rFonts w:ascii="Arial" w:hAnsi="Arial" w:cs="Arial"/>
          <w:sz w:val="24"/>
          <w:szCs w:val="24"/>
          <w:lang w:eastAsia="en-US"/>
        </w:rPr>
      </w:pPr>
    </w:p>
    <w:p w:rsidR="00713920" w:rsidRPr="00021C88" w:rsidRDefault="00074069" w:rsidP="00021C88">
      <w:pPr>
        <w:pStyle w:val="Style21"/>
        <w:widowControl/>
        <w:ind w:firstLine="567"/>
        <w:jc w:val="both"/>
        <w:rPr>
          <w:rStyle w:val="FontStyle134"/>
          <w:rFonts w:ascii="Arial" w:hAnsi="Arial" w:cs="Arial"/>
          <w:sz w:val="24"/>
          <w:szCs w:val="24"/>
          <w:lang w:eastAsia="en-US"/>
        </w:rPr>
      </w:pPr>
      <w:r w:rsidRPr="00021C88">
        <w:rPr>
          <w:rStyle w:val="FontStyle131"/>
          <w:rFonts w:ascii="Arial" w:hAnsi="Arial" w:cs="Arial"/>
          <w:sz w:val="24"/>
          <w:szCs w:val="24"/>
          <w:lang w:val="en-US" w:eastAsia="en-US"/>
        </w:rPr>
        <w:t>I</w:t>
      </w:r>
      <w:r w:rsidR="009132FE" w:rsidRPr="00021C88">
        <w:rPr>
          <w:rStyle w:val="FontStyle134"/>
          <w:rFonts w:ascii="Arial" w:hAnsi="Arial" w:cs="Arial"/>
          <w:sz w:val="24"/>
          <w:szCs w:val="24"/>
          <w:lang w:eastAsia="en-US"/>
        </w:rPr>
        <w:t xml:space="preserve">.3.2.3 </w:t>
      </w:r>
      <w:r w:rsidR="00B62356" w:rsidRPr="00021C88">
        <w:rPr>
          <w:rStyle w:val="FontStyle134"/>
          <w:rFonts w:ascii="Arial" w:hAnsi="Arial" w:cs="Arial"/>
          <w:sz w:val="24"/>
          <w:szCs w:val="24"/>
          <w:lang w:eastAsia="en-US"/>
        </w:rPr>
        <w:t>Навесное оборудование для целевого материала</w:t>
      </w:r>
    </w:p>
    <w:p w:rsidR="00021C88" w:rsidRDefault="00021C88" w:rsidP="00021C88">
      <w:pPr>
        <w:pStyle w:val="Style37"/>
        <w:widowControl/>
        <w:ind w:firstLine="567"/>
        <w:jc w:val="both"/>
        <w:rPr>
          <w:rStyle w:val="FontStyle132"/>
          <w:rFonts w:ascii="Arial" w:hAnsi="Arial" w:cs="Arial"/>
          <w:sz w:val="24"/>
          <w:szCs w:val="24"/>
          <w:lang w:eastAsia="en-US"/>
        </w:rPr>
      </w:pPr>
    </w:p>
    <w:p w:rsidR="00B036A1" w:rsidRPr="00021C88" w:rsidRDefault="00B036A1" w:rsidP="00021C88">
      <w:pPr>
        <w:pStyle w:val="Style37"/>
        <w:widowControl/>
        <w:ind w:firstLine="567"/>
        <w:jc w:val="both"/>
        <w:rPr>
          <w:rStyle w:val="FontStyle132"/>
          <w:rFonts w:ascii="Arial" w:hAnsi="Arial" w:cs="Arial"/>
          <w:sz w:val="24"/>
          <w:szCs w:val="24"/>
          <w:lang w:eastAsia="en-US"/>
        </w:rPr>
      </w:pPr>
      <w:r w:rsidRPr="00021C88">
        <w:rPr>
          <w:rStyle w:val="FontStyle132"/>
          <w:rFonts w:ascii="Arial" w:hAnsi="Arial" w:cs="Arial"/>
          <w:sz w:val="24"/>
          <w:szCs w:val="24"/>
          <w:lang w:eastAsia="en-US"/>
        </w:rPr>
        <w:t>На расстоянии 20 мм от крафт-бумаги не должно быть укрепляющей планки. Крафт-бумага не должна перекрываться, и, чтобы не было перехлестов, Крафт-бумага должна быть натянута из рулона в горизонтальном направлении на рамах.</w:t>
      </w:r>
    </w:p>
    <w:p w:rsidR="00713920" w:rsidRPr="00021C88" w:rsidRDefault="00B036A1" w:rsidP="00021C88">
      <w:pPr>
        <w:pStyle w:val="Style37"/>
        <w:widowControl/>
        <w:ind w:firstLine="567"/>
        <w:jc w:val="both"/>
        <w:rPr>
          <w:rStyle w:val="FontStyle132"/>
          <w:rFonts w:ascii="Arial" w:hAnsi="Arial" w:cs="Arial"/>
          <w:sz w:val="24"/>
          <w:szCs w:val="24"/>
          <w:lang w:eastAsia="en-US"/>
        </w:rPr>
      </w:pPr>
      <w:r w:rsidRPr="00021C88">
        <w:rPr>
          <w:rStyle w:val="FontStyle132"/>
          <w:rFonts w:ascii="Arial" w:hAnsi="Arial" w:cs="Arial"/>
          <w:sz w:val="24"/>
          <w:szCs w:val="24"/>
          <w:lang w:eastAsia="en-US"/>
        </w:rPr>
        <w:t>Чтобы не было перекрытий на панели, рекомендуется, чтобы крафт-бумага из рулона была растянута в горизонтальном направлении.</w:t>
      </w:r>
    </w:p>
    <w:p w:rsidR="000A6878" w:rsidRPr="00021C88" w:rsidRDefault="000A6878" w:rsidP="00021C88">
      <w:pPr>
        <w:pStyle w:val="Style6"/>
        <w:widowControl/>
        <w:ind w:firstLine="567"/>
        <w:jc w:val="both"/>
        <w:rPr>
          <w:rStyle w:val="FontStyle129"/>
          <w:rFonts w:ascii="Arial" w:hAnsi="Arial" w:cs="Arial"/>
          <w:sz w:val="24"/>
          <w:szCs w:val="24"/>
          <w:lang w:eastAsia="en-US"/>
        </w:rPr>
      </w:pPr>
    </w:p>
    <w:p w:rsidR="00713920" w:rsidRPr="00021C88" w:rsidRDefault="00CD0F6E" w:rsidP="00B036A1">
      <w:pPr>
        <w:pStyle w:val="Style6"/>
        <w:widowControl/>
        <w:jc w:val="right"/>
        <w:rPr>
          <w:rStyle w:val="FontStyle129"/>
          <w:rFonts w:ascii="Arial" w:hAnsi="Arial" w:cs="Arial"/>
          <w:sz w:val="24"/>
          <w:szCs w:val="24"/>
          <w:lang w:eastAsia="en-US"/>
        </w:rPr>
      </w:pPr>
      <w:r w:rsidRPr="00021C88">
        <w:rPr>
          <w:rStyle w:val="FontStyle129"/>
          <w:rFonts w:ascii="Arial" w:hAnsi="Arial" w:cs="Arial"/>
          <w:sz w:val="24"/>
          <w:szCs w:val="24"/>
          <w:lang w:eastAsia="en-US"/>
        </w:rPr>
        <w:t>Размеры в миллиметрах</w:t>
      </w:r>
    </w:p>
    <w:p w:rsidR="00074069" w:rsidRPr="00386145" w:rsidRDefault="00074069" w:rsidP="00074069">
      <w:pPr>
        <w:pStyle w:val="Style6"/>
        <w:widowControl/>
        <w:jc w:val="center"/>
        <w:rPr>
          <w:rStyle w:val="FontStyle129"/>
          <w:rFonts w:ascii="Times New Roman" w:hAnsi="Times New Roman" w:cs="Times New Roman"/>
          <w:sz w:val="28"/>
          <w:szCs w:val="28"/>
          <w:lang w:eastAsia="en-US"/>
        </w:rPr>
      </w:pPr>
      <w:r w:rsidRPr="00386145">
        <w:rPr>
          <w:rFonts w:ascii="Times New Roman" w:hAnsi="Times New Roman" w:cs="Times New Roman"/>
          <w:noProof/>
          <w:color w:val="000000"/>
          <w:sz w:val="28"/>
          <w:szCs w:val="28"/>
        </w:rPr>
        <w:drawing>
          <wp:inline distT="0" distB="0" distL="0" distR="0">
            <wp:extent cx="3526972" cy="3997235"/>
            <wp:effectExtent l="0" t="0" r="0" b="0"/>
            <wp:docPr id="30"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4"/>
                    <a:srcRect/>
                    <a:stretch>
                      <a:fillRect/>
                    </a:stretch>
                  </pic:blipFill>
                  <pic:spPr bwMode="auto">
                    <a:xfrm>
                      <a:off x="0" y="0"/>
                      <a:ext cx="3531486" cy="4002351"/>
                    </a:xfrm>
                    <a:prstGeom prst="rect">
                      <a:avLst/>
                    </a:prstGeom>
                    <a:noFill/>
                    <a:ln w="9525">
                      <a:noFill/>
                      <a:miter lim="800000"/>
                      <a:headEnd/>
                      <a:tailEnd/>
                    </a:ln>
                  </pic:spPr>
                </pic:pic>
              </a:graphicData>
            </a:graphic>
          </wp:inline>
        </w:drawing>
      </w:r>
    </w:p>
    <w:p w:rsidR="00074069" w:rsidRPr="00386145" w:rsidRDefault="00074069" w:rsidP="00074069">
      <w:pPr>
        <w:pStyle w:val="Style6"/>
        <w:widowControl/>
        <w:jc w:val="center"/>
        <w:rPr>
          <w:rStyle w:val="FontStyle129"/>
          <w:rFonts w:ascii="Times New Roman" w:hAnsi="Times New Roman" w:cs="Times New Roman"/>
          <w:sz w:val="28"/>
          <w:szCs w:val="28"/>
          <w:lang w:eastAsia="en-US"/>
        </w:rPr>
      </w:pPr>
    </w:p>
    <w:p w:rsidR="00713920" w:rsidRPr="00021C88" w:rsidRDefault="00B036A1" w:rsidP="00D94A4C">
      <w:pPr>
        <w:pStyle w:val="Style80"/>
        <w:widowControl/>
        <w:ind w:firstLine="720"/>
        <w:jc w:val="both"/>
        <w:rPr>
          <w:rStyle w:val="FontStyle128"/>
          <w:rFonts w:ascii="Arial" w:hAnsi="Arial" w:cs="Arial"/>
          <w:sz w:val="20"/>
          <w:szCs w:val="20"/>
          <w:lang w:eastAsia="en-US"/>
        </w:rPr>
      </w:pPr>
      <w:r w:rsidRPr="00021C88">
        <w:rPr>
          <w:rStyle w:val="FontStyle128"/>
          <w:rFonts w:ascii="Arial" w:hAnsi="Arial" w:cs="Arial"/>
          <w:sz w:val="20"/>
          <w:szCs w:val="20"/>
          <w:lang w:eastAsia="en-US"/>
        </w:rPr>
        <w:t>Условные обозначения</w:t>
      </w:r>
    </w:p>
    <w:p w:rsidR="00713920" w:rsidRPr="00021C88" w:rsidRDefault="009132FE" w:rsidP="00D94A4C">
      <w:pPr>
        <w:pStyle w:val="Style6"/>
        <w:widowControl/>
        <w:ind w:firstLine="720"/>
        <w:jc w:val="both"/>
        <w:rPr>
          <w:rStyle w:val="FontStyle129"/>
          <w:rFonts w:ascii="Arial" w:hAnsi="Arial" w:cs="Arial"/>
          <w:sz w:val="20"/>
          <w:szCs w:val="20"/>
          <w:lang w:eastAsia="en-US"/>
        </w:rPr>
      </w:pPr>
      <w:r w:rsidRPr="00021C88">
        <w:rPr>
          <w:rStyle w:val="FontStyle129"/>
          <w:rFonts w:ascii="Arial" w:hAnsi="Arial" w:cs="Arial"/>
          <w:sz w:val="20"/>
          <w:szCs w:val="20"/>
          <w:lang w:eastAsia="en-US"/>
        </w:rPr>
        <w:t xml:space="preserve">1 </w:t>
      </w:r>
      <w:r w:rsidR="00B036A1" w:rsidRPr="00021C88">
        <w:rPr>
          <w:rStyle w:val="FontStyle129"/>
          <w:rFonts w:ascii="Arial" w:hAnsi="Arial" w:cs="Arial"/>
          <w:sz w:val="20"/>
          <w:szCs w:val="20"/>
          <w:lang w:eastAsia="en-US"/>
        </w:rPr>
        <w:t>до 6 целей</w:t>
      </w:r>
    </w:p>
    <w:p w:rsidR="00713920" w:rsidRPr="00021C88" w:rsidRDefault="009132FE" w:rsidP="00D94A4C">
      <w:pPr>
        <w:pStyle w:val="Style6"/>
        <w:widowControl/>
        <w:ind w:firstLine="720"/>
        <w:jc w:val="both"/>
        <w:rPr>
          <w:rStyle w:val="FontStyle129"/>
          <w:rFonts w:ascii="Arial" w:hAnsi="Arial" w:cs="Arial"/>
          <w:sz w:val="20"/>
          <w:szCs w:val="20"/>
          <w:lang w:eastAsia="en-US"/>
        </w:rPr>
      </w:pPr>
      <w:r w:rsidRPr="00021C88">
        <w:rPr>
          <w:rStyle w:val="FontStyle129"/>
          <w:rFonts w:ascii="Arial" w:hAnsi="Arial" w:cs="Arial"/>
          <w:sz w:val="20"/>
          <w:szCs w:val="20"/>
          <w:lang w:eastAsia="en-US"/>
        </w:rPr>
        <w:t>7</w:t>
      </w:r>
      <w:r w:rsidR="000A6878" w:rsidRPr="00021C88">
        <w:rPr>
          <w:rStyle w:val="FontStyle129"/>
          <w:rFonts w:ascii="Arial" w:hAnsi="Arial" w:cs="Arial"/>
          <w:sz w:val="20"/>
          <w:szCs w:val="20"/>
          <w:lang w:eastAsia="en-US"/>
        </w:rPr>
        <w:t xml:space="preserve"> </w:t>
      </w:r>
      <w:r w:rsidR="003D33A4" w:rsidRPr="00021C88">
        <w:rPr>
          <w:rStyle w:val="FontStyle129"/>
          <w:rFonts w:ascii="Arial" w:hAnsi="Arial" w:cs="Arial"/>
          <w:sz w:val="20"/>
          <w:szCs w:val="20"/>
          <w:lang w:eastAsia="en-US"/>
        </w:rPr>
        <w:t>испытательный</w:t>
      </w:r>
      <w:r w:rsidR="00B036A1" w:rsidRPr="00021C88">
        <w:rPr>
          <w:rStyle w:val="FontStyle129"/>
          <w:rFonts w:ascii="Arial" w:hAnsi="Arial" w:cs="Arial"/>
          <w:sz w:val="20"/>
          <w:szCs w:val="20"/>
          <w:lang w:eastAsia="en-US"/>
        </w:rPr>
        <w:t xml:space="preserve"> материал</w:t>
      </w:r>
    </w:p>
    <w:p w:rsidR="00713920" w:rsidRPr="00021C88" w:rsidRDefault="009132FE" w:rsidP="00D94A4C">
      <w:pPr>
        <w:pStyle w:val="Style6"/>
        <w:widowControl/>
        <w:ind w:firstLine="720"/>
        <w:jc w:val="both"/>
        <w:rPr>
          <w:rStyle w:val="FontStyle129"/>
          <w:rFonts w:ascii="Arial" w:hAnsi="Arial" w:cs="Arial"/>
          <w:sz w:val="20"/>
          <w:szCs w:val="20"/>
          <w:lang w:eastAsia="en-US"/>
        </w:rPr>
      </w:pPr>
      <w:r w:rsidRPr="00021C88">
        <w:rPr>
          <w:rStyle w:val="FontStyle129"/>
          <w:rFonts w:ascii="Arial" w:hAnsi="Arial" w:cs="Arial"/>
          <w:sz w:val="20"/>
          <w:szCs w:val="20"/>
          <w:lang w:eastAsia="en-US"/>
        </w:rPr>
        <w:t>8</w:t>
      </w:r>
      <w:r w:rsidR="000A6878" w:rsidRPr="00021C88">
        <w:rPr>
          <w:rStyle w:val="FontStyle129"/>
          <w:rFonts w:ascii="Arial" w:hAnsi="Arial" w:cs="Arial"/>
          <w:sz w:val="20"/>
          <w:szCs w:val="20"/>
          <w:lang w:eastAsia="en-US"/>
        </w:rPr>
        <w:t xml:space="preserve"> </w:t>
      </w:r>
      <w:r w:rsidR="00B036A1" w:rsidRPr="00021C88">
        <w:rPr>
          <w:rStyle w:val="FontStyle129"/>
          <w:rFonts w:ascii="Arial" w:hAnsi="Arial" w:cs="Arial"/>
          <w:sz w:val="20"/>
          <w:szCs w:val="20"/>
          <w:lang w:eastAsia="en-US"/>
        </w:rPr>
        <w:t>рабочая ширина</w:t>
      </w:r>
    </w:p>
    <w:p w:rsidR="00713920" w:rsidRPr="00386145" w:rsidRDefault="00713920" w:rsidP="001824A9">
      <w:pPr>
        <w:widowControl/>
        <w:jc w:val="both"/>
        <w:rPr>
          <w:rFonts w:ascii="Times New Roman" w:hAnsi="Times New Roman" w:cs="Times New Roman"/>
          <w:szCs w:val="28"/>
        </w:rPr>
      </w:pPr>
    </w:p>
    <w:p w:rsidR="00713920" w:rsidRPr="00021C88" w:rsidRDefault="00B036A1" w:rsidP="00021C88">
      <w:pPr>
        <w:pStyle w:val="Style19"/>
        <w:widowControl/>
        <w:jc w:val="center"/>
        <w:rPr>
          <w:rStyle w:val="FontStyle134"/>
          <w:rFonts w:ascii="Arial" w:hAnsi="Arial" w:cs="Arial"/>
          <w:b w:val="0"/>
          <w:sz w:val="24"/>
          <w:szCs w:val="24"/>
          <w:lang w:eastAsia="en-US"/>
        </w:rPr>
      </w:pPr>
      <w:r w:rsidRPr="00021C88">
        <w:rPr>
          <w:rStyle w:val="FontStyle134"/>
          <w:rFonts w:ascii="Arial" w:hAnsi="Arial" w:cs="Arial"/>
          <w:b w:val="0"/>
          <w:sz w:val="24"/>
          <w:szCs w:val="24"/>
          <w:lang w:eastAsia="en-US"/>
        </w:rPr>
        <w:t xml:space="preserve">Рисунок </w:t>
      </w:r>
      <w:r w:rsidRPr="00021C88">
        <w:rPr>
          <w:rStyle w:val="FontStyle134"/>
          <w:rFonts w:ascii="Arial" w:hAnsi="Arial" w:cs="Arial"/>
          <w:b w:val="0"/>
          <w:sz w:val="24"/>
          <w:szCs w:val="24"/>
          <w:lang w:val="en-US" w:eastAsia="en-US"/>
        </w:rPr>
        <w:t>I</w:t>
      </w:r>
      <w:r w:rsidRPr="00021C88">
        <w:rPr>
          <w:rStyle w:val="FontStyle134"/>
          <w:rFonts w:ascii="Arial" w:hAnsi="Arial" w:cs="Arial"/>
          <w:b w:val="0"/>
          <w:sz w:val="24"/>
          <w:szCs w:val="24"/>
          <w:lang w:eastAsia="en-US"/>
        </w:rPr>
        <w:t>.1 — Конфигурация целевой панели</w:t>
      </w:r>
    </w:p>
    <w:p w:rsidR="000A6878" w:rsidRPr="00386145" w:rsidRDefault="000A6878" w:rsidP="001824A9">
      <w:pPr>
        <w:pStyle w:val="Style52"/>
        <w:widowControl/>
        <w:jc w:val="both"/>
        <w:rPr>
          <w:rStyle w:val="FontStyle127"/>
          <w:rFonts w:ascii="Times New Roman" w:hAnsi="Times New Roman" w:cs="Times New Roman"/>
          <w:sz w:val="28"/>
          <w:szCs w:val="28"/>
          <w:lang w:eastAsia="en-US"/>
        </w:rPr>
      </w:pPr>
      <w:bookmarkStart w:id="128" w:name="bookmark146"/>
    </w:p>
    <w:p w:rsidR="00021C88" w:rsidRPr="00B25688" w:rsidRDefault="00021C88" w:rsidP="00D94A4C">
      <w:pPr>
        <w:pStyle w:val="Style52"/>
        <w:widowControl/>
        <w:ind w:firstLine="720"/>
        <w:jc w:val="both"/>
        <w:rPr>
          <w:rStyle w:val="FontStyle127"/>
          <w:rFonts w:ascii="Times New Roman" w:hAnsi="Times New Roman" w:cs="Times New Roman"/>
          <w:sz w:val="28"/>
          <w:szCs w:val="28"/>
          <w:lang w:eastAsia="en-US"/>
        </w:rPr>
      </w:pPr>
    </w:p>
    <w:p w:rsidR="00021C88" w:rsidRPr="00B25688" w:rsidRDefault="00021C88" w:rsidP="00D94A4C">
      <w:pPr>
        <w:pStyle w:val="Style52"/>
        <w:widowControl/>
        <w:ind w:firstLine="720"/>
        <w:jc w:val="both"/>
        <w:rPr>
          <w:rStyle w:val="FontStyle127"/>
          <w:rFonts w:ascii="Times New Roman" w:hAnsi="Times New Roman" w:cs="Times New Roman"/>
          <w:sz w:val="28"/>
          <w:szCs w:val="28"/>
          <w:lang w:eastAsia="en-US"/>
        </w:rPr>
      </w:pPr>
    </w:p>
    <w:p w:rsidR="00021C88" w:rsidRPr="00B25688" w:rsidRDefault="00021C88" w:rsidP="00D94A4C">
      <w:pPr>
        <w:pStyle w:val="Style52"/>
        <w:widowControl/>
        <w:ind w:firstLine="720"/>
        <w:jc w:val="both"/>
        <w:rPr>
          <w:rStyle w:val="FontStyle127"/>
          <w:rFonts w:ascii="Times New Roman" w:hAnsi="Times New Roman" w:cs="Times New Roman"/>
          <w:sz w:val="28"/>
          <w:szCs w:val="28"/>
          <w:lang w:eastAsia="en-US"/>
        </w:rPr>
      </w:pPr>
    </w:p>
    <w:p w:rsidR="00713920" w:rsidRPr="00021C88" w:rsidRDefault="009132FE" w:rsidP="00021C88">
      <w:pPr>
        <w:pStyle w:val="Style52"/>
        <w:widowControl/>
        <w:ind w:firstLine="567"/>
        <w:jc w:val="both"/>
        <w:rPr>
          <w:rStyle w:val="FontStyle127"/>
          <w:rFonts w:ascii="Arial" w:hAnsi="Arial" w:cs="Arial"/>
          <w:lang w:eastAsia="en-US"/>
        </w:rPr>
      </w:pPr>
      <w:r w:rsidRPr="00021C88">
        <w:rPr>
          <w:rStyle w:val="FontStyle127"/>
          <w:rFonts w:ascii="Arial" w:hAnsi="Arial" w:cs="Arial"/>
          <w:lang w:val="en-US" w:eastAsia="en-US"/>
        </w:rPr>
        <w:t>I</w:t>
      </w:r>
      <w:bookmarkEnd w:id="128"/>
      <w:r w:rsidRPr="00021C88">
        <w:rPr>
          <w:rStyle w:val="FontStyle127"/>
          <w:rFonts w:ascii="Arial" w:hAnsi="Arial" w:cs="Arial"/>
          <w:lang w:eastAsia="en-US"/>
        </w:rPr>
        <w:t xml:space="preserve">.3.3 </w:t>
      </w:r>
      <w:r w:rsidR="00B036A1" w:rsidRPr="00021C88">
        <w:rPr>
          <w:rStyle w:val="FontStyle127"/>
          <w:rFonts w:ascii="Arial" w:hAnsi="Arial" w:cs="Arial"/>
          <w:lang w:eastAsia="en-US"/>
        </w:rPr>
        <w:t>Опорные линии</w:t>
      </w:r>
    </w:p>
    <w:p w:rsidR="00021C88" w:rsidRPr="00021C88" w:rsidRDefault="00021C88" w:rsidP="00021C88">
      <w:pPr>
        <w:pStyle w:val="Style37"/>
        <w:widowControl/>
        <w:ind w:firstLine="567"/>
        <w:jc w:val="both"/>
        <w:rPr>
          <w:rStyle w:val="FontStyle132"/>
          <w:rFonts w:ascii="Arial" w:hAnsi="Arial" w:cs="Arial"/>
          <w:sz w:val="24"/>
          <w:szCs w:val="24"/>
          <w:lang w:eastAsia="en-US"/>
        </w:rPr>
      </w:pPr>
    </w:p>
    <w:p w:rsidR="00B036A1" w:rsidRPr="00021C88" w:rsidRDefault="00B036A1" w:rsidP="00021C88">
      <w:pPr>
        <w:pStyle w:val="Style37"/>
        <w:widowControl/>
        <w:ind w:firstLine="567"/>
        <w:jc w:val="both"/>
        <w:rPr>
          <w:rStyle w:val="FontStyle132"/>
          <w:rFonts w:ascii="Arial" w:hAnsi="Arial" w:cs="Arial"/>
          <w:sz w:val="24"/>
          <w:szCs w:val="24"/>
          <w:lang w:eastAsia="en-US"/>
        </w:rPr>
      </w:pPr>
      <w:r w:rsidRPr="00021C88">
        <w:rPr>
          <w:rStyle w:val="FontStyle132"/>
          <w:rFonts w:ascii="Arial" w:hAnsi="Arial" w:cs="Arial"/>
          <w:sz w:val="24"/>
          <w:szCs w:val="24"/>
          <w:lang w:eastAsia="en-US"/>
        </w:rPr>
        <w:t>Для панелей 1, 2, 3, 4 и 6 три горизонтальные контрольные линии, проведенные вдоль цели на высоте 200 мм, 600 мм и 2000 мм над уровнем земли (</w:t>
      </w:r>
      <w:r w:rsidR="00860E39" w:rsidRPr="00021C88">
        <w:rPr>
          <w:rStyle w:val="FontStyle132"/>
          <w:rFonts w:ascii="Arial" w:hAnsi="Arial" w:cs="Arial"/>
          <w:sz w:val="24"/>
          <w:szCs w:val="24"/>
          <w:lang w:eastAsia="en-US"/>
        </w:rPr>
        <w:t>см.</w:t>
      </w:r>
      <w:r w:rsidR="00021C88">
        <w:rPr>
          <w:rStyle w:val="FontStyle132"/>
          <w:rFonts w:ascii="Arial" w:hAnsi="Arial" w:cs="Arial"/>
          <w:sz w:val="24"/>
          <w:szCs w:val="24"/>
          <w:lang w:eastAsia="en-US"/>
        </w:rPr>
        <w:t xml:space="preserve"> Р</w:t>
      </w:r>
      <w:r w:rsidRPr="00021C88">
        <w:rPr>
          <w:rStyle w:val="FontStyle132"/>
          <w:rFonts w:ascii="Arial" w:hAnsi="Arial" w:cs="Arial"/>
          <w:sz w:val="24"/>
          <w:szCs w:val="24"/>
          <w:lang w:eastAsia="en-US"/>
        </w:rPr>
        <w:t xml:space="preserve">исунок </w:t>
      </w:r>
      <w:r w:rsidRPr="00021C88">
        <w:rPr>
          <w:rStyle w:val="FontStyle132"/>
          <w:rFonts w:ascii="Arial" w:hAnsi="Arial" w:cs="Arial"/>
          <w:sz w:val="24"/>
          <w:szCs w:val="24"/>
          <w:lang w:val="en-US" w:eastAsia="en-US"/>
        </w:rPr>
        <w:t>I</w:t>
      </w:r>
      <w:r w:rsidRPr="00021C88">
        <w:rPr>
          <w:rStyle w:val="FontStyle132"/>
          <w:rFonts w:ascii="Arial" w:hAnsi="Arial" w:cs="Arial"/>
          <w:sz w:val="24"/>
          <w:szCs w:val="24"/>
          <w:lang w:eastAsia="en-US"/>
        </w:rPr>
        <w:t>.2), должны показывать три зоны:</w:t>
      </w:r>
    </w:p>
    <w:p w:rsidR="00B036A1" w:rsidRPr="00021C88" w:rsidRDefault="00B036A1" w:rsidP="00021C88">
      <w:pPr>
        <w:pStyle w:val="Style37"/>
        <w:widowControl/>
        <w:ind w:firstLine="567"/>
        <w:jc w:val="both"/>
        <w:rPr>
          <w:rStyle w:val="FontStyle132"/>
          <w:rFonts w:ascii="Arial" w:hAnsi="Arial" w:cs="Arial"/>
          <w:sz w:val="24"/>
          <w:szCs w:val="24"/>
          <w:lang w:eastAsia="en-US"/>
        </w:rPr>
      </w:pPr>
      <w:r w:rsidRPr="00021C88">
        <w:rPr>
          <w:rStyle w:val="FontStyle132"/>
          <w:rFonts w:ascii="Arial" w:hAnsi="Arial" w:cs="Arial"/>
          <w:sz w:val="24"/>
          <w:szCs w:val="24"/>
          <w:lang w:eastAsia="en-US"/>
        </w:rPr>
        <w:t>— нижняя зона (от 0 мм до 200 мм);</w:t>
      </w:r>
    </w:p>
    <w:p w:rsidR="00B036A1" w:rsidRPr="00021C88" w:rsidRDefault="00B036A1" w:rsidP="00021C88">
      <w:pPr>
        <w:pStyle w:val="Style37"/>
        <w:widowControl/>
        <w:ind w:firstLine="567"/>
        <w:jc w:val="both"/>
        <w:rPr>
          <w:rStyle w:val="FontStyle132"/>
          <w:rFonts w:ascii="Arial" w:hAnsi="Arial" w:cs="Arial"/>
          <w:sz w:val="24"/>
          <w:szCs w:val="24"/>
          <w:lang w:eastAsia="en-US"/>
        </w:rPr>
      </w:pPr>
      <w:r w:rsidRPr="00021C88">
        <w:rPr>
          <w:rStyle w:val="FontStyle132"/>
          <w:rFonts w:ascii="Arial" w:hAnsi="Arial" w:cs="Arial"/>
          <w:sz w:val="24"/>
          <w:szCs w:val="24"/>
          <w:lang w:eastAsia="en-US"/>
        </w:rPr>
        <w:t>— средняя зона (от 200 мм до 600 мм);</w:t>
      </w:r>
    </w:p>
    <w:p w:rsidR="00B036A1" w:rsidRPr="00021C88" w:rsidRDefault="00B036A1" w:rsidP="00021C88">
      <w:pPr>
        <w:pStyle w:val="Style37"/>
        <w:widowControl/>
        <w:ind w:firstLine="567"/>
        <w:jc w:val="both"/>
        <w:rPr>
          <w:rStyle w:val="FontStyle132"/>
          <w:rFonts w:ascii="Arial" w:hAnsi="Arial" w:cs="Arial"/>
          <w:sz w:val="24"/>
          <w:szCs w:val="24"/>
          <w:lang w:eastAsia="en-US"/>
        </w:rPr>
      </w:pPr>
      <w:r w:rsidRPr="00021C88">
        <w:rPr>
          <w:rStyle w:val="FontStyle132"/>
          <w:rFonts w:ascii="Arial" w:hAnsi="Arial" w:cs="Arial"/>
          <w:sz w:val="24"/>
          <w:szCs w:val="24"/>
          <w:lang w:eastAsia="en-US"/>
        </w:rPr>
        <w:t>— верхняя зона (от 600 до 2000 мм).</w:t>
      </w:r>
    </w:p>
    <w:p w:rsidR="00B036A1" w:rsidRPr="00021C88" w:rsidRDefault="00B036A1" w:rsidP="00021C88">
      <w:pPr>
        <w:pStyle w:val="Style37"/>
        <w:widowControl/>
        <w:ind w:firstLine="567"/>
        <w:jc w:val="both"/>
        <w:rPr>
          <w:rStyle w:val="FontStyle132"/>
          <w:rFonts w:ascii="Arial" w:hAnsi="Arial" w:cs="Arial"/>
          <w:sz w:val="24"/>
          <w:szCs w:val="24"/>
          <w:lang w:eastAsia="en-US"/>
        </w:rPr>
      </w:pPr>
      <w:r w:rsidRPr="00021C88">
        <w:rPr>
          <w:rStyle w:val="FontStyle132"/>
          <w:rFonts w:ascii="Arial" w:hAnsi="Arial" w:cs="Arial"/>
          <w:sz w:val="24"/>
          <w:szCs w:val="24"/>
          <w:lang w:eastAsia="en-US"/>
        </w:rPr>
        <w:t>Панели 1-4 и панель 6 должны быть разделены на вертикальные секции шириной 1000 мм, начиная с одного из краев ограждения, образованного целевыми панелями (</w:t>
      </w:r>
      <w:r w:rsidR="00860E39" w:rsidRPr="00021C88">
        <w:rPr>
          <w:rStyle w:val="FontStyle132"/>
          <w:rFonts w:ascii="Arial" w:hAnsi="Arial" w:cs="Arial"/>
          <w:sz w:val="24"/>
          <w:szCs w:val="24"/>
          <w:lang w:eastAsia="en-US"/>
        </w:rPr>
        <w:t>см.</w:t>
      </w:r>
      <w:r w:rsidRPr="00021C88">
        <w:rPr>
          <w:rStyle w:val="FontStyle132"/>
          <w:rFonts w:ascii="Arial" w:hAnsi="Arial" w:cs="Arial"/>
          <w:sz w:val="24"/>
          <w:szCs w:val="24"/>
          <w:lang w:eastAsia="en-US"/>
        </w:rPr>
        <w:t xml:space="preserve"> рисунок </w:t>
      </w:r>
      <w:r w:rsidRPr="00021C88">
        <w:rPr>
          <w:rStyle w:val="FontStyle132"/>
          <w:rFonts w:ascii="Arial" w:hAnsi="Arial" w:cs="Arial"/>
          <w:sz w:val="24"/>
          <w:szCs w:val="24"/>
          <w:lang w:val="en-US" w:eastAsia="en-US"/>
        </w:rPr>
        <w:t>I</w:t>
      </w:r>
      <w:r w:rsidRPr="00021C88">
        <w:rPr>
          <w:rStyle w:val="FontStyle132"/>
          <w:rFonts w:ascii="Arial" w:hAnsi="Arial" w:cs="Arial"/>
          <w:sz w:val="24"/>
          <w:szCs w:val="24"/>
          <w:lang w:eastAsia="en-US"/>
        </w:rPr>
        <w:t>.3). Разделы должны быть пронумерованы.</w:t>
      </w:r>
    </w:p>
    <w:p w:rsidR="00B036A1" w:rsidRPr="00021C88" w:rsidRDefault="00B036A1" w:rsidP="00021C88">
      <w:pPr>
        <w:pStyle w:val="Style37"/>
        <w:widowControl/>
        <w:ind w:firstLine="567"/>
        <w:jc w:val="both"/>
        <w:rPr>
          <w:rStyle w:val="FontStyle132"/>
          <w:rFonts w:ascii="Arial" w:hAnsi="Arial" w:cs="Arial"/>
          <w:sz w:val="24"/>
          <w:szCs w:val="24"/>
          <w:lang w:eastAsia="en-US"/>
        </w:rPr>
      </w:pPr>
      <w:r w:rsidRPr="00021C88">
        <w:rPr>
          <w:rStyle w:val="FontStyle132"/>
          <w:rFonts w:ascii="Arial" w:hAnsi="Arial" w:cs="Arial"/>
          <w:sz w:val="24"/>
          <w:szCs w:val="24"/>
          <w:lang w:eastAsia="en-US"/>
        </w:rPr>
        <w:t>Для панели 5 должны быть проведены две вертикальные контрольные линии, каждая на расстоянии 400 мм от центральной вертикали панели, для определения центральной зоны оператора. Поперек панели должны быть проведены две горизонтальные контрольные линии на высоте 300 мм и 2000 мм над уровнем земли (</w:t>
      </w:r>
      <w:r w:rsidR="00860E39" w:rsidRPr="00021C88">
        <w:rPr>
          <w:rStyle w:val="FontStyle132"/>
          <w:rFonts w:ascii="Arial" w:hAnsi="Arial" w:cs="Arial"/>
          <w:sz w:val="24"/>
          <w:szCs w:val="24"/>
          <w:lang w:eastAsia="en-US"/>
        </w:rPr>
        <w:t>см.</w:t>
      </w:r>
      <w:r w:rsidR="00021C88">
        <w:rPr>
          <w:rStyle w:val="FontStyle132"/>
          <w:rFonts w:ascii="Arial" w:hAnsi="Arial" w:cs="Arial"/>
          <w:sz w:val="24"/>
          <w:szCs w:val="24"/>
          <w:lang w:eastAsia="en-US"/>
        </w:rPr>
        <w:t xml:space="preserve"> Рисунок</w:t>
      </w:r>
      <w:r w:rsidRPr="00021C88">
        <w:rPr>
          <w:rStyle w:val="FontStyle132"/>
          <w:rFonts w:ascii="Arial" w:hAnsi="Arial" w:cs="Arial"/>
          <w:sz w:val="24"/>
          <w:szCs w:val="24"/>
          <w:lang w:eastAsia="en-US"/>
        </w:rPr>
        <w:t xml:space="preserve"> </w:t>
      </w:r>
      <w:r w:rsidRPr="00021C88">
        <w:rPr>
          <w:rStyle w:val="FontStyle132"/>
          <w:rFonts w:ascii="Arial" w:hAnsi="Arial" w:cs="Arial"/>
          <w:sz w:val="24"/>
          <w:szCs w:val="24"/>
          <w:lang w:val="en-US" w:eastAsia="en-US"/>
        </w:rPr>
        <w:t>I</w:t>
      </w:r>
      <w:r w:rsidRPr="00021C88">
        <w:rPr>
          <w:rStyle w:val="FontStyle132"/>
          <w:rFonts w:ascii="Arial" w:hAnsi="Arial" w:cs="Arial"/>
          <w:sz w:val="24"/>
          <w:szCs w:val="24"/>
          <w:lang w:eastAsia="en-US"/>
        </w:rPr>
        <w:t>.4).</w:t>
      </w:r>
    </w:p>
    <w:p w:rsidR="00713920" w:rsidRPr="00021C88" w:rsidRDefault="00B036A1" w:rsidP="00021C88">
      <w:pPr>
        <w:pStyle w:val="Style37"/>
        <w:widowControl/>
        <w:ind w:firstLine="567"/>
        <w:jc w:val="both"/>
        <w:rPr>
          <w:rStyle w:val="FontStyle132"/>
          <w:rFonts w:ascii="Arial" w:hAnsi="Arial" w:cs="Arial"/>
          <w:sz w:val="24"/>
          <w:szCs w:val="24"/>
          <w:lang w:eastAsia="en-US"/>
        </w:rPr>
      </w:pPr>
      <w:r w:rsidRPr="00021C88">
        <w:rPr>
          <w:rStyle w:val="FontStyle132"/>
          <w:rFonts w:ascii="Arial" w:hAnsi="Arial" w:cs="Arial"/>
          <w:sz w:val="24"/>
          <w:szCs w:val="24"/>
          <w:lang w:eastAsia="en-US"/>
        </w:rPr>
        <w:t>Часть центральной зоны оператора над горизонтальной линией на 300 мм должна называться верхней зоной, а часть центральной зоны оператора под ней должна называться нижней зоной.</w:t>
      </w:r>
    </w:p>
    <w:p w:rsidR="000A6878" w:rsidRPr="00386145" w:rsidRDefault="000A6878" w:rsidP="001824A9">
      <w:pPr>
        <w:pStyle w:val="Style6"/>
        <w:widowControl/>
        <w:jc w:val="both"/>
        <w:rPr>
          <w:rStyle w:val="FontStyle129"/>
          <w:rFonts w:ascii="Times New Roman" w:hAnsi="Times New Roman" w:cs="Times New Roman"/>
          <w:sz w:val="28"/>
          <w:szCs w:val="28"/>
          <w:lang w:eastAsia="en-US"/>
        </w:rPr>
      </w:pPr>
    </w:p>
    <w:p w:rsidR="00713920" w:rsidRPr="00021C88" w:rsidRDefault="00CD0F6E" w:rsidP="00B036A1">
      <w:pPr>
        <w:pStyle w:val="Style6"/>
        <w:widowControl/>
        <w:jc w:val="right"/>
        <w:rPr>
          <w:rStyle w:val="FontStyle129"/>
          <w:rFonts w:ascii="Arial" w:hAnsi="Arial" w:cs="Arial"/>
          <w:sz w:val="24"/>
          <w:szCs w:val="24"/>
          <w:lang w:eastAsia="en-US"/>
        </w:rPr>
      </w:pPr>
      <w:r w:rsidRPr="00021C88">
        <w:rPr>
          <w:rStyle w:val="FontStyle129"/>
          <w:rFonts w:ascii="Arial" w:hAnsi="Arial" w:cs="Arial"/>
          <w:sz w:val="24"/>
          <w:szCs w:val="24"/>
          <w:lang w:eastAsia="en-US"/>
        </w:rPr>
        <w:t>Размеры в миллиметрах</w:t>
      </w:r>
    </w:p>
    <w:p w:rsidR="000A6878" w:rsidRPr="00386145" w:rsidRDefault="00074069" w:rsidP="00074069">
      <w:pPr>
        <w:pStyle w:val="Style6"/>
        <w:widowControl/>
        <w:jc w:val="center"/>
        <w:rPr>
          <w:rStyle w:val="FontStyle129"/>
          <w:rFonts w:ascii="Times New Roman" w:hAnsi="Times New Roman" w:cs="Times New Roman"/>
          <w:sz w:val="28"/>
          <w:szCs w:val="28"/>
          <w:lang w:eastAsia="en-US"/>
        </w:rPr>
      </w:pPr>
      <w:r w:rsidRPr="00386145">
        <w:rPr>
          <w:rFonts w:ascii="Times New Roman" w:hAnsi="Times New Roman" w:cs="Times New Roman"/>
          <w:noProof/>
          <w:color w:val="000000"/>
          <w:sz w:val="28"/>
          <w:szCs w:val="28"/>
        </w:rPr>
        <w:drawing>
          <wp:inline distT="0" distB="0" distL="0" distR="0">
            <wp:extent cx="2645229" cy="3285836"/>
            <wp:effectExtent l="0" t="0" r="0" b="0"/>
            <wp:docPr id="31"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5"/>
                    <a:srcRect/>
                    <a:stretch>
                      <a:fillRect/>
                    </a:stretch>
                  </pic:blipFill>
                  <pic:spPr bwMode="auto">
                    <a:xfrm>
                      <a:off x="0" y="0"/>
                      <a:ext cx="2660352" cy="3304621"/>
                    </a:xfrm>
                    <a:prstGeom prst="rect">
                      <a:avLst/>
                    </a:prstGeom>
                    <a:noFill/>
                    <a:ln w="9525">
                      <a:noFill/>
                      <a:miter lim="800000"/>
                      <a:headEnd/>
                      <a:tailEnd/>
                    </a:ln>
                  </pic:spPr>
                </pic:pic>
              </a:graphicData>
            </a:graphic>
          </wp:inline>
        </w:drawing>
      </w:r>
    </w:p>
    <w:p w:rsidR="000A6878" w:rsidRPr="00021C88" w:rsidRDefault="00B036A1" w:rsidP="00074069">
      <w:pPr>
        <w:pStyle w:val="Style80"/>
        <w:widowControl/>
        <w:ind w:firstLine="720"/>
        <w:jc w:val="both"/>
        <w:rPr>
          <w:rStyle w:val="FontStyle128"/>
          <w:rFonts w:ascii="Arial" w:hAnsi="Arial" w:cs="Arial"/>
          <w:sz w:val="20"/>
          <w:szCs w:val="20"/>
          <w:lang w:eastAsia="en-US"/>
        </w:rPr>
      </w:pPr>
      <w:r w:rsidRPr="00021C88">
        <w:rPr>
          <w:rStyle w:val="FontStyle128"/>
          <w:rFonts w:ascii="Arial" w:hAnsi="Arial" w:cs="Arial"/>
          <w:sz w:val="20"/>
          <w:szCs w:val="20"/>
          <w:lang w:eastAsia="en-US"/>
        </w:rPr>
        <w:t>Условные обозначения</w:t>
      </w:r>
    </w:p>
    <w:tbl>
      <w:tblPr>
        <w:tblStyle w:val="a7"/>
        <w:tblW w:w="0" w:type="auto"/>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14"/>
        <w:gridCol w:w="4784"/>
      </w:tblGrid>
      <w:tr w:rsidR="000A6878" w:rsidRPr="00021C88" w:rsidTr="00AE0613">
        <w:tc>
          <w:tcPr>
            <w:tcW w:w="4253" w:type="dxa"/>
          </w:tcPr>
          <w:p w:rsidR="000A6878" w:rsidRPr="00021C88" w:rsidRDefault="000A6878" w:rsidP="000A6878">
            <w:pPr>
              <w:pStyle w:val="Style6"/>
              <w:widowControl/>
              <w:jc w:val="both"/>
              <w:rPr>
                <w:rStyle w:val="FontStyle129"/>
                <w:rFonts w:ascii="Arial" w:hAnsi="Arial" w:cs="Arial"/>
                <w:sz w:val="20"/>
                <w:szCs w:val="20"/>
                <w:lang w:eastAsia="en-US"/>
              </w:rPr>
            </w:pPr>
            <w:r w:rsidRPr="00021C88">
              <w:rPr>
                <w:rStyle w:val="FontStyle129"/>
                <w:rFonts w:ascii="Arial" w:hAnsi="Arial" w:cs="Arial"/>
                <w:sz w:val="20"/>
                <w:szCs w:val="20"/>
                <w:lang w:val="en-US" w:eastAsia="en-US"/>
              </w:rPr>
              <w:t>L</w:t>
            </w:r>
            <w:r w:rsidRPr="00021C88">
              <w:rPr>
                <w:rStyle w:val="FontStyle129"/>
                <w:rFonts w:ascii="Arial" w:hAnsi="Arial" w:cs="Arial"/>
                <w:sz w:val="20"/>
                <w:szCs w:val="20"/>
                <w:lang w:eastAsia="en-US"/>
              </w:rPr>
              <w:t xml:space="preserve">1 </w:t>
            </w:r>
            <w:r w:rsidR="00B036A1" w:rsidRPr="00021C88">
              <w:rPr>
                <w:rStyle w:val="FontStyle129"/>
                <w:rFonts w:ascii="Arial" w:hAnsi="Arial" w:cs="Arial"/>
                <w:sz w:val="20"/>
                <w:szCs w:val="20"/>
                <w:lang w:eastAsia="en-US"/>
              </w:rPr>
              <w:t>опорная линия 200 мм</w:t>
            </w:r>
          </w:p>
          <w:p w:rsidR="000A6878" w:rsidRPr="00021C88" w:rsidRDefault="000A6878" w:rsidP="000A6878">
            <w:pPr>
              <w:pStyle w:val="Style6"/>
              <w:widowControl/>
              <w:jc w:val="both"/>
              <w:rPr>
                <w:rStyle w:val="FontStyle129"/>
                <w:rFonts w:ascii="Arial" w:hAnsi="Arial" w:cs="Arial"/>
                <w:sz w:val="20"/>
                <w:szCs w:val="20"/>
                <w:lang w:eastAsia="en-US"/>
              </w:rPr>
            </w:pPr>
            <w:r w:rsidRPr="00021C88">
              <w:rPr>
                <w:rStyle w:val="FontStyle129"/>
                <w:rFonts w:ascii="Arial" w:hAnsi="Arial" w:cs="Arial"/>
                <w:sz w:val="20"/>
                <w:szCs w:val="20"/>
                <w:lang w:val="en-US" w:eastAsia="en-US"/>
              </w:rPr>
              <w:t>L</w:t>
            </w:r>
            <w:r w:rsidRPr="00021C88">
              <w:rPr>
                <w:rStyle w:val="FontStyle129"/>
                <w:rFonts w:ascii="Arial" w:hAnsi="Arial" w:cs="Arial"/>
                <w:sz w:val="20"/>
                <w:szCs w:val="20"/>
                <w:lang w:eastAsia="en-US"/>
              </w:rPr>
              <w:t xml:space="preserve">2 </w:t>
            </w:r>
            <w:r w:rsidR="00B036A1" w:rsidRPr="00021C88">
              <w:rPr>
                <w:rStyle w:val="FontStyle129"/>
                <w:rFonts w:ascii="Arial" w:hAnsi="Arial" w:cs="Arial"/>
                <w:sz w:val="20"/>
                <w:szCs w:val="20"/>
                <w:lang w:eastAsia="en-US"/>
              </w:rPr>
              <w:t>опорная линия 600 мм</w:t>
            </w:r>
          </w:p>
          <w:p w:rsidR="000A6878" w:rsidRPr="00021C88" w:rsidRDefault="000A6878" w:rsidP="000A6878">
            <w:pPr>
              <w:pStyle w:val="Style6"/>
              <w:widowControl/>
              <w:jc w:val="both"/>
              <w:rPr>
                <w:rStyle w:val="FontStyle129"/>
                <w:rFonts w:ascii="Arial" w:hAnsi="Arial" w:cs="Arial"/>
                <w:sz w:val="20"/>
                <w:szCs w:val="20"/>
                <w:lang w:eastAsia="en-US"/>
              </w:rPr>
            </w:pPr>
            <w:r w:rsidRPr="00021C88">
              <w:rPr>
                <w:rStyle w:val="FontStyle129"/>
                <w:rFonts w:ascii="Arial" w:hAnsi="Arial" w:cs="Arial"/>
                <w:sz w:val="20"/>
                <w:szCs w:val="20"/>
                <w:lang w:val="en-US" w:eastAsia="en-US"/>
              </w:rPr>
              <w:t>L</w:t>
            </w:r>
            <w:r w:rsidRPr="00021C88">
              <w:rPr>
                <w:rStyle w:val="FontStyle129"/>
                <w:rFonts w:ascii="Arial" w:hAnsi="Arial" w:cs="Arial"/>
                <w:sz w:val="20"/>
                <w:szCs w:val="20"/>
                <w:lang w:eastAsia="en-US"/>
              </w:rPr>
              <w:t xml:space="preserve">3 </w:t>
            </w:r>
            <w:r w:rsidR="00B036A1" w:rsidRPr="00021C88">
              <w:rPr>
                <w:rStyle w:val="FontStyle129"/>
                <w:rFonts w:ascii="Arial" w:hAnsi="Arial" w:cs="Arial"/>
                <w:sz w:val="20"/>
                <w:szCs w:val="20"/>
                <w:lang w:eastAsia="en-US"/>
              </w:rPr>
              <w:t>опорная линия 2 000 мм</w:t>
            </w:r>
          </w:p>
          <w:p w:rsidR="000A6878" w:rsidRPr="00021C88" w:rsidRDefault="000A6878" w:rsidP="000A6878">
            <w:pPr>
              <w:pStyle w:val="Style6"/>
              <w:widowControl/>
              <w:jc w:val="both"/>
              <w:rPr>
                <w:rStyle w:val="FontStyle129"/>
                <w:rFonts w:ascii="Arial" w:hAnsi="Arial" w:cs="Arial"/>
                <w:sz w:val="20"/>
                <w:szCs w:val="20"/>
                <w:lang w:eastAsia="en-US"/>
              </w:rPr>
            </w:pPr>
            <w:r w:rsidRPr="00021C88">
              <w:rPr>
                <w:rStyle w:val="FontStyle129"/>
                <w:rFonts w:ascii="Arial" w:hAnsi="Arial" w:cs="Arial"/>
                <w:sz w:val="20"/>
                <w:szCs w:val="20"/>
                <w:lang w:val="en-US" w:eastAsia="en-US"/>
              </w:rPr>
              <w:t>Z</w:t>
            </w:r>
            <w:r w:rsidRPr="00021C88">
              <w:rPr>
                <w:rStyle w:val="FontStyle129"/>
                <w:rFonts w:ascii="Arial" w:hAnsi="Arial" w:cs="Arial"/>
                <w:sz w:val="20"/>
                <w:szCs w:val="20"/>
                <w:lang w:eastAsia="en-US"/>
              </w:rPr>
              <w:t xml:space="preserve">1 </w:t>
            </w:r>
            <w:r w:rsidR="00B036A1" w:rsidRPr="00021C88">
              <w:rPr>
                <w:rStyle w:val="FontStyle129"/>
                <w:rFonts w:ascii="Arial" w:hAnsi="Arial" w:cs="Arial"/>
                <w:sz w:val="20"/>
                <w:szCs w:val="20"/>
                <w:lang w:eastAsia="en-US"/>
              </w:rPr>
              <w:t>нижняя зона</w:t>
            </w:r>
          </w:p>
          <w:p w:rsidR="000A6878" w:rsidRPr="00021C88" w:rsidRDefault="000A6878" w:rsidP="000A6878">
            <w:pPr>
              <w:pStyle w:val="Style6"/>
              <w:widowControl/>
              <w:jc w:val="both"/>
              <w:rPr>
                <w:rStyle w:val="FontStyle129"/>
                <w:rFonts w:ascii="Arial" w:hAnsi="Arial" w:cs="Arial"/>
                <w:sz w:val="20"/>
                <w:szCs w:val="20"/>
                <w:lang w:eastAsia="en-US"/>
              </w:rPr>
            </w:pPr>
            <w:r w:rsidRPr="00021C88">
              <w:rPr>
                <w:rStyle w:val="FontStyle129"/>
                <w:rFonts w:ascii="Arial" w:hAnsi="Arial" w:cs="Arial"/>
                <w:sz w:val="20"/>
                <w:szCs w:val="20"/>
                <w:lang w:val="en-US" w:eastAsia="en-US"/>
              </w:rPr>
              <w:t>Z</w:t>
            </w:r>
            <w:r w:rsidRPr="00021C88">
              <w:rPr>
                <w:rStyle w:val="FontStyle129"/>
                <w:rFonts w:ascii="Arial" w:hAnsi="Arial" w:cs="Arial"/>
                <w:sz w:val="20"/>
                <w:szCs w:val="20"/>
                <w:lang w:eastAsia="en-US"/>
              </w:rPr>
              <w:t xml:space="preserve">2 </w:t>
            </w:r>
            <w:r w:rsidR="00B036A1" w:rsidRPr="00021C88">
              <w:rPr>
                <w:rStyle w:val="FontStyle129"/>
                <w:rFonts w:ascii="Arial" w:hAnsi="Arial" w:cs="Arial"/>
                <w:sz w:val="20"/>
                <w:szCs w:val="20"/>
                <w:lang w:eastAsia="en-US"/>
              </w:rPr>
              <w:t>средняя зона</w:t>
            </w:r>
          </w:p>
          <w:p w:rsidR="000A6878" w:rsidRPr="00021C88" w:rsidRDefault="000A6878" w:rsidP="000A6878">
            <w:pPr>
              <w:pStyle w:val="Style6"/>
              <w:widowControl/>
              <w:jc w:val="both"/>
              <w:rPr>
                <w:rStyle w:val="FontStyle129"/>
                <w:rFonts w:ascii="Arial" w:hAnsi="Arial" w:cs="Arial"/>
                <w:sz w:val="20"/>
                <w:szCs w:val="20"/>
                <w:lang w:eastAsia="en-US"/>
              </w:rPr>
            </w:pPr>
            <w:r w:rsidRPr="00021C88">
              <w:rPr>
                <w:rStyle w:val="FontStyle129"/>
                <w:rFonts w:ascii="Arial" w:hAnsi="Arial" w:cs="Arial"/>
                <w:sz w:val="20"/>
                <w:szCs w:val="20"/>
                <w:lang w:val="en-US" w:eastAsia="en-US"/>
              </w:rPr>
              <w:t>Z</w:t>
            </w:r>
            <w:r w:rsidRPr="00021C88">
              <w:rPr>
                <w:rStyle w:val="FontStyle129"/>
                <w:rFonts w:ascii="Arial" w:hAnsi="Arial" w:cs="Arial"/>
                <w:sz w:val="20"/>
                <w:szCs w:val="20"/>
                <w:lang w:eastAsia="en-US"/>
              </w:rPr>
              <w:t xml:space="preserve">3 </w:t>
            </w:r>
            <w:r w:rsidR="00B036A1" w:rsidRPr="00021C88">
              <w:rPr>
                <w:rStyle w:val="FontStyle129"/>
                <w:rFonts w:ascii="Arial" w:hAnsi="Arial" w:cs="Arial"/>
                <w:sz w:val="20"/>
                <w:szCs w:val="20"/>
                <w:lang w:eastAsia="en-US"/>
              </w:rPr>
              <w:t>верхняя зона</w:t>
            </w:r>
          </w:p>
          <w:p w:rsidR="000A6878" w:rsidRPr="00021C88" w:rsidRDefault="000A6878" w:rsidP="001824A9">
            <w:pPr>
              <w:pStyle w:val="Style6"/>
              <w:widowControl/>
              <w:jc w:val="both"/>
              <w:rPr>
                <w:rStyle w:val="FontStyle129"/>
                <w:rFonts w:ascii="Arial" w:hAnsi="Arial" w:cs="Arial"/>
                <w:sz w:val="20"/>
                <w:szCs w:val="20"/>
                <w:lang w:eastAsia="en-US"/>
              </w:rPr>
            </w:pPr>
          </w:p>
        </w:tc>
        <w:tc>
          <w:tcPr>
            <w:tcW w:w="4928" w:type="dxa"/>
          </w:tcPr>
          <w:p w:rsidR="000A6878" w:rsidRPr="00021C88" w:rsidRDefault="000A6878" w:rsidP="000A6878">
            <w:pPr>
              <w:pStyle w:val="Style82"/>
              <w:widowControl/>
              <w:jc w:val="both"/>
              <w:rPr>
                <w:rStyle w:val="FontStyle129"/>
                <w:rFonts w:ascii="Arial" w:hAnsi="Arial" w:cs="Arial"/>
                <w:sz w:val="20"/>
                <w:szCs w:val="20"/>
                <w:lang w:eastAsia="en-US"/>
              </w:rPr>
            </w:pPr>
            <w:r w:rsidRPr="00021C88">
              <w:rPr>
                <w:rStyle w:val="FontStyle129"/>
                <w:rFonts w:ascii="Arial" w:hAnsi="Arial" w:cs="Arial"/>
                <w:sz w:val="20"/>
                <w:szCs w:val="20"/>
                <w:lang w:eastAsia="en-US"/>
              </w:rPr>
              <w:t xml:space="preserve">1 </w:t>
            </w:r>
            <w:r w:rsidR="00B036A1" w:rsidRPr="00021C88">
              <w:rPr>
                <w:rStyle w:val="FontStyle129"/>
                <w:rFonts w:ascii="Arial" w:hAnsi="Arial" w:cs="Arial"/>
                <w:sz w:val="20"/>
                <w:szCs w:val="20"/>
                <w:lang w:eastAsia="en-US"/>
              </w:rPr>
              <w:t>панель</w:t>
            </w:r>
          </w:p>
          <w:p w:rsidR="000A6878" w:rsidRPr="00021C88" w:rsidRDefault="000A6878" w:rsidP="000A6878">
            <w:pPr>
              <w:pStyle w:val="Style82"/>
              <w:widowControl/>
              <w:jc w:val="both"/>
              <w:rPr>
                <w:rStyle w:val="FontStyle129"/>
                <w:rFonts w:ascii="Arial" w:hAnsi="Arial" w:cs="Arial"/>
                <w:sz w:val="20"/>
                <w:szCs w:val="20"/>
                <w:lang w:eastAsia="en-US"/>
              </w:rPr>
            </w:pPr>
            <w:r w:rsidRPr="00021C88">
              <w:rPr>
                <w:rStyle w:val="FontStyle129"/>
                <w:rFonts w:ascii="Arial" w:hAnsi="Arial" w:cs="Arial"/>
                <w:sz w:val="20"/>
                <w:szCs w:val="20"/>
                <w:lang w:eastAsia="en-US"/>
              </w:rPr>
              <w:t xml:space="preserve">2 </w:t>
            </w:r>
            <w:r w:rsidR="00B036A1" w:rsidRPr="00021C88">
              <w:rPr>
                <w:rStyle w:val="FontStyle129"/>
                <w:rFonts w:ascii="Arial" w:hAnsi="Arial" w:cs="Arial"/>
                <w:sz w:val="20"/>
                <w:szCs w:val="20"/>
                <w:lang w:eastAsia="en-US"/>
              </w:rPr>
              <w:t>Крафт-бумага</w:t>
            </w:r>
          </w:p>
          <w:p w:rsidR="000A6878" w:rsidRPr="00021C88" w:rsidRDefault="000A6878" w:rsidP="000A6878">
            <w:pPr>
              <w:pStyle w:val="Style82"/>
              <w:widowControl/>
              <w:jc w:val="both"/>
              <w:rPr>
                <w:rStyle w:val="FontStyle129"/>
                <w:rFonts w:ascii="Arial" w:hAnsi="Arial" w:cs="Arial"/>
                <w:sz w:val="20"/>
                <w:szCs w:val="20"/>
                <w:lang w:eastAsia="en-US"/>
              </w:rPr>
            </w:pPr>
            <w:r w:rsidRPr="00021C88">
              <w:rPr>
                <w:rStyle w:val="FontStyle129"/>
                <w:rFonts w:ascii="Arial" w:hAnsi="Arial" w:cs="Arial"/>
                <w:sz w:val="20"/>
                <w:szCs w:val="20"/>
                <w:lang w:eastAsia="en-US"/>
              </w:rPr>
              <w:t xml:space="preserve">3 </w:t>
            </w:r>
            <w:r w:rsidR="00B036A1" w:rsidRPr="00021C88">
              <w:rPr>
                <w:rStyle w:val="FontStyle129"/>
                <w:rFonts w:ascii="Arial" w:hAnsi="Arial" w:cs="Arial"/>
                <w:sz w:val="20"/>
                <w:szCs w:val="20"/>
                <w:lang w:eastAsia="en-US"/>
              </w:rPr>
              <w:t>нижняя усиливающая планка</w:t>
            </w:r>
          </w:p>
          <w:p w:rsidR="000A6878" w:rsidRPr="00021C88" w:rsidRDefault="000A6878" w:rsidP="000A6878">
            <w:pPr>
              <w:pStyle w:val="Style82"/>
              <w:widowControl/>
              <w:jc w:val="both"/>
              <w:rPr>
                <w:rStyle w:val="FontStyle129"/>
                <w:rFonts w:ascii="Arial" w:hAnsi="Arial" w:cs="Arial"/>
                <w:sz w:val="20"/>
                <w:szCs w:val="20"/>
                <w:lang w:eastAsia="en-US"/>
              </w:rPr>
            </w:pPr>
            <w:r w:rsidRPr="00021C88">
              <w:rPr>
                <w:rStyle w:val="FontStyle129"/>
                <w:rFonts w:ascii="Arial" w:hAnsi="Arial" w:cs="Arial"/>
                <w:sz w:val="20"/>
                <w:szCs w:val="20"/>
                <w:lang w:eastAsia="en-US"/>
              </w:rPr>
              <w:t xml:space="preserve">4 </w:t>
            </w:r>
            <w:r w:rsidR="00B036A1" w:rsidRPr="00021C88">
              <w:rPr>
                <w:rStyle w:val="FontStyle129"/>
                <w:rFonts w:ascii="Arial" w:hAnsi="Arial" w:cs="Arial"/>
                <w:sz w:val="20"/>
                <w:szCs w:val="20"/>
                <w:lang w:eastAsia="en-US"/>
              </w:rPr>
              <w:t>верхняя усиливающая планка</w:t>
            </w:r>
          </w:p>
          <w:p w:rsidR="000A6878" w:rsidRPr="00021C88" w:rsidRDefault="000A6878" w:rsidP="000A6878">
            <w:pPr>
              <w:pStyle w:val="Style82"/>
              <w:widowControl/>
              <w:jc w:val="both"/>
              <w:rPr>
                <w:rStyle w:val="FontStyle129"/>
                <w:rFonts w:ascii="Arial" w:hAnsi="Arial" w:cs="Arial"/>
                <w:sz w:val="20"/>
                <w:szCs w:val="20"/>
                <w:lang w:eastAsia="en-US"/>
              </w:rPr>
            </w:pPr>
            <w:r w:rsidRPr="00021C88">
              <w:rPr>
                <w:rStyle w:val="FontStyle129"/>
                <w:rFonts w:ascii="Arial" w:hAnsi="Arial" w:cs="Arial"/>
                <w:sz w:val="20"/>
                <w:szCs w:val="20"/>
                <w:lang w:eastAsia="en-US"/>
              </w:rPr>
              <w:t xml:space="preserve">5 </w:t>
            </w:r>
            <w:r w:rsidR="00B036A1" w:rsidRPr="00021C88">
              <w:rPr>
                <w:rStyle w:val="FontStyle129"/>
                <w:rFonts w:ascii="Arial" w:hAnsi="Arial" w:cs="Arial"/>
                <w:sz w:val="20"/>
                <w:szCs w:val="20"/>
                <w:lang w:eastAsia="en-US"/>
              </w:rPr>
              <w:t>боковая усиливающая планка</w:t>
            </w:r>
          </w:p>
          <w:p w:rsidR="000A6878" w:rsidRPr="00021C88" w:rsidRDefault="000A6878" w:rsidP="000A6878">
            <w:pPr>
              <w:pStyle w:val="Style82"/>
              <w:widowControl/>
              <w:jc w:val="both"/>
              <w:rPr>
                <w:rStyle w:val="FontStyle129"/>
                <w:rFonts w:ascii="Arial" w:hAnsi="Arial" w:cs="Arial"/>
                <w:sz w:val="20"/>
                <w:szCs w:val="20"/>
                <w:lang w:val="en-US" w:eastAsia="en-US"/>
              </w:rPr>
            </w:pPr>
            <w:r w:rsidRPr="00021C88">
              <w:rPr>
                <w:rStyle w:val="FontStyle129"/>
                <w:rFonts w:ascii="Arial" w:hAnsi="Arial" w:cs="Arial"/>
                <w:sz w:val="20"/>
                <w:szCs w:val="20"/>
                <w:lang w:val="en-US" w:eastAsia="en-US"/>
              </w:rPr>
              <w:t xml:space="preserve">6 </w:t>
            </w:r>
            <w:r w:rsidR="00B036A1" w:rsidRPr="00021C88">
              <w:rPr>
                <w:rStyle w:val="FontStyle129"/>
                <w:rFonts w:ascii="Arial" w:hAnsi="Arial" w:cs="Arial"/>
                <w:sz w:val="20"/>
                <w:szCs w:val="20"/>
                <w:lang w:val="en-US" w:eastAsia="en-US"/>
              </w:rPr>
              <w:t>земля</w:t>
            </w:r>
          </w:p>
          <w:p w:rsidR="000A6878" w:rsidRPr="00021C88" w:rsidRDefault="000A6878" w:rsidP="001824A9">
            <w:pPr>
              <w:pStyle w:val="Style6"/>
              <w:widowControl/>
              <w:jc w:val="both"/>
              <w:rPr>
                <w:rStyle w:val="FontStyle129"/>
                <w:rFonts w:ascii="Arial" w:hAnsi="Arial" w:cs="Arial"/>
                <w:sz w:val="20"/>
                <w:szCs w:val="20"/>
                <w:lang w:val="en-US" w:eastAsia="en-US"/>
              </w:rPr>
            </w:pPr>
          </w:p>
        </w:tc>
      </w:tr>
    </w:tbl>
    <w:p w:rsidR="00713920" w:rsidRPr="00021C88" w:rsidRDefault="00B036A1" w:rsidP="000A6878">
      <w:pPr>
        <w:pStyle w:val="Style19"/>
        <w:widowControl/>
        <w:jc w:val="center"/>
        <w:rPr>
          <w:rStyle w:val="FontStyle134"/>
          <w:rFonts w:ascii="Arial" w:hAnsi="Arial" w:cs="Arial"/>
          <w:b w:val="0"/>
          <w:sz w:val="24"/>
          <w:szCs w:val="24"/>
          <w:lang w:eastAsia="en-US"/>
        </w:rPr>
      </w:pPr>
      <w:r w:rsidRPr="00021C88">
        <w:rPr>
          <w:rStyle w:val="FontStyle134"/>
          <w:rFonts w:ascii="Arial" w:hAnsi="Arial" w:cs="Arial"/>
          <w:b w:val="0"/>
          <w:sz w:val="24"/>
          <w:szCs w:val="24"/>
          <w:lang w:eastAsia="en-US"/>
        </w:rPr>
        <w:t xml:space="preserve">Рисунок </w:t>
      </w:r>
      <w:r w:rsidRPr="00021C88">
        <w:rPr>
          <w:rStyle w:val="FontStyle134"/>
          <w:rFonts w:ascii="Arial" w:hAnsi="Arial" w:cs="Arial"/>
          <w:b w:val="0"/>
          <w:sz w:val="24"/>
          <w:szCs w:val="24"/>
          <w:lang w:val="en-US" w:eastAsia="en-US"/>
        </w:rPr>
        <w:t>I</w:t>
      </w:r>
      <w:r w:rsidR="00021C88">
        <w:rPr>
          <w:rStyle w:val="FontStyle134"/>
          <w:rFonts w:ascii="Arial" w:hAnsi="Arial" w:cs="Arial"/>
          <w:b w:val="0"/>
          <w:sz w:val="24"/>
          <w:szCs w:val="24"/>
          <w:lang w:eastAsia="en-US"/>
        </w:rPr>
        <w:t>.2 -</w:t>
      </w:r>
      <w:r w:rsidRPr="00021C88">
        <w:rPr>
          <w:rStyle w:val="FontStyle134"/>
          <w:rFonts w:ascii="Arial" w:hAnsi="Arial" w:cs="Arial"/>
          <w:b w:val="0"/>
          <w:sz w:val="24"/>
          <w:szCs w:val="24"/>
          <w:lang w:eastAsia="en-US"/>
        </w:rPr>
        <w:t xml:space="preserve"> Горизонтальные опорные линии целевых панелей 1, 2, 3, 4 и 6</w:t>
      </w:r>
    </w:p>
    <w:p w:rsidR="00021C88" w:rsidRDefault="00021C88">
      <w:pPr>
        <w:widowControl/>
        <w:autoSpaceDE/>
        <w:autoSpaceDN/>
        <w:adjustRightInd/>
        <w:spacing w:after="200" w:line="276" w:lineRule="auto"/>
        <w:rPr>
          <w:rStyle w:val="FontStyle129"/>
          <w:rFonts w:ascii="Times New Roman" w:hAnsi="Times New Roman" w:cs="Times New Roman"/>
          <w:sz w:val="28"/>
          <w:szCs w:val="28"/>
          <w:lang w:eastAsia="en-US"/>
        </w:rPr>
      </w:pPr>
      <w:r>
        <w:rPr>
          <w:rStyle w:val="FontStyle129"/>
          <w:rFonts w:ascii="Times New Roman" w:hAnsi="Times New Roman" w:cs="Times New Roman"/>
          <w:sz w:val="28"/>
          <w:szCs w:val="28"/>
          <w:lang w:eastAsia="en-US"/>
        </w:rPr>
        <w:br w:type="page"/>
      </w:r>
    </w:p>
    <w:p w:rsidR="00713920" w:rsidRPr="00021C88" w:rsidRDefault="00CD0F6E" w:rsidP="00604DC0">
      <w:pPr>
        <w:pStyle w:val="Style6"/>
        <w:widowControl/>
        <w:jc w:val="right"/>
        <w:rPr>
          <w:rStyle w:val="FontStyle129"/>
          <w:rFonts w:ascii="Arial" w:hAnsi="Arial" w:cs="Arial"/>
          <w:sz w:val="24"/>
          <w:szCs w:val="24"/>
          <w:lang w:eastAsia="en-US"/>
        </w:rPr>
      </w:pPr>
      <w:r w:rsidRPr="00021C88">
        <w:rPr>
          <w:rStyle w:val="FontStyle129"/>
          <w:rFonts w:ascii="Arial" w:hAnsi="Arial" w:cs="Arial"/>
          <w:sz w:val="24"/>
          <w:szCs w:val="24"/>
          <w:lang w:eastAsia="en-US"/>
        </w:rPr>
        <w:t>Размеры в миллиметрах</w:t>
      </w:r>
    </w:p>
    <w:p w:rsidR="000A6878" w:rsidRPr="00386145" w:rsidRDefault="00AE0613" w:rsidP="00AE0613">
      <w:pPr>
        <w:pStyle w:val="Style80"/>
        <w:widowControl/>
        <w:jc w:val="center"/>
        <w:rPr>
          <w:rStyle w:val="FontStyle128"/>
          <w:rFonts w:ascii="Times New Roman" w:hAnsi="Times New Roman" w:cs="Times New Roman"/>
          <w:sz w:val="28"/>
          <w:szCs w:val="28"/>
          <w:lang w:eastAsia="en-US"/>
        </w:rPr>
      </w:pPr>
      <w:r w:rsidRPr="00386145">
        <w:rPr>
          <w:rFonts w:ascii="Times New Roman" w:hAnsi="Times New Roman" w:cs="Times New Roman"/>
          <w:b/>
          <w:bCs/>
          <w:noProof/>
          <w:color w:val="000000"/>
          <w:sz w:val="28"/>
          <w:szCs w:val="28"/>
        </w:rPr>
        <w:drawing>
          <wp:inline distT="0" distB="0" distL="0" distR="0">
            <wp:extent cx="3483428" cy="2213842"/>
            <wp:effectExtent l="0" t="0" r="0" b="0"/>
            <wp:docPr id="32"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6"/>
                    <a:srcRect/>
                    <a:stretch>
                      <a:fillRect/>
                    </a:stretch>
                  </pic:blipFill>
                  <pic:spPr bwMode="auto">
                    <a:xfrm>
                      <a:off x="0" y="0"/>
                      <a:ext cx="3499967" cy="2224353"/>
                    </a:xfrm>
                    <a:prstGeom prst="rect">
                      <a:avLst/>
                    </a:prstGeom>
                    <a:noFill/>
                    <a:ln w="9525">
                      <a:noFill/>
                      <a:miter lim="800000"/>
                      <a:headEnd/>
                      <a:tailEnd/>
                    </a:ln>
                  </pic:spPr>
                </pic:pic>
              </a:graphicData>
            </a:graphic>
          </wp:inline>
        </w:drawing>
      </w:r>
    </w:p>
    <w:p w:rsidR="00AE0613" w:rsidRPr="00386145" w:rsidRDefault="00AE0613" w:rsidP="00AE0613">
      <w:pPr>
        <w:pStyle w:val="Style80"/>
        <w:widowControl/>
        <w:jc w:val="center"/>
        <w:rPr>
          <w:rStyle w:val="FontStyle128"/>
          <w:rFonts w:ascii="Times New Roman" w:hAnsi="Times New Roman" w:cs="Times New Roman"/>
          <w:sz w:val="28"/>
          <w:szCs w:val="28"/>
          <w:lang w:eastAsia="en-US"/>
        </w:rPr>
      </w:pPr>
    </w:p>
    <w:p w:rsidR="00713920" w:rsidRPr="00021C88" w:rsidRDefault="00604DC0" w:rsidP="00021C88">
      <w:pPr>
        <w:pStyle w:val="Style80"/>
        <w:widowControl/>
        <w:ind w:firstLine="567"/>
        <w:jc w:val="both"/>
        <w:rPr>
          <w:rStyle w:val="FontStyle128"/>
          <w:rFonts w:ascii="Arial" w:hAnsi="Arial" w:cs="Arial"/>
          <w:sz w:val="20"/>
          <w:szCs w:val="20"/>
          <w:lang w:eastAsia="en-US"/>
        </w:rPr>
      </w:pPr>
      <w:r w:rsidRPr="00021C88">
        <w:rPr>
          <w:rStyle w:val="FontStyle128"/>
          <w:rFonts w:ascii="Arial" w:hAnsi="Arial" w:cs="Arial"/>
          <w:sz w:val="20"/>
          <w:szCs w:val="20"/>
          <w:lang w:eastAsia="en-US"/>
        </w:rPr>
        <w:t>Условные обозначения</w:t>
      </w:r>
    </w:p>
    <w:p w:rsidR="00713920" w:rsidRPr="00021C88" w:rsidRDefault="009132FE" w:rsidP="00021C88">
      <w:pPr>
        <w:pStyle w:val="Style6"/>
        <w:widowControl/>
        <w:ind w:firstLine="567"/>
        <w:jc w:val="both"/>
        <w:rPr>
          <w:rStyle w:val="FontStyle129"/>
          <w:rFonts w:ascii="Arial" w:hAnsi="Arial" w:cs="Arial"/>
          <w:sz w:val="24"/>
          <w:szCs w:val="28"/>
          <w:lang w:eastAsia="en-US"/>
        </w:rPr>
      </w:pPr>
      <w:r w:rsidRPr="00021C88">
        <w:rPr>
          <w:rStyle w:val="FontStyle129"/>
          <w:rFonts w:ascii="Arial" w:hAnsi="Arial" w:cs="Arial"/>
          <w:sz w:val="20"/>
          <w:szCs w:val="20"/>
          <w:lang w:eastAsia="en-US"/>
        </w:rPr>
        <w:t xml:space="preserve">1 </w:t>
      </w:r>
      <w:r w:rsidR="00604DC0" w:rsidRPr="00021C88">
        <w:rPr>
          <w:rStyle w:val="FontStyle129"/>
          <w:rFonts w:ascii="Arial" w:hAnsi="Arial" w:cs="Arial"/>
          <w:sz w:val="20"/>
          <w:szCs w:val="20"/>
          <w:lang w:eastAsia="en-US"/>
        </w:rPr>
        <w:t>вертикальные и горизонтальные опорные линии</w:t>
      </w:r>
    </w:p>
    <w:p w:rsidR="000A6878" w:rsidRPr="00021C88" w:rsidRDefault="000A6878" w:rsidP="000A6878">
      <w:pPr>
        <w:pStyle w:val="Style19"/>
        <w:widowControl/>
        <w:jc w:val="center"/>
        <w:rPr>
          <w:rStyle w:val="FontStyle134"/>
          <w:rFonts w:ascii="Arial" w:hAnsi="Arial" w:cs="Arial"/>
          <w:sz w:val="28"/>
          <w:szCs w:val="28"/>
          <w:lang w:eastAsia="en-US"/>
        </w:rPr>
      </w:pPr>
    </w:p>
    <w:p w:rsidR="00713920" w:rsidRPr="00021C88" w:rsidRDefault="00604DC0" w:rsidP="000A6878">
      <w:pPr>
        <w:pStyle w:val="Style19"/>
        <w:widowControl/>
        <w:jc w:val="center"/>
        <w:rPr>
          <w:rStyle w:val="FontStyle134"/>
          <w:rFonts w:ascii="Arial" w:hAnsi="Arial" w:cs="Arial"/>
          <w:b w:val="0"/>
          <w:sz w:val="28"/>
          <w:szCs w:val="28"/>
          <w:lang w:eastAsia="en-US"/>
        </w:rPr>
      </w:pPr>
      <w:r w:rsidRPr="00021C88">
        <w:rPr>
          <w:rStyle w:val="FontStyle134"/>
          <w:rFonts w:ascii="Arial" w:hAnsi="Arial" w:cs="Arial"/>
          <w:b w:val="0"/>
          <w:sz w:val="28"/>
          <w:szCs w:val="28"/>
          <w:lang w:eastAsia="en-US"/>
        </w:rPr>
        <w:t xml:space="preserve">Рисунок </w:t>
      </w:r>
      <w:r w:rsidRPr="00021C88">
        <w:rPr>
          <w:rStyle w:val="FontStyle134"/>
          <w:rFonts w:ascii="Arial" w:hAnsi="Arial" w:cs="Arial"/>
          <w:b w:val="0"/>
          <w:sz w:val="28"/>
          <w:szCs w:val="28"/>
          <w:lang w:val="en-US" w:eastAsia="en-US"/>
        </w:rPr>
        <w:t>I</w:t>
      </w:r>
      <w:r w:rsidRPr="00021C88">
        <w:rPr>
          <w:rStyle w:val="FontStyle134"/>
          <w:rFonts w:ascii="Arial" w:hAnsi="Arial" w:cs="Arial"/>
          <w:b w:val="0"/>
          <w:sz w:val="28"/>
          <w:szCs w:val="28"/>
          <w:lang w:eastAsia="en-US"/>
        </w:rPr>
        <w:t>.3 — Вертикальные опорные линии Панели 1, 2, 3, 4 и 6</w:t>
      </w:r>
    </w:p>
    <w:p w:rsidR="000A6878" w:rsidRPr="00021C88" w:rsidRDefault="000A6878" w:rsidP="001824A9">
      <w:pPr>
        <w:pStyle w:val="Style6"/>
        <w:widowControl/>
        <w:jc w:val="both"/>
        <w:rPr>
          <w:rStyle w:val="FontStyle129"/>
          <w:rFonts w:ascii="Arial" w:hAnsi="Arial" w:cs="Arial"/>
          <w:sz w:val="28"/>
          <w:szCs w:val="28"/>
          <w:lang w:eastAsia="en-US"/>
        </w:rPr>
      </w:pPr>
    </w:p>
    <w:p w:rsidR="00713920" w:rsidRPr="00021C88" w:rsidRDefault="00CD0F6E" w:rsidP="00604DC0">
      <w:pPr>
        <w:pStyle w:val="Style6"/>
        <w:widowControl/>
        <w:jc w:val="right"/>
        <w:rPr>
          <w:rStyle w:val="FontStyle129"/>
          <w:rFonts w:ascii="Arial" w:hAnsi="Arial" w:cs="Arial"/>
          <w:sz w:val="24"/>
          <w:szCs w:val="24"/>
          <w:lang w:eastAsia="en-US"/>
        </w:rPr>
      </w:pPr>
      <w:r w:rsidRPr="00021C88">
        <w:rPr>
          <w:rStyle w:val="FontStyle129"/>
          <w:rFonts w:ascii="Arial" w:hAnsi="Arial" w:cs="Arial"/>
          <w:sz w:val="24"/>
          <w:szCs w:val="24"/>
          <w:lang w:eastAsia="en-US"/>
        </w:rPr>
        <w:t>Размеры в миллиметрах</w:t>
      </w:r>
    </w:p>
    <w:p w:rsidR="000A6878" w:rsidRPr="00386145" w:rsidRDefault="00AE0613" w:rsidP="00AE0613">
      <w:pPr>
        <w:pStyle w:val="Style80"/>
        <w:widowControl/>
        <w:jc w:val="center"/>
        <w:rPr>
          <w:rStyle w:val="FontStyle128"/>
          <w:rFonts w:ascii="Times New Roman" w:hAnsi="Times New Roman" w:cs="Times New Roman"/>
          <w:sz w:val="28"/>
          <w:szCs w:val="28"/>
          <w:lang w:eastAsia="en-US"/>
        </w:rPr>
      </w:pPr>
      <w:r w:rsidRPr="00386145">
        <w:rPr>
          <w:rFonts w:ascii="Times New Roman" w:hAnsi="Times New Roman" w:cs="Times New Roman"/>
          <w:b/>
          <w:bCs/>
          <w:noProof/>
          <w:color w:val="000000"/>
          <w:sz w:val="28"/>
          <w:szCs w:val="28"/>
        </w:rPr>
        <w:drawing>
          <wp:inline distT="0" distB="0" distL="0" distR="0">
            <wp:extent cx="3222172" cy="2189745"/>
            <wp:effectExtent l="0" t="0" r="0" b="0"/>
            <wp:docPr id="33"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a:srcRect/>
                    <a:stretch>
                      <a:fillRect/>
                    </a:stretch>
                  </pic:blipFill>
                  <pic:spPr bwMode="auto">
                    <a:xfrm>
                      <a:off x="0" y="0"/>
                      <a:ext cx="3228140" cy="2193800"/>
                    </a:xfrm>
                    <a:prstGeom prst="rect">
                      <a:avLst/>
                    </a:prstGeom>
                    <a:noFill/>
                    <a:ln w="9525">
                      <a:noFill/>
                      <a:miter lim="800000"/>
                      <a:headEnd/>
                      <a:tailEnd/>
                    </a:ln>
                  </pic:spPr>
                </pic:pic>
              </a:graphicData>
            </a:graphic>
          </wp:inline>
        </w:drawing>
      </w:r>
    </w:p>
    <w:p w:rsidR="00AE0613" w:rsidRPr="00386145" w:rsidRDefault="00AE0613" w:rsidP="00AE0613">
      <w:pPr>
        <w:pStyle w:val="Style80"/>
        <w:widowControl/>
        <w:jc w:val="center"/>
        <w:rPr>
          <w:rStyle w:val="FontStyle128"/>
          <w:rFonts w:ascii="Times New Roman" w:hAnsi="Times New Roman" w:cs="Times New Roman"/>
          <w:sz w:val="28"/>
          <w:szCs w:val="28"/>
          <w:lang w:eastAsia="en-US"/>
        </w:rPr>
      </w:pPr>
    </w:p>
    <w:p w:rsidR="00713920" w:rsidRPr="00021C88" w:rsidRDefault="00604DC0" w:rsidP="00021C88">
      <w:pPr>
        <w:pStyle w:val="Style80"/>
        <w:widowControl/>
        <w:ind w:firstLine="567"/>
        <w:jc w:val="both"/>
        <w:rPr>
          <w:rStyle w:val="FontStyle128"/>
          <w:rFonts w:ascii="Arial" w:hAnsi="Arial" w:cs="Arial"/>
          <w:sz w:val="22"/>
          <w:szCs w:val="22"/>
          <w:lang w:eastAsia="en-US"/>
        </w:rPr>
      </w:pPr>
      <w:r w:rsidRPr="00021C88">
        <w:rPr>
          <w:rStyle w:val="FontStyle128"/>
          <w:rFonts w:ascii="Arial" w:hAnsi="Arial" w:cs="Arial"/>
          <w:sz w:val="22"/>
          <w:szCs w:val="22"/>
          <w:lang w:eastAsia="en-US"/>
        </w:rPr>
        <w:t>Условные обозначения</w:t>
      </w:r>
    </w:p>
    <w:p w:rsidR="00713920" w:rsidRPr="00021C88" w:rsidRDefault="009132FE" w:rsidP="00021C88">
      <w:pPr>
        <w:pStyle w:val="Style82"/>
        <w:widowControl/>
        <w:ind w:firstLine="567"/>
        <w:jc w:val="both"/>
        <w:rPr>
          <w:rStyle w:val="FontStyle129"/>
          <w:rFonts w:ascii="Arial" w:hAnsi="Arial" w:cs="Arial"/>
          <w:sz w:val="22"/>
          <w:szCs w:val="22"/>
          <w:lang w:eastAsia="en-US"/>
        </w:rPr>
      </w:pPr>
      <w:r w:rsidRPr="00021C88">
        <w:rPr>
          <w:rStyle w:val="FontStyle129"/>
          <w:rFonts w:ascii="Arial" w:hAnsi="Arial" w:cs="Arial"/>
          <w:sz w:val="22"/>
          <w:szCs w:val="22"/>
          <w:lang w:eastAsia="en-US"/>
        </w:rPr>
        <w:t xml:space="preserve">1 </w:t>
      </w:r>
      <w:r w:rsidR="00604DC0" w:rsidRPr="00021C88">
        <w:rPr>
          <w:rStyle w:val="FontStyle129"/>
          <w:rFonts w:ascii="Arial" w:hAnsi="Arial" w:cs="Arial"/>
          <w:sz w:val="22"/>
          <w:szCs w:val="22"/>
          <w:lang w:eastAsia="en-US"/>
        </w:rPr>
        <w:t>вертикальные и горизонтальные опорные линии</w:t>
      </w:r>
    </w:p>
    <w:p w:rsidR="00713920" w:rsidRPr="00021C88" w:rsidRDefault="009132FE" w:rsidP="00021C88">
      <w:pPr>
        <w:pStyle w:val="Style82"/>
        <w:widowControl/>
        <w:ind w:firstLine="567"/>
        <w:jc w:val="both"/>
        <w:rPr>
          <w:rStyle w:val="FontStyle129"/>
          <w:rFonts w:ascii="Arial" w:hAnsi="Arial" w:cs="Arial"/>
          <w:sz w:val="22"/>
          <w:szCs w:val="22"/>
          <w:lang w:eastAsia="en-US"/>
        </w:rPr>
      </w:pPr>
      <w:r w:rsidRPr="00021C88">
        <w:rPr>
          <w:rStyle w:val="FontStyle129"/>
          <w:rFonts w:ascii="Arial" w:hAnsi="Arial" w:cs="Arial"/>
          <w:sz w:val="22"/>
          <w:szCs w:val="22"/>
          <w:lang w:eastAsia="en-US"/>
        </w:rPr>
        <w:t xml:space="preserve">2 </w:t>
      </w:r>
      <w:r w:rsidR="00604DC0" w:rsidRPr="00021C88">
        <w:rPr>
          <w:rStyle w:val="FontStyle129"/>
          <w:rFonts w:ascii="Arial" w:hAnsi="Arial" w:cs="Arial"/>
          <w:sz w:val="22"/>
          <w:szCs w:val="22"/>
          <w:lang w:eastAsia="en-US"/>
        </w:rPr>
        <w:t>зона оператора</w:t>
      </w:r>
    </w:p>
    <w:p w:rsidR="00713920" w:rsidRPr="00021C88" w:rsidRDefault="009132FE" w:rsidP="00021C88">
      <w:pPr>
        <w:pStyle w:val="Style82"/>
        <w:widowControl/>
        <w:ind w:firstLine="567"/>
        <w:jc w:val="both"/>
        <w:rPr>
          <w:rStyle w:val="FontStyle129"/>
          <w:rFonts w:ascii="Arial" w:hAnsi="Arial" w:cs="Arial"/>
          <w:sz w:val="22"/>
          <w:szCs w:val="22"/>
          <w:lang w:eastAsia="en-US"/>
        </w:rPr>
      </w:pPr>
      <w:r w:rsidRPr="00021C88">
        <w:rPr>
          <w:rStyle w:val="FontStyle129"/>
          <w:rFonts w:ascii="Arial" w:hAnsi="Arial" w:cs="Arial"/>
          <w:sz w:val="22"/>
          <w:szCs w:val="22"/>
          <w:lang w:eastAsia="en-US"/>
        </w:rPr>
        <w:t xml:space="preserve">3 </w:t>
      </w:r>
      <w:r w:rsidR="00604DC0" w:rsidRPr="00021C88">
        <w:rPr>
          <w:rStyle w:val="FontStyle129"/>
          <w:rFonts w:ascii="Arial" w:hAnsi="Arial" w:cs="Arial"/>
          <w:sz w:val="22"/>
          <w:szCs w:val="22"/>
          <w:lang w:eastAsia="en-US"/>
        </w:rPr>
        <w:t>рабочая ширина</w:t>
      </w:r>
    </w:p>
    <w:p w:rsidR="000A6878" w:rsidRPr="00386145" w:rsidRDefault="000A6878" w:rsidP="00021C88">
      <w:pPr>
        <w:pStyle w:val="Style19"/>
        <w:widowControl/>
        <w:ind w:firstLine="567"/>
        <w:jc w:val="both"/>
        <w:rPr>
          <w:rStyle w:val="FontStyle134"/>
          <w:rFonts w:ascii="Times New Roman" w:hAnsi="Times New Roman" w:cs="Times New Roman"/>
          <w:sz w:val="28"/>
          <w:szCs w:val="28"/>
          <w:lang w:eastAsia="en-US"/>
        </w:rPr>
      </w:pPr>
    </w:p>
    <w:p w:rsidR="00713920" w:rsidRPr="00021C88" w:rsidRDefault="00604DC0" w:rsidP="000A6878">
      <w:pPr>
        <w:pStyle w:val="Style19"/>
        <w:widowControl/>
        <w:jc w:val="center"/>
        <w:rPr>
          <w:rStyle w:val="FontStyle134"/>
          <w:rFonts w:ascii="Arial" w:hAnsi="Arial" w:cs="Arial"/>
          <w:b w:val="0"/>
          <w:sz w:val="24"/>
          <w:szCs w:val="24"/>
          <w:lang w:eastAsia="en-US"/>
        </w:rPr>
      </w:pPr>
      <w:r w:rsidRPr="00021C88">
        <w:rPr>
          <w:rStyle w:val="FontStyle134"/>
          <w:rFonts w:ascii="Arial" w:hAnsi="Arial" w:cs="Arial"/>
          <w:b w:val="0"/>
          <w:sz w:val="24"/>
          <w:szCs w:val="24"/>
          <w:lang w:eastAsia="en-US"/>
        </w:rPr>
        <w:t xml:space="preserve">Рисунок </w:t>
      </w:r>
      <w:r w:rsidRPr="00021C88">
        <w:rPr>
          <w:rStyle w:val="FontStyle134"/>
          <w:rFonts w:ascii="Arial" w:hAnsi="Arial" w:cs="Arial"/>
          <w:b w:val="0"/>
          <w:sz w:val="24"/>
          <w:szCs w:val="24"/>
          <w:lang w:val="en-US" w:eastAsia="en-US"/>
        </w:rPr>
        <w:t>I</w:t>
      </w:r>
      <w:r w:rsidRPr="00021C88">
        <w:rPr>
          <w:rStyle w:val="FontStyle134"/>
          <w:rFonts w:ascii="Arial" w:hAnsi="Arial" w:cs="Arial"/>
          <w:b w:val="0"/>
          <w:sz w:val="24"/>
          <w:szCs w:val="24"/>
          <w:lang w:eastAsia="en-US"/>
        </w:rPr>
        <w:t>.4 — Опорные линии. Панель 5</w:t>
      </w:r>
    </w:p>
    <w:p w:rsidR="000A6878" w:rsidRPr="00021C88" w:rsidRDefault="000A6878" w:rsidP="00021C88">
      <w:pPr>
        <w:pStyle w:val="Style52"/>
        <w:widowControl/>
        <w:ind w:firstLine="426"/>
        <w:jc w:val="both"/>
        <w:rPr>
          <w:rStyle w:val="FontStyle127"/>
          <w:rFonts w:ascii="Arial" w:hAnsi="Arial" w:cs="Arial"/>
          <w:lang w:eastAsia="en-US"/>
        </w:rPr>
      </w:pPr>
      <w:bookmarkStart w:id="129" w:name="bookmark147"/>
    </w:p>
    <w:bookmarkEnd w:id="129"/>
    <w:p w:rsidR="00604DC0" w:rsidRPr="00021C88" w:rsidRDefault="00604DC0" w:rsidP="00021C88">
      <w:pPr>
        <w:pStyle w:val="Style52"/>
        <w:widowControl/>
        <w:ind w:firstLine="426"/>
        <w:jc w:val="both"/>
        <w:rPr>
          <w:rStyle w:val="FontStyle127"/>
          <w:rFonts w:ascii="Arial" w:hAnsi="Arial" w:cs="Arial"/>
          <w:lang w:eastAsia="en-US"/>
        </w:rPr>
      </w:pPr>
      <w:r w:rsidRPr="00021C88">
        <w:rPr>
          <w:rStyle w:val="FontStyle127"/>
          <w:rFonts w:ascii="Arial" w:hAnsi="Arial" w:cs="Arial"/>
          <w:lang w:val="en-US" w:eastAsia="en-US"/>
        </w:rPr>
        <w:t>I</w:t>
      </w:r>
      <w:r w:rsidRPr="00021C88">
        <w:rPr>
          <w:rStyle w:val="FontStyle127"/>
          <w:rFonts w:ascii="Arial" w:hAnsi="Arial" w:cs="Arial"/>
          <w:lang w:eastAsia="en-US"/>
        </w:rPr>
        <w:t>.4 Испытательный материал</w:t>
      </w:r>
    </w:p>
    <w:p w:rsidR="00021C88" w:rsidRPr="00B25688" w:rsidRDefault="00021C88" w:rsidP="00021C88">
      <w:pPr>
        <w:pStyle w:val="Style52"/>
        <w:widowControl/>
        <w:ind w:firstLine="426"/>
        <w:jc w:val="both"/>
        <w:rPr>
          <w:rStyle w:val="FontStyle127"/>
          <w:rFonts w:ascii="Arial" w:hAnsi="Arial" w:cs="Arial"/>
          <w:lang w:eastAsia="en-US"/>
        </w:rPr>
      </w:pPr>
    </w:p>
    <w:p w:rsidR="00713920" w:rsidRPr="00021C88" w:rsidRDefault="00604DC0" w:rsidP="00021C88">
      <w:pPr>
        <w:pStyle w:val="Style52"/>
        <w:widowControl/>
        <w:ind w:firstLine="426"/>
        <w:jc w:val="both"/>
        <w:rPr>
          <w:rStyle w:val="FontStyle127"/>
          <w:rFonts w:ascii="Arial" w:hAnsi="Arial" w:cs="Arial"/>
          <w:lang w:eastAsia="en-US"/>
        </w:rPr>
      </w:pPr>
      <w:r w:rsidRPr="00021C88">
        <w:rPr>
          <w:rStyle w:val="FontStyle127"/>
          <w:rFonts w:ascii="Arial" w:hAnsi="Arial" w:cs="Arial"/>
          <w:lang w:val="en-US" w:eastAsia="en-US"/>
        </w:rPr>
        <w:t>I</w:t>
      </w:r>
      <w:r w:rsidRPr="00021C88">
        <w:rPr>
          <w:rStyle w:val="FontStyle127"/>
          <w:rFonts w:ascii="Arial" w:hAnsi="Arial" w:cs="Arial"/>
          <w:lang w:eastAsia="en-US"/>
        </w:rPr>
        <w:t>.4.1 Подготовка испытательного материала</w:t>
      </w:r>
    </w:p>
    <w:p w:rsidR="00021C88" w:rsidRDefault="00021C88" w:rsidP="00021C88">
      <w:pPr>
        <w:pStyle w:val="Style7"/>
        <w:widowControl/>
        <w:ind w:firstLine="426"/>
        <w:jc w:val="both"/>
        <w:rPr>
          <w:rStyle w:val="FontStyle132"/>
          <w:rFonts w:ascii="Arial" w:hAnsi="Arial" w:cs="Arial"/>
          <w:sz w:val="24"/>
          <w:szCs w:val="24"/>
          <w:lang w:eastAsia="en-US"/>
        </w:rPr>
      </w:pPr>
    </w:p>
    <w:p w:rsidR="00604DC0" w:rsidRPr="00021C88" w:rsidRDefault="00604DC0" w:rsidP="00021C88">
      <w:pPr>
        <w:pStyle w:val="Style7"/>
        <w:widowControl/>
        <w:ind w:firstLine="426"/>
        <w:jc w:val="both"/>
        <w:rPr>
          <w:rStyle w:val="FontStyle132"/>
          <w:rFonts w:ascii="Arial" w:hAnsi="Arial" w:cs="Arial"/>
          <w:sz w:val="24"/>
          <w:szCs w:val="24"/>
          <w:lang w:eastAsia="en-US"/>
        </w:rPr>
      </w:pPr>
      <w:r w:rsidRPr="00021C88">
        <w:rPr>
          <w:rStyle w:val="FontStyle132"/>
          <w:rFonts w:ascii="Arial" w:hAnsi="Arial" w:cs="Arial"/>
          <w:sz w:val="24"/>
          <w:szCs w:val="24"/>
          <w:lang w:eastAsia="en-US"/>
        </w:rPr>
        <w:t>Смесь, используемая в качестве снарядного материала, должна составляться по объему</w:t>
      </w:r>
    </w:p>
    <w:p w:rsidR="00604DC0" w:rsidRPr="00021C88" w:rsidRDefault="00604DC0" w:rsidP="00021C88">
      <w:pPr>
        <w:pStyle w:val="Style7"/>
        <w:widowControl/>
        <w:ind w:firstLine="426"/>
        <w:jc w:val="both"/>
        <w:rPr>
          <w:rStyle w:val="FontStyle132"/>
          <w:rFonts w:ascii="Arial" w:hAnsi="Arial" w:cs="Arial"/>
          <w:sz w:val="24"/>
          <w:szCs w:val="24"/>
          <w:lang w:eastAsia="en-US"/>
        </w:rPr>
      </w:pPr>
      <w:r w:rsidRPr="00021C88">
        <w:rPr>
          <w:rStyle w:val="FontStyle132"/>
          <w:rFonts w:ascii="Arial" w:hAnsi="Arial" w:cs="Arial"/>
          <w:sz w:val="24"/>
          <w:szCs w:val="24"/>
          <w:lang w:eastAsia="en-US"/>
        </w:rPr>
        <w:t>— 50 % песок (природный, дробленый или недробленый),</w:t>
      </w:r>
    </w:p>
    <w:p w:rsidR="00604DC0" w:rsidRPr="00021C88" w:rsidRDefault="00604DC0" w:rsidP="00021C88">
      <w:pPr>
        <w:pStyle w:val="Style7"/>
        <w:widowControl/>
        <w:ind w:firstLine="426"/>
        <w:jc w:val="both"/>
        <w:rPr>
          <w:rStyle w:val="FontStyle132"/>
          <w:rFonts w:ascii="Arial" w:hAnsi="Arial" w:cs="Arial"/>
          <w:sz w:val="24"/>
          <w:szCs w:val="24"/>
          <w:lang w:eastAsia="en-US"/>
        </w:rPr>
      </w:pPr>
      <w:r w:rsidRPr="00021C88">
        <w:rPr>
          <w:rStyle w:val="FontStyle132"/>
          <w:rFonts w:ascii="Arial" w:hAnsi="Arial" w:cs="Arial"/>
          <w:sz w:val="24"/>
          <w:szCs w:val="24"/>
          <w:lang w:eastAsia="en-US"/>
        </w:rPr>
        <w:t>— 25 % гравия из смеси с размером зерен от 8 мм до 16 мм (исключая), и</w:t>
      </w:r>
    </w:p>
    <w:p w:rsidR="00713920" w:rsidRPr="00021C88" w:rsidRDefault="00604DC0" w:rsidP="00021C88">
      <w:pPr>
        <w:pStyle w:val="Style7"/>
        <w:widowControl/>
        <w:ind w:firstLine="426"/>
        <w:jc w:val="both"/>
        <w:rPr>
          <w:rStyle w:val="FontStyle132"/>
          <w:rFonts w:ascii="Arial" w:hAnsi="Arial" w:cs="Arial"/>
          <w:sz w:val="24"/>
          <w:szCs w:val="24"/>
          <w:lang w:eastAsia="en-US"/>
        </w:rPr>
      </w:pPr>
      <w:r w:rsidRPr="00021C88">
        <w:rPr>
          <w:rStyle w:val="FontStyle132"/>
          <w:rFonts w:ascii="Arial" w:hAnsi="Arial" w:cs="Arial"/>
          <w:sz w:val="24"/>
          <w:szCs w:val="24"/>
          <w:lang w:eastAsia="en-US"/>
        </w:rPr>
        <w:t>— 25 % гравийной смеси фракцией от 16 мм до 32 мм (исключая).</w:t>
      </w:r>
    </w:p>
    <w:p w:rsidR="00713920" w:rsidRPr="00021C88" w:rsidRDefault="00AE0613" w:rsidP="00021C88">
      <w:pPr>
        <w:pStyle w:val="Style48"/>
        <w:widowControl/>
        <w:ind w:firstLine="426"/>
        <w:jc w:val="both"/>
        <w:rPr>
          <w:rStyle w:val="FontStyle127"/>
          <w:rFonts w:ascii="Arial" w:hAnsi="Arial" w:cs="Arial"/>
          <w:lang w:eastAsia="en-US"/>
        </w:rPr>
      </w:pPr>
      <w:r w:rsidRPr="00021C88">
        <w:rPr>
          <w:rStyle w:val="FontStyle127"/>
          <w:rFonts w:ascii="Arial" w:hAnsi="Arial" w:cs="Arial"/>
          <w:lang w:val="en-US" w:eastAsia="en-US"/>
        </w:rPr>
        <w:t>I</w:t>
      </w:r>
      <w:r w:rsidR="009132FE" w:rsidRPr="00021C88">
        <w:rPr>
          <w:rStyle w:val="FontStyle127"/>
          <w:rFonts w:ascii="Arial" w:hAnsi="Arial" w:cs="Arial"/>
          <w:lang w:eastAsia="en-US"/>
        </w:rPr>
        <w:t xml:space="preserve">.4.2 </w:t>
      </w:r>
      <w:r w:rsidR="00604DC0" w:rsidRPr="00021C88">
        <w:rPr>
          <w:rStyle w:val="FontStyle127"/>
          <w:rFonts w:ascii="Arial" w:hAnsi="Arial" w:cs="Arial"/>
          <w:lang w:eastAsia="en-US"/>
        </w:rPr>
        <w:t xml:space="preserve">Влажность для </w:t>
      </w:r>
      <w:r w:rsidR="003D33A4" w:rsidRPr="00021C88">
        <w:rPr>
          <w:rStyle w:val="FontStyle127"/>
          <w:rFonts w:ascii="Arial" w:hAnsi="Arial" w:cs="Arial"/>
          <w:lang w:eastAsia="en-US"/>
        </w:rPr>
        <w:t>испытательного</w:t>
      </w:r>
      <w:r w:rsidR="00604DC0" w:rsidRPr="00021C88">
        <w:rPr>
          <w:rStyle w:val="FontStyle127"/>
          <w:rFonts w:ascii="Arial" w:hAnsi="Arial" w:cs="Arial"/>
          <w:lang w:eastAsia="en-US"/>
        </w:rPr>
        <w:t xml:space="preserve"> материала</w:t>
      </w:r>
    </w:p>
    <w:p w:rsidR="00021C88" w:rsidRDefault="00021C88" w:rsidP="00021C88">
      <w:pPr>
        <w:pStyle w:val="Style37"/>
        <w:widowControl/>
        <w:ind w:firstLine="426"/>
        <w:jc w:val="both"/>
        <w:rPr>
          <w:rStyle w:val="FontStyle132"/>
          <w:rFonts w:ascii="Arial" w:hAnsi="Arial" w:cs="Arial"/>
          <w:sz w:val="24"/>
          <w:szCs w:val="24"/>
          <w:lang w:eastAsia="en-US"/>
        </w:rPr>
      </w:pPr>
    </w:p>
    <w:p w:rsidR="00713920" w:rsidRPr="00021C88" w:rsidRDefault="00604DC0" w:rsidP="00021C88">
      <w:pPr>
        <w:pStyle w:val="Style37"/>
        <w:widowControl/>
        <w:ind w:firstLine="426"/>
        <w:jc w:val="both"/>
        <w:rPr>
          <w:rStyle w:val="FontStyle132"/>
          <w:rFonts w:ascii="Arial" w:hAnsi="Arial" w:cs="Arial"/>
          <w:sz w:val="24"/>
          <w:szCs w:val="24"/>
          <w:lang w:eastAsia="en-US"/>
        </w:rPr>
      </w:pPr>
      <w:r w:rsidRPr="00021C88">
        <w:rPr>
          <w:rStyle w:val="FontStyle132"/>
          <w:rFonts w:ascii="Arial" w:hAnsi="Arial" w:cs="Arial"/>
          <w:sz w:val="24"/>
          <w:szCs w:val="24"/>
          <w:lang w:eastAsia="en-US"/>
        </w:rPr>
        <w:t>Испытываемый материал должен быть увлажнен до достижения точки насыщения и поддерживаться во влажном состоянии во время испытания. Смесь должна быть однородной.</w:t>
      </w:r>
    </w:p>
    <w:p w:rsidR="00021C88" w:rsidRPr="00B25688" w:rsidRDefault="00021C88" w:rsidP="00021C88">
      <w:pPr>
        <w:pStyle w:val="Style48"/>
        <w:widowControl/>
        <w:ind w:firstLine="426"/>
        <w:jc w:val="both"/>
        <w:rPr>
          <w:rStyle w:val="FontStyle127"/>
          <w:rFonts w:ascii="Arial" w:hAnsi="Arial" w:cs="Arial"/>
          <w:lang w:eastAsia="en-US"/>
        </w:rPr>
      </w:pPr>
    </w:p>
    <w:p w:rsidR="00713920" w:rsidRPr="00021C88" w:rsidRDefault="00AE0613" w:rsidP="00021C88">
      <w:pPr>
        <w:pStyle w:val="Style48"/>
        <w:widowControl/>
        <w:ind w:firstLine="426"/>
        <w:jc w:val="both"/>
        <w:rPr>
          <w:rStyle w:val="FontStyle127"/>
          <w:rFonts w:ascii="Arial" w:hAnsi="Arial" w:cs="Arial"/>
          <w:lang w:eastAsia="en-US"/>
        </w:rPr>
      </w:pPr>
      <w:r w:rsidRPr="00021C88">
        <w:rPr>
          <w:rStyle w:val="FontStyle127"/>
          <w:rFonts w:ascii="Arial" w:hAnsi="Arial" w:cs="Arial"/>
          <w:lang w:val="en-US" w:eastAsia="en-US"/>
        </w:rPr>
        <w:t>I</w:t>
      </w:r>
      <w:r w:rsidR="009132FE" w:rsidRPr="00021C88">
        <w:rPr>
          <w:rStyle w:val="FontStyle127"/>
          <w:rFonts w:ascii="Arial" w:hAnsi="Arial" w:cs="Arial"/>
          <w:lang w:eastAsia="en-US"/>
        </w:rPr>
        <w:t xml:space="preserve">.4.3 </w:t>
      </w:r>
      <w:r w:rsidR="00604DC0" w:rsidRPr="00021C88">
        <w:rPr>
          <w:rStyle w:val="FontStyle127"/>
          <w:rFonts w:ascii="Arial" w:hAnsi="Arial" w:cs="Arial"/>
          <w:lang w:eastAsia="en-US"/>
        </w:rPr>
        <w:t xml:space="preserve">Конфигурация </w:t>
      </w:r>
      <w:r w:rsidR="003D33A4" w:rsidRPr="00021C88">
        <w:rPr>
          <w:rStyle w:val="FontStyle127"/>
          <w:rFonts w:ascii="Arial" w:hAnsi="Arial" w:cs="Arial"/>
          <w:lang w:eastAsia="en-US"/>
        </w:rPr>
        <w:t>испытательного</w:t>
      </w:r>
      <w:r w:rsidR="00604DC0" w:rsidRPr="00021C88">
        <w:rPr>
          <w:rStyle w:val="FontStyle127"/>
          <w:rFonts w:ascii="Arial" w:hAnsi="Arial" w:cs="Arial"/>
          <w:lang w:eastAsia="en-US"/>
        </w:rPr>
        <w:t xml:space="preserve"> материала</w:t>
      </w:r>
    </w:p>
    <w:p w:rsidR="00021C88" w:rsidRDefault="00021C88" w:rsidP="00021C88">
      <w:pPr>
        <w:pStyle w:val="Style37"/>
        <w:widowControl/>
        <w:ind w:firstLine="426"/>
        <w:jc w:val="both"/>
        <w:rPr>
          <w:rStyle w:val="FontStyle132"/>
          <w:rFonts w:ascii="Arial" w:hAnsi="Arial" w:cs="Arial"/>
          <w:sz w:val="24"/>
          <w:szCs w:val="24"/>
          <w:lang w:eastAsia="en-US"/>
        </w:rPr>
      </w:pPr>
    </w:p>
    <w:p w:rsidR="00713920" w:rsidRPr="00021C88" w:rsidRDefault="00604DC0" w:rsidP="00021C88">
      <w:pPr>
        <w:pStyle w:val="Style37"/>
        <w:widowControl/>
        <w:ind w:firstLine="426"/>
        <w:jc w:val="both"/>
        <w:rPr>
          <w:rStyle w:val="FontStyle132"/>
          <w:rFonts w:ascii="Arial" w:hAnsi="Arial" w:cs="Arial"/>
          <w:sz w:val="24"/>
          <w:szCs w:val="24"/>
          <w:lang w:eastAsia="en-US"/>
        </w:rPr>
      </w:pPr>
      <w:r w:rsidRPr="00021C88">
        <w:rPr>
          <w:rStyle w:val="FontStyle132"/>
          <w:rFonts w:ascii="Arial" w:hAnsi="Arial" w:cs="Arial"/>
          <w:sz w:val="24"/>
          <w:szCs w:val="24"/>
          <w:lang w:eastAsia="en-US"/>
        </w:rPr>
        <w:t>На линии, соединяющей середины длинных сторон панелей 1 и 3, высыпают 10 л (или 0,01 м</w:t>
      </w:r>
      <w:r w:rsidRPr="00021C88">
        <w:rPr>
          <w:rStyle w:val="FontStyle132"/>
          <w:rFonts w:ascii="Arial" w:hAnsi="Arial" w:cs="Arial"/>
          <w:sz w:val="24"/>
          <w:szCs w:val="24"/>
          <w:vertAlign w:val="superscript"/>
          <w:lang w:eastAsia="en-US"/>
        </w:rPr>
        <w:t>3</w:t>
      </w:r>
      <w:r w:rsidRPr="00021C88">
        <w:rPr>
          <w:rStyle w:val="FontStyle132"/>
          <w:rFonts w:ascii="Arial" w:hAnsi="Arial" w:cs="Arial"/>
          <w:sz w:val="24"/>
          <w:szCs w:val="24"/>
          <w:lang w:eastAsia="en-US"/>
        </w:rPr>
        <w:t>) испытуемого материала в ряд конических стопок высотой (150 ± 5) мм или на 100 мм выше уровня стрижка косилкой (</w:t>
      </w:r>
      <w:r w:rsidR="00860E39" w:rsidRPr="00021C88">
        <w:rPr>
          <w:rStyle w:val="FontStyle132"/>
          <w:rFonts w:ascii="Arial" w:hAnsi="Arial" w:cs="Arial"/>
          <w:sz w:val="24"/>
          <w:szCs w:val="24"/>
          <w:lang w:eastAsia="en-US"/>
        </w:rPr>
        <w:t>см.</w:t>
      </w:r>
      <w:r w:rsidRPr="00021C88">
        <w:rPr>
          <w:rStyle w:val="FontStyle132"/>
          <w:rFonts w:ascii="Arial" w:hAnsi="Arial" w:cs="Arial"/>
          <w:sz w:val="24"/>
          <w:szCs w:val="24"/>
          <w:lang w:eastAsia="en-US"/>
        </w:rPr>
        <w:t xml:space="preserve"> рисунок </w:t>
      </w:r>
      <w:r w:rsidRPr="00021C88">
        <w:rPr>
          <w:rStyle w:val="FontStyle132"/>
          <w:rFonts w:ascii="Arial" w:hAnsi="Arial" w:cs="Arial"/>
          <w:sz w:val="24"/>
          <w:szCs w:val="24"/>
          <w:lang w:val="en-US" w:eastAsia="en-US"/>
        </w:rPr>
        <w:t>I</w:t>
      </w:r>
      <w:r w:rsidRPr="00021C88">
        <w:rPr>
          <w:rStyle w:val="FontStyle132"/>
          <w:rFonts w:ascii="Arial" w:hAnsi="Arial" w:cs="Arial"/>
          <w:sz w:val="24"/>
          <w:szCs w:val="24"/>
          <w:lang w:eastAsia="en-US"/>
        </w:rPr>
        <w:t>.5). Используйте достаточное количество свай, чтобы ширина ряда свай была не меньше ширины режущего инструмента.</w:t>
      </w:r>
    </w:p>
    <w:p w:rsidR="000A6878" w:rsidRPr="00021C88" w:rsidRDefault="000A6878" w:rsidP="00021C88">
      <w:pPr>
        <w:pStyle w:val="Style6"/>
        <w:widowControl/>
        <w:ind w:firstLine="426"/>
        <w:jc w:val="both"/>
        <w:rPr>
          <w:rStyle w:val="FontStyle129"/>
          <w:rFonts w:ascii="Arial" w:hAnsi="Arial" w:cs="Arial"/>
          <w:sz w:val="24"/>
          <w:szCs w:val="24"/>
          <w:lang w:eastAsia="en-US"/>
        </w:rPr>
      </w:pPr>
    </w:p>
    <w:p w:rsidR="00021C88" w:rsidRDefault="00021C88">
      <w:pPr>
        <w:widowControl/>
        <w:autoSpaceDE/>
        <w:autoSpaceDN/>
        <w:adjustRightInd/>
        <w:spacing w:after="200" w:line="276" w:lineRule="auto"/>
        <w:rPr>
          <w:rStyle w:val="FontStyle129"/>
          <w:rFonts w:ascii="Arial" w:hAnsi="Arial" w:cs="Arial"/>
          <w:sz w:val="24"/>
          <w:szCs w:val="24"/>
          <w:lang w:eastAsia="en-US"/>
        </w:rPr>
      </w:pPr>
      <w:r>
        <w:rPr>
          <w:rStyle w:val="FontStyle129"/>
          <w:rFonts w:ascii="Arial" w:hAnsi="Arial" w:cs="Arial"/>
          <w:sz w:val="24"/>
          <w:szCs w:val="24"/>
          <w:lang w:eastAsia="en-US"/>
        </w:rPr>
        <w:br w:type="page"/>
      </w:r>
    </w:p>
    <w:p w:rsidR="00713920" w:rsidRPr="00021C88" w:rsidRDefault="00CD0F6E" w:rsidP="00021C88">
      <w:pPr>
        <w:pStyle w:val="Style6"/>
        <w:widowControl/>
        <w:ind w:firstLine="426"/>
        <w:jc w:val="right"/>
        <w:rPr>
          <w:rStyle w:val="FontStyle129"/>
          <w:rFonts w:ascii="Arial" w:hAnsi="Arial" w:cs="Arial"/>
          <w:sz w:val="24"/>
          <w:szCs w:val="24"/>
          <w:lang w:eastAsia="en-US"/>
        </w:rPr>
      </w:pPr>
      <w:r w:rsidRPr="00021C88">
        <w:rPr>
          <w:rStyle w:val="FontStyle129"/>
          <w:rFonts w:ascii="Arial" w:hAnsi="Arial" w:cs="Arial"/>
          <w:sz w:val="24"/>
          <w:szCs w:val="24"/>
          <w:lang w:eastAsia="en-US"/>
        </w:rPr>
        <w:t>Размеры в миллиметрах</w:t>
      </w:r>
    </w:p>
    <w:p w:rsidR="000A6878" w:rsidRPr="00386145" w:rsidRDefault="00AE0613" w:rsidP="00AE0613">
      <w:pPr>
        <w:pStyle w:val="Style7"/>
        <w:widowControl/>
        <w:jc w:val="center"/>
        <w:rPr>
          <w:rStyle w:val="FontStyle132"/>
          <w:rFonts w:ascii="Times New Roman" w:hAnsi="Times New Roman" w:cs="Times New Roman"/>
          <w:sz w:val="28"/>
          <w:szCs w:val="28"/>
          <w:lang w:eastAsia="en-US"/>
        </w:rPr>
      </w:pPr>
      <w:r w:rsidRPr="00386145">
        <w:rPr>
          <w:rFonts w:ascii="Times New Roman" w:hAnsi="Times New Roman" w:cs="Times New Roman"/>
          <w:noProof/>
          <w:color w:val="000000"/>
          <w:sz w:val="28"/>
          <w:szCs w:val="28"/>
        </w:rPr>
        <w:drawing>
          <wp:inline distT="0" distB="0" distL="0" distR="0">
            <wp:extent cx="3929743" cy="3082048"/>
            <wp:effectExtent l="0" t="0" r="0" b="0"/>
            <wp:docPr id="34"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a:srcRect/>
                    <a:stretch>
                      <a:fillRect/>
                    </a:stretch>
                  </pic:blipFill>
                  <pic:spPr bwMode="auto">
                    <a:xfrm>
                      <a:off x="0" y="0"/>
                      <a:ext cx="3941400" cy="3091190"/>
                    </a:xfrm>
                    <a:prstGeom prst="rect">
                      <a:avLst/>
                    </a:prstGeom>
                    <a:noFill/>
                    <a:ln w="9525">
                      <a:noFill/>
                      <a:miter lim="800000"/>
                      <a:headEnd/>
                      <a:tailEnd/>
                    </a:ln>
                  </pic:spPr>
                </pic:pic>
              </a:graphicData>
            </a:graphic>
          </wp:inline>
        </w:drawing>
      </w:r>
    </w:p>
    <w:p w:rsidR="00713920" w:rsidRPr="00021C88" w:rsidRDefault="009132FE" w:rsidP="00AE0613">
      <w:pPr>
        <w:pStyle w:val="Style7"/>
        <w:widowControl/>
        <w:jc w:val="center"/>
        <w:rPr>
          <w:rStyle w:val="FontStyle132"/>
          <w:rFonts w:ascii="Arial" w:hAnsi="Arial" w:cs="Arial"/>
          <w:sz w:val="24"/>
          <w:szCs w:val="24"/>
          <w:lang w:eastAsia="en-US"/>
        </w:rPr>
      </w:pPr>
      <w:r w:rsidRPr="00021C88">
        <w:rPr>
          <w:rStyle w:val="FontStyle132"/>
          <w:rFonts w:ascii="Arial" w:hAnsi="Arial" w:cs="Arial"/>
          <w:sz w:val="24"/>
          <w:szCs w:val="24"/>
          <w:lang w:val="en-US" w:eastAsia="en-US"/>
        </w:rPr>
        <w:t>a</w:t>
      </w:r>
      <w:r w:rsidRPr="00021C88">
        <w:rPr>
          <w:rStyle w:val="FontStyle132"/>
          <w:rFonts w:ascii="Arial" w:hAnsi="Arial" w:cs="Arial"/>
          <w:sz w:val="24"/>
          <w:szCs w:val="24"/>
          <w:lang w:eastAsia="en-US"/>
        </w:rPr>
        <w:t xml:space="preserve">) </w:t>
      </w:r>
      <w:r w:rsidR="00604DC0" w:rsidRPr="00021C88">
        <w:rPr>
          <w:rStyle w:val="FontStyle132"/>
          <w:rFonts w:ascii="Arial" w:hAnsi="Arial" w:cs="Arial"/>
          <w:sz w:val="24"/>
          <w:szCs w:val="24"/>
          <w:lang w:eastAsia="en-US"/>
        </w:rPr>
        <w:t>Размещение испытуемого материала, первый запуск</w:t>
      </w:r>
    </w:p>
    <w:p w:rsidR="00713920" w:rsidRPr="00386145" w:rsidRDefault="00AE0613" w:rsidP="00AE0613">
      <w:pPr>
        <w:widowControl/>
        <w:jc w:val="center"/>
        <w:rPr>
          <w:rFonts w:ascii="Times New Roman" w:hAnsi="Times New Roman" w:cs="Times New Roman"/>
          <w:sz w:val="28"/>
          <w:szCs w:val="28"/>
        </w:rPr>
      </w:pPr>
      <w:r w:rsidRPr="00386145">
        <w:rPr>
          <w:rFonts w:ascii="Times New Roman" w:hAnsi="Times New Roman" w:cs="Times New Roman"/>
          <w:noProof/>
          <w:sz w:val="28"/>
          <w:szCs w:val="28"/>
        </w:rPr>
        <w:drawing>
          <wp:inline distT="0" distB="0" distL="0" distR="0">
            <wp:extent cx="4038600" cy="2946941"/>
            <wp:effectExtent l="0" t="0" r="0" b="0"/>
            <wp:docPr id="35"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a:srcRect/>
                    <a:stretch>
                      <a:fillRect/>
                    </a:stretch>
                  </pic:blipFill>
                  <pic:spPr bwMode="auto">
                    <a:xfrm>
                      <a:off x="0" y="0"/>
                      <a:ext cx="4045419" cy="2951917"/>
                    </a:xfrm>
                    <a:prstGeom prst="rect">
                      <a:avLst/>
                    </a:prstGeom>
                    <a:noFill/>
                    <a:ln w="9525">
                      <a:noFill/>
                      <a:miter lim="800000"/>
                      <a:headEnd/>
                      <a:tailEnd/>
                    </a:ln>
                  </pic:spPr>
                </pic:pic>
              </a:graphicData>
            </a:graphic>
          </wp:inline>
        </w:drawing>
      </w:r>
    </w:p>
    <w:p w:rsidR="00713920" w:rsidRPr="00021C88" w:rsidRDefault="009132FE" w:rsidP="00AE0613">
      <w:pPr>
        <w:pStyle w:val="Style7"/>
        <w:widowControl/>
        <w:jc w:val="center"/>
        <w:rPr>
          <w:rStyle w:val="FontStyle132"/>
          <w:rFonts w:ascii="Arial" w:hAnsi="Arial" w:cs="Arial"/>
          <w:sz w:val="24"/>
          <w:szCs w:val="24"/>
          <w:lang w:eastAsia="en-US"/>
        </w:rPr>
      </w:pPr>
      <w:r w:rsidRPr="00021C88">
        <w:rPr>
          <w:rStyle w:val="FontStyle132"/>
          <w:rFonts w:ascii="Arial" w:hAnsi="Arial" w:cs="Arial"/>
          <w:sz w:val="24"/>
          <w:szCs w:val="24"/>
          <w:lang w:val="en-US" w:eastAsia="en-US"/>
        </w:rPr>
        <w:t>b</w:t>
      </w:r>
      <w:r w:rsidRPr="00021C88">
        <w:rPr>
          <w:rStyle w:val="FontStyle132"/>
          <w:rFonts w:ascii="Arial" w:hAnsi="Arial" w:cs="Arial"/>
          <w:sz w:val="24"/>
          <w:szCs w:val="24"/>
          <w:lang w:eastAsia="en-US"/>
        </w:rPr>
        <w:t xml:space="preserve">) </w:t>
      </w:r>
      <w:r w:rsidR="00604DC0" w:rsidRPr="00021C88">
        <w:rPr>
          <w:rStyle w:val="FontStyle132"/>
          <w:rFonts w:ascii="Arial" w:hAnsi="Arial" w:cs="Arial"/>
          <w:sz w:val="24"/>
          <w:szCs w:val="24"/>
          <w:lang w:eastAsia="en-US"/>
        </w:rPr>
        <w:t>Размещение испытуемого материала, второй запуск</w:t>
      </w:r>
    </w:p>
    <w:p w:rsidR="000A6878" w:rsidRPr="00386145" w:rsidRDefault="000A6878" w:rsidP="00AE0613">
      <w:pPr>
        <w:pStyle w:val="Style80"/>
        <w:widowControl/>
        <w:jc w:val="center"/>
        <w:rPr>
          <w:rStyle w:val="FontStyle128"/>
          <w:rFonts w:ascii="Times New Roman" w:hAnsi="Times New Roman" w:cs="Times New Roman"/>
          <w:sz w:val="28"/>
          <w:szCs w:val="28"/>
          <w:lang w:eastAsia="en-US"/>
        </w:rPr>
      </w:pPr>
    </w:p>
    <w:p w:rsidR="00713920" w:rsidRPr="00B93230" w:rsidRDefault="00604DC0" w:rsidP="00B93230">
      <w:pPr>
        <w:pStyle w:val="Style80"/>
        <w:widowControl/>
        <w:ind w:firstLine="567"/>
        <w:jc w:val="both"/>
        <w:rPr>
          <w:rStyle w:val="FontStyle128"/>
          <w:rFonts w:ascii="Arial" w:hAnsi="Arial" w:cs="Arial"/>
          <w:sz w:val="22"/>
          <w:szCs w:val="22"/>
          <w:lang w:eastAsia="en-US"/>
        </w:rPr>
      </w:pPr>
      <w:r w:rsidRPr="00B93230">
        <w:rPr>
          <w:rStyle w:val="FontStyle128"/>
          <w:rFonts w:ascii="Arial" w:hAnsi="Arial" w:cs="Arial"/>
          <w:sz w:val="22"/>
          <w:szCs w:val="22"/>
          <w:lang w:eastAsia="en-US"/>
        </w:rPr>
        <w:t>Условные обозначения</w:t>
      </w:r>
    </w:p>
    <w:p w:rsidR="00713920" w:rsidRPr="00B93230" w:rsidRDefault="00604DC0" w:rsidP="00B93230">
      <w:pPr>
        <w:pStyle w:val="Style6"/>
        <w:widowControl/>
        <w:ind w:firstLine="567"/>
        <w:jc w:val="both"/>
        <w:rPr>
          <w:rStyle w:val="FontStyle129"/>
          <w:rFonts w:ascii="Arial" w:hAnsi="Arial" w:cs="Arial"/>
          <w:sz w:val="22"/>
          <w:szCs w:val="22"/>
          <w:lang w:eastAsia="en-US"/>
        </w:rPr>
      </w:pPr>
      <w:r w:rsidRPr="00B93230">
        <w:rPr>
          <w:rStyle w:val="FontStyle129"/>
          <w:rFonts w:ascii="Arial" w:hAnsi="Arial" w:cs="Arial"/>
          <w:sz w:val="22"/>
          <w:szCs w:val="22"/>
          <w:lang w:eastAsia="en-US"/>
        </w:rPr>
        <w:t>1-7 конические сваи</w:t>
      </w:r>
    </w:p>
    <w:p w:rsidR="00713920" w:rsidRPr="00B93230" w:rsidRDefault="009132FE" w:rsidP="00B93230">
      <w:pPr>
        <w:pStyle w:val="Style82"/>
        <w:widowControl/>
        <w:ind w:firstLine="567"/>
        <w:jc w:val="both"/>
        <w:rPr>
          <w:rStyle w:val="FontStyle129"/>
          <w:rFonts w:ascii="Arial" w:hAnsi="Arial" w:cs="Arial"/>
          <w:sz w:val="22"/>
          <w:szCs w:val="22"/>
          <w:lang w:eastAsia="en-US"/>
        </w:rPr>
      </w:pPr>
      <w:r w:rsidRPr="00B93230">
        <w:rPr>
          <w:rStyle w:val="FontStyle129"/>
          <w:rFonts w:ascii="Arial" w:hAnsi="Arial" w:cs="Arial"/>
          <w:sz w:val="22"/>
          <w:szCs w:val="22"/>
          <w:lang w:eastAsia="en-US"/>
        </w:rPr>
        <w:t xml:space="preserve">8 </w:t>
      </w:r>
      <w:r w:rsidR="00604DC0" w:rsidRPr="00B93230">
        <w:rPr>
          <w:rStyle w:val="FontStyle129"/>
          <w:rFonts w:ascii="Arial" w:hAnsi="Arial" w:cs="Arial"/>
          <w:sz w:val="22"/>
          <w:szCs w:val="22"/>
          <w:lang w:eastAsia="en-US"/>
        </w:rPr>
        <w:t>панель</w:t>
      </w:r>
    </w:p>
    <w:p w:rsidR="000A6878" w:rsidRPr="00B93230" w:rsidRDefault="009132FE" w:rsidP="00B93230">
      <w:pPr>
        <w:pStyle w:val="Style82"/>
        <w:widowControl/>
        <w:ind w:firstLine="567"/>
        <w:jc w:val="both"/>
        <w:rPr>
          <w:rStyle w:val="FontStyle129"/>
          <w:rFonts w:ascii="Arial" w:hAnsi="Arial" w:cs="Arial"/>
          <w:sz w:val="22"/>
          <w:szCs w:val="22"/>
          <w:lang w:eastAsia="en-US"/>
        </w:rPr>
      </w:pPr>
      <w:r w:rsidRPr="00B93230">
        <w:rPr>
          <w:rStyle w:val="FontStyle129"/>
          <w:rFonts w:ascii="Arial" w:hAnsi="Arial" w:cs="Arial"/>
          <w:sz w:val="22"/>
          <w:szCs w:val="22"/>
          <w:lang w:eastAsia="en-US"/>
        </w:rPr>
        <w:t xml:space="preserve">9 </w:t>
      </w:r>
      <w:r w:rsidR="00604DC0" w:rsidRPr="00B93230">
        <w:rPr>
          <w:rStyle w:val="FontStyle129"/>
          <w:rFonts w:ascii="Arial" w:hAnsi="Arial" w:cs="Arial"/>
          <w:sz w:val="22"/>
          <w:szCs w:val="22"/>
          <w:lang w:eastAsia="en-US"/>
        </w:rPr>
        <w:t>верхняя защита</w:t>
      </w:r>
      <w:r w:rsidRPr="00B93230">
        <w:rPr>
          <w:rStyle w:val="FontStyle129"/>
          <w:rFonts w:ascii="Arial" w:hAnsi="Arial" w:cs="Arial"/>
          <w:sz w:val="22"/>
          <w:szCs w:val="22"/>
          <w:lang w:eastAsia="en-US"/>
        </w:rPr>
        <w:t xml:space="preserve"> </w:t>
      </w:r>
    </w:p>
    <w:p w:rsidR="000A6878" w:rsidRPr="00B93230" w:rsidRDefault="009132FE" w:rsidP="00B93230">
      <w:pPr>
        <w:pStyle w:val="Style82"/>
        <w:widowControl/>
        <w:ind w:firstLine="567"/>
        <w:jc w:val="both"/>
        <w:rPr>
          <w:rStyle w:val="FontStyle129"/>
          <w:rFonts w:ascii="Arial" w:hAnsi="Arial" w:cs="Arial"/>
          <w:sz w:val="22"/>
          <w:szCs w:val="22"/>
          <w:lang w:eastAsia="en-US"/>
        </w:rPr>
      </w:pPr>
      <w:r w:rsidRPr="00B93230">
        <w:rPr>
          <w:rStyle w:val="FontStyle129"/>
          <w:rFonts w:ascii="Arial" w:hAnsi="Arial" w:cs="Arial"/>
          <w:sz w:val="22"/>
          <w:szCs w:val="22"/>
          <w:lang w:val="en-US" w:eastAsia="en-US"/>
        </w:rPr>
        <w:t>a</w:t>
      </w:r>
      <w:r w:rsidRPr="00B93230">
        <w:rPr>
          <w:rStyle w:val="FontStyle129"/>
          <w:rFonts w:ascii="Arial" w:hAnsi="Arial" w:cs="Arial"/>
          <w:sz w:val="22"/>
          <w:szCs w:val="22"/>
          <w:lang w:eastAsia="en-US"/>
        </w:rPr>
        <w:t xml:space="preserve"> </w:t>
      </w:r>
      <w:r w:rsidR="000D16A0" w:rsidRPr="00B93230">
        <w:rPr>
          <w:rStyle w:val="FontStyle129"/>
          <w:rFonts w:ascii="Arial" w:hAnsi="Arial" w:cs="Arial"/>
          <w:sz w:val="22"/>
          <w:szCs w:val="22"/>
          <w:lang w:eastAsia="en-US"/>
        </w:rPr>
        <w:t>ширина резки</w:t>
      </w:r>
      <w:r w:rsidRPr="00B93230">
        <w:rPr>
          <w:rStyle w:val="FontStyle129"/>
          <w:rFonts w:ascii="Arial" w:hAnsi="Arial" w:cs="Arial"/>
          <w:sz w:val="22"/>
          <w:szCs w:val="22"/>
          <w:lang w:eastAsia="en-US"/>
        </w:rPr>
        <w:t xml:space="preserve"> </w:t>
      </w:r>
    </w:p>
    <w:p w:rsidR="00713920" w:rsidRPr="00B93230" w:rsidRDefault="009132FE" w:rsidP="00B93230">
      <w:pPr>
        <w:pStyle w:val="Style82"/>
        <w:widowControl/>
        <w:ind w:firstLine="567"/>
        <w:jc w:val="both"/>
        <w:rPr>
          <w:rStyle w:val="FontStyle129"/>
          <w:rFonts w:ascii="Arial" w:hAnsi="Arial" w:cs="Arial"/>
          <w:sz w:val="22"/>
          <w:szCs w:val="22"/>
          <w:lang w:eastAsia="en-US"/>
        </w:rPr>
      </w:pPr>
      <w:r w:rsidRPr="00B93230">
        <w:rPr>
          <w:rStyle w:val="FontStyle129"/>
          <w:rFonts w:ascii="Arial" w:hAnsi="Arial" w:cs="Arial"/>
          <w:sz w:val="22"/>
          <w:szCs w:val="22"/>
          <w:lang w:val="en-US" w:eastAsia="en-US"/>
        </w:rPr>
        <w:t>b</w:t>
      </w:r>
      <w:r w:rsidRPr="00B93230">
        <w:rPr>
          <w:rStyle w:val="FontStyle129"/>
          <w:rFonts w:ascii="Arial" w:hAnsi="Arial" w:cs="Arial"/>
          <w:sz w:val="22"/>
          <w:szCs w:val="22"/>
          <w:lang w:eastAsia="en-US"/>
        </w:rPr>
        <w:t xml:space="preserve"> </w:t>
      </w:r>
      <w:r w:rsidR="000D16A0" w:rsidRPr="00B93230">
        <w:rPr>
          <w:rStyle w:val="FontStyle129"/>
          <w:rFonts w:ascii="Arial" w:hAnsi="Arial" w:cs="Arial"/>
          <w:sz w:val="22"/>
          <w:szCs w:val="22"/>
          <w:lang w:eastAsia="en-US"/>
        </w:rPr>
        <w:t>траектория движения инструмента</w:t>
      </w:r>
    </w:p>
    <w:p w:rsidR="00713920" w:rsidRPr="00B93230" w:rsidRDefault="009132FE" w:rsidP="00B93230">
      <w:pPr>
        <w:pStyle w:val="Style6"/>
        <w:widowControl/>
        <w:ind w:firstLine="567"/>
        <w:jc w:val="both"/>
        <w:rPr>
          <w:rStyle w:val="FontStyle129"/>
          <w:rFonts w:ascii="Arial" w:hAnsi="Arial" w:cs="Arial"/>
          <w:sz w:val="22"/>
          <w:szCs w:val="22"/>
          <w:lang w:eastAsia="en-US"/>
        </w:rPr>
      </w:pPr>
      <w:r w:rsidRPr="00B93230">
        <w:rPr>
          <w:rStyle w:val="FontStyle129"/>
          <w:rFonts w:ascii="Arial" w:hAnsi="Arial" w:cs="Arial"/>
          <w:sz w:val="22"/>
          <w:szCs w:val="22"/>
          <w:lang w:val="en-US" w:eastAsia="en-US"/>
        </w:rPr>
        <w:t>c</w:t>
      </w:r>
      <w:r w:rsidRPr="00B93230">
        <w:rPr>
          <w:rStyle w:val="FontStyle129"/>
          <w:rFonts w:ascii="Arial" w:hAnsi="Arial" w:cs="Arial"/>
          <w:sz w:val="22"/>
          <w:szCs w:val="22"/>
          <w:lang w:eastAsia="en-US"/>
        </w:rPr>
        <w:t xml:space="preserve"> </w:t>
      </w:r>
      <w:r w:rsidR="000D16A0" w:rsidRPr="00B93230">
        <w:rPr>
          <w:rStyle w:val="FontStyle129"/>
          <w:rFonts w:ascii="Arial" w:hAnsi="Arial" w:cs="Arial"/>
          <w:sz w:val="22"/>
          <w:szCs w:val="22"/>
          <w:lang w:eastAsia="en-US"/>
        </w:rPr>
        <w:t>направление движения вперед</w:t>
      </w:r>
    </w:p>
    <w:p w:rsidR="00D94A4C" w:rsidRPr="00386145" w:rsidRDefault="00D94A4C" w:rsidP="000A6878">
      <w:pPr>
        <w:pStyle w:val="Style19"/>
        <w:widowControl/>
        <w:jc w:val="center"/>
        <w:rPr>
          <w:rStyle w:val="FontStyle134"/>
          <w:rFonts w:ascii="Times New Roman" w:hAnsi="Times New Roman" w:cs="Times New Roman"/>
          <w:sz w:val="28"/>
          <w:szCs w:val="28"/>
          <w:lang w:eastAsia="en-US"/>
        </w:rPr>
      </w:pPr>
    </w:p>
    <w:p w:rsidR="00713920" w:rsidRPr="00B93230" w:rsidRDefault="000D16A0" w:rsidP="000A6878">
      <w:pPr>
        <w:pStyle w:val="Style19"/>
        <w:widowControl/>
        <w:jc w:val="center"/>
        <w:rPr>
          <w:rStyle w:val="FontStyle134"/>
          <w:rFonts w:ascii="Arial" w:hAnsi="Arial" w:cs="Arial"/>
          <w:b w:val="0"/>
          <w:sz w:val="24"/>
          <w:szCs w:val="24"/>
          <w:lang w:eastAsia="en-US"/>
        </w:rPr>
      </w:pPr>
      <w:r w:rsidRPr="00B93230">
        <w:rPr>
          <w:rStyle w:val="FontStyle134"/>
          <w:rFonts w:ascii="Arial" w:hAnsi="Arial" w:cs="Arial"/>
          <w:b w:val="0"/>
          <w:sz w:val="24"/>
          <w:szCs w:val="24"/>
          <w:lang w:eastAsia="en-US"/>
        </w:rPr>
        <w:t xml:space="preserve">Рисунок </w:t>
      </w:r>
      <w:r w:rsidRPr="00B93230">
        <w:rPr>
          <w:rStyle w:val="FontStyle134"/>
          <w:rFonts w:ascii="Arial" w:hAnsi="Arial" w:cs="Arial"/>
          <w:b w:val="0"/>
          <w:sz w:val="24"/>
          <w:szCs w:val="24"/>
          <w:lang w:val="en-US" w:eastAsia="en-US"/>
        </w:rPr>
        <w:t>I</w:t>
      </w:r>
      <w:r w:rsidRPr="00B93230">
        <w:rPr>
          <w:rStyle w:val="FontStyle134"/>
          <w:rFonts w:ascii="Arial" w:hAnsi="Arial" w:cs="Arial"/>
          <w:b w:val="0"/>
          <w:sz w:val="24"/>
          <w:szCs w:val="24"/>
          <w:lang w:eastAsia="en-US"/>
        </w:rPr>
        <w:t>.5 — Расположение испытуемого материала</w:t>
      </w:r>
    </w:p>
    <w:p w:rsidR="000A6878" w:rsidRPr="00386145" w:rsidRDefault="000A6878" w:rsidP="001824A9">
      <w:pPr>
        <w:pStyle w:val="Style48"/>
        <w:widowControl/>
        <w:jc w:val="both"/>
        <w:rPr>
          <w:rStyle w:val="FontStyle127"/>
          <w:rFonts w:ascii="Times New Roman" w:hAnsi="Times New Roman" w:cs="Times New Roman"/>
          <w:sz w:val="28"/>
          <w:szCs w:val="28"/>
          <w:lang w:eastAsia="en-US"/>
        </w:rPr>
      </w:pPr>
      <w:bookmarkStart w:id="130" w:name="bookmark151"/>
    </w:p>
    <w:bookmarkEnd w:id="130"/>
    <w:p w:rsidR="00B93230" w:rsidRPr="00B25688" w:rsidRDefault="00B93230">
      <w:pPr>
        <w:widowControl/>
        <w:autoSpaceDE/>
        <w:autoSpaceDN/>
        <w:adjustRightInd/>
        <w:spacing w:after="200" w:line="276" w:lineRule="auto"/>
        <w:rPr>
          <w:rStyle w:val="FontStyle127"/>
          <w:rFonts w:ascii="Times New Roman" w:hAnsi="Times New Roman" w:cs="Times New Roman"/>
          <w:sz w:val="28"/>
          <w:szCs w:val="28"/>
          <w:lang w:eastAsia="en-US"/>
        </w:rPr>
      </w:pPr>
      <w:r w:rsidRPr="00B25688">
        <w:rPr>
          <w:rStyle w:val="FontStyle127"/>
          <w:rFonts w:ascii="Times New Roman" w:hAnsi="Times New Roman" w:cs="Times New Roman"/>
          <w:sz w:val="28"/>
          <w:szCs w:val="28"/>
          <w:lang w:eastAsia="en-US"/>
        </w:rPr>
        <w:br w:type="page"/>
      </w:r>
    </w:p>
    <w:p w:rsidR="00713920" w:rsidRPr="00B93230" w:rsidRDefault="00AE0613" w:rsidP="00B93230">
      <w:pPr>
        <w:pStyle w:val="Style48"/>
        <w:widowControl/>
        <w:ind w:firstLine="567"/>
        <w:jc w:val="both"/>
        <w:rPr>
          <w:rStyle w:val="FontStyle127"/>
          <w:rFonts w:ascii="Arial" w:hAnsi="Arial" w:cs="Arial"/>
          <w:lang w:eastAsia="en-US"/>
        </w:rPr>
      </w:pPr>
      <w:r w:rsidRPr="00B93230">
        <w:rPr>
          <w:rStyle w:val="FontStyle127"/>
          <w:rFonts w:ascii="Arial" w:hAnsi="Arial" w:cs="Arial"/>
          <w:lang w:val="en-US" w:eastAsia="en-US"/>
        </w:rPr>
        <w:t>I</w:t>
      </w:r>
      <w:r w:rsidR="009132FE" w:rsidRPr="00B93230">
        <w:rPr>
          <w:rStyle w:val="FontStyle127"/>
          <w:rFonts w:ascii="Arial" w:hAnsi="Arial" w:cs="Arial"/>
          <w:lang w:eastAsia="en-US"/>
        </w:rPr>
        <w:t xml:space="preserve">.5 </w:t>
      </w:r>
      <w:r w:rsidR="000D16A0" w:rsidRPr="00B93230">
        <w:rPr>
          <w:rStyle w:val="FontStyle127"/>
          <w:rFonts w:ascii="Arial" w:hAnsi="Arial" w:cs="Arial"/>
          <w:lang w:eastAsia="en-US"/>
        </w:rPr>
        <w:t xml:space="preserve">Условия </w:t>
      </w:r>
      <w:r w:rsidR="003D33A4" w:rsidRPr="00B93230">
        <w:rPr>
          <w:rStyle w:val="FontStyle127"/>
          <w:rFonts w:ascii="Arial" w:hAnsi="Arial" w:cs="Arial"/>
          <w:lang w:eastAsia="en-US"/>
        </w:rPr>
        <w:t>испытательного</w:t>
      </w:r>
      <w:r w:rsidR="000D16A0" w:rsidRPr="00B93230">
        <w:rPr>
          <w:rStyle w:val="FontStyle127"/>
          <w:rFonts w:ascii="Arial" w:hAnsi="Arial" w:cs="Arial"/>
          <w:lang w:eastAsia="en-US"/>
        </w:rPr>
        <w:t xml:space="preserve"> запуска</w:t>
      </w:r>
    </w:p>
    <w:p w:rsidR="00B93230" w:rsidRDefault="00B93230" w:rsidP="00B93230">
      <w:pPr>
        <w:pStyle w:val="Style37"/>
        <w:widowControl/>
        <w:ind w:firstLine="567"/>
        <w:jc w:val="both"/>
        <w:rPr>
          <w:rStyle w:val="FontStyle132"/>
          <w:rFonts w:ascii="Arial" w:hAnsi="Arial" w:cs="Arial"/>
          <w:sz w:val="24"/>
          <w:szCs w:val="24"/>
          <w:lang w:eastAsia="en-US"/>
        </w:rPr>
      </w:pPr>
    </w:p>
    <w:p w:rsidR="000D16A0" w:rsidRPr="00B93230" w:rsidRDefault="000D16A0" w:rsidP="00B93230">
      <w:pPr>
        <w:pStyle w:val="Style37"/>
        <w:widowControl/>
        <w:ind w:firstLine="567"/>
        <w:jc w:val="both"/>
        <w:rPr>
          <w:rStyle w:val="FontStyle132"/>
          <w:rFonts w:ascii="Arial" w:hAnsi="Arial" w:cs="Arial"/>
          <w:sz w:val="24"/>
          <w:szCs w:val="24"/>
          <w:lang w:eastAsia="en-US"/>
        </w:rPr>
      </w:pPr>
      <w:r w:rsidRPr="00B93230">
        <w:rPr>
          <w:rStyle w:val="FontStyle132"/>
          <w:rFonts w:ascii="Arial" w:hAnsi="Arial" w:cs="Arial"/>
          <w:sz w:val="24"/>
          <w:szCs w:val="24"/>
          <w:lang w:eastAsia="en-US"/>
        </w:rPr>
        <w:t>Испытание проводится путем выбора передачи, которая обеспечивает рабочую скорость, наиболее близкую к 1,0 м/с (приблизительно 3,6 км/ч).</w:t>
      </w:r>
    </w:p>
    <w:p w:rsidR="00713920" w:rsidRPr="00B93230" w:rsidRDefault="00104224" w:rsidP="00B93230">
      <w:pPr>
        <w:pStyle w:val="Style37"/>
        <w:widowControl/>
        <w:ind w:firstLine="567"/>
        <w:jc w:val="both"/>
        <w:rPr>
          <w:rStyle w:val="FontStyle132"/>
          <w:rFonts w:ascii="Arial" w:hAnsi="Arial" w:cs="Arial"/>
          <w:sz w:val="24"/>
          <w:szCs w:val="24"/>
          <w:lang w:eastAsia="en-US"/>
        </w:rPr>
      </w:pPr>
      <w:r w:rsidRPr="00B93230">
        <w:rPr>
          <w:rStyle w:val="FontStyle132"/>
          <w:rFonts w:ascii="Arial" w:hAnsi="Arial" w:cs="Arial"/>
          <w:sz w:val="24"/>
          <w:szCs w:val="24"/>
          <w:lang w:eastAsia="en-US"/>
        </w:rPr>
        <w:t xml:space="preserve">Косилка-измельчитель с цеповым аппаратом </w:t>
      </w:r>
      <w:r w:rsidR="000D16A0" w:rsidRPr="00B93230">
        <w:rPr>
          <w:rStyle w:val="FontStyle132"/>
          <w:rFonts w:ascii="Arial" w:hAnsi="Arial" w:cs="Arial"/>
          <w:sz w:val="24"/>
          <w:szCs w:val="24"/>
          <w:lang w:eastAsia="en-US"/>
        </w:rPr>
        <w:t>должна располагаться как можно ближе к кучам испытуемого материала</w:t>
      </w:r>
      <w:r w:rsidR="009132FE" w:rsidRPr="00B93230">
        <w:rPr>
          <w:rStyle w:val="FontStyle132"/>
          <w:rFonts w:ascii="Arial" w:hAnsi="Arial" w:cs="Arial"/>
          <w:sz w:val="24"/>
          <w:szCs w:val="24"/>
          <w:lang w:eastAsia="en-US"/>
        </w:rPr>
        <w:t>.</w:t>
      </w:r>
    </w:p>
    <w:p w:rsidR="00AE0613" w:rsidRPr="00B93230" w:rsidRDefault="00AE0613" w:rsidP="00B93230">
      <w:pPr>
        <w:pStyle w:val="Style48"/>
        <w:widowControl/>
        <w:ind w:firstLine="567"/>
        <w:jc w:val="both"/>
        <w:rPr>
          <w:rStyle w:val="FontStyle127"/>
          <w:rFonts w:ascii="Arial" w:hAnsi="Arial" w:cs="Arial"/>
          <w:lang w:eastAsia="en-US"/>
        </w:rPr>
      </w:pPr>
    </w:p>
    <w:p w:rsidR="00713920" w:rsidRPr="00B93230" w:rsidRDefault="00AE0613" w:rsidP="00B93230">
      <w:pPr>
        <w:pStyle w:val="Style48"/>
        <w:widowControl/>
        <w:ind w:firstLine="567"/>
        <w:jc w:val="both"/>
        <w:rPr>
          <w:rStyle w:val="FontStyle127"/>
          <w:rFonts w:ascii="Arial" w:hAnsi="Arial" w:cs="Arial"/>
          <w:lang w:eastAsia="en-US"/>
        </w:rPr>
      </w:pPr>
      <w:r w:rsidRPr="00B93230">
        <w:rPr>
          <w:rStyle w:val="FontStyle127"/>
          <w:rFonts w:ascii="Arial" w:hAnsi="Arial" w:cs="Arial"/>
          <w:lang w:val="en-US" w:eastAsia="en-US"/>
        </w:rPr>
        <w:t>I</w:t>
      </w:r>
      <w:r w:rsidR="009132FE" w:rsidRPr="00B93230">
        <w:rPr>
          <w:rStyle w:val="FontStyle127"/>
          <w:rFonts w:ascii="Arial" w:hAnsi="Arial" w:cs="Arial"/>
          <w:lang w:eastAsia="en-US"/>
        </w:rPr>
        <w:t xml:space="preserve">.6 </w:t>
      </w:r>
      <w:r w:rsidR="000D16A0" w:rsidRPr="00B93230">
        <w:rPr>
          <w:rStyle w:val="FontStyle127"/>
          <w:rFonts w:ascii="Arial" w:hAnsi="Arial" w:cs="Arial"/>
          <w:lang w:eastAsia="en-US"/>
        </w:rPr>
        <w:t>Процедура испытания</w:t>
      </w:r>
    </w:p>
    <w:p w:rsidR="00B93230" w:rsidRDefault="00B93230" w:rsidP="00B93230">
      <w:pPr>
        <w:pStyle w:val="Style37"/>
        <w:widowControl/>
        <w:ind w:firstLine="567"/>
        <w:jc w:val="both"/>
        <w:rPr>
          <w:rStyle w:val="FontStyle132"/>
          <w:rFonts w:ascii="Arial" w:hAnsi="Arial" w:cs="Arial"/>
          <w:sz w:val="24"/>
          <w:szCs w:val="24"/>
          <w:lang w:eastAsia="en-US"/>
        </w:rPr>
      </w:pPr>
    </w:p>
    <w:p w:rsidR="000D16A0" w:rsidRPr="00B93230" w:rsidRDefault="000D16A0" w:rsidP="00B93230">
      <w:pPr>
        <w:pStyle w:val="Style37"/>
        <w:widowControl/>
        <w:ind w:firstLine="567"/>
        <w:jc w:val="both"/>
        <w:rPr>
          <w:rStyle w:val="FontStyle132"/>
          <w:rFonts w:ascii="Arial" w:hAnsi="Arial" w:cs="Arial"/>
          <w:sz w:val="24"/>
          <w:szCs w:val="24"/>
          <w:lang w:eastAsia="en-US"/>
        </w:rPr>
      </w:pPr>
      <w:r w:rsidRPr="00B93230">
        <w:rPr>
          <w:rStyle w:val="FontStyle132"/>
          <w:rFonts w:ascii="Arial" w:hAnsi="Arial" w:cs="Arial"/>
          <w:sz w:val="24"/>
          <w:szCs w:val="24"/>
          <w:lang w:eastAsia="en-US"/>
        </w:rPr>
        <w:t>В начале каждого испытания мишень не должна демонстрировать никакого воздействия, кроме как в нижней зоне. Испытание должно проводиться два раза, и каждое испытание будет состоять из двух прогонов. Для первого прогона должны быть установлены сваи 1-3-5 и т.д. (</w:t>
      </w:r>
      <w:r w:rsidR="00860E39" w:rsidRPr="00B93230">
        <w:rPr>
          <w:rStyle w:val="FontStyle132"/>
          <w:rFonts w:ascii="Arial" w:hAnsi="Arial" w:cs="Arial"/>
          <w:sz w:val="24"/>
          <w:szCs w:val="24"/>
          <w:lang w:eastAsia="en-US"/>
        </w:rPr>
        <w:t>см.</w:t>
      </w:r>
      <w:r w:rsidRPr="00B93230">
        <w:rPr>
          <w:rStyle w:val="FontStyle132"/>
          <w:rFonts w:ascii="Arial" w:hAnsi="Arial" w:cs="Arial"/>
          <w:sz w:val="24"/>
          <w:szCs w:val="24"/>
          <w:lang w:eastAsia="en-US"/>
        </w:rPr>
        <w:t xml:space="preserve"> Рисунок </w:t>
      </w:r>
      <w:r w:rsidRPr="00B93230">
        <w:rPr>
          <w:rStyle w:val="FontStyle132"/>
          <w:rFonts w:ascii="Arial" w:hAnsi="Arial" w:cs="Arial"/>
          <w:sz w:val="24"/>
          <w:szCs w:val="24"/>
          <w:lang w:val="en-US" w:eastAsia="en-US"/>
        </w:rPr>
        <w:t>I</w:t>
      </w:r>
      <w:r w:rsidRPr="00B93230">
        <w:rPr>
          <w:rStyle w:val="FontStyle132"/>
          <w:rFonts w:ascii="Arial" w:hAnsi="Arial" w:cs="Arial"/>
          <w:sz w:val="24"/>
          <w:szCs w:val="24"/>
          <w:lang w:eastAsia="en-US"/>
        </w:rPr>
        <w:t>.4). Для второго прогона должны быть установлены сваи 2-4-6 и т.д. (</w:t>
      </w:r>
      <w:r w:rsidR="00860E39" w:rsidRPr="00B93230">
        <w:rPr>
          <w:rStyle w:val="FontStyle132"/>
          <w:rFonts w:ascii="Arial" w:hAnsi="Arial" w:cs="Arial"/>
          <w:sz w:val="24"/>
          <w:szCs w:val="24"/>
          <w:lang w:eastAsia="en-US"/>
        </w:rPr>
        <w:t>см.</w:t>
      </w:r>
      <w:r w:rsidRPr="00B93230">
        <w:rPr>
          <w:rStyle w:val="FontStyle132"/>
          <w:rFonts w:ascii="Arial" w:hAnsi="Arial" w:cs="Arial"/>
          <w:sz w:val="24"/>
          <w:szCs w:val="24"/>
          <w:lang w:eastAsia="en-US"/>
        </w:rPr>
        <w:t xml:space="preserve"> Рисунок </w:t>
      </w:r>
      <w:r w:rsidRPr="00B93230">
        <w:rPr>
          <w:rStyle w:val="FontStyle132"/>
          <w:rFonts w:ascii="Arial" w:hAnsi="Arial" w:cs="Arial"/>
          <w:sz w:val="24"/>
          <w:szCs w:val="24"/>
          <w:lang w:val="en-US" w:eastAsia="en-US"/>
        </w:rPr>
        <w:t>I</w:t>
      </w:r>
      <w:r w:rsidRPr="00B93230">
        <w:rPr>
          <w:rStyle w:val="FontStyle132"/>
          <w:rFonts w:ascii="Arial" w:hAnsi="Arial" w:cs="Arial"/>
          <w:sz w:val="24"/>
          <w:szCs w:val="24"/>
          <w:lang w:eastAsia="en-US"/>
        </w:rPr>
        <w:t>.4).</w:t>
      </w:r>
    </w:p>
    <w:p w:rsidR="000D16A0" w:rsidRPr="00B93230" w:rsidRDefault="000D16A0" w:rsidP="00B93230">
      <w:pPr>
        <w:pStyle w:val="Style37"/>
        <w:widowControl/>
        <w:ind w:firstLine="567"/>
        <w:jc w:val="both"/>
        <w:rPr>
          <w:rStyle w:val="FontStyle132"/>
          <w:rFonts w:ascii="Arial" w:hAnsi="Arial" w:cs="Arial"/>
          <w:sz w:val="24"/>
          <w:szCs w:val="24"/>
          <w:lang w:eastAsia="en-US"/>
        </w:rPr>
      </w:pPr>
      <w:r w:rsidRPr="00B93230">
        <w:rPr>
          <w:rStyle w:val="FontStyle132"/>
          <w:rFonts w:ascii="Arial" w:hAnsi="Arial" w:cs="Arial"/>
          <w:sz w:val="24"/>
          <w:szCs w:val="24"/>
          <w:lang w:eastAsia="en-US"/>
        </w:rPr>
        <w:t xml:space="preserve">Количество свай, используемых для испытания, должно зависеть от ширины среза </w:t>
      </w:r>
      <w:r w:rsidR="00104224" w:rsidRPr="00B93230">
        <w:rPr>
          <w:rStyle w:val="FontStyle132"/>
          <w:rFonts w:ascii="Arial" w:hAnsi="Arial" w:cs="Arial"/>
          <w:sz w:val="24"/>
          <w:szCs w:val="24"/>
          <w:lang w:eastAsia="en-US"/>
        </w:rPr>
        <w:t>косилки-измельчителя с цеповым аппаратом</w:t>
      </w:r>
      <w:r w:rsidRPr="00B93230">
        <w:rPr>
          <w:rStyle w:val="FontStyle132"/>
          <w:rFonts w:ascii="Arial" w:hAnsi="Arial" w:cs="Arial"/>
          <w:sz w:val="24"/>
          <w:szCs w:val="24"/>
          <w:lang w:eastAsia="en-US"/>
        </w:rPr>
        <w:t>. Центр сваи № 1 должен располагаться на внешней границе траектории движения инструмента.</w:t>
      </w:r>
    </w:p>
    <w:p w:rsidR="000D16A0" w:rsidRPr="00B93230" w:rsidRDefault="000D16A0" w:rsidP="00B93230">
      <w:pPr>
        <w:pStyle w:val="Style37"/>
        <w:widowControl/>
        <w:ind w:firstLine="567"/>
        <w:jc w:val="both"/>
        <w:rPr>
          <w:rStyle w:val="FontStyle132"/>
          <w:rFonts w:ascii="Arial" w:hAnsi="Arial" w:cs="Arial"/>
          <w:sz w:val="24"/>
          <w:szCs w:val="24"/>
          <w:lang w:eastAsia="en-US"/>
        </w:rPr>
      </w:pPr>
      <w:r w:rsidRPr="00B93230">
        <w:rPr>
          <w:rStyle w:val="FontStyle132"/>
          <w:rFonts w:ascii="Arial" w:hAnsi="Arial" w:cs="Arial"/>
          <w:sz w:val="24"/>
          <w:szCs w:val="24"/>
          <w:lang w:eastAsia="en-US"/>
        </w:rPr>
        <w:t>Центр сваи № 2 должен располагаться на расстоянии 300 мм от внешнего предела траектории движения инструмента.</w:t>
      </w:r>
    </w:p>
    <w:p w:rsidR="000D16A0" w:rsidRPr="00B93230" w:rsidRDefault="000D16A0" w:rsidP="00B93230">
      <w:pPr>
        <w:pStyle w:val="Style37"/>
        <w:widowControl/>
        <w:ind w:firstLine="567"/>
        <w:jc w:val="both"/>
        <w:rPr>
          <w:rStyle w:val="FontStyle132"/>
          <w:rFonts w:ascii="Arial" w:hAnsi="Arial" w:cs="Arial"/>
          <w:sz w:val="24"/>
          <w:szCs w:val="24"/>
          <w:lang w:eastAsia="en-US"/>
        </w:rPr>
      </w:pPr>
      <w:r w:rsidRPr="00B93230">
        <w:rPr>
          <w:rStyle w:val="FontStyle132"/>
          <w:rFonts w:ascii="Arial" w:hAnsi="Arial" w:cs="Arial"/>
          <w:sz w:val="24"/>
          <w:szCs w:val="24"/>
          <w:lang w:eastAsia="en-US"/>
        </w:rPr>
        <w:t xml:space="preserve">Когда </w:t>
      </w:r>
      <w:r w:rsidR="00104224" w:rsidRPr="00B93230">
        <w:rPr>
          <w:rStyle w:val="FontStyle132"/>
          <w:rFonts w:ascii="Arial" w:hAnsi="Arial" w:cs="Arial"/>
          <w:sz w:val="24"/>
          <w:szCs w:val="24"/>
          <w:lang w:eastAsia="en-US"/>
        </w:rPr>
        <w:t xml:space="preserve">косилка-измельчитель с цеповым аппаратом </w:t>
      </w:r>
      <w:r w:rsidRPr="00B93230">
        <w:rPr>
          <w:rStyle w:val="FontStyle132"/>
          <w:rFonts w:ascii="Arial" w:hAnsi="Arial" w:cs="Arial"/>
          <w:sz w:val="24"/>
          <w:szCs w:val="24"/>
          <w:lang w:eastAsia="en-US"/>
        </w:rPr>
        <w:t>достигает номинальной частоты вращения, рекомендованной изготовителем, необходимо провести пробег по испытуемому материалу.</w:t>
      </w:r>
    </w:p>
    <w:p w:rsidR="000D16A0" w:rsidRPr="00B93230" w:rsidRDefault="000D16A0" w:rsidP="00B93230">
      <w:pPr>
        <w:pStyle w:val="Style37"/>
        <w:widowControl/>
        <w:ind w:firstLine="567"/>
        <w:jc w:val="both"/>
        <w:rPr>
          <w:rStyle w:val="FontStyle132"/>
          <w:rFonts w:ascii="Arial" w:hAnsi="Arial" w:cs="Arial"/>
          <w:sz w:val="24"/>
          <w:szCs w:val="24"/>
          <w:lang w:eastAsia="en-US"/>
        </w:rPr>
      </w:pPr>
      <w:r w:rsidRPr="00B93230">
        <w:rPr>
          <w:rStyle w:val="FontStyle132"/>
          <w:rFonts w:ascii="Arial" w:hAnsi="Arial" w:cs="Arial"/>
          <w:sz w:val="24"/>
          <w:szCs w:val="24"/>
          <w:lang w:eastAsia="en-US"/>
        </w:rPr>
        <w:t>После каждого прогона удары по панелям должны быть отмечены, чтобы их можно было различать.</w:t>
      </w:r>
    </w:p>
    <w:p w:rsidR="000D16A0" w:rsidRPr="00B93230" w:rsidRDefault="000D16A0" w:rsidP="00B93230">
      <w:pPr>
        <w:pStyle w:val="Style37"/>
        <w:widowControl/>
        <w:ind w:firstLine="567"/>
        <w:jc w:val="both"/>
        <w:rPr>
          <w:rStyle w:val="FontStyle132"/>
          <w:rFonts w:ascii="Arial" w:hAnsi="Arial" w:cs="Arial"/>
          <w:sz w:val="24"/>
          <w:szCs w:val="24"/>
          <w:lang w:eastAsia="en-US"/>
        </w:rPr>
      </w:pPr>
      <w:r w:rsidRPr="00B93230">
        <w:rPr>
          <w:rStyle w:val="FontStyle132"/>
          <w:rFonts w:ascii="Arial" w:hAnsi="Arial" w:cs="Arial"/>
          <w:sz w:val="24"/>
          <w:szCs w:val="24"/>
          <w:lang w:eastAsia="en-US"/>
        </w:rPr>
        <w:t xml:space="preserve">После каждого прогона испытательный материал должен быть удален с кокосового мата, чтобы достичь начальных условий, описанных в </w:t>
      </w:r>
      <w:r w:rsidRPr="00B93230">
        <w:rPr>
          <w:rStyle w:val="FontStyle132"/>
          <w:rFonts w:ascii="Arial" w:hAnsi="Arial" w:cs="Arial"/>
          <w:sz w:val="24"/>
          <w:szCs w:val="24"/>
          <w:lang w:val="en-US" w:eastAsia="en-US"/>
        </w:rPr>
        <w:t>I</w:t>
      </w:r>
      <w:r w:rsidRPr="00B93230">
        <w:rPr>
          <w:rStyle w:val="FontStyle132"/>
          <w:rFonts w:ascii="Arial" w:hAnsi="Arial" w:cs="Arial"/>
          <w:sz w:val="24"/>
          <w:szCs w:val="24"/>
          <w:lang w:eastAsia="en-US"/>
        </w:rPr>
        <w:t>.2.2.</w:t>
      </w:r>
    </w:p>
    <w:p w:rsidR="000D16A0" w:rsidRPr="00B93230" w:rsidRDefault="000D16A0" w:rsidP="00B93230">
      <w:pPr>
        <w:pStyle w:val="Style37"/>
        <w:widowControl/>
        <w:ind w:firstLine="567"/>
        <w:jc w:val="both"/>
        <w:rPr>
          <w:rStyle w:val="FontStyle132"/>
          <w:rFonts w:ascii="Arial" w:hAnsi="Arial" w:cs="Arial"/>
          <w:sz w:val="24"/>
          <w:szCs w:val="24"/>
          <w:lang w:eastAsia="en-US"/>
        </w:rPr>
      </w:pPr>
      <w:r w:rsidRPr="00B93230">
        <w:rPr>
          <w:rStyle w:val="FontStyle132"/>
          <w:rFonts w:ascii="Arial" w:hAnsi="Arial" w:cs="Arial"/>
          <w:sz w:val="24"/>
          <w:szCs w:val="24"/>
          <w:lang w:eastAsia="en-US"/>
        </w:rPr>
        <w:t>Испытательный материал должен быть изменен после каждого испытания.</w:t>
      </w:r>
    </w:p>
    <w:p w:rsidR="00713920" w:rsidRPr="00B93230" w:rsidRDefault="000D16A0" w:rsidP="00B93230">
      <w:pPr>
        <w:pStyle w:val="Style37"/>
        <w:widowControl/>
        <w:ind w:firstLine="567"/>
        <w:jc w:val="both"/>
        <w:rPr>
          <w:rStyle w:val="FontStyle132"/>
          <w:rFonts w:ascii="Arial" w:hAnsi="Arial" w:cs="Arial"/>
          <w:sz w:val="24"/>
          <w:szCs w:val="24"/>
          <w:lang w:eastAsia="en-US"/>
        </w:rPr>
      </w:pPr>
      <w:r w:rsidRPr="00B93230">
        <w:rPr>
          <w:rStyle w:val="FontStyle132"/>
          <w:rFonts w:ascii="Arial" w:hAnsi="Arial" w:cs="Arial"/>
          <w:sz w:val="24"/>
          <w:szCs w:val="24"/>
          <w:lang w:eastAsia="en-US"/>
        </w:rPr>
        <w:t xml:space="preserve">Ведите машину по прямой линии к испытательному корпусу и над рядом стопок </w:t>
      </w:r>
      <w:r w:rsidR="003D33A4" w:rsidRPr="00B93230">
        <w:rPr>
          <w:rStyle w:val="FontStyle132"/>
          <w:rFonts w:ascii="Arial" w:hAnsi="Arial" w:cs="Arial"/>
          <w:sz w:val="24"/>
          <w:szCs w:val="24"/>
          <w:lang w:eastAsia="en-US"/>
        </w:rPr>
        <w:t>испытательного</w:t>
      </w:r>
      <w:r w:rsidRPr="00B93230">
        <w:rPr>
          <w:rStyle w:val="FontStyle132"/>
          <w:rFonts w:ascii="Arial" w:hAnsi="Arial" w:cs="Arial"/>
          <w:sz w:val="24"/>
          <w:szCs w:val="24"/>
          <w:lang w:eastAsia="en-US"/>
        </w:rPr>
        <w:t xml:space="preserve"> материала, останавливаясь непосредственно перед панелью 2.</w:t>
      </w:r>
    </w:p>
    <w:p w:rsidR="00807DCC" w:rsidRPr="00B93230" w:rsidRDefault="00807DCC" w:rsidP="00B93230">
      <w:pPr>
        <w:pStyle w:val="Style48"/>
        <w:widowControl/>
        <w:ind w:firstLine="567"/>
        <w:jc w:val="both"/>
        <w:rPr>
          <w:rStyle w:val="FontStyle127"/>
          <w:rFonts w:ascii="Arial" w:hAnsi="Arial" w:cs="Arial"/>
          <w:lang w:eastAsia="en-US"/>
        </w:rPr>
      </w:pPr>
    </w:p>
    <w:p w:rsidR="00713920" w:rsidRPr="00B93230" w:rsidRDefault="00AE0613" w:rsidP="00B93230">
      <w:pPr>
        <w:pStyle w:val="Style48"/>
        <w:widowControl/>
        <w:ind w:firstLine="567"/>
        <w:jc w:val="both"/>
        <w:rPr>
          <w:rStyle w:val="FontStyle127"/>
          <w:rFonts w:ascii="Arial" w:hAnsi="Arial" w:cs="Arial"/>
          <w:lang w:eastAsia="en-US"/>
        </w:rPr>
      </w:pPr>
      <w:r w:rsidRPr="00B93230">
        <w:rPr>
          <w:rStyle w:val="FontStyle127"/>
          <w:rFonts w:ascii="Arial" w:hAnsi="Arial" w:cs="Arial"/>
          <w:lang w:val="en-US" w:eastAsia="en-US"/>
        </w:rPr>
        <w:t>I</w:t>
      </w:r>
      <w:r w:rsidR="009132FE" w:rsidRPr="00B93230">
        <w:rPr>
          <w:rStyle w:val="FontStyle127"/>
          <w:rFonts w:ascii="Arial" w:hAnsi="Arial" w:cs="Arial"/>
          <w:lang w:eastAsia="en-US"/>
        </w:rPr>
        <w:t xml:space="preserve">.7 </w:t>
      </w:r>
      <w:r w:rsidR="000D16A0" w:rsidRPr="00B93230">
        <w:rPr>
          <w:rStyle w:val="FontStyle127"/>
          <w:rFonts w:ascii="Arial" w:hAnsi="Arial" w:cs="Arial"/>
          <w:lang w:eastAsia="en-US"/>
        </w:rPr>
        <w:t xml:space="preserve">Результат </w:t>
      </w:r>
      <w:r w:rsidR="003D33A4" w:rsidRPr="00B93230">
        <w:rPr>
          <w:rStyle w:val="FontStyle127"/>
          <w:rFonts w:ascii="Arial" w:hAnsi="Arial" w:cs="Arial"/>
          <w:lang w:eastAsia="en-US"/>
        </w:rPr>
        <w:t>испытания</w:t>
      </w:r>
      <w:r w:rsidR="000D16A0" w:rsidRPr="00B93230">
        <w:rPr>
          <w:rStyle w:val="FontStyle127"/>
          <w:rFonts w:ascii="Arial" w:hAnsi="Arial" w:cs="Arial"/>
          <w:lang w:eastAsia="en-US"/>
        </w:rPr>
        <w:t xml:space="preserve"> и отчет</w:t>
      </w:r>
    </w:p>
    <w:p w:rsidR="00B93230" w:rsidRDefault="00B93230" w:rsidP="00B93230">
      <w:pPr>
        <w:pStyle w:val="Style43"/>
        <w:widowControl/>
        <w:ind w:firstLine="567"/>
        <w:jc w:val="both"/>
        <w:rPr>
          <w:rStyle w:val="FontStyle132"/>
          <w:rFonts w:ascii="Arial" w:hAnsi="Arial" w:cs="Arial"/>
          <w:sz w:val="24"/>
          <w:szCs w:val="24"/>
          <w:lang w:eastAsia="en-US"/>
        </w:rPr>
      </w:pPr>
    </w:p>
    <w:p w:rsidR="000D16A0" w:rsidRPr="00B93230" w:rsidRDefault="000D16A0" w:rsidP="00B93230">
      <w:pPr>
        <w:pStyle w:val="Style43"/>
        <w:widowControl/>
        <w:ind w:firstLine="567"/>
        <w:jc w:val="both"/>
        <w:rPr>
          <w:rStyle w:val="FontStyle132"/>
          <w:rFonts w:ascii="Arial" w:hAnsi="Arial" w:cs="Arial"/>
          <w:sz w:val="24"/>
          <w:szCs w:val="24"/>
          <w:lang w:eastAsia="en-US"/>
        </w:rPr>
      </w:pPr>
      <w:r w:rsidRPr="00B93230">
        <w:rPr>
          <w:rStyle w:val="FontStyle132"/>
          <w:rFonts w:ascii="Arial" w:hAnsi="Arial" w:cs="Arial"/>
          <w:sz w:val="24"/>
          <w:szCs w:val="24"/>
          <w:lang w:eastAsia="en-US"/>
        </w:rPr>
        <w:t>Удар определяется как отверстие в крафт-бумаге или разрыв с деформацией бумаги наружу.</w:t>
      </w:r>
    </w:p>
    <w:p w:rsidR="00713920" w:rsidRPr="00B93230" w:rsidRDefault="000D16A0" w:rsidP="00B93230">
      <w:pPr>
        <w:pStyle w:val="Style43"/>
        <w:widowControl/>
        <w:ind w:firstLine="567"/>
        <w:jc w:val="both"/>
        <w:rPr>
          <w:rStyle w:val="FontStyle132"/>
          <w:rFonts w:ascii="Arial" w:hAnsi="Arial" w:cs="Arial"/>
          <w:sz w:val="24"/>
          <w:szCs w:val="24"/>
          <w:lang w:eastAsia="en-US"/>
        </w:rPr>
      </w:pPr>
      <w:r w:rsidRPr="00B93230">
        <w:rPr>
          <w:rStyle w:val="FontStyle132"/>
          <w:rFonts w:ascii="Arial" w:hAnsi="Arial" w:cs="Arial"/>
          <w:sz w:val="24"/>
          <w:szCs w:val="24"/>
          <w:lang w:eastAsia="en-US"/>
        </w:rPr>
        <w:t xml:space="preserve">Воздействия каждого прогона должны регистрироваться и включаться в отчет (пример отчета </w:t>
      </w:r>
      <w:r w:rsidR="00860E39" w:rsidRPr="00B93230">
        <w:rPr>
          <w:rStyle w:val="FontStyle132"/>
          <w:rFonts w:ascii="Arial" w:hAnsi="Arial" w:cs="Arial"/>
          <w:sz w:val="24"/>
          <w:szCs w:val="24"/>
          <w:lang w:eastAsia="en-US"/>
        </w:rPr>
        <w:t>см.</w:t>
      </w:r>
      <w:r w:rsidRPr="00B93230">
        <w:rPr>
          <w:rStyle w:val="FontStyle132"/>
          <w:rFonts w:ascii="Arial" w:hAnsi="Arial" w:cs="Arial"/>
          <w:sz w:val="24"/>
          <w:szCs w:val="24"/>
          <w:lang w:eastAsia="en-US"/>
        </w:rPr>
        <w:t xml:space="preserve"> в разделе </w:t>
      </w:r>
      <w:r w:rsidRPr="00B93230">
        <w:rPr>
          <w:rStyle w:val="FontStyle132"/>
          <w:rFonts w:ascii="Arial" w:hAnsi="Arial" w:cs="Arial"/>
          <w:sz w:val="24"/>
          <w:szCs w:val="24"/>
          <w:lang w:val="en-US" w:eastAsia="en-US"/>
        </w:rPr>
        <w:t>I</w:t>
      </w:r>
      <w:r w:rsidRPr="00B93230">
        <w:rPr>
          <w:rStyle w:val="FontStyle132"/>
          <w:rFonts w:ascii="Arial" w:hAnsi="Arial" w:cs="Arial"/>
          <w:sz w:val="24"/>
          <w:szCs w:val="24"/>
          <w:lang w:eastAsia="en-US"/>
        </w:rPr>
        <w:t>.9).</w:t>
      </w:r>
    </w:p>
    <w:p w:rsidR="00807DCC" w:rsidRPr="00B93230" w:rsidRDefault="00807DCC" w:rsidP="00B93230">
      <w:pPr>
        <w:pStyle w:val="Style48"/>
        <w:widowControl/>
        <w:ind w:firstLine="567"/>
        <w:jc w:val="both"/>
        <w:rPr>
          <w:rStyle w:val="FontStyle127"/>
          <w:rFonts w:ascii="Arial" w:hAnsi="Arial" w:cs="Arial"/>
          <w:lang w:eastAsia="en-US"/>
        </w:rPr>
      </w:pPr>
    </w:p>
    <w:p w:rsidR="00713920" w:rsidRPr="00B93230" w:rsidRDefault="00AE0613" w:rsidP="00B93230">
      <w:pPr>
        <w:pStyle w:val="Style48"/>
        <w:widowControl/>
        <w:ind w:firstLine="567"/>
        <w:jc w:val="both"/>
        <w:rPr>
          <w:rStyle w:val="FontStyle127"/>
          <w:rFonts w:ascii="Arial" w:hAnsi="Arial" w:cs="Arial"/>
          <w:lang w:eastAsia="en-US"/>
        </w:rPr>
      </w:pPr>
      <w:r w:rsidRPr="00B93230">
        <w:rPr>
          <w:rStyle w:val="FontStyle127"/>
          <w:rFonts w:ascii="Arial" w:hAnsi="Arial" w:cs="Arial"/>
          <w:lang w:val="en-US" w:eastAsia="en-US"/>
        </w:rPr>
        <w:t>I</w:t>
      </w:r>
      <w:r w:rsidR="009132FE" w:rsidRPr="00B93230">
        <w:rPr>
          <w:rStyle w:val="FontStyle127"/>
          <w:rFonts w:ascii="Arial" w:hAnsi="Arial" w:cs="Arial"/>
          <w:lang w:eastAsia="en-US"/>
        </w:rPr>
        <w:t xml:space="preserve">.8 </w:t>
      </w:r>
      <w:r w:rsidR="000D16A0" w:rsidRPr="00B93230">
        <w:rPr>
          <w:rStyle w:val="FontStyle127"/>
          <w:rFonts w:ascii="Arial" w:hAnsi="Arial" w:cs="Arial"/>
          <w:lang w:eastAsia="en-US"/>
        </w:rPr>
        <w:t>Критерии приемлемости</w:t>
      </w:r>
    </w:p>
    <w:p w:rsidR="00B93230" w:rsidRDefault="00B93230" w:rsidP="00B93230">
      <w:pPr>
        <w:pStyle w:val="Style37"/>
        <w:widowControl/>
        <w:ind w:firstLine="567"/>
        <w:jc w:val="both"/>
        <w:rPr>
          <w:rStyle w:val="FontStyle132"/>
          <w:rFonts w:ascii="Arial" w:hAnsi="Arial" w:cs="Arial"/>
          <w:sz w:val="24"/>
          <w:szCs w:val="24"/>
          <w:lang w:eastAsia="en-US"/>
        </w:rPr>
      </w:pPr>
    </w:p>
    <w:p w:rsidR="000D16A0" w:rsidRPr="00B93230" w:rsidRDefault="000D16A0" w:rsidP="00B93230">
      <w:pPr>
        <w:pStyle w:val="Style37"/>
        <w:widowControl/>
        <w:ind w:firstLine="567"/>
        <w:jc w:val="both"/>
        <w:rPr>
          <w:rStyle w:val="FontStyle132"/>
          <w:rFonts w:ascii="Arial" w:hAnsi="Arial" w:cs="Arial"/>
          <w:sz w:val="24"/>
          <w:szCs w:val="24"/>
          <w:lang w:eastAsia="en-US"/>
        </w:rPr>
      </w:pPr>
      <w:r w:rsidRPr="00B93230">
        <w:rPr>
          <w:rStyle w:val="FontStyle132"/>
          <w:rFonts w:ascii="Arial" w:hAnsi="Arial" w:cs="Arial"/>
          <w:sz w:val="24"/>
          <w:szCs w:val="24"/>
          <w:lang w:eastAsia="en-US"/>
        </w:rPr>
        <w:t xml:space="preserve">Результаты одного </w:t>
      </w:r>
      <w:r w:rsidR="003D33A4" w:rsidRPr="00B93230">
        <w:rPr>
          <w:rStyle w:val="FontStyle132"/>
          <w:rFonts w:ascii="Arial" w:hAnsi="Arial" w:cs="Arial"/>
          <w:sz w:val="24"/>
          <w:szCs w:val="24"/>
          <w:lang w:eastAsia="en-US"/>
        </w:rPr>
        <w:t>испытания</w:t>
      </w:r>
      <w:r w:rsidRPr="00B93230">
        <w:rPr>
          <w:rStyle w:val="FontStyle132"/>
          <w:rFonts w:ascii="Arial" w:hAnsi="Arial" w:cs="Arial"/>
          <w:sz w:val="24"/>
          <w:szCs w:val="24"/>
          <w:lang w:eastAsia="en-US"/>
        </w:rPr>
        <w:t xml:space="preserve"> считаются положительными (приемлемыми), если выполняются следующие условия:</w:t>
      </w:r>
    </w:p>
    <w:p w:rsidR="000D16A0" w:rsidRPr="00B93230" w:rsidRDefault="000D16A0" w:rsidP="00B93230">
      <w:pPr>
        <w:pStyle w:val="Style37"/>
        <w:widowControl/>
        <w:ind w:firstLine="567"/>
        <w:jc w:val="both"/>
        <w:rPr>
          <w:rStyle w:val="FontStyle132"/>
          <w:rFonts w:ascii="Arial" w:hAnsi="Arial" w:cs="Arial"/>
          <w:sz w:val="24"/>
          <w:szCs w:val="24"/>
          <w:lang w:eastAsia="en-US"/>
        </w:rPr>
      </w:pPr>
      <w:r w:rsidRPr="00B93230">
        <w:rPr>
          <w:rStyle w:val="FontStyle132"/>
          <w:rFonts w:ascii="Arial" w:hAnsi="Arial" w:cs="Arial"/>
          <w:sz w:val="24"/>
          <w:szCs w:val="24"/>
          <w:lang w:eastAsia="en-US"/>
        </w:rPr>
        <w:t>— в нижней зоне панели 5 должно быть не более двух ударов;</w:t>
      </w:r>
    </w:p>
    <w:p w:rsidR="000D16A0" w:rsidRPr="00B93230" w:rsidRDefault="000D16A0" w:rsidP="00B93230">
      <w:pPr>
        <w:pStyle w:val="Style37"/>
        <w:widowControl/>
        <w:ind w:firstLine="567"/>
        <w:jc w:val="both"/>
        <w:rPr>
          <w:rStyle w:val="FontStyle132"/>
          <w:rFonts w:ascii="Arial" w:hAnsi="Arial" w:cs="Arial"/>
          <w:sz w:val="24"/>
          <w:szCs w:val="24"/>
          <w:lang w:eastAsia="en-US"/>
        </w:rPr>
      </w:pPr>
      <w:r w:rsidRPr="00B93230">
        <w:rPr>
          <w:rStyle w:val="FontStyle132"/>
          <w:rFonts w:ascii="Arial" w:hAnsi="Arial" w:cs="Arial"/>
          <w:sz w:val="24"/>
          <w:szCs w:val="24"/>
          <w:lang w:eastAsia="en-US"/>
        </w:rPr>
        <w:t>— в верхней зоне панели 5 не должно быть никакого воздействия;</w:t>
      </w:r>
    </w:p>
    <w:p w:rsidR="000D16A0" w:rsidRPr="00B93230" w:rsidRDefault="000D16A0" w:rsidP="00B93230">
      <w:pPr>
        <w:pStyle w:val="Style37"/>
        <w:widowControl/>
        <w:ind w:firstLine="567"/>
        <w:jc w:val="both"/>
        <w:rPr>
          <w:rStyle w:val="FontStyle132"/>
          <w:rFonts w:ascii="Arial" w:hAnsi="Arial" w:cs="Arial"/>
          <w:sz w:val="24"/>
          <w:szCs w:val="24"/>
          <w:lang w:eastAsia="en-US"/>
        </w:rPr>
      </w:pPr>
      <w:r w:rsidRPr="00B93230">
        <w:rPr>
          <w:rStyle w:val="FontStyle132"/>
          <w:rFonts w:ascii="Arial" w:hAnsi="Arial" w:cs="Arial"/>
          <w:sz w:val="24"/>
          <w:szCs w:val="24"/>
          <w:lang w:eastAsia="en-US"/>
        </w:rPr>
        <w:t>— в средних зонах панелей 1, 2, 3, 4 и 6 вместе должно быть не более 1,5 ударов на м</w:t>
      </w:r>
      <w:r w:rsidRPr="00B93230">
        <w:rPr>
          <w:rStyle w:val="FontStyle132"/>
          <w:rFonts w:ascii="Arial" w:hAnsi="Arial" w:cs="Arial"/>
          <w:sz w:val="24"/>
          <w:szCs w:val="24"/>
          <w:vertAlign w:val="superscript"/>
          <w:lang w:eastAsia="en-US"/>
        </w:rPr>
        <w:t>2</w:t>
      </w:r>
      <w:r w:rsidRPr="00B93230">
        <w:rPr>
          <w:rStyle w:val="FontStyle132"/>
          <w:rFonts w:ascii="Arial" w:hAnsi="Arial" w:cs="Arial"/>
          <w:sz w:val="24"/>
          <w:szCs w:val="24"/>
          <w:lang w:eastAsia="en-US"/>
        </w:rPr>
        <w:t>;</w:t>
      </w:r>
    </w:p>
    <w:p w:rsidR="000D16A0" w:rsidRPr="00B93230" w:rsidRDefault="000D16A0" w:rsidP="00B93230">
      <w:pPr>
        <w:pStyle w:val="Style37"/>
        <w:widowControl/>
        <w:ind w:firstLine="567"/>
        <w:jc w:val="both"/>
        <w:rPr>
          <w:rStyle w:val="FontStyle132"/>
          <w:rFonts w:ascii="Arial" w:hAnsi="Arial" w:cs="Arial"/>
          <w:sz w:val="24"/>
          <w:szCs w:val="24"/>
          <w:lang w:eastAsia="en-US"/>
        </w:rPr>
      </w:pPr>
      <w:r w:rsidRPr="00B93230">
        <w:rPr>
          <w:rStyle w:val="FontStyle132"/>
          <w:rFonts w:ascii="Arial" w:hAnsi="Arial" w:cs="Arial"/>
          <w:sz w:val="24"/>
          <w:szCs w:val="24"/>
          <w:lang w:eastAsia="en-US"/>
        </w:rPr>
        <w:t>— в средних зонах панелей 1, 2, 3, 4 и 6 должно быть не более двух ударов на 1000 мм вертикального сечения;</w:t>
      </w:r>
    </w:p>
    <w:p w:rsidR="000D16A0" w:rsidRPr="00B93230" w:rsidRDefault="000D16A0" w:rsidP="00B93230">
      <w:pPr>
        <w:pStyle w:val="Style37"/>
        <w:widowControl/>
        <w:ind w:firstLine="567"/>
        <w:jc w:val="both"/>
        <w:rPr>
          <w:rStyle w:val="FontStyle132"/>
          <w:rFonts w:ascii="Arial" w:hAnsi="Arial" w:cs="Arial"/>
          <w:sz w:val="24"/>
          <w:szCs w:val="24"/>
          <w:lang w:eastAsia="en-US"/>
        </w:rPr>
      </w:pPr>
      <w:r w:rsidRPr="00B93230">
        <w:rPr>
          <w:rStyle w:val="FontStyle132"/>
          <w:rFonts w:ascii="Arial" w:hAnsi="Arial" w:cs="Arial"/>
          <w:sz w:val="24"/>
          <w:szCs w:val="24"/>
          <w:lang w:eastAsia="en-US"/>
        </w:rPr>
        <w:t>— в верхних зонах панелей 1, 2, 3, 4 и 6 не должно быть никакого удара.</w:t>
      </w:r>
    </w:p>
    <w:p w:rsidR="000D16A0" w:rsidRPr="00B93230" w:rsidRDefault="000D16A0" w:rsidP="00B93230">
      <w:pPr>
        <w:pStyle w:val="Style37"/>
        <w:widowControl/>
        <w:ind w:firstLine="567"/>
        <w:jc w:val="both"/>
        <w:rPr>
          <w:rStyle w:val="FontStyle132"/>
          <w:rFonts w:ascii="Arial" w:hAnsi="Arial" w:cs="Arial"/>
          <w:sz w:val="24"/>
          <w:szCs w:val="24"/>
          <w:lang w:eastAsia="en-US"/>
        </w:rPr>
      </w:pPr>
      <w:r w:rsidRPr="00B93230">
        <w:rPr>
          <w:rStyle w:val="FontStyle132"/>
          <w:rFonts w:ascii="Arial" w:hAnsi="Arial" w:cs="Arial"/>
          <w:sz w:val="24"/>
          <w:szCs w:val="24"/>
          <w:lang w:eastAsia="en-US"/>
        </w:rPr>
        <w:t xml:space="preserve">Когда результаты первых двух </w:t>
      </w:r>
      <w:r w:rsidR="003D33A4" w:rsidRPr="00B93230">
        <w:rPr>
          <w:rStyle w:val="FontStyle132"/>
          <w:rFonts w:ascii="Arial" w:hAnsi="Arial" w:cs="Arial"/>
          <w:sz w:val="24"/>
          <w:szCs w:val="24"/>
          <w:lang w:eastAsia="en-US"/>
        </w:rPr>
        <w:t>испытаний</w:t>
      </w:r>
      <w:r w:rsidRPr="00B93230">
        <w:rPr>
          <w:rStyle w:val="FontStyle132"/>
          <w:rFonts w:ascii="Arial" w:hAnsi="Arial" w:cs="Arial"/>
          <w:sz w:val="24"/>
          <w:szCs w:val="24"/>
          <w:lang w:eastAsia="en-US"/>
        </w:rPr>
        <w:t xml:space="preserve"> являются положительными, считается, что машина выполнила требование </w:t>
      </w:r>
      <w:r w:rsidR="003D33A4" w:rsidRPr="00B93230">
        <w:rPr>
          <w:rStyle w:val="FontStyle132"/>
          <w:rFonts w:ascii="Arial" w:hAnsi="Arial" w:cs="Arial"/>
          <w:sz w:val="24"/>
          <w:szCs w:val="24"/>
          <w:lang w:eastAsia="en-US"/>
        </w:rPr>
        <w:t>испытания</w:t>
      </w:r>
      <w:r w:rsidRPr="00B93230">
        <w:rPr>
          <w:rStyle w:val="FontStyle132"/>
          <w:rFonts w:ascii="Arial" w:hAnsi="Arial" w:cs="Arial"/>
          <w:sz w:val="24"/>
          <w:szCs w:val="24"/>
          <w:lang w:eastAsia="en-US"/>
        </w:rPr>
        <w:t xml:space="preserve"> на брошенный объект.</w:t>
      </w:r>
    </w:p>
    <w:p w:rsidR="00713920" w:rsidRPr="00B93230" w:rsidRDefault="000D16A0" w:rsidP="00B93230">
      <w:pPr>
        <w:pStyle w:val="Style37"/>
        <w:widowControl/>
        <w:ind w:firstLine="567"/>
        <w:jc w:val="both"/>
        <w:rPr>
          <w:rStyle w:val="FontStyle132"/>
          <w:rFonts w:ascii="Arial" w:hAnsi="Arial" w:cs="Arial"/>
          <w:sz w:val="24"/>
          <w:szCs w:val="24"/>
          <w:lang w:eastAsia="en-US"/>
        </w:rPr>
      </w:pPr>
      <w:r w:rsidRPr="00B93230">
        <w:rPr>
          <w:rStyle w:val="FontStyle132"/>
          <w:rFonts w:ascii="Arial" w:hAnsi="Arial" w:cs="Arial"/>
          <w:sz w:val="24"/>
          <w:szCs w:val="24"/>
          <w:lang w:eastAsia="en-US"/>
        </w:rPr>
        <w:t>Если результаты одного из первых двух испытаний неприемлемы, должны быть проведены два дополнительных испытания. Только в том случае, если результаты этих дополнительных испытаний являются приемлемыми, считается, что машина выполнила требование испытания на брошенный предмет.</w:t>
      </w:r>
    </w:p>
    <w:p w:rsidR="000A6878" w:rsidRPr="00B93230" w:rsidRDefault="000A6878" w:rsidP="00B93230">
      <w:pPr>
        <w:pStyle w:val="Style52"/>
        <w:widowControl/>
        <w:ind w:firstLine="567"/>
        <w:jc w:val="both"/>
        <w:rPr>
          <w:rStyle w:val="FontStyle127"/>
          <w:rFonts w:ascii="Arial" w:hAnsi="Arial" w:cs="Arial"/>
          <w:lang w:eastAsia="en-US"/>
        </w:rPr>
      </w:pPr>
      <w:bookmarkStart w:id="131" w:name="bookmark155"/>
    </w:p>
    <w:bookmarkEnd w:id="131"/>
    <w:p w:rsidR="000D16A0" w:rsidRPr="00B93230" w:rsidRDefault="000D16A0" w:rsidP="00B93230">
      <w:pPr>
        <w:pStyle w:val="Style52"/>
        <w:widowControl/>
        <w:ind w:firstLine="567"/>
        <w:jc w:val="both"/>
        <w:rPr>
          <w:rStyle w:val="FontStyle127"/>
          <w:rFonts w:ascii="Arial" w:hAnsi="Arial" w:cs="Arial"/>
          <w:lang w:eastAsia="en-US"/>
        </w:rPr>
      </w:pPr>
      <w:r w:rsidRPr="00B93230">
        <w:rPr>
          <w:rStyle w:val="FontStyle127"/>
          <w:rFonts w:ascii="Arial" w:hAnsi="Arial" w:cs="Arial"/>
          <w:lang w:val="en-US" w:eastAsia="en-US"/>
        </w:rPr>
        <w:t>I</w:t>
      </w:r>
      <w:r w:rsidRPr="00B93230">
        <w:rPr>
          <w:rStyle w:val="FontStyle127"/>
          <w:rFonts w:ascii="Arial" w:hAnsi="Arial" w:cs="Arial"/>
          <w:lang w:eastAsia="en-US"/>
        </w:rPr>
        <w:t xml:space="preserve">.9 Протокол испытаний брошенного предмета для </w:t>
      </w:r>
      <w:r w:rsidR="00104224" w:rsidRPr="00B93230">
        <w:rPr>
          <w:rStyle w:val="FontStyle127"/>
          <w:rFonts w:ascii="Arial" w:hAnsi="Arial" w:cs="Arial"/>
          <w:lang w:eastAsia="en-US"/>
        </w:rPr>
        <w:t>косилки-измельчителя с цеповым аппаратом</w:t>
      </w:r>
    </w:p>
    <w:p w:rsidR="00B93230" w:rsidRPr="00B93230" w:rsidRDefault="00B93230" w:rsidP="00B93230">
      <w:pPr>
        <w:pStyle w:val="Style52"/>
        <w:widowControl/>
        <w:ind w:firstLine="567"/>
        <w:jc w:val="both"/>
        <w:rPr>
          <w:rStyle w:val="FontStyle127"/>
          <w:rFonts w:ascii="Arial" w:hAnsi="Arial" w:cs="Arial"/>
          <w:lang w:eastAsia="en-US"/>
        </w:rPr>
      </w:pPr>
    </w:p>
    <w:p w:rsidR="00713920" w:rsidRPr="00B93230" w:rsidRDefault="000D16A0" w:rsidP="00B93230">
      <w:pPr>
        <w:pStyle w:val="Style52"/>
        <w:widowControl/>
        <w:ind w:firstLine="567"/>
        <w:jc w:val="both"/>
        <w:rPr>
          <w:rStyle w:val="FontStyle127"/>
          <w:rFonts w:ascii="Arial" w:hAnsi="Arial" w:cs="Arial"/>
          <w:lang w:val="en-US" w:eastAsia="en-US"/>
        </w:rPr>
      </w:pPr>
      <w:r w:rsidRPr="00B93230">
        <w:rPr>
          <w:rStyle w:val="FontStyle127"/>
          <w:rFonts w:ascii="Arial" w:hAnsi="Arial" w:cs="Arial"/>
          <w:lang w:val="en-US" w:eastAsia="en-US"/>
        </w:rPr>
        <w:t>I.9.1 Технические характеристики</w:t>
      </w:r>
    </w:p>
    <w:p w:rsidR="00B93230" w:rsidRPr="00B93230" w:rsidRDefault="00B93230" w:rsidP="00B93230">
      <w:pPr>
        <w:pStyle w:val="Style52"/>
        <w:widowControl/>
        <w:ind w:firstLine="567"/>
        <w:jc w:val="both"/>
        <w:rPr>
          <w:rStyle w:val="FontStyle127"/>
          <w:rFonts w:ascii="Arial" w:hAnsi="Arial" w:cs="Arial"/>
          <w:lang w:val="en-US" w:eastAsia="en-US"/>
        </w:rPr>
      </w:pPr>
    </w:p>
    <w:tbl>
      <w:tblPr>
        <w:tblW w:w="0" w:type="auto"/>
        <w:tblInd w:w="40" w:type="dxa"/>
        <w:tblLayout w:type="fixed"/>
        <w:tblCellMar>
          <w:left w:w="40" w:type="dxa"/>
          <w:right w:w="40" w:type="dxa"/>
        </w:tblCellMar>
        <w:tblLook w:val="0000" w:firstRow="0" w:lastRow="0" w:firstColumn="0" w:lastColumn="0" w:noHBand="0" w:noVBand="0"/>
      </w:tblPr>
      <w:tblGrid>
        <w:gridCol w:w="4363"/>
        <w:gridCol w:w="5074"/>
      </w:tblGrid>
      <w:tr w:rsidR="00713920" w:rsidRPr="00B93230" w:rsidTr="000D16A0">
        <w:trPr>
          <w:trHeight w:val="403"/>
        </w:trPr>
        <w:tc>
          <w:tcPr>
            <w:tcW w:w="9437" w:type="dxa"/>
            <w:gridSpan w:val="2"/>
            <w:tcBorders>
              <w:top w:val="single" w:sz="6" w:space="0" w:color="auto"/>
              <w:left w:val="single" w:sz="6" w:space="0" w:color="auto"/>
              <w:bottom w:val="single" w:sz="6" w:space="0" w:color="auto"/>
              <w:right w:val="single" w:sz="6" w:space="0" w:color="auto"/>
            </w:tcBorders>
            <w:shd w:val="clear" w:color="auto" w:fill="BFBFBF" w:themeFill="background1" w:themeFillShade="BF"/>
          </w:tcPr>
          <w:p w:rsidR="00713920" w:rsidRPr="00B93230" w:rsidRDefault="000D16A0" w:rsidP="001824A9">
            <w:pPr>
              <w:pStyle w:val="Style65"/>
              <w:widowControl/>
              <w:jc w:val="both"/>
              <w:rPr>
                <w:rStyle w:val="FontStyle134"/>
                <w:rFonts w:ascii="Arial" w:hAnsi="Arial" w:cs="Arial"/>
                <w:sz w:val="22"/>
                <w:szCs w:val="22"/>
                <w:lang w:val="en-US" w:eastAsia="en-US"/>
              </w:rPr>
            </w:pPr>
            <w:r w:rsidRPr="00B93230">
              <w:rPr>
                <w:rStyle w:val="FontStyle134"/>
                <w:rFonts w:ascii="Arial" w:hAnsi="Arial" w:cs="Arial"/>
                <w:sz w:val="22"/>
                <w:szCs w:val="22"/>
                <w:lang w:val="en-US" w:eastAsia="en-US"/>
              </w:rPr>
              <w:t>Технические характеристики косилки</w:t>
            </w:r>
          </w:p>
        </w:tc>
      </w:tr>
      <w:tr w:rsidR="00713920" w:rsidRPr="00B93230" w:rsidTr="000D16A0">
        <w:trPr>
          <w:trHeight w:val="403"/>
        </w:trPr>
        <w:tc>
          <w:tcPr>
            <w:tcW w:w="4363" w:type="dxa"/>
            <w:tcBorders>
              <w:top w:val="single" w:sz="6" w:space="0" w:color="auto"/>
              <w:left w:val="single" w:sz="6" w:space="0" w:color="auto"/>
              <w:bottom w:val="single" w:sz="6" w:space="0" w:color="auto"/>
              <w:right w:val="single" w:sz="6" w:space="0" w:color="auto"/>
            </w:tcBorders>
          </w:tcPr>
          <w:p w:rsidR="00713920" w:rsidRPr="00B93230" w:rsidRDefault="000D16A0" w:rsidP="001824A9">
            <w:pPr>
              <w:pStyle w:val="Style34"/>
              <w:widowControl/>
              <w:jc w:val="both"/>
              <w:rPr>
                <w:rStyle w:val="FontStyle132"/>
                <w:rFonts w:ascii="Arial" w:hAnsi="Arial" w:cs="Arial"/>
                <w:sz w:val="22"/>
                <w:szCs w:val="22"/>
                <w:lang w:val="en-US" w:eastAsia="en-US"/>
              </w:rPr>
            </w:pPr>
            <w:r w:rsidRPr="00B93230">
              <w:rPr>
                <w:rStyle w:val="FontStyle132"/>
                <w:rFonts w:ascii="Arial" w:hAnsi="Arial" w:cs="Arial"/>
                <w:sz w:val="22"/>
                <w:szCs w:val="22"/>
                <w:lang w:val="en-US" w:eastAsia="en-US"/>
              </w:rPr>
              <w:t>Производитель</w:t>
            </w:r>
            <w:r w:rsidR="009132FE" w:rsidRPr="00B93230">
              <w:rPr>
                <w:rStyle w:val="FontStyle132"/>
                <w:rFonts w:ascii="Arial" w:hAnsi="Arial" w:cs="Arial"/>
                <w:sz w:val="22"/>
                <w:szCs w:val="22"/>
                <w:lang w:val="en-US" w:eastAsia="en-US"/>
              </w:rPr>
              <w:t>:</w:t>
            </w:r>
          </w:p>
        </w:tc>
        <w:tc>
          <w:tcPr>
            <w:tcW w:w="5074" w:type="dxa"/>
            <w:tcBorders>
              <w:top w:val="single" w:sz="6" w:space="0" w:color="auto"/>
              <w:left w:val="single" w:sz="6" w:space="0" w:color="auto"/>
              <w:bottom w:val="single" w:sz="6" w:space="0" w:color="auto"/>
              <w:right w:val="single" w:sz="6" w:space="0" w:color="auto"/>
            </w:tcBorders>
          </w:tcPr>
          <w:p w:rsidR="00713920" w:rsidRPr="00B93230" w:rsidRDefault="00713920" w:rsidP="001824A9">
            <w:pPr>
              <w:pStyle w:val="Style85"/>
              <w:widowControl/>
              <w:jc w:val="both"/>
              <w:rPr>
                <w:rFonts w:ascii="Arial" w:hAnsi="Arial" w:cs="Arial"/>
              </w:rPr>
            </w:pPr>
          </w:p>
        </w:tc>
      </w:tr>
      <w:tr w:rsidR="00713920" w:rsidRPr="00B93230" w:rsidTr="000D16A0">
        <w:trPr>
          <w:trHeight w:val="389"/>
        </w:trPr>
        <w:tc>
          <w:tcPr>
            <w:tcW w:w="4363" w:type="dxa"/>
            <w:tcBorders>
              <w:top w:val="single" w:sz="6" w:space="0" w:color="auto"/>
              <w:left w:val="single" w:sz="6" w:space="0" w:color="auto"/>
              <w:bottom w:val="single" w:sz="6" w:space="0" w:color="auto"/>
              <w:right w:val="single" w:sz="6" w:space="0" w:color="auto"/>
            </w:tcBorders>
          </w:tcPr>
          <w:p w:rsidR="00713920" w:rsidRPr="00B93230" w:rsidRDefault="000D16A0" w:rsidP="001824A9">
            <w:pPr>
              <w:pStyle w:val="Style34"/>
              <w:widowControl/>
              <w:jc w:val="both"/>
              <w:rPr>
                <w:rStyle w:val="FontStyle132"/>
                <w:rFonts w:ascii="Arial" w:hAnsi="Arial" w:cs="Arial"/>
                <w:sz w:val="22"/>
                <w:szCs w:val="22"/>
                <w:lang w:val="en-US" w:eastAsia="en-US"/>
              </w:rPr>
            </w:pPr>
            <w:r w:rsidRPr="00B93230">
              <w:rPr>
                <w:rStyle w:val="FontStyle132"/>
                <w:rFonts w:ascii="Arial" w:hAnsi="Arial" w:cs="Arial"/>
                <w:sz w:val="22"/>
                <w:szCs w:val="22"/>
                <w:lang w:val="en-US" w:eastAsia="en-US"/>
              </w:rPr>
              <w:t>Обозначение</w:t>
            </w:r>
            <w:r w:rsidR="009132FE" w:rsidRPr="00B93230">
              <w:rPr>
                <w:rStyle w:val="FontStyle132"/>
                <w:rFonts w:ascii="Arial" w:hAnsi="Arial" w:cs="Arial"/>
                <w:sz w:val="22"/>
                <w:szCs w:val="22"/>
                <w:lang w:val="en-US" w:eastAsia="en-US"/>
              </w:rPr>
              <w:t>:</w:t>
            </w:r>
          </w:p>
        </w:tc>
        <w:tc>
          <w:tcPr>
            <w:tcW w:w="5074" w:type="dxa"/>
            <w:tcBorders>
              <w:top w:val="single" w:sz="6" w:space="0" w:color="auto"/>
              <w:left w:val="single" w:sz="6" w:space="0" w:color="auto"/>
              <w:bottom w:val="single" w:sz="6" w:space="0" w:color="auto"/>
              <w:right w:val="single" w:sz="6" w:space="0" w:color="auto"/>
            </w:tcBorders>
          </w:tcPr>
          <w:p w:rsidR="00713920" w:rsidRPr="00B93230" w:rsidRDefault="00713920" w:rsidP="001824A9">
            <w:pPr>
              <w:pStyle w:val="Style85"/>
              <w:widowControl/>
              <w:jc w:val="both"/>
              <w:rPr>
                <w:rFonts w:ascii="Arial" w:hAnsi="Arial" w:cs="Arial"/>
              </w:rPr>
            </w:pPr>
          </w:p>
        </w:tc>
      </w:tr>
      <w:tr w:rsidR="000D16A0" w:rsidRPr="00B93230" w:rsidTr="00202865">
        <w:trPr>
          <w:trHeight w:val="244"/>
        </w:trPr>
        <w:tc>
          <w:tcPr>
            <w:tcW w:w="4363" w:type="dxa"/>
            <w:tcBorders>
              <w:top w:val="single" w:sz="6" w:space="0" w:color="auto"/>
              <w:left w:val="single" w:sz="6" w:space="0" w:color="auto"/>
              <w:bottom w:val="single" w:sz="6" w:space="0" w:color="auto"/>
              <w:right w:val="single" w:sz="6" w:space="0" w:color="auto"/>
            </w:tcBorders>
          </w:tcPr>
          <w:p w:rsidR="000D16A0" w:rsidRPr="00B93230" w:rsidRDefault="000D16A0" w:rsidP="000D16A0">
            <w:pPr>
              <w:rPr>
                <w:rStyle w:val="FontStyle132"/>
                <w:rFonts w:ascii="Arial" w:hAnsi="Arial" w:cs="Arial"/>
                <w:sz w:val="22"/>
                <w:szCs w:val="22"/>
                <w:lang w:val="en-US" w:eastAsia="en-US"/>
              </w:rPr>
            </w:pPr>
            <w:r w:rsidRPr="00B93230">
              <w:rPr>
                <w:rStyle w:val="FontStyle132"/>
                <w:rFonts w:ascii="Arial" w:hAnsi="Arial" w:cs="Arial"/>
                <w:sz w:val="22"/>
                <w:szCs w:val="22"/>
                <w:lang w:val="en-US" w:eastAsia="en-US"/>
              </w:rPr>
              <w:t>Тип:</w:t>
            </w:r>
          </w:p>
        </w:tc>
        <w:tc>
          <w:tcPr>
            <w:tcW w:w="5074" w:type="dxa"/>
            <w:tcBorders>
              <w:top w:val="single" w:sz="6" w:space="0" w:color="auto"/>
              <w:left w:val="single" w:sz="6" w:space="0" w:color="auto"/>
              <w:bottom w:val="single" w:sz="6" w:space="0" w:color="auto"/>
              <w:right w:val="single" w:sz="6" w:space="0" w:color="auto"/>
            </w:tcBorders>
          </w:tcPr>
          <w:p w:rsidR="000D16A0" w:rsidRPr="00B93230" w:rsidRDefault="000D16A0" w:rsidP="000D16A0">
            <w:pPr>
              <w:pStyle w:val="Style85"/>
              <w:widowControl/>
              <w:jc w:val="both"/>
              <w:rPr>
                <w:rFonts w:ascii="Arial" w:hAnsi="Arial" w:cs="Arial"/>
              </w:rPr>
            </w:pPr>
          </w:p>
        </w:tc>
      </w:tr>
      <w:tr w:rsidR="000D16A0" w:rsidRPr="00B93230" w:rsidTr="000D16A0">
        <w:trPr>
          <w:trHeight w:val="389"/>
        </w:trPr>
        <w:tc>
          <w:tcPr>
            <w:tcW w:w="4363" w:type="dxa"/>
            <w:tcBorders>
              <w:top w:val="single" w:sz="6" w:space="0" w:color="auto"/>
              <w:left w:val="single" w:sz="6" w:space="0" w:color="auto"/>
              <w:bottom w:val="single" w:sz="6" w:space="0" w:color="auto"/>
              <w:right w:val="single" w:sz="6" w:space="0" w:color="auto"/>
            </w:tcBorders>
          </w:tcPr>
          <w:p w:rsidR="000D16A0" w:rsidRPr="00B93230" w:rsidRDefault="000D16A0" w:rsidP="000D16A0">
            <w:pPr>
              <w:rPr>
                <w:rStyle w:val="FontStyle132"/>
                <w:rFonts w:ascii="Arial" w:hAnsi="Arial" w:cs="Arial"/>
                <w:sz w:val="22"/>
                <w:szCs w:val="22"/>
                <w:lang w:val="en-US" w:eastAsia="en-US"/>
              </w:rPr>
            </w:pPr>
            <w:r w:rsidRPr="00B93230">
              <w:rPr>
                <w:rStyle w:val="FontStyle132"/>
                <w:rFonts w:ascii="Arial" w:hAnsi="Arial" w:cs="Arial"/>
                <w:sz w:val="22"/>
                <w:szCs w:val="22"/>
                <w:lang w:val="en-US" w:eastAsia="en-US"/>
              </w:rPr>
              <w:t>Серийный номер:</w:t>
            </w:r>
          </w:p>
        </w:tc>
        <w:tc>
          <w:tcPr>
            <w:tcW w:w="5074" w:type="dxa"/>
            <w:tcBorders>
              <w:top w:val="single" w:sz="6" w:space="0" w:color="auto"/>
              <w:left w:val="single" w:sz="6" w:space="0" w:color="auto"/>
              <w:bottom w:val="single" w:sz="6" w:space="0" w:color="auto"/>
              <w:right w:val="single" w:sz="6" w:space="0" w:color="auto"/>
            </w:tcBorders>
          </w:tcPr>
          <w:p w:rsidR="000D16A0" w:rsidRPr="00B93230" w:rsidRDefault="000D16A0" w:rsidP="000D16A0">
            <w:pPr>
              <w:pStyle w:val="Style85"/>
              <w:widowControl/>
              <w:jc w:val="both"/>
              <w:rPr>
                <w:rFonts w:ascii="Arial" w:hAnsi="Arial" w:cs="Arial"/>
              </w:rPr>
            </w:pPr>
          </w:p>
        </w:tc>
      </w:tr>
      <w:tr w:rsidR="000D16A0" w:rsidRPr="00B93230" w:rsidTr="000D16A0">
        <w:trPr>
          <w:trHeight w:val="398"/>
        </w:trPr>
        <w:tc>
          <w:tcPr>
            <w:tcW w:w="4363" w:type="dxa"/>
            <w:tcBorders>
              <w:top w:val="single" w:sz="6" w:space="0" w:color="auto"/>
              <w:left w:val="single" w:sz="6" w:space="0" w:color="auto"/>
              <w:bottom w:val="single" w:sz="6" w:space="0" w:color="auto"/>
              <w:right w:val="single" w:sz="6" w:space="0" w:color="auto"/>
            </w:tcBorders>
          </w:tcPr>
          <w:p w:rsidR="000D16A0" w:rsidRPr="00B93230" w:rsidRDefault="000D16A0" w:rsidP="000D16A0">
            <w:pPr>
              <w:rPr>
                <w:rStyle w:val="FontStyle132"/>
                <w:rFonts w:ascii="Arial" w:hAnsi="Arial" w:cs="Arial"/>
                <w:sz w:val="22"/>
                <w:szCs w:val="22"/>
                <w:lang w:val="en-US" w:eastAsia="en-US"/>
              </w:rPr>
            </w:pPr>
            <w:r w:rsidRPr="00B93230">
              <w:rPr>
                <w:rStyle w:val="FontStyle132"/>
                <w:rFonts w:ascii="Arial" w:hAnsi="Arial" w:cs="Arial"/>
                <w:sz w:val="22"/>
                <w:szCs w:val="22"/>
                <w:lang w:val="en-US" w:eastAsia="en-US"/>
              </w:rPr>
              <w:t>Год постройки:</w:t>
            </w:r>
          </w:p>
        </w:tc>
        <w:tc>
          <w:tcPr>
            <w:tcW w:w="5074" w:type="dxa"/>
            <w:tcBorders>
              <w:top w:val="single" w:sz="6" w:space="0" w:color="auto"/>
              <w:left w:val="single" w:sz="6" w:space="0" w:color="auto"/>
              <w:bottom w:val="single" w:sz="6" w:space="0" w:color="auto"/>
              <w:right w:val="single" w:sz="6" w:space="0" w:color="auto"/>
            </w:tcBorders>
          </w:tcPr>
          <w:p w:rsidR="000D16A0" w:rsidRPr="00B93230" w:rsidRDefault="000D16A0" w:rsidP="000D16A0">
            <w:pPr>
              <w:pStyle w:val="Style85"/>
              <w:widowControl/>
              <w:jc w:val="both"/>
              <w:rPr>
                <w:rFonts w:ascii="Arial" w:hAnsi="Arial" w:cs="Arial"/>
              </w:rPr>
            </w:pPr>
          </w:p>
        </w:tc>
      </w:tr>
      <w:tr w:rsidR="000D16A0" w:rsidRPr="00B93230" w:rsidTr="000D16A0">
        <w:trPr>
          <w:trHeight w:val="394"/>
        </w:trPr>
        <w:tc>
          <w:tcPr>
            <w:tcW w:w="4363" w:type="dxa"/>
            <w:tcBorders>
              <w:top w:val="single" w:sz="6" w:space="0" w:color="auto"/>
              <w:left w:val="single" w:sz="6" w:space="0" w:color="auto"/>
              <w:bottom w:val="single" w:sz="6" w:space="0" w:color="auto"/>
              <w:right w:val="single" w:sz="6" w:space="0" w:color="auto"/>
            </w:tcBorders>
          </w:tcPr>
          <w:p w:rsidR="000D16A0" w:rsidRPr="00B93230" w:rsidRDefault="000D16A0" w:rsidP="000D16A0">
            <w:pPr>
              <w:rPr>
                <w:rStyle w:val="FontStyle132"/>
                <w:rFonts w:ascii="Arial" w:hAnsi="Arial" w:cs="Arial"/>
                <w:sz w:val="22"/>
                <w:szCs w:val="22"/>
                <w:lang w:val="en-US" w:eastAsia="en-US"/>
              </w:rPr>
            </w:pPr>
            <w:r w:rsidRPr="00B93230">
              <w:rPr>
                <w:rStyle w:val="FontStyle132"/>
                <w:rFonts w:ascii="Arial" w:hAnsi="Arial" w:cs="Arial"/>
                <w:sz w:val="22"/>
                <w:szCs w:val="22"/>
                <w:lang w:val="en-US" w:eastAsia="en-US"/>
              </w:rPr>
              <w:t>Конфигурация монтажа:</w:t>
            </w:r>
          </w:p>
        </w:tc>
        <w:tc>
          <w:tcPr>
            <w:tcW w:w="5074" w:type="dxa"/>
            <w:tcBorders>
              <w:top w:val="single" w:sz="6" w:space="0" w:color="auto"/>
              <w:left w:val="single" w:sz="6" w:space="0" w:color="auto"/>
              <w:bottom w:val="single" w:sz="6" w:space="0" w:color="auto"/>
              <w:right w:val="single" w:sz="6" w:space="0" w:color="auto"/>
            </w:tcBorders>
          </w:tcPr>
          <w:p w:rsidR="000D16A0" w:rsidRPr="00B93230" w:rsidRDefault="000D16A0" w:rsidP="000D16A0">
            <w:pPr>
              <w:pStyle w:val="Style85"/>
              <w:widowControl/>
              <w:jc w:val="both"/>
              <w:rPr>
                <w:rFonts w:ascii="Arial" w:hAnsi="Arial" w:cs="Arial"/>
              </w:rPr>
            </w:pPr>
          </w:p>
        </w:tc>
      </w:tr>
      <w:tr w:rsidR="000D16A0" w:rsidRPr="00B93230" w:rsidTr="000D16A0">
        <w:trPr>
          <w:trHeight w:val="389"/>
        </w:trPr>
        <w:tc>
          <w:tcPr>
            <w:tcW w:w="4363" w:type="dxa"/>
            <w:tcBorders>
              <w:top w:val="single" w:sz="6" w:space="0" w:color="auto"/>
              <w:left w:val="single" w:sz="6" w:space="0" w:color="auto"/>
              <w:bottom w:val="single" w:sz="6" w:space="0" w:color="auto"/>
              <w:right w:val="single" w:sz="6" w:space="0" w:color="auto"/>
            </w:tcBorders>
          </w:tcPr>
          <w:p w:rsidR="000D16A0" w:rsidRPr="00B93230" w:rsidRDefault="000D16A0" w:rsidP="000D16A0">
            <w:pPr>
              <w:rPr>
                <w:rStyle w:val="FontStyle132"/>
                <w:rFonts w:ascii="Arial" w:hAnsi="Arial" w:cs="Arial"/>
                <w:sz w:val="22"/>
                <w:szCs w:val="22"/>
                <w:lang w:val="en-US" w:eastAsia="en-US"/>
              </w:rPr>
            </w:pPr>
            <w:r w:rsidRPr="00B93230">
              <w:rPr>
                <w:rStyle w:val="FontStyle132"/>
                <w:rFonts w:ascii="Arial" w:hAnsi="Arial" w:cs="Arial"/>
                <w:sz w:val="22"/>
                <w:szCs w:val="22"/>
                <w:lang w:val="en-US" w:eastAsia="en-US"/>
              </w:rPr>
              <w:t>Ширина скашивания:</w:t>
            </w:r>
          </w:p>
        </w:tc>
        <w:tc>
          <w:tcPr>
            <w:tcW w:w="5074" w:type="dxa"/>
            <w:tcBorders>
              <w:top w:val="single" w:sz="6" w:space="0" w:color="auto"/>
              <w:left w:val="single" w:sz="6" w:space="0" w:color="auto"/>
              <w:bottom w:val="single" w:sz="6" w:space="0" w:color="auto"/>
              <w:right w:val="single" w:sz="6" w:space="0" w:color="auto"/>
            </w:tcBorders>
          </w:tcPr>
          <w:p w:rsidR="000D16A0" w:rsidRPr="00B93230" w:rsidRDefault="000D16A0" w:rsidP="000D16A0">
            <w:pPr>
              <w:pStyle w:val="Style85"/>
              <w:widowControl/>
              <w:jc w:val="both"/>
              <w:rPr>
                <w:rFonts w:ascii="Arial" w:hAnsi="Arial" w:cs="Arial"/>
              </w:rPr>
            </w:pPr>
          </w:p>
        </w:tc>
      </w:tr>
      <w:tr w:rsidR="000D16A0" w:rsidRPr="00B93230" w:rsidTr="00202865">
        <w:trPr>
          <w:trHeight w:val="328"/>
        </w:trPr>
        <w:tc>
          <w:tcPr>
            <w:tcW w:w="4363" w:type="dxa"/>
            <w:tcBorders>
              <w:top w:val="single" w:sz="6" w:space="0" w:color="auto"/>
              <w:left w:val="single" w:sz="6" w:space="0" w:color="auto"/>
              <w:bottom w:val="single" w:sz="6" w:space="0" w:color="auto"/>
              <w:right w:val="single" w:sz="6" w:space="0" w:color="auto"/>
            </w:tcBorders>
          </w:tcPr>
          <w:p w:rsidR="000D16A0" w:rsidRPr="00B93230" w:rsidRDefault="000D16A0" w:rsidP="000D16A0">
            <w:pPr>
              <w:rPr>
                <w:rStyle w:val="FontStyle132"/>
                <w:rFonts w:ascii="Arial" w:hAnsi="Arial" w:cs="Arial"/>
                <w:sz w:val="22"/>
                <w:szCs w:val="22"/>
                <w:lang w:val="en-US" w:eastAsia="en-US"/>
              </w:rPr>
            </w:pPr>
            <w:r w:rsidRPr="00B93230">
              <w:rPr>
                <w:rStyle w:val="FontStyle132"/>
                <w:rFonts w:ascii="Arial" w:hAnsi="Arial" w:cs="Arial"/>
                <w:sz w:val="22"/>
                <w:szCs w:val="22"/>
                <w:lang w:val="en-US" w:eastAsia="en-US"/>
              </w:rPr>
              <w:t>Защитные устройства [сзади, спереди]:</w:t>
            </w:r>
          </w:p>
        </w:tc>
        <w:tc>
          <w:tcPr>
            <w:tcW w:w="5074" w:type="dxa"/>
            <w:tcBorders>
              <w:top w:val="single" w:sz="6" w:space="0" w:color="auto"/>
              <w:left w:val="single" w:sz="6" w:space="0" w:color="auto"/>
              <w:bottom w:val="single" w:sz="6" w:space="0" w:color="auto"/>
              <w:right w:val="single" w:sz="6" w:space="0" w:color="auto"/>
            </w:tcBorders>
          </w:tcPr>
          <w:p w:rsidR="000D16A0" w:rsidRPr="00B93230" w:rsidRDefault="000D16A0" w:rsidP="000D16A0">
            <w:pPr>
              <w:pStyle w:val="Style85"/>
              <w:widowControl/>
              <w:jc w:val="both"/>
              <w:rPr>
                <w:rFonts w:ascii="Arial" w:hAnsi="Arial" w:cs="Arial"/>
              </w:rPr>
            </w:pPr>
          </w:p>
        </w:tc>
      </w:tr>
      <w:tr w:rsidR="000D16A0" w:rsidRPr="00B93230" w:rsidTr="000D16A0">
        <w:trPr>
          <w:trHeight w:val="394"/>
        </w:trPr>
        <w:tc>
          <w:tcPr>
            <w:tcW w:w="4363" w:type="dxa"/>
            <w:tcBorders>
              <w:top w:val="single" w:sz="6" w:space="0" w:color="auto"/>
              <w:left w:val="single" w:sz="6" w:space="0" w:color="auto"/>
              <w:bottom w:val="single" w:sz="6" w:space="0" w:color="auto"/>
              <w:right w:val="single" w:sz="6" w:space="0" w:color="auto"/>
            </w:tcBorders>
          </w:tcPr>
          <w:p w:rsidR="000D16A0" w:rsidRPr="00B93230" w:rsidRDefault="000D16A0" w:rsidP="000D16A0">
            <w:pPr>
              <w:rPr>
                <w:rStyle w:val="FontStyle132"/>
                <w:rFonts w:ascii="Arial" w:hAnsi="Arial" w:cs="Arial"/>
                <w:sz w:val="22"/>
                <w:szCs w:val="22"/>
                <w:lang w:val="en-US" w:eastAsia="en-US"/>
              </w:rPr>
            </w:pPr>
            <w:r w:rsidRPr="00B93230">
              <w:rPr>
                <w:rStyle w:val="FontStyle132"/>
                <w:rFonts w:ascii="Arial" w:hAnsi="Arial" w:cs="Arial"/>
                <w:sz w:val="22"/>
                <w:szCs w:val="22"/>
                <w:lang w:val="en-US" w:eastAsia="en-US"/>
              </w:rPr>
              <w:t>Скорость отбора мощности [мин</w:t>
            </w:r>
            <w:r w:rsidRPr="00B93230">
              <w:rPr>
                <w:rStyle w:val="FontStyle132"/>
                <w:rFonts w:ascii="Arial" w:hAnsi="Arial" w:cs="Arial"/>
                <w:sz w:val="22"/>
                <w:szCs w:val="22"/>
                <w:vertAlign w:val="superscript"/>
                <w:lang w:val="en-US" w:eastAsia="en-US"/>
              </w:rPr>
              <w:t>-1</w:t>
            </w:r>
            <w:r w:rsidRPr="00B93230">
              <w:rPr>
                <w:rStyle w:val="FontStyle132"/>
                <w:rFonts w:ascii="Arial" w:hAnsi="Arial" w:cs="Arial"/>
                <w:sz w:val="22"/>
                <w:szCs w:val="22"/>
                <w:lang w:val="en-US" w:eastAsia="en-US"/>
              </w:rPr>
              <w:t>]:</w:t>
            </w:r>
          </w:p>
        </w:tc>
        <w:tc>
          <w:tcPr>
            <w:tcW w:w="5074" w:type="dxa"/>
            <w:tcBorders>
              <w:top w:val="single" w:sz="6" w:space="0" w:color="auto"/>
              <w:left w:val="single" w:sz="6" w:space="0" w:color="auto"/>
              <w:bottom w:val="single" w:sz="6" w:space="0" w:color="auto"/>
              <w:right w:val="single" w:sz="6" w:space="0" w:color="auto"/>
            </w:tcBorders>
          </w:tcPr>
          <w:p w:rsidR="000D16A0" w:rsidRPr="00B93230" w:rsidRDefault="000D16A0" w:rsidP="000D16A0">
            <w:pPr>
              <w:pStyle w:val="Style85"/>
              <w:widowControl/>
              <w:jc w:val="both"/>
              <w:rPr>
                <w:rFonts w:ascii="Arial" w:hAnsi="Arial" w:cs="Arial"/>
              </w:rPr>
            </w:pPr>
          </w:p>
        </w:tc>
      </w:tr>
      <w:tr w:rsidR="000D16A0" w:rsidRPr="00B93230" w:rsidTr="000D16A0">
        <w:trPr>
          <w:trHeight w:val="394"/>
        </w:trPr>
        <w:tc>
          <w:tcPr>
            <w:tcW w:w="4363" w:type="dxa"/>
            <w:tcBorders>
              <w:top w:val="single" w:sz="6" w:space="0" w:color="auto"/>
              <w:left w:val="single" w:sz="6" w:space="0" w:color="auto"/>
              <w:bottom w:val="single" w:sz="6" w:space="0" w:color="auto"/>
              <w:right w:val="single" w:sz="6" w:space="0" w:color="auto"/>
            </w:tcBorders>
          </w:tcPr>
          <w:p w:rsidR="000D16A0" w:rsidRPr="00B93230" w:rsidRDefault="000D16A0" w:rsidP="000D16A0">
            <w:pPr>
              <w:rPr>
                <w:rStyle w:val="FontStyle132"/>
                <w:rFonts w:ascii="Arial" w:hAnsi="Arial" w:cs="Arial"/>
                <w:sz w:val="22"/>
                <w:szCs w:val="22"/>
                <w:lang w:eastAsia="en-US"/>
              </w:rPr>
            </w:pPr>
            <w:r w:rsidRPr="00B93230">
              <w:rPr>
                <w:rStyle w:val="FontStyle132"/>
                <w:rFonts w:ascii="Arial" w:hAnsi="Arial" w:cs="Arial"/>
                <w:sz w:val="22"/>
                <w:szCs w:val="22"/>
                <w:lang w:eastAsia="en-US"/>
              </w:rPr>
              <w:t>Макс. частота вращения вала цепа [мин</w:t>
            </w:r>
            <w:r w:rsidRPr="00B93230">
              <w:rPr>
                <w:rStyle w:val="FontStyle132"/>
                <w:rFonts w:ascii="Arial" w:hAnsi="Arial" w:cs="Arial"/>
                <w:sz w:val="22"/>
                <w:szCs w:val="22"/>
                <w:vertAlign w:val="superscript"/>
                <w:lang w:eastAsia="en-US"/>
              </w:rPr>
              <w:t>-1</w:t>
            </w:r>
            <w:r w:rsidRPr="00B93230">
              <w:rPr>
                <w:rStyle w:val="FontStyle132"/>
                <w:rFonts w:ascii="Arial" w:hAnsi="Arial" w:cs="Arial"/>
                <w:sz w:val="22"/>
                <w:szCs w:val="22"/>
                <w:lang w:eastAsia="en-US"/>
              </w:rPr>
              <w:t>]:</w:t>
            </w:r>
          </w:p>
        </w:tc>
        <w:tc>
          <w:tcPr>
            <w:tcW w:w="5074" w:type="dxa"/>
            <w:tcBorders>
              <w:top w:val="single" w:sz="6" w:space="0" w:color="auto"/>
              <w:left w:val="single" w:sz="6" w:space="0" w:color="auto"/>
              <w:bottom w:val="single" w:sz="6" w:space="0" w:color="auto"/>
              <w:right w:val="single" w:sz="6" w:space="0" w:color="auto"/>
            </w:tcBorders>
          </w:tcPr>
          <w:p w:rsidR="000D16A0" w:rsidRPr="00B93230" w:rsidRDefault="000D16A0" w:rsidP="000D16A0">
            <w:pPr>
              <w:pStyle w:val="Style85"/>
              <w:widowControl/>
              <w:jc w:val="both"/>
              <w:rPr>
                <w:rFonts w:ascii="Arial" w:hAnsi="Arial" w:cs="Arial"/>
              </w:rPr>
            </w:pPr>
          </w:p>
        </w:tc>
      </w:tr>
      <w:tr w:rsidR="000D16A0" w:rsidRPr="00B93230" w:rsidTr="00BD49A9">
        <w:trPr>
          <w:trHeight w:val="296"/>
        </w:trPr>
        <w:tc>
          <w:tcPr>
            <w:tcW w:w="4363" w:type="dxa"/>
            <w:tcBorders>
              <w:top w:val="single" w:sz="6" w:space="0" w:color="auto"/>
              <w:left w:val="single" w:sz="6" w:space="0" w:color="auto"/>
              <w:bottom w:val="single" w:sz="6" w:space="0" w:color="auto"/>
              <w:right w:val="single" w:sz="6" w:space="0" w:color="auto"/>
            </w:tcBorders>
          </w:tcPr>
          <w:p w:rsidR="000D16A0" w:rsidRPr="00B93230" w:rsidRDefault="000D16A0" w:rsidP="000D16A0">
            <w:pPr>
              <w:rPr>
                <w:rStyle w:val="FontStyle132"/>
                <w:rFonts w:ascii="Arial" w:hAnsi="Arial" w:cs="Arial"/>
                <w:sz w:val="22"/>
                <w:szCs w:val="22"/>
                <w:lang w:val="en-US" w:eastAsia="en-US"/>
              </w:rPr>
            </w:pPr>
            <w:r w:rsidRPr="00B93230">
              <w:rPr>
                <w:rStyle w:val="FontStyle132"/>
                <w:rFonts w:ascii="Arial" w:hAnsi="Arial" w:cs="Arial"/>
                <w:sz w:val="22"/>
                <w:szCs w:val="22"/>
                <w:lang w:val="en-US" w:eastAsia="en-US"/>
              </w:rPr>
              <w:t>Гидравлическое давление [бар]:</w:t>
            </w:r>
          </w:p>
        </w:tc>
        <w:tc>
          <w:tcPr>
            <w:tcW w:w="5074" w:type="dxa"/>
            <w:tcBorders>
              <w:top w:val="single" w:sz="6" w:space="0" w:color="auto"/>
              <w:left w:val="single" w:sz="6" w:space="0" w:color="auto"/>
              <w:bottom w:val="single" w:sz="6" w:space="0" w:color="auto"/>
              <w:right w:val="single" w:sz="6" w:space="0" w:color="auto"/>
            </w:tcBorders>
          </w:tcPr>
          <w:p w:rsidR="000D16A0" w:rsidRPr="00B93230" w:rsidRDefault="000D16A0" w:rsidP="000D16A0">
            <w:pPr>
              <w:pStyle w:val="Style85"/>
              <w:widowControl/>
              <w:jc w:val="both"/>
              <w:rPr>
                <w:rFonts w:ascii="Arial" w:hAnsi="Arial" w:cs="Arial"/>
              </w:rPr>
            </w:pPr>
          </w:p>
        </w:tc>
      </w:tr>
      <w:tr w:rsidR="000D16A0" w:rsidRPr="00B93230" w:rsidTr="000D16A0">
        <w:trPr>
          <w:trHeight w:val="384"/>
        </w:trPr>
        <w:tc>
          <w:tcPr>
            <w:tcW w:w="4363" w:type="dxa"/>
            <w:tcBorders>
              <w:top w:val="single" w:sz="6" w:space="0" w:color="auto"/>
              <w:left w:val="single" w:sz="6" w:space="0" w:color="auto"/>
              <w:bottom w:val="single" w:sz="6" w:space="0" w:color="auto"/>
              <w:right w:val="single" w:sz="6" w:space="0" w:color="auto"/>
            </w:tcBorders>
          </w:tcPr>
          <w:p w:rsidR="000D16A0" w:rsidRPr="00B93230" w:rsidRDefault="000D16A0" w:rsidP="000D16A0">
            <w:pPr>
              <w:rPr>
                <w:rStyle w:val="FontStyle132"/>
                <w:rFonts w:ascii="Arial" w:hAnsi="Arial" w:cs="Arial"/>
                <w:sz w:val="22"/>
                <w:szCs w:val="22"/>
                <w:lang w:val="en-US" w:eastAsia="en-US"/>
              </w:rPr>
            </w:pPr>
            <w:r w:rsidRPr="00B93230">
              <w:rPr>
                <w:rStyle w:val="FontStyle132"/>
                <w:rFonts w:ascii="Arial" w:hAnsi="Arial" w:cs="Arial"/>
                <w:sz w:val="22"/>
                <w:szCs w:val="22"/>
                <w:lang w:val="en-US" w:eastAsia="en-US"/>
              </w:rPr>
              <w:t>Тип режущего инструмента:</w:t>
            </w:r>
          </w:p>
        </w:tc>
        <w:tc>
          <w:tcPr>
            <w:tcW w:w="5074" w:type="dxa"/>
            <w:tcBorders>
              <w:top w:val="single" w:sz="6" w:space="0" w:color="auto"/>
              <w:left w:val="single" w:sz="6" w:space="0" w:color="auto"/>
              <w:bottom w:val="single" w:sz="6" w:space="0" w:color="auto"/>
              <w:right w:val="single" w:sz="6" w:space="0" w:color="auto"/>
            </w:tcBorders>
          </w:tcPr>
          <w:p w:rsidR="000D16A0" w:rsidRPr="00B93230" w:rsidRDefault="000D16A0" w:rsidP="000D16A0">
            <w:pPr>
              <w:pStyle w:val="Style85"/>
              <w:widowControl/>
              <w:jc w:val="both"/>
              <w:rPr>
                <w:rFonts w:ascii="Arial" w:hAnsi="Arial" w:cs="Arial"/>
              </w:rPr>
            </w:pPr>
          </w:p>
        </w:tc>
      </w:tr>
      <w:tr w:rsidR="000D16A0" w:rsidRPr="00B93230" w:rsidTr="00B93230">
        <w:trPr>
          <w:trHeight w:val="389"/>
        </w:trPr>
        <w:tc>
          <w:tcPr>
            <w:tcW w:w="4363" w:type="dxa"/>
            <w:tcBorders>
              <w:top w:val="single" w:sz="6" w:space="0" w:color="auto"/>
              <w:left w:val="single" w:sz="6" w:space="0" w:color="auto"/>
              <w:bottom w:val="single" w:sz="6" w:space="0" w:color="auto"/>
              <w:right w:val="single" w:sz="6" w:space="0" w:color="auto"/>
            </w:tcBorders>
          </w:tcPr>
          <w:p w:rsidR="000D16A0" w:rsidRPr="00B93230" w:rsidRDefault="000D16A0" w:rsidP="000D16A0">
            <w:pPr>
              <w:rPr>
                <w:rStyle w:val="FontStyle132"/>
                <w:rFonts w:ascii="Arial" w:hAnsi="Arial" w:cs="Arial"/>
                <w:sz w:val="22"/>
                <w:szCs w:val="22"/>
                <w:lang w:val="en-US" w:eastAsia="en-US"/>
              </w:rPr>
            </w:pPr>
            <w:r w:rsidRPr="00B93230">
              <w:rPr>
                <w:rStyle w:val="FontStyle132"/>
                <w:rFonts w:ascii="Arial" w:hAnsi="Arial" w:cs="Arial"/>
                <w:sz w:val="22"/>
                <w:szCs w:val="22"/>
                <w:lang w:val="en-US" w:eastAsia="en-US"/>
              </w:rPr>
              <w:t>Количество режущих инструментов [штук]:</w:t>
            </w:r>
          </w:p>
        </w:tc>
        <w:tc>
          <w:tcPr>
            <w:tcW w:w="5074" w:type="dxa"/>
            <w:tcBorders>
              <w:top w:val="single" w:sz="6" w:space="0" w:color="auto"/>
              <w:left w:val="single" w:sz="6" w:space="0" w:color="auto"/>
              <w:bottom w:val="single" w:sz="6" w:space="0" w:color="auto"/>
              <w:right w:val="single" w:sz="6" w:space="0" w:color="auto"/>
            </w:tcBorders>
          </w:tcPr>
          <w:p w:rsidR="000D16A0" w:rsidRPr="00B93230" w:rsidRDefault="000D16A0" w:rsidP="000D16A0">
            <w:pPr>
              <w:pStyle w:val="Style85"/>
              <w:widowControl/>
              <w:jc w:val="both"/>
              <w:rPr>
                <w:rFonts w:ascii="Arial" w:hAnsi="Arial" w:cs="Arial"/>
                <w:lang w:val="en-US"/>
              </w:rPr>
            </w:pPr>
          </w:p>
        </w:tc>
      </w:tr>
      <w:tr w:rsidR="000D16A0" w:rsidRPr="00B93230" w:rsidTr="00BD49A9">
        <w:trPr>
          <w:trHeight w:val="541"/>
        </w:trPr>
        <w:tc>
          <w:tcPr>
            <w:tcW w:w="4363" w:type="dxa"/>
            <w:tcBorders>
              <w:top w:val="single" w:sz="6" w:space="0" w:color="auto"/>
              <w:left w:val="single" w:sz="6" w:space="0" w:color="auto"/>
              <w:bottom w:val="single" w:sz="4" w:space="0" w:color="auto"/>
              <w:right w:val="single" w:sz="6" w:space="0" w:color="auto"/>
            </w:tcBorders>
          </w:tcPr>
          <w:p w:rsidR="000D16A0" w:rsidRPr="00B93230" w:rsidRDefault="000D16A0" w:rsidP="000D16A0">
            <w:pPr>
              <w:rPr>
                <w:rStyle w:val="FontStyle132"/>
                <w:rFonts w:ascii="Arial" w:hAnsi="Arial" w:cs="Arial"/>
                <w:sz w:val="22"/>
                <w:szCs w:val="22"/>
                <w:lang w:eastAsia="en-US"/>
              </w:rPr>
            </w:pPr>
            <w:r w:rsidRPr="00B93230">
              <w:rPr>
                <w:rStyle w:val="FontStyle132"/>
                <w:rFonts w:ascii="Arial" w:hAnsi="Arial" w:cs="Arial"/>
                <w:sz w:val="22"/>
                <w:szCs w:val="22"/>
                <w:lang w:eastAsia="en-US"/>
              </w:rPr>
              <w:t>Максимально допустимая потребляемая мощность [кВт]:</w:t>
            </w:r>
          </w:p>
        </w:tc>
        <w:tc>
          <w:tcPr>
            <w:tcW w:w="5074" w:type="dxa"/>
            <w:tcBorders>
              <w:top w:val="single" w:sz="6" w:space="0" w:color="auto"/>
              <w:left w:val="single" w:sz="6" w:space="0" w:color="auto"/>
              <w:bottom w:val="single" w:sz="4" w:space="0" w:color="auto"/>
              <w:right w:val="single" w:sz="6" w:space="0" w:color="auto"/>
            </w:tcBorders>
          </w:tcPr>
          <w:p w:rsidR="000D16A0" w:rsidRPr="00B93230" w:rsidRDefault="000D16A0" w:rsidP="000D16A0">
            <w:pPr>
              <w:pStyle w:val="Style85"/>
              <w:widowControl/>
              <w:jc w:val="both"/>
              <w:rPr>
                <w:rFonts w:ascii="Arial" w:hAnsi="Arial" w:cs="Arial"/>
              </w:rPr>
            </w:pPr>
          </w:p>
        </w:tc>
      </w:tr>
      <w:tr w:rsidR="00B93230" w:rsidRPr="00B93230" w:rsidTr="00B93230">
        <w:trPr>
          <w:trHeight w:val="658"/>
        </w:trPr>
        <w:tc>
          <w:tcPr>
            <w:tcW w:w="4363" w:type="dxa"/>
            <w:tcBorders>
              <w:top w:val="single" w:sz="4" w:space="0" w:color="auto"/>
              <w:bottom w:val="single" w:sz="4" w:space="0" w:color="auto"/>
            </w:tcBorders>
          </w:tcPr>
          <w:p w:rsidR="00B93230" w:rsidRPr="00B93230" w:rsidRDefault="00B93230" w:rsidP="000D16A0">
            <w:pPr>
              <w:rPr>
                <w:rStyle w:val="FontStyle132"/>
                <w:rFonts w:ascii="Arial" w:hAnsi="Arial" w:cs="Arial"/>
                <w:sz w:val="22"/>
                <w:szCs w:val="22"/>
                <w:lang w:eastAsia="en-US"/>
              </w:rPr>
            </w:pPr>
          </w:p>
        </w:tc>
        <w:tc>
          <w:tcPr>
            <w:tcW w:w="5074" w:type="dxa"/>
            <w:tcBorders>
              <w:top w:val="single" w:sz="4" w:space="0" w:color="auto"/>
              <w:bottom w:val="single" w:sz="4" w:space="0" w:color="auto"/>
            </w:tcBorders>
          </w:tcPr>
          <w:p w:rsidR="00B93230" w:rsidRPr="00B93230" w:rsidRDefault="00B93230" w:rsidP="000D16A0">
            <w:pPr>
              <w:pStyle w:val="Style85"/>
              <w:widowControl/>
              <w:jc w:val="both"/>
              <w:rPr>
                <w:rFonts w:ascii="Arial" w:hAnsi="Arial" w:cs="Arial"/>
              </w:rPr>
            </w:pPr>
          </w:p>
        </w:tc>
      </w:tr>
      <w:tr w:rsidR="00713920" w:rsidRPr="00B93230" w:rsidTr="00B93230">
        <w:trPr>
          <w:trHeight w:val="389"/>
        </w:trPr>
        <w:tc>
          <w:tcPr>
            <w:tcW w:w="9437" w:type="dxa"/>
            <w:gridSpan w:val="2"/>
            <w:tcBorders>
              <w:top w:val="single" w:sz="4" w:space="0" w:color="auto"/>
              <w:left w:val="single" w:sz="6" w:space="0" w:color="auto"/>
              <w:bottom w:val="single" w:sz="6" w:space="0" w:color="auto"/>
              <w:right w:val="single" w:sz="6" w:space="0" w:color="auto"/>
            </w:tcBorders>
            <w:shd w:val="clear" w:color="auto" w:fill="BFBFBF" w:themeFill="background1" w:themeFillShade="BF"/>
          </w:tcPr>
          <w:p w:rsidR="00713920" w:rsidRPr="00B93230" w:rsidRDefault="000D16A0" w:rsidP="001824A9">
            <w:pPr>
              <w:pStyle w:val="Style65"/>
              <w:widowControl/>
              <w:jc w:val="both"/>
              <w:rPr>
                <w:rStyle w:val="FontStyle134"/>
                <w:rFonts w:ascii="Arial" w:hAnsi="Arial" w:cs="Arial"/>
                <w:sz w:val="22"/>
                <w:szCs w:val="22"/>
                <w:lang w:val="en-US" w:eastAsia="en-US"/>
              </w:rPr>
            </w:pPr>
            <w:r w:rsidRPr="00B93230">
              <w:rPr>
                <w:rStyle w:val="FontStyle134"/>
                <w:rFonts w:ascii="Arial" w:hAnsi="Arial" w:cs="Arial"/>
                <w:sz w:val="22"/>
                <w:szCs w:val="22"/>
                <w:lang w:val="en-US" w:eastAsia="en-US"/>
              </w:rPr>
              <w:t>Технические характеристики транспортного средства</w:t>
            </w:r>
            <w:r w:rsidR="009132FE" w:rsidRPr="00B93230">
              <w:rPr>
                <w:rStyle w:val="FontStyle134"/>
                <w:rFonts w:ascii="Arial" w:hAnsi="Arial" w:cs="Arial"/>
                <w:sz w:val="22"/>
                <w:szCs w:val="22"/>
                <w:lang w:val="en-US" w:eastAsia="en-US"/>
              </w:rPr>
              <w:t>:</w:t>
            </w:r>
          </w:p>
        </w:tc>
      </w:tr>
      <w:tr w:rsidR="000D16A0" w:rsidRPr="00B93230">
        <w:trPr>
          <w:trHeight w:val="389"/>
        </w:trPr>
        <w:tc>
          <w:tcPr>
            <w:tcW w:w="4363" w:type="dxa"/>
            <w:tcBorders>
              <w:top w:val="single" w:sz="6" w:space="0" w:color="auto"/>
              <w:left w:val="single" w:sz="6" w:space="0" w:color="auto"/>
              <w:bottom w:val="single" w:sz="6" w:space="0" w:color="auto"/>
              <w:right w:val="single" w:sz="6" w:space="0" w:color="auto"/>
            </w:tcBorders>
          </w:tcPr>
          <w:p w:rsidR="000D16A0" w:rsidRPr="00B93230" w:rsidRDefault="000D16A0" w:rsidP="000D16A0">
            <w:pPr>
              <w:rPr>
                <w:rStyle w:val="FontStyle132"/>
                <w:rFonts w:ascii="Arial" w:hAnsi="Arial" w:cs="Arial"/>
                <w:sz w:val="22"/>
                <w:szCs w:val="22"/>
                <w:lang w:val="en-US" w:eastAsia="en-US"/>
              </w:rPr>
            </w:pPr>
            <w:r w:rsidRPr="00B93230">
              <w:rPr>
                <w:rStyle w:val="FontStyle132"/>
                <w:rFonts w:ascii="Arial" w:hAnsi="Arial" w:cs="Arial"/>
                <w:sz w:val="22"/>
                <w:szCs w:val="22"/>
                <w:lang w:val="en-US" w:eastAsia="en-US"/>
              </w:rPr>
              <w:t>Производитель:</w:t>
            </w:r>
          </w:p>
        </w:tc>
        <w:tc>
          <w:tcPr>
            <w:tcW w:w="5074" w:type="dxa"/>
            <w:tcBorders>
              <w:top w:val="single" w:sz="6" w:space="0" w:color="auto"/>
              <w:left w:val="single" w:sz="6" w:space="0" w:color="auto"/>
              <w:bottom w:val="single" w:sz="6" w:space="0" w:color="auto"/>
              <w:right w:val="single" w:sz="6" w:space="0" w:color="auto"/>
            </w:tcBorders>
          </w:tcPr>
          <w:p w:rsidR="000D16A0" w:rsidRPr="00B93230" w:rsidRDefault="000D16A0" w:rsidP="000D16A0">
            <w:pPr>
              <w:pStyle w:val="Style85"/>
              <w:widowControl/>
              <w:jc w:val="both"/>
              <w:rPr>
                <w:rFonts w:ascii="Arial" w:hAnsi="Arial" w:cs="Arial"/>
              </w:rPr>
            </w:pPr>
          </w:p>
        </w:tc>
      </w:tr>
      <w:tr w:rsidR="000D16A0" w:rsidRPr="00B93230">
        <w:trPr>
          <w:trHeight w:val="389"/>
        </w:trPr>
        <w:tc>
          <w:tcPr>
            <w:tcW w:w="4363" w:type="dxa"/>
            <w:tcBorders>
              <w:top w:val="single" w:sz="6" w:space="0" w:color="auto"/>
              <w:left w:val="single" w:sz="6" w:space="0" w:color="auto"/>
              <w:bottom w:val="single" w:sz="6" w:space="0" w:color="auto"/>
              <w:right w:val="single" w:sz="6" w:space="0" w:color="auto"/>
            </w:tcBorders>
          </w:tcPr>
          <w:p w:rsidR="000D16A0" w:rsidRPr="00B93230" w:rsidRDefault="000D16A0" w:rsidP="000D16A0">
            <w:pPr>
              <w:rPr>
                <w:rStyle w:val="FontStyle132"/>
                <w:rFonts w:ascii="Arial" w:hAnsi="Arial" w:cs="Arial"/>
                <w:sz w:val="22"/>
                <w:szCs w:val="22"/>
                <w:lang w:val="en-US" w:eastAsia="en-US"/>
              </w:rPr>
            </w:pPr>
            <w:r w:rsidRPr="00B93230">
              <w:rPr>
                <w:rStyle w:val="FontStyle132"/>
                <w:rFonts w:ascii="Arial" w:hAnsi="Arial" w:cs="Arial"/>
                <w:sz w:val="22"/>
                <w:szCs w:val="22"/>
                <w:lang w:val="en-US" w:eastAsia="en-US"/>
              </w:rPr>
              <w:t>Обозначение:</w:t>
            </w:r>
          </w:p>
        </w:tc>
        <w:tc>
          <w:tcPr>
            <w:tcW w:w="5074" w:type="dxa"/>
            <w:tcBorders>
              <w:top w:val="single" w:sz="6" w:space="0" w:color="auto"/>
              <w:left w:val="single" w:sz="6" w:space="0" w:color="auto"/>
              <w:bottom w:val="single" w:sz="6" w:space="0" w:color="auto"/>
              <w:right w:val="single" w:sz="6" w:space="0" w:color="auto"/>
            </w:tcBorders>
          </w:tcPr>
          <w:p w:rsidR="000D16A0" w:rsidRPr="00B93230" w:rsidRDefault="000D16A0" w:rsidP="000D16A0">
            <w:pPr>
              <w:pStyle w:val="Style85"/>
              <w:widowControl/>
              <w:jc w:val="both"/>
              <w:rPr>
                <w:rFonts w:ascii="Arial" w:hAnsi="Arial" w:cs="Arial"/>
              </w:rPr>
            </w:pPr>
          </w:p>
        </w:tc>
      </w:tr>
      <w:tr w:rsidR="000D16A0" w:rsidRPr="00B93230">
        <w:trPr>
          <w:trHeight w:val="389"/>
        </w:trPr>
        <w:tc>
          <w:tcPr>
            <w:tcW w:w="4363" w:type="dxa"/>
            <w:tcBorders>
              <w:top w:val="single" w:sz="6" w:space="0" w:color="auto"/>
              <w:left w:val="single" w:sz="6" w:space="0" w:color="auto"/>
              <w:bottom w:val="single" w:sz="6" w:space="0" w:color="auto"/>
              <w:right w:val="single" w:sz="6" w:space="0" w:color="auto"/>
            </w:tcBorders>
          </w:tcPr>
          <w:p w:rsidR="000D16A0" w:rsidRPr="00B93230" w:rsidRDefault="000D16A0" w:rsidP="000D16A0">
            <w:pPr>
              <w:rPr>
                <w:rStyle w:val="FontStyle132"/>
                <w:rFonts w:ascii="Arial" w:hAnsi="Arial" w:cs="Arial"/>
                <w:sz w:val="22"/>
                <w:szCs w:val="22"/>
                <w:lang w:val="en-US" w:eastAsia="en-US"/>
              </w:rPr>
            </w:pPr>
            <w:r w:rsidRPr="00B93230">
              <w:rPr>
                <w:rStyle w:val="FontStyle132"/>
                <w:rFonts w:ascii="Arial" w:hAnsi="Arial" w:cs="Arial"/>
                <w:sz w:val="22"/>
                <w:szCs w:val="22"/>
                <w:lang w:val="en-US" w:eastAsia="en-US"/>
              </w:rPr>
              <w:t>Тип:</w:t>
            </w:r>
          </w:p>
        </w:tc>
        <w:tc>
          <w:tcPr>
            <w:tcW w:w="5074" w:type="dxa"/>
            <w:tcBorders>
              <w:top w:val="single" w:sz="6" w:space="0" w:color="auto"/>
              <w:left w:val="single" w:sz="6" w:space="0" w:color="auto"/>
              <w:bottom w:val="single" w:sz="6" w:space="0" w:color="auto"/>
              <w:right w:val="single" w:sz="6" w:space="0" w:color="auto"/>
            </w:tcBorders>
          </w:tcPr>
          <w:p w:rsidR="000D16A0" w:rsidRPr="00B93230" w:rsidRDefault="000D16A0" w:rsidP="000D16A0">
            <w:pPr>
              <w:pStyle w:val="Style85"/>
              <w:widowControl/>
              <w:jc w:val="both"/>
              <w:rPr>
                <w:rFonts w:ascii="Arial" w:hAnsi="Arial" w:cs="Arial"/>
              </w:rPr>
            </w:pPr>
          </w:p>
        </w:tc>
      </w:tr>
      <w:tr w:rsidR="000D16A0" w:rsidRPr="00B93230">
        <w:trPr>
          <w:trHeight w:val="389"/>
        </w:trPr>
        <w:tc>
          <w:tcPr>
            <w:tcW w:w="4363" w:type="dxa"/>
            <w:tcBorders>
              <w:top w:val="single" w:sz="6" w:space="0" w:color="auto"/>
              <w:left w:val="single" w:sz="6" w:space="0" w:color="auto"/>
              <w:bottom w:val="single" w:sz="6" w:space="0" w:color="auto"/>
              <w:right w:val="single" w:sz="6" w:space="0" w:color="auto"/>
            </w:tcBorders>
          </w:tcPr>
          <w:p w:rsidR="000D16A0" w:rsidRPr="00B93230" w:rsidRDefault="000D16A0" w:rsidP="000D16A0">
            <w:pPr>
              <w:rPr>
                <w:rStyle w:val="FontStyle132"/>
                <w:rFonts w:ascii="Arial" w:hAnsi="Arial" w:cs="Arial"/>
                <w:sz w:val="22"/>
                <w:szCs w:val="22"/>
                <w:lang w:val="en-US" w:eastAsia="en-US"/>
              </w:rPr>
            </w:pPr>
            <w:r w:rsidRPr="00B93230">
              <w:rPr>
                <w:rStyle w:val="FontStyle132"/>
                <w:rFonts w:ascii="Arial" w:hAnsi="Arial" w:cs="Arial"/>
                <w:sz w:val="22"/>
                <w:szCs w:val="22"/>
                <w:lang w:val="en-US" w:eastAsia="en-US"/>
              </w:rPr>
              <w:t>Максимальный вес [кг]:</w:t>
            </w:r>
          </w:p>
        </w:tc>
        <w:tc>
          <w:tcPr>
            <w:tcW w:w="5074" w:type="dxa"/>
            <w:tcBorders>
              <w:top w:val="single" w:sz="6" w:space="0" w:color="auto"/>
              <w:left w:val="single" w:sz="6" w:space="0" w:color="auto"/>
              <w:bottom w:val="single" w:sz="6" w:space="0" w:color="auto"/>
              <w:right w:val="single" w:sz="6" w:space="0" w:color="auto"/>
            </w:tcBorders>
          </w:tcPr>
          <w:p w:rsidR="000D16A0" w:rsidRPr="00B93230" w:rsidRDefault="000D16A0" w:rsidP="000D16A0">
            <w:pPr>
              <w:pStyle w:val="Style85"/>
              <w:widowControl/>
              <w:jc w:val="both"/>
              <w:rPr>
                <w:rFonts w:ascii="Arial" w:hAnsi="Arial" w:cs="Arial"/>
              </w:rPr>
            </w:pPr>
          </w:p>
        </w:tc>
      </w:tr>
      <w:tr w:rsidR="000D16A0" w:rsidRPr="00B93230">
        <w:trPr>
          <w:trHeight w:val="413"/>
        </w:trPr>
        <w:tc>
          <w:tcPr>
            <w:tcW w:w="4363" w:type="dxa"/>
            <w:tcBorders>
              <w:top w:val="single" w:sz="6" w:space="0" w:color="auto"/>
              <w:left w:val="single" w:sz="6" w:space="0" w:color="auto"/>
              <w:bottom w:val="single" w:sz="6" w:space="0" w:color="auto"/>
              <w:right w:val="single" w:sz="6" w:space="0" w:color="auto"/>
            </w:tcBorders>
          </w:tcPr>
          <w:p w:rsidR="000D16A0" w:rsidRPr="00B93230" w:rsidRDefault="000D16A0" w:rsidP="000D16A0">
            <w:pPr>
              <w:rPr>
                <w:rStyle w:val="FontStyle132"/>
                <w:rFonts w:ascii="Arial" w:hAnsi="Arial" w:cs="Arial"/>
                <w:sz w:val="22"/>
                <w:szCs w:val="22"/>
                <w:lang w:val="en-US" w:eastAsia="en-US"/>
              </w:rPr>
            </w:pPr>
            <w:r w:rsidRPr="00B93230">
              <w:rPr>
                <w:rStyle w:val="FontStyle132"/>
                <w:rFonts w:ascii="Arial" w:hAnsi="Arial" w:cs="Arial"/>
                <w:sz w:val="22"/>
                <w:szCs w:val="22"/>
                <w:lang w:val="en-US" w:eastAsia="en-US"/>
              </w:rPr>
              <w:t>Производительность [кВт]:</w:t>
            </w:r>
          </w:p>
        </w:tc>
        <w:tc>
          <w:tcPr>
            <w:tcW w:w="5074" w:type="dxa"/>
            <w:tcBorders>
              <w:top w:val="single" w:sz="6" w:space="0" w:color="auto"/>
              <w:left w:val="single" w:sz="6" w:space="0" w:color="auto"/>
              <w:bottom w:val="single" w:sz="6" w:space="0" w:color="auto"/>
              <w:right w:val="single" w:sz="6" w:space="0" w:color="auto"/>
            </w:tcBorders>
          </w:tcPr>
          <w:p w:rsidR="000D16A0" w:rsidRPr="00B93230" w:rsidRDefault="000D16A0" w:rsidP="000D16A0">
            <w:pPr>
              <w:pStyle w:val="Style85"/>
              <w:widowControl/>
              <w:jc w:val="both"/>
              <w:rPr>
                <w:rFonts w:ascii="Arial" w:hAnsi="Arial" w:cs="Arial"/>
              </w:rPr>
            </w:pPr>
          </w:p>
        </w:tc>
      </w:tr>
    </w:tbl>
    <w:p w:rsidR="00B93230" w:rsidRDefault="00B93230" w:rsidP="00807DCC">
      <w:pPr>
        <w:pStyle w:val="Style52"/>
        <w:widowControl/>
        <w:ind w:firstLine="720"/>
        <w:jc w:val="both"/>
        <w:rPr>
          <w:rStyle w:val="FontStyle127"/>
          <w:rFonts w:ascii="Times New Roman" w:hAnsi="Times New Roman" w:cs="Times New Roman"/>
          <w:sz w:val="28"/>
          <w:szCs w:val="28"/>
          <w:lang w:val="en-US" w:eastAsia="en-US"/>
        </w:rPr>
      </w:pPr>
    </w:p>
    <w:p w:rsidR="00B93230" w:rsidRDefault="00B93230">
      <w:pPr>
        <w:widowControl/>
        <w:autoSpaceDE/>
        <w:autoSpaceDN/>
        <w:adjustRightInd/>
        <w:spacing w:after="200" w:line="276" w:lineRule="auto"/>
        <w:rPr>
          <w:rStyle w:val="FontStyle127"/>
          <w:rFonts w:ascii="Times New Roman" w:hAnsi="Times New Roman" w:cs="Times New Roman"/>
          <w:sz w:val="28"/>
          <w:szCs w:val="28"/>
          <w:lang w:val="en-US" w:eastAsia="en-US"/>
        </w:rPr>
      </w:pPr>
      <w:r>
        <w:rPr>
          <w:rStyle w:val="FontStyle127"/>
          <w:rFonts w:ascii="Times New Roman" w:hAnsi="Times New Roman" w:cs="Times New Roman"/>
          <w:sz w:val="28"/>
          <w:szCs w:val="28"/>
          <w:lang w:val="en-US" w:eastAsia="en-US"/>
        </w:rPr>
        <w:br w:type="page"/>
      </w:r>
    </w:p>
    <w:p w:rsidR="00713920" w:rsidRPr="00B93230" w:rsidRDefault="00AE0613" w:rsidP="00B93230">
      <w:pPr>
        <w:pStyle w:val="Style52"/>
        <w:widowControl/>
        <w:ind w:firstLine="567"/>
        <w:jc w:val="both"/>
        <w:rPr>
          <w:rStyle w:val="FontStyle127"/>
          <w:rFonts w:ascii="Arial" w:hAnsi="Arial" w:cs="Arial"/>
          <w:lang w:eastAsia="en-US"/>
        </w:rPr>
      </w:pPr>
      <w:r w:rsidRPr="00B93230">
        <w:rPr>
          <w:rStyle w:val="FontStyle127"/>
          <w:rFonts w:ascii="Arial" w:hAnsi="Arial" w:cs="Arial"/>
          <w:lang w:val="en-US" w:eastAsia="en-US"/>
        </w:rPr>
        <w:t>I</w:t>
      </w:r>
      <w:r w:rsidR="009132FE" w:rsidRPr="00B93230">
        <w:rPr>
          <w:rStyle w:val="FontStyle134"/>
          <w:rFonts w:ascii="Arial" w:hAnsi="Arial" w:cs="Arial"/>
          <w:sz w:val="24"/>
          <w:szCs w:val="24"/>
          <w:lang w:eastAsia="en-US"/>
        </w:rPr>
        <w:t xml:space="preserve">.9.2 </w:t>
      </w:r>
      <w:r w:rsidR="000D16A0" w:rsidRPr="00B93230">
        <w:rPr>
          <w:rStyle w:val="FontStyle127"/>
          <w:rFonts w:ascii="Arial" w:hAnsi="Arial" w:cs="Arial"/>
          <w:lang w:eastAsia="en-US"/>
        </w:rPr>
        <w:t>Отчет о первичных испытаниях</w:t>
      </w:r>
    </w:p>
    <w:p w:rsidR="000A6878" w:rsidRPr="00386145" w:rsidRDefault="000A6878" w:rsidP="001824A9">
      <w:pPr>
        <w:pStyle w:val="Style52"/>
        <w:widowControl/>
        <w:jc w:val="both"/>
        <w:rPr>
          <w:rStyle w:val="FontStyle127"/>
          <w:rFonts w:ascii="Times New Roman" w:hAnsi="Times New Roman" w:cs="Times New Roman"/>
          <w:sz w:val="28"/>
          <w:szCs w:val="28"/>
          <w:lang w:eastAsia="en-US"/>
        </w:rPr>
      </w:pPr>
    </w:p>
    <w:tbl>
      <w:tblPr>
        <w:tblW w:w="0" w:type="auto"/>
        <w:tblInd w:w="40" w:type="dxa"/>
        <w:tblLayout w:type="fixed"/>
        <w:tblCellMar>
          <w:left w:w="40" w:type="dxa"/>
          <w:right w:w="40" w:type="dxa"/>
        </w:tblCellMar>
        <w:tblLook w:val="0000" w:firstRow="0" w:lastRow="0" w:firstColumn="0" w:lastColumn="0" w:noHBand="0" w:noVBand="0"/>
      </w:tblPr>
      <w:tblGrid>
        <w:gridCol w:w="624"/>
        <w:gridCol w:w="710"/>
        <w:gridCol w:w="144"/>
        <w:gridCol w:w="686"/>
        <w:gridCol w:w="686"/>
        <w:gridCol w:w="754"/>
        <w:gridCol w:w="629"/>
        <w:gridCol w:w="682"/>
        <w:gridCol w:w="144"/>
        <w:gridCol w:w="691"/>
        <w:gridCol w:w="691"/>
        <w:gridCol w:w="691"/>
        <w:gridCol w:w="730"/>
        <w:gridCol w:w="658"/>
      </w:tblGrid>
      <w:tr w:rsidR="000A6878" w:rsidRPr="00B93230" w:rsidTr="00B741EF">
        <w:trPr>
          <w:trHeight w:val="293"/>
        </w:trPr>
        <w:tc>
          <w:tcPr>
            <w:tcW w:w="1334" w:type="dxa"/>
            <w:gridSpan w:val="2"/>
            <w:tcBorders>
              <w:top w:val="nil"/>
              <w:left w:val="nil"/>
              <w:bottom w:val="single" w:sz="6" w:space="0" w:color="auto"/>
              <w:right w:val="nil"/>
            </w:tcBorders>
          </w:tcPr>
          <w:p w:rsidR="000A6878" w:rsidRPr="00B93230" w:rsidRDefault="000A6878" w:rsidP="00B741EF">
            <w:pPr>
              <w:pStyle w:val="Style4"/>
              <w:widowControl/>
              <w:rPr>
                <w:rFonts w:ascii="Arial" w:hAnsi="Arial" w:cs="Arial"/>
                <w:sz w:val="20"/>
                <w:szCs w:val="20"/>
              </w:rPr>
            </w:pPr>
          </w:p>
        </w:tc>
        <w:tc>
          <w:tcPr>
            <w:tcW w:w="144" w:type="dxa"/>
            <w:tcBorders>
              <w:top w:val="nil"/>
              <w:left w:val="nil"/>
              <w:bottom w:val="nil"/>
              <w:right w:val="nil"/>
            </w:tcBorders>
          </w:tcPr>
          <w:p w:rsidR="000A6878" w:rsidRPr="00B93230" w:rsidRDefault="000A6878" w:rsidP="00B741EF">
            <w:pPr>
              <w:pStyle w:val="Style4"/>
              <w:widowControl/>
              <w:rPr>
                <w:rFonts w:ascii="Arial" w:hAnsi="Arial" w:cs="Arial"/>
                <w:sz w:val="20"/>
                <w:szCs w:val="20"/>
              </w:rPr>
            </w:pPr>
          </w:p>
        </w:tc>
        <w:tc>
          <w:tcPr>
            <w:tcW w:w="3437" w:type="dxa"/>
            <w:gridSpan w:val="5"/>
            <w:tcBorders>
              <w:top w:val="nil"/>
              <w:left w:val="nil"/>
              <w:bottom w:val="single" w:sz="6" w:space="0" w:color="auto"/>
              <w:right w:val="nil"/>
            </w:tcBorders>
          </w:tcPr>
          <w:p w:rsidR="000A6878" w:rsidRPr="00B93230" w:rsidRDefault="000A6878" w:rsidP="00B741EF">
            <w:pPr>
              <w:pStyle w:val="Style1"/>
              <w:widowControl/>
              <w:rPr>
                <w:rStyle w:val="FontStyle13"/>
                <w:rFonts w:ascii="Arial" w:hAnsi="Arial" w:cs="Arial"/>
                <w:sz w:val="20"/>
                <w:szCs w:val="20"/>
                <w:lang w:val="en-US" w:eastAsia="en-US"/>
              </w:rPr>
            </w:pPr>
            <w:r w:rsidRPr="00B93230">
              <w:rPr>
                <w:rStyle w:val="FontStyle13"/>
                <w:rFonts w:ascii="Arial" w:hAnsi="Arial" w:cs="Arial"/>
                <w:sz w:val="20"/>
                <w:szCs w:val="20"/>
                <w:lang w:val="en-US" w:eastAsia="en-US"/>
              </w:rPr>
              <w:t xml:space="preserve">1. </w:t>
            </w:r>
            <w:r w:rsidR="000D16A0" w:rsidRPr="00B93230">
              <w:rPr>
                <w:rStyle w:val="FontStyle13"/>
                <w:rFonts w:ascii="Arial" w:hAnsi="Arial" w:cs="Arial"/>
                <w:sz w:val="20"/>
                <w:szCs w:val="20"/>
                <w:lang w:val="en-US" w:eastAsia="en-US"/>
              </w:rPr>
              <w:t>Испытание</w:t>
            </w:r>
          </w:p>
        </w:tc>
        <w:tc>
          <w:tcPr>
            <w:tcW w:w="144" w:type="dxa"/>
            <w:tcBorders>
              <w:top w:val="nil"/>
              <w:left w:val="nil"/>
              <w:bottom w:val="nil"/>
              <w:right w:val="nil"/>
            </w:tcBorders>
          </w:tcPr>
          <w:p w:rsidR="000A6878" w:rsidRPr="00B93230" w:rsidRDefault="000A6878" w:rsidP="00B741EF">
            <w:pPr>
              <w:pStyle w:val="Style4"/>
              <w:widowControl/>
              <w:rPr>
                <w:rFonts w:ascii="Arial" w:hAnsi="Arial" w:cs="Arial"/>
                <w:sz w:val="20"/>
                <w:szCs w:val="20"/>
              </w:rPr>
            </w:pPr>
          </w:p>
        </w:tc>
        <w:tc>
          <w:tcPr>
            <w:tcW w:w="3461" w:type="dxa"/>
            <w:gridSpan w:val="5"/>
            <w:tcBorders>
              <w:top w:val="nil"/>
              <w:left w:val="nil"/>
              <w:bottom w:val="single" w:sz="6" w:space="0" w:color="auto"/>
              <w:right w:val="nil"/>
            </w:tcBorders>
          </w:tcPr>
          <w:p w:rsidR="000A6878" w:rsidRPr="00B93230" w:rsidRDefault="000A6878" w:rsidP="00B741EF">
            <w:pPr>
              <w:pStyle w:val="Style1"/>
              <w:widowControl/>
              <w:rPr>
                <w:rStyle w:val="FontStyle13"/>
                <w:rFonts w:ascii="Arial" w:hAnsi="Arial" w:cs="Arial"/>
                <w:sz w:val="20"/>
                <w:szCs w:val="20"/>
                <w:lang w:val="en-US" w:eastAsia="en-US"/>
              </w:rPr>
            </w:pPr>
            <w:r w:rsidRPr="00B93230">
              <w:rPr>
                <w:rStyle w:val="FontStyle13"/>
                <w:rFonts w:ascii="Arial" w:hAnsi="Arial" w:cs="Arial"/>
                <w:sz w:val="20"/>
                <w:szCs w:val="20"/>
                <w:lang w:val="en-US" w:eastAsia="en-US"/>
              </w:rPr>
              <w:t xml:space="preserve">2. </w:t>
            </w:r>
            <w:r w:rsidR="000D16A0" w:rsidRPr="00B93230">
              <w:rPr>
                <w:rStyle w:val="FontStyle13"/>
                <w:rFonts w:ascii="Arial" w:hAnsi="Arial" w:cs="Arial"/>
                <w:sz w:val="20"/>
                <w:szCs w:val="20"/>
                <w:lang w:val="en-US" w:eastAsia="en-US"/>
              </w:rPr>
              <w:t>Испытание</w:t>
            </w:r>
          </w:p>
        </w:tc>
      </w:tr>
      <w:tr w:rsidR="000A6878" w:rsidRPr="00B93230" w:rsidTr="000A6878">
        <w:trPr>
          <w:trHeight w:val="408"/>
        </w:trPr>
        <w:tc>
          <w:tcPr>
            <w:tcW w:w="624" w:type="dxa"/>
            <w:vMerge w:val="restart"/>
            <w:tcBorders>
              <w:top w:val="single" w:sz="6" w:space="0" w:color="auto"/>
              <w:left w:val="single" w:sz="6" w:space="0" w:color="auto"/>
              <w:bottom w:val="nil"/>
              <w:right w:val="single" w:sz="6" w:space="0" w:color="auto"/>
            </w:tcBorders>
            <w:shd w:val="clear" w:color="auto" w:fill="BFBFBF" w:themeFill="background1" w:themeFillShade="BF"/>
            <w:textDirection w:val="btLr"/>
          </w:tcPr>
          <w:p w:rsidR="000A6878" w:rsidRPr="00B93230" w:rsidRDefault="000D16A0" w:rsidP="00B741EF">
            <w:pPr>
              <w:pStyle w:val="Style1"/>
              <w:widowControl/>
              <w:rPr>
                <w:rStyle w:val="FontStyle13"/>
                <w:rFonts w:ascii="Arial" w:hAnsi="Arial" w:cs="Arial"/>
                <w:sz w:val="20"/>
                <w:szCs w:val="20"/>
                <w:lang w:val="en-US" w:eastAsia="en-US"/>
              </w:rPr>
            </w:pPr>
            <w:r w:rsidRPr="00B93230">
              <w:rPr>
                <w:rStyle w:val="FontStyle13"/>
                <w:rFonts w:ascii="Arial" w:hAnsi="Arial" w:cs="Arial"/>
                <w:sz w:val="20"/>
                <w:szCs w:val="20"/>
                <w:lang w:val="en-US" w:eastAsia="en-US"/>
              </w:rPr>
              <w:t>Панель</w:t>
            </w:r>
          </w:p>
        </w:tc>
        <w:tc>
          <w:tcPr>
            <w:tcW w:w="710" w:type="dxa"/>
            <w:vMerge w:val="restart"/>
            <w:tcBorders>
              <w:top w:val="single" w:sz="6" w:space="0" w:color="auto"/>
              <w:left w:val="single" w:sz="6" w:space="0" w:color="auto"/>
              <w:bottom w:val="nil"/>
              <w:right w:val="single" w:sz="6" w:space="0" w:color="auto"/>
            </w:tcBorders>
            <w:shd w:val="clear" w:color="auto" w:fill="BFBFBF" w:themeFill="background1" w:themeFillShade="BF"/>
            <w:textDirection w:val="btLr"/>
          </w:tcPr>
          <w:p w:rsidR="000A6878" w:rsidRPr="00B93230" w:rsidRDefault="000D16A0" w:rsidP="00B741EF">
            <w:pPr>
              <w:pStyle w:val="Style1"/>
              <w:widowControl/>
              <w:rPr>
                <w:rStyle w:val="FontStyle13"/>
                <w:rFonts w:ascii="Arial" w:hAnsi="Arial" w:cs="Arial"/>
                <w:sz w:val="20"/>
                <w:szCs w:val="20"/>
                <w:lang w:val="en-US" w:eastAsia="en-US"/>
              </w:rPr>
            </w:pPr>
            <w:r w:rsidRPr="00B93230">
              <w:rPr>
                <w:rStyle w:val="FontStyle13"/>
                <w:rFonts w:ascii="Arial" w:hAnsi="Arial" w:cs="Arial"/>
                <w:sz w:val="20"/>
                <w:szCs w:val="20"/>
                <w:lang w:val="en-US" w:eastAsia="en-US"/>
              </w:rPr>
              <w:t>Вертикальный разрез</w:t>
            </w:r>
          </w:p>
        </w:tc>
        <w:tc>
          <w:tcPr>
            <w:tcW w:w="144" w:type="dxa"/>
            <w:vMerge w:val="restart"/>
            <w:tcBorders>
              <w:top w:val="nil"/>
              <w:left w:val="single" w:sz="6" w:space="0" w:color="auto"/>
              <w:bottom w:val="nil"/>
              <w:right w:val="single" w:sz="6" w:space="0" w:color="auto"/>
            </w:tcBorders>
          </w:tcPr>
          <w:p w:rsidR="000A6878" w:rsidRPr="00B93230" w:rsidRDefault="000A6878" w:rsidP="00B741EF">
            <w:pPr>
              <w:pStyle w:val="Style4"/>
              <w:widowControl/>
              <w:rPr>
                <w:rFonts w:ascii="Arial" w:hAnsi="Arial" w:cs="Arial"/>
                <w:sz w:val="20"/>
                <w:szCs w:val="20"/>
              </w:rPr>
            </w:pPr>
          </w:p>
        </w:tc>
        <w:tc>
          <w:tcPr>
            <w:tcW w:w="3437" w:type="dxa"/>
            <w:gridSpan w:val="5"/>
            <w:tcBorders>
              <w:top w:val="single" w:sz="6" w:space="0" w:color="auto"/>
              <w:left w:val="single" w:sz="6" w:space="0" w:color="auto"/>
              <w:bottom w:val="nil"/>
              <w:right w:val="single" w:sz="6" w:space="0" w:color="auto"/>
            </w:tcBorders>
            <w:shd w:val="clear" w:color="auto" w:fill="BFBFBF" w:themeFill="background1" w:themeFillShade="BF"/>
          </w:tcPr>
          <w:p w:rsidR="000A6878" w:rsidRPr="00B93230" w:rsidRDefault="000D16A0" w:rsidP="000A6878">
            <w:pPr>
              <w:pStyle w:val="Style1"/>
              <w:widowControl/>
              <w:jc w:val="center"/>
              <w:rPr>
                <w:rStyle w:val="FontStyle13"/>
                <w:rFonts w:ascii="Arial" w:hAnsi="Arial" w:cs="Arial"/>
                <w:sz w:val="20"/>
                <w:szCs w:val="20"/>
                <w:lang w:eastAsia="en-US"/>
              </w:rPr>
            </w:pPr>
            <w:r w:rsidRPr="00B93230">
              <w:rPr>
                <w:rStyle w:val="FontStyle13"/>
                <w:rFonts w:ascii="Arial" w:hAnsi="Arial" w:cs="Arial"/>
                <w:sz w:val="20"/>
                <w:szCs w:val="20"/>
                <w:lang w:val="en-US" w:eastAsia="en-US"/>
              </w:rPr>
              <w:t>Опорная линия</w:t>
            </w:r>
            <w:r w:rsidRPr="00B93230">
              <w:rPr>
                <w:rStyle w:val="FontStyle13"/>
                <w:rFonts w:ascii="Arial" w:hAnsi="Arial" w:cs="Arial"/>
                <w:sz w:val="20"/>
                <w:szCs w:val="20"/>
                <w:lang w:eastAsia="en-US"/>
              </w:rPr>
              <w:t xml:space="preserve"> </w:t>
            </w:r>
          </w:p>
        </w:tc>
        <w:tc>
          <w:tcPr>
            <w:tcW w:w="144" w:type="dxa"/>
            <w:vMerge w:val="restart"/>
            <w:tcBorders>
              <w:top w:val="nil"/>
              <w:left w:val="single" w:sz="6" w:space="0" w:color="auto"/>
              <w:bottom w:val="nil"/>
              <w:right w:val="single" w:sz="6" w:space="0" w:color="auto"/>
            </w:tcBorders>
          </w:tcPr>
          <w:p w:rsidR="000A6878" w:rsidRPr="00B93230" w:rsidRDefault="000A6878" w:rsidP="000A6878">
            <w:pPr>
              <w:pStyle w:val="Style4"/>
              <w:widowControl/>
              <w:jc w:val="center"/>
              <w:rPr>
                <w:rFonts w:ascii="Arial" w:hAnsi="Arial" w:cs="Arial"/>
                <w:sz w:val="20"/>
                <w:szCs w:val="20"/>
              </w:rPr>
            </w:pPr>
          </w:p>
        </w:tc>
        <w:tc>
          <w:tcPr>
            <w:tcW w:w="3461" w:type="dxa"/>
            <w:gridSpan w:val="5"/>
            <w:tcBorders>
              <w:top w:val="single" w:sz="6" w:space="0" w:color="auto"/>
              <w:left w:val="single" w:sz="6" w:space="0" w:color="auto"/>
              <w:bottom w:val="nil"/>
              <w:right w:val="single" w:sz="6" w:space="0" w:color="auto"/>
            </w:tcBorders>
            <w:shd w:val="clear" w:color="auto" w:fill="BFBFBF" w:themeFill="background1" w:themeFillShade="BF"/>
          </w:tcPr>
          <w:p w:rsidR="000A6878" w:rsidRPr="00B93230" w:rsidRDefault="000D16A0" w:rsidP="000A6878">
            <w:pPr>
              <w:pStyle w:val="Style1"/>
              <w:widowControl/>
              <w:jc w:val="center"/>
              <w:rPr>
                <w:rStyle w:val="FontStyle13"/>
                <w:rFonts w:ascii="Arial" w:hAnsi="Arial" w:cs="Arial"/>
                <w:sz w:val="20"/>
                <w:szCs w:val="20"/>
                <w:lang w:val="en-US" w:eastAsia="en-US"/>
              </w:rPr>
            </w:pPr>
            <w:r w:rsidRPr="00B93230">
              <w:rPr>
                <w:rStyle w:val="FontStyle13"/>
                <w:rFonts w:ascii="Arial" w:hAnsi="Arial" w:cs="Arial"/>
                <w:sz w:val="20"/>
                <w:szCs w:val="20"/>
                <w:lang w:val="en-US" w:eastAsia="en-US"/>
              </w:rPr>
              <w:t>Опорная линия</w:t>
            </w:r>
          </w:p>
        </w:tc>
      </w:tr>
      <w:tr w:rsidR="000A6878" w:rsidRPr="00B93230" w:rsidTr="000A6878">
        <w:trPr>
          <w:trHeight w:val="389"/>
        </w:trPr>
        <w:tc>
          <w:tcPr>
            <w:tcW w:w="624" w:type="dxa"/>
            <w:vMerge/>
            <w:tcBorders>
              <w:top w:val="nil"/>
              <w:left w:val="single" w:sz="6" w:space="0" w:color="auto"/>
              <w:bottom w:val="nil"/>
              <w:right w:val="single" w:sz="6" w:space="0" w:color="auto"/>
            </w:tcBorders>
            <w:shd w:val="clear" w:color="auto" w:fill="BFBFBF" w:themeFill="background1" w:themeFillShade="BF"/>
            <w:textDirection w:val="btLr"/>
          </w:tcPr>
          <w:p w:rsidR="000A6878" w:rsidRPr="00B93230" w:rsidRDefault="000A6878" w:rsidP="00B741EF">
            <w:pPr>
              <w:widowControl/>
              <w:rPr>
                <w:rStyle w:val="FontStyle13"/>
                <w:rFonts w:ascii="Arial" w:hAnsi="Arial" w:cs="Arial"/>
                <w:sz w:val="20"/>
                <w:szCs w:val="20"/>
                <w:lang w:val="en-US" w:eastAsia="en-US"/>
              </w:rPr>
            </w:pPr>
          </w:p>
          <w:p w:rsidR="000A6878" w:rsidRPr="00B93230" w:rsidRDefault="000A6878" w:rsidP="00B741EF">
            <w:pPr>
              <w:widowControl/>
              <w:rPr>
                <w:rStyle w:val="FontStyle13"/>
                <w:rFonts w:ascii="Arial" w:hAnsi="Arial" w:cs="Arial"/>
                <w:sz w:val="20"/>
                <w:szCs w:val="20"/>
                <w:lang w:val="en-US" w:eastAsia="en-US"/>
              </w:rPr>
            </w:pPr>
          </w:p>
        </w:tc>
        <w:tc>
          <w:tcPr>
            <w:tcW w:w="710" w:type="dxa"/>
            <w:vMerge/>
            <w:tcBorders>
              <w:top w:val="nil"/>
              <w:left w:val="single" w:sz="6" w:space="0" w:color="auto"/>
              <w:bottom w:val="nil"/>
              <w:right w:val="single" w:sz="6" w:space="0" w:color="auto"/>
            </w:tcBorders>
            <w:shd w:val="clear" w:color="auto" w:fill="BFBFBF" w:themeFill="background1" w:themeFillShade="BF"/>
            <w:textDirection w:val="btLr"/>
          </w:tcPr>
          <w:p w:rsidR="000A6878" w:rsidRPr="00B93230" w:rsidRDefault="000A6878" w:rsidP="00B741EF">
            <w:pPr>
              <w:widowControl/>
              <w:rPr>
                <w:rStyle w:val="FontStyle13"/>
                <w:rFonts w:ascii="Arial" w:hAnsi="Arial" w:cs="Arial"/>
                <w:sz w:val="20"/>
                <w:szCs w:val="20"/>
                <w:lang w:val="en-US" w:eastAsia="en-US"/>
              </w:rPr>
            </w:pPr>
          </w:p>
          <w:p w:rsidR="000A6878" w:rsidRPr="00B93230" w:rsidRDefault="000A6878" w:rsidP="00B741EF">
            <w:pPr>
              <w:widowControl/>
              <w:rPr>
                <w:rStyle w:val="FontStyle13"/>
                <w:rFonts w:ascii="Arial" w:hAnsi="Arial" w:cs="Arial"/>
                <w:sz w:val="20"/>
                <w:szCs w:val="20"/>
                <w:lang w:val="en-US" w:eastAsia="en-US"/>
              </w:rPr>
            </w:pPr>
          </w:p>
        </w:tc>
        <w:tc>
          <w:tcPr>
            <w:tcW w:w="144" w:type="dxa"/>
            <w:vMerge/>
            <w:tcBorders>
              <w:top w:val="nil"/>
              <w:left w:val="single" w:sz="6" w:space="0" w:color="auto"/>
              <w:bottom w:val="nil"/>
              <w:right w:val="single" w:sz="6" w:space="0" w:color="auto"/>
            </w:tcBorders>
          </w:tcPr>
          <w:p w:rsidR="000A6878" w:rsidRPr="00B93230" w:rsidRDefault="000A6878" w:rsidP="00B741EF">
            <w:pPr>
              <w:widowControl/>
              <w:rPr>
                <w:rStyle w:val="FontStyle13"/>
                <w:rFonts w:ascii="Arial" w:hAnsi="Arial" w:cs="Arial"/>
                <w:sz w:val="20"/>
                <w:szCs w:val="20"/>
                <w:lang w:val="en-US" w:eastAsia="en-US"/>
              </w:rPr>
            </w:pPr>
          </w:p>
          <w:p w:rsidR="000A6878" w:rsidRPr="00B93230" w:rsidRDefault="000A6878" w:rsidP="00B741EF">
            <w:pPr>
              <w:widowControl/>
              <w:rPr>
                <w:rStyle w:val="FontStyle13"/>
                <w:rFonts w:ascii="Arial" w:hAnsi="Arial" w:cs="Arial"/>
                <w:sz w:val="20"/>
                <w:szCs w:val="20"/>
                <w:lang w:val="en-US" w:eastAsia="en-US"/>
              </w:rPr>
            </w:pPr>
          </w:p>
        </w:tc>
        <w:tc>
          <w:tcPr>
            <w:tcW w:w="2126" w:type="dxa"/>
            <w:gridSpan w:val="3"/>
            <w:tcBorders>
              <w:top w:val="nil"/>
              <w:left w:val="single" w:sz="6" w:space="0" w:color="auto"/>
              <w:bottom w:val="nil"/>
              <w:right w:val="single" w:sz="6" w:space="0" w:color="auto"/>
            </w:tcBorders>
            <w:shd w:val="clear" w:color="auto" w:fill="BFBFBF" w:themeFill="background1" w:themeFillShade="BF"/>
          </w:tcPr>
          <w:p w:rsidR="000A6878" w:rsidRPr="00B93230" w:rsidRDefault="000D16A0" w:rsidP="000A6878">
            <w:pPr>
              <w:pStyle w:val="Style1"/>
              <w:widowControl/>
              <w:jc w:val="center"/>
              <w:rPr>
                <w:rStyle w:val="FontStyle13"/>
                <w:rFonts w:ascii="Arial" w:hAnsi="Arial" w:cs="Arial"/>
                <w:sz w:val="20"/>
                <w:szCs w:val="20"/>
                <w:lang w:val="en-US" w:eastAsia="en-US"/>
              </w:rPr>
            </w:pPr>
            <w:r w:rsidRPr="00B93230">
              <w:rPr>
                <w:rStyle w:val="FontStyle13"/>
                <w:rFonts w:ascii="Arial" w:hAnsi="Arial" w:cs="Arial"/>
                <w:sz w:val="20"/>
                <w:szCs w:val="20"/>
                <w:lang w:val="en-US" w:eastAsia="en-US"/>
              </w:rPr>
              <w:t>Средняя зона</w:t>
            </w:r>
          </w:p>
        </w:tc>
        <w:tc>
          <w:tcPr>
            <w:tcW w:w="1311" w:type="dxa"/>
            <w:gridSpan w:val="2"/>
            <w:tcBorders>
              <w:top w:val="nil"/>
              <w:left w:val="single" w:sz="6" w:space="0" w:color="auto"/>
              <w:bottom w:val="nil"/>
              <w:right w:val="single" w:sz="6" w:space="0" w:color="auto"/>
            </w:tcBorders>
            <w:shd w:val="clear" w:color="auto" w:fill="BFBFBF" w:themeFill="background1" w:themeFillShade="BF"/>
          </w:tcPr>
          <w:p w:rsidR="000A6878" w:rsidRPr="00B93230" w:rsidRDefault="000D16A0" w:rsidP="000A6878">
            <w:pPr>
              <w:pStyle w:val="Style1"/>
              <w:widowControl/>
              <w:jc w:val="center"/>
              <w:rPr>
                <w:rStyle w:val="FontStyle13"/>
                <w:rFonts w:ascii="Arial" w:hAnsi="Arial" w:cs="Arial"/>
                <w:sz w:val="20"/>
                <w:szCs w:val="20"/>
                <w:lang w:val="en-US" w:eastAsia="en-US"/>
              </w:rPr>
            </w:pPr>
            <w:r w:rsidRPr="00B93230">
              <w:rPr>
                <w:rStyle w:val="FontStyle13"/>
                <w:rFonts w:ascii="Arial" w:hAnsi="Arial" w:cs="Arial"/>
                <w:sz w:val="20"/>
                <w:szCs w:val="20"/>
                <w:lang w:val="en-US" w:eastAsia="en-US"/>
              </w:rPr>
              <w:t>Верхняя зона</w:t>
            </w:r>
          </w:p>
        </w:tc>
        <w:tc>
          <w:tcPr>
            <w:tcW w:w="144" w:type="dxa"/>
            <w:vMerge/>
            <w:tcBorders>
              <w:top w:val="nil"/>
              <w:left w:val="single" w:sz="6" w:space="0" w:color="auto"/>
              <w:bottom w:val="nil"/>
              <w:right w:val="single" w:sz="6" w:space="0" w:color="auto"/>
            </w:tcBorders>
          </w:tcPr>
          <w:p w:rsidR="000A6878" w:rsidRPr="00B93230" w:rsidRDefault="000A6878" w:rsidP="000A6878">
            <w:pPr>
              <w:pStyle w:val="Style1"/>
              <w:widowControl/>
              <w:jc w:val="center"/>
              <w:rPr>
                <w:rStyle w:val="FontStyle13"/>
                <w:rFonts w:ascii="Arial" w:hAnsi="Arial" w:cs="Arial"/>
                <w:sz w:val="20"/>
                <w:szCs w:val="20"/>
                <w:lang w:val="en-US" w:eastAsia="en-US"/>
              </w:rPr>
            </w:pPr>
          </w:p>
          <w:p w:rsidR="000A6878" w:rsidRPr="00B93230" w:rsidRDefault="000A6878" w:rsidP="000A6878">
            <w:pPr>
              <w:pStyle w:val="Style1"/>
              <w:widowControl/>
              <w:jc w:val="center"/>
              <w:rPr>
                <w:rStyle w:val="FontStyle13"/>
                <w:rFonts w:ascii="Arial" w:hAnsi="Arial" w:cs="Arial"/>
                <w:sz w:val="20"/>
                <w:szCs w:val="20"/>
                <w:lang w:val="en-US" w:eastAsia="en-US"/>
              </w:rPr>
            </w:pPr>
          </w:p>
        </w:tc>
        <w:tc>
          <w:tcPr>
            <w:tcW w:w="2073" w:type="dxa"/>
            <w:gridSpan w:val="3"/>
            <w:tcBorders>
              <w:top w:val="nil"/>
              <w:left w:val="single" w:sz="6" w:space="0" w:color="auto"/>
              <w:bottom w:val="nil"/>
              <w:right w:val="single" w:sz="6" w:space="0" w:color="auto"/>
            </w:tcBorders>
            <w:shd w:val="clear" w:color="auto" w:fill="BFBFBF" w:themeFill="background1" w:themeFillShade="BF"/>
          </w:tcPr>
          <w:p w:rsidR="000A6878" w:rsidRPr="00B93230" w:rsidRDefault="000D16A0" w:rsidP="000A6878">
            <w:pPr>
              <w:pStyle w:val="Style1"/>
              <w:widowControl/>
              <w:jc w:val="center"/>
              <w:rPr>
                <w:rStyle w:val="FontStyle13"/>
                <w:rFonts w:ascii="Arial" w:hAnsi="Arial" w:cs="Arial"/>
                <w:sz w:val="20"/>
                <w:szCs w:val="20"/>
                <w:lang w:val="en-US" w:eastAsia="en-US"/>
              </w:rPr>
            </w:pPr>
            <w:r w:rsidRPr="00B93230">
              <w:rPr>
                <w:rStyle w:val="FontStyle13"/>
                <w:rFonts w:ascii="Arial" w:hAnsi="Arial" w:cs="Arial"/>
                <w:sz w:val="20"/>
                <w:szCs w:val="20"/>
                <w:lang w:val="en-US" w:eastAsia="en-US"/>
              </w:rPr>
              <w:t>Средняя зона</w:t>
            </w:r>
          </w:p>
        </w:tc>
        <w:tc>
          <w:tcPr>
            <w:tcW w:w="1388" w:type="dxa"/>
            <w:gridSpan w:val="2"/>
            <w:tcBorders>
              <w:top w:val="nil"/>
              <w:left w:val="single" w:sz="6" w:space="0" w:color="auto"/>
              <w:bottom w:val="nil"/>
              <w:right w:val="single" w:sz="6" w:space="0" w:color="auto"/>
            </w:tcBorders>
            <w:shd w:val="clear" w:color="auto" w:fill="BFBFBF" w:themeFill="background1" w:themeFillShade="BF"/>
          </w:tcPr>
          <w:p w:rsidR="000A6878" w:rsidRPr="00B93230" w:rsidRDefault="000D16A0" w:rsidP="000A6878">
            <w:pPr>
              <w:pStyle w:val="Style1"/>
              <w:widowControl/>
              <w:jc w:val="center"/>
              <w:rPr>
                <w:rStyle w:val="FontStyle13"/>
                <w:rFonts w:ascii="Arial" w:hAnsi="Arial" w:cs="Arial"/>
                <w:sz w:val="20"/>
                <w:szCs w:val="20"/>
                <w:lang w:val="en-US" w:eastAsia="en-US"/>
              </w:rPr>
            </w:pPr>
            <w:r w:rsidRPr="00B93230">
              <w:rPr>
                <w:rStyle w:val="FontStyle13"/>
                <w:rFonts w:ascii="Arial" w:hAnsi="Arial" w:cs="Arial"/>
                <w:sz w:val="20"/>
                <w:szCs w:val="20"/>
                <w:lang w:val="en-US" w:eastAsia="en-US"/>
              </w:rPr>
              <w:t>Верхняя зона</w:t>
            </w:r>
          </w:p>
        </w:tc>
      </w:tr>
      <w:tr w:rsidR="000A6878" w:rsidRPr="00B93230" w:rsidTr="000A6878">
        <w:trPr>
          <w:trHeight w:val="648"/>
        </w:trPr>
        <w:tc>
          <w:tcPr>
            <w:tcW w:w="624" w:type="dxa"/>
            <w:vMerge/>
            <w:tcBorders>
              <w:top w:val="nil"/>
              <w:left w:val="single" w:sz="6" w:space="0" w:color="auto"/>
              <w:bottom w:val="nil"/>
              <w:right w:val="single" w:sz="6" w:space="0" w:color="auto"/>
            </w:tcBorders>
            <w:shd w:val="clear" w:color="auto" w:fill="BFBFBF" w:themeFill="background1" w:themeFillShade="BF"/>
            <w:textDirection w:val="btLr"/>
          </w:tcPr>
          <w:p w:rsidR="000A6878" w:rsidRPr="00B93230" w:rsidRDefault="000A6878" w:rsidP="00B741EF">
            <w:pPr>
              <w:widowControl/>
              <w:rPr>
                <w:rStyle w:val="FontStyle13"/>
                <w:rFonts w:ascii="Arial" w:hAnsi="Arial" w:cs="Arial"/>
                <w:sz w:val="20"/>
                <w:szCs w:val="20"/>
                <w:lang w:val="en-US" w:eastAsia="en-US"/>
              </w:rPr>
            </w:pPr>
          </w:p>
          <w:p w:rsidR="000A6878" w:rsidRPr="00B93230" w:rsidRDefault="000A6878" w:rsidP="00B741EF">
            <w:pPr>
              <w:widowControl/>
              <w:rPr>
                <w:rStyle w:val="FontStyle13"/>
                <w:rFonts w:ascii="Arial" w:hAnsi="Arial" w:cs="Arial"/>
                <w:sz w:val="20"/>
                <w:szCs w:val="20"/>
                <w:lang w:val="en-US" w:eastAsia="en-US"/>
              </w:rPr>
            </w:pPr>
          </w:p>
        </w:tc>
        <w:tc>
          <w:tcPr>
            <w:tcW w:w="710" w:type="dxa"/>
            <w:vMerge/>
            <w:tcBorders>
              <w:top w:val="nil"/>
              <w:left w:val="single" w:sz="6" w:space="0" w:color="auto"/>
              <w:bottom w:val="nil"/>
              <w:right w:val="single" w:sz="6" w:space="0" w:color="auto"/>
            </w:tcBorders>
            <w:shd w:val="clear" w:color="auto" w:fill="BFBFBF" w:themeFill="background1" w:themeFillShade="BF"/>
            <w:textDirection w:val="btLr"/>
          </w:tcPr>
          <w:p w:rsidR="000A6878" w:rsidRPr="00B93230" w:rsidRDefault="000A6878" w:rsidP="00B741EF">
            <w:pPr>
              <w:widowControl/>
              <w:rPr>
                <w:rStyle w:val="FontStyle13"/>
                <w:rFonts w:ascii="Arial" w:hAnsi="Arial" w:cs="Arial"/>
                <w:sz w:val="20"/>
                <w:szCs w:val="20"/>
                <w:lang w:val="en-US" w:eastAsia="en-US"/>
              </w:rPr>
            </w:pPr>
          </w:p>
          <w:p w:rsidR="000A6878" w:rsidRPr="00B93230" w:rsidRDefault="000A6878" w:rsidP="00B741EF">
            <w:pPr>
              <w:widowControl/>
              <w:rPr>
                <w:rStyle w:val="FontStyle13"/>
                <w:rFonts w:ascii="Arial" w:hAnsi="Arial" w:cs="Arial"/>
                <w:sz w:val="20"/>
                <w:szCs w:val="20"/>
                <w:lang w:val="en-US" w:eastAsia="en-US"/>
              </w:rPr>
            </w:pPr>
          </w:p>
        </w:tc>
        <w:tc>
          <w:tcPr>
            <w:tcW w:w="144" w:type="dxa"/>
            <w:vMerge/>
            <w:tcBorders>
              <w:top w:val="nil"/>
              <w:left w:val="single" w:sz="6" w:space="0" w:color="auto"/>
              <w:bottom w:val="nil"/>
              <w:right w:val="single" w:sz="6" w:space="0" w:color="auto"/>
            </w:tcBorders>
          </w:tcPr>
          <w:p w:rsidR="000A6878" w:rsidRPr="00B93230" w:rsidRDefault="000A6878" w:rsidP="00B741EF">
            <w:pPr>
              <w:widowControl/>
              <w:rPr>
                <w:rStyle w:val="FontStyle13"/>
                <w:rFonts w:ascii="Arial" w:hAnsi="Arial" w:cs="Arial"/>
                <w:sz w:val="20"/>
                <w:szCs w:val="20"/>
                <w:lang w:val="en-US" w:eastAsia="en-US"/>
              </w:rPr>
            </w:pPr>
          </w:p>
          <w:p w:rsidR="000A6878" w:rsidRPr="00B93230" w:rsidRDefault="000A6878" w:rsidP="00B741EF">
            <w:pPr>
              <w:widowControl/>
              <w:rPr>
                <w:rStyle w:val="FontStyle13"/>
                <w:rFonts w:ascii="Arial" w:hAnsi="Arial" w:cs="Arial"/>
                <w:sz w:val="20"/>
                <w:szCs w:val="20"/>
                <w:lang w:val="en-US" w:eastAsia="en-US"/>
              </w:rPr>
            </w:pPr>
          </w:p>
        </w:tc>
        <w:tc>
          <w:tcPr>
            <w:tcW w:w="2126" w:type="dxa"/>
            <w:gridSpan w:val="3"/>
            <w:tcBorders>
              <w:top w:val="nil"/>
              <w:left w:val="single" w:sz="6" w:space="0" w:color="auto"/>
              <w:bottom w:val="single" w:sz="6" w:space="0" w:color="auto"/>
              <w:right w:val="single" w:sz="6" w:space="0" w:color="auto"/>
            </w:tcBorders>
            <w:shd w:val="clear" w:color="auto" w:fill="BFBFBF" w:themeFill="background1" w:themeFillShade="BF"/>
          </w:tcPr>
          <w:p w:rsidR="000A6878" w:rsidRPr="00B93230" w:rsidRDefault="000D16A0" w:rsidP="00973D89">
            <w:pPr>
              <w:pStyle w:val="Style2"/>
              <w:widowControl/>
              <w:jc w:val="center"/>
              <w:rPr>
                <w:rStyle w:val="FontStyle11"/>
                <w:rFonts w:ascii="Arial" w:hAnsi="Arial" w:cs="Arial"/>
                <w:sz w:val="20"/>
                <w:szCs w:val="20"/>
                <w:lang w:val="en-US" w:eastAsia="en-US"/>
              </w:rPr>
            </w:pPr>
            <w:r w:rsidRPr="00B93230">
              <w:rPr>
                <w:rFonts w:ascii="Arial" w:hAnsi="Arial" w:cs="Arial"/>
                <w:sz w:val="20"/>
                <w:szCs w:val="20"/>
              </w:rPr>
              <w:t>Σ</w:t>
            </w:r>
            <w:r w:rsidRPr="00B93230">
              <w:rPr>
                <w:rStyle w:val="FontStyle11"/>
                <w:rFonts w:ascii="Arial" w:hAnsi="Arial" w:cs="Arial"/>
                <w:sz w:val="20"/>
                <w:szCs w:val="20"/>
                <w:lang w:val="en-US" w:eastAsia="en-US"/>
              </w:rPr>
              <w:t xml:space="preserve"> </w:t>
            </w:r>
            <w:r w:rsidR="000A6878" w:rsidRPr="00B93230">
              <w:rPr>
                <w:rStyle w:val="FontStyle11"/>
                <w:rFonts w:ascii="Arial" w:hAnsi="Arial" w:cs="Arial"/>
                <w:sz w:val="20"/>
                <w:szCs w:val="20"/>
                <w:lang w:val="en-US" w:eastAsia="en-US"/>
              </w:rPr>
              <w:t>Ma</w:t>
            </w:r>
            <w:r w:rsidR="00973D89" w:rsidRPr="00B93230">
              <w:rPr>
                <w:rStyle w:val="FontStyle11"/>
                <w:rFonts w:ascii="Arial" w:hAnsi="Arial" w:cs="Arial"/>
                <w:sz w:val="20"/>
                <w:szCs w:val="20"/>
                <w:lang w:eastAsia="en-US"/>
              </w:rPr>
              <w:t>кс</w:t>
            </w:r>
            <w:r w:rsidR="000A6878" w:rsidRPr="00B93230">
              <w:rPr>
                <w:rStyle w:val="FontStyle11"/>
                <w:rFonts w:ascii="Arial" w:hAnsi="Arial" w:cs="Arial"/>
                <w:sz w:val="20"/>
                <w:szCs w:val="20"/>
                <w:lang w:val="en-US" w:eastAsia="en-US"/>
              </w:rPr>
              <w:t xml:space="preserve">. 2 </w:t>
            </w:r>
            <w:r w:rsidRPr="00B93230">
              <w:rPr>
                <w:rStyle w:val="FontStyle11"/>
                <w:rFonts w:ascii="Arial" w:hAnsi="Arial" w:cs="Arial"/>
                <w:sz w:val="20"/>
                <w:szCs w:val="20"/>
                <w:lang w:val="en-US" w:eastAsia="en-US"/>
              </w:rPr>
              <w:t>Воздействия/раздел</w:t>
            </w:r>
          </w:p>
        </w:tc>
        <w:tc>
          <w:tcPr>
            <w:tcW w:w="1311" w:type="dxa"/>
            <w:gridSpan w:val="2"/>
            <w:tcBorders>
              <w:top w:val="nil"/>
              <w:left w:val="single" w:sz="6" w:space="0" w:color="auto"/>
              <w:bottom w:val="single" w:sz="6" w:space="0" w:color="auto"/>
              <w:right w:val="single" w:sz="6" w:space="0" w:color="auto"/>
            </w:tcBorders>
            <w:shd w:val="clear" w:color="auto" w:fill="BFBFBF" w:themeFill="background1" w:themeFillShade="BF"/>
          </w:tcPr>
          <w:p w:rsidR="000A6878" w:rsidRPr="00B93230" w:rsidRDefault="000A6878" w:rsidP="000A6878">
            <w:pPr>
              <w:pStyle w:val="Style2"/>
              <w:widowControl/>
              <w:jc w:val="center"/>
              <w:rPr>
                <w:rStyle w:val="FontStyle11"/>
                <w:rFonts w:ascii="Arial" w:hAnsi="Arial" w:cs="Arial"/>
                <w:sz w:val="20"/>
                <w:szCs w:val="20"/>
                <w:lang w:val="en-US" w:eastAsia="en-US"/>
              </w:rPr>
            </w:pPr>
            <w:r w:rsidRPr="00B93230">
              <w:rPr>
                <w:rStyle w:val="FontStyle11"/>
                <w:rFonts w:ascii="Arial" w:hAnsi="Arial" w:cs="Arial"/>
                <w:sz w:val="20"/>
                <w:szCs w:val="20"/>
                <w:lang w:val="en-US" w:eastAsia="en-US"/>
              </w:rPr>
              <w:t xml:space="preserve">0 </w:t>
            </w:r>
            <w:r w:rsidR="000D16A0" w:rsidRPr="00B93230">
              <w:rPr>
                <w:rStyle w:val="FontStyle11"/>
                <w:rFonts w:ascii="Arial" w:hAnsi="Arial" w:cs="Arial"/>
                <w:sz w:val="20"/>
                <w:szCs w:val="20"/>
                <w:lang w:val="en-US" w:eastAsia="en-US"/>
              </w:rPr>
              <w:t>Воздействия</w:t>
            </w:r>
          </w:p>
        </w:tc>
        <w:tc>
          <w:tcPr>
            <w:tcW w:w="144" w:type="dxa"/>
            <w:vMerge/>
            <w:tcBorders>
              <w:top w:val="nil"/>
              <w:left w:val="single" w:sz="6" w:space="0" w:color="auto"/>
              <w:bottom w:val="nil"/>
              <w:right w:val="single" w:sz="6" w:space="0" w:color="auto"/>
            </w:tcBorders>
          </w:tcPr>
          <w:p w:rsidR="000A6878" w:rsidRPr="00B93230" w:rsidRDefault="000A6878" w:rsidP="000A6878">
            <w:pPr>
              <w:pStyle w:val="Style2"/>
              <w:widowControl/>
              <w:jc w:val="center"/>
              <w:rPr>
                <w:rStyle w:val="FontStyle11"/>
                <w:rFonts w:ascii="Arial" w:hAnsi="Arial" w:cs="Arial"/>
                <w:sz w:val="20"/>
                <w:szCs w:val="20"/>
                <w:lang w:val="en-US" w:eastAsia="en-US"/>
              </w:rPr>
            </w:pPr>
          </w:p>
          <w:p w:rsidR="000A6878" w:rsidRPr="00B93230" w:rsidRDefault="000A6878" w:rsidP="000A6878">
            <w:pPr>
              <w:pStyle w:val="Style2"/>
              <w:widowControl/>
              <w:jc w:val="center"/>
              <w:rPr>
                <w:rStyle w:val="FontStyle11"/>
                <w:rFonts w:ascii="Arial" w:hAnsi="Arial" w:cs="Arial"/>
                <w:sz w:val="20"/>
                <w:szCs w:val="20"/>
                <w:lang w:val="en-US" w:eastAsia="en-US"/>
              </w:rPr>
            </w:pPr>
          </w:p>
        </w:tc>
        <w:tc>
          <w:tcPr>
            <w:tcW w:w="2073" w:type="dxa"/>
            <w:gridSpan w:val="3"/>
            <w:tcBorders>
              <w:top w:val="nil"/>
              <w:left w:val="single" w:sz="6" w:space="0" w:color="auto"/>
              <w:bottom w:val="single" w:sz="6" w:space="0" w:color="auto"/>
              <w:right w:val="single" w:sz="6" w:space="0" w:color="auto"/>
            </w:tcBorders>
            <w:shd w:val="clear" w:color="auto" w:fill="BFBFBF" w:themeFill="background1" w:themeFillShade="BF"/>
          </w:tcPr>
          <w:p w:rsidR="000A6878" w:rsidRPr="00B93230" w:rsidRDefault="000D16A0" w:rsidP="000A6878">
            <w:pPr>
              <w:pStyle w:val="Style2"/>
              <w:widowControl/>
              <w:jc w:val="center"/>
              <w:rPr>
                <w:rStyle w:val="FontStyle11"/>
                <w:rFonts w:ascii="Arial" w:hAnsi="Arial" w:cs="Arial"/>
                <w:sz w:val="20"/>
                <w:szCs w:val="20"/>
                <w:lang w:val="en-US" w:eastAsia="en-US"/>
              </w:rPr>
            </w:pPr>
            <w:r w:rsidRPr="00B93230">
              <w:rPr>
                <w:rFonts w:ascii="Arial" w:hAnsi="Arial" w:cs="Arial"/>
                <w:sz w:val="20"/>
                <w:szCs w:val="20"/>
              </w:rPr>
              <w:t>Σ</w:t>
            </w:r>
            <w:r w:rsidR="000A6878" w:rsidRPr="00B93230">
              <w:rPr>
                <w:rStyle w:val="FontStyle11"/>
                <w:rFonts w:ascii="Arial" w:hAnsi="Arial" w:cs="Arial"/>
                <w:sz w:val="20"/>
                <w:szCs w:val="20"/>
                <w:lang w:val="en-US" w:eastAsia="en-US"/>
              </w:rPr>
              <w:t xml:space="preserve"> </w:t>
            </w:r>
            <w:r w:rsidR="00973D89" w:rsidRPr="00B93230">
              <w:rPr>
                <w:rStyle w:val="FontStyle11"/>
                <w:rFonts w:ascii="Arial" w:hAnsi="Arial" w:cs="Arial"/>
                <w:sz w:val="20"/>
                <w:szCs w:val="20"/>
                <w:lang w:val="en-US" w:eastAsia="en-US"/>
              </w:rPr>
              <w:t>Ma</w:t>
            </w:r>
            <w:r w:rsidR="00973D89" w:rsidRPr="00B93230">
              <w:rPr>
                <w:rStyle w:val="FontStyle11"/>
                <w:rFonts w:ascii="Arial" w:hAnsi="Arial" w:cs="Arial"/>
                <w:sz w:val="20"/>
                <w:szCs w:val="20"/>
                <w:lang w:eastAsia="en-US"/>
              </w:rPr>
              <w:t>кс</w:t>
            </w:r>
            <w:r w:rsidR="000A6878" w:rsidRPr="00B93230">
              <w:rPr>
                <w:rStyle w:val="FontStyle11"/>
                <w:rFonts w:ascii="Arial" w:hAnsi="Arial" w:cs="Arial"/>
                <w:sz w:val="20"/>
                <w:szCs w:val="20"/>
                <w:lang w:val="en-US" w:eastAsia="en-US"/>
              </w:rPr>
              <w:t xml:space="preserve">. 2 </w:t>
            </w:r>
            <w:r w:rsidRPr="00B93230">
              <w:rPr>
                <w:rStyle w:val="FontStyle11"/>
                <w:rFonts w:ascii="Arial" w:hAnsi="Arial" w:cs="Arial"/>
                <w:sz w:val="20"/>
                <w:szCs w:val="20"/>
                <w:lang w:val="en-US" w:eastAsia="en-US"/>
              </w:rPr>
              <w:t>Воздействия/раздел</w:t>
            </w:r>
          </w:p>
        </w:tc>
        <w:tc>
          <w:tcPr>
            <w:tcW w:w="1388" w:type="dxa"/>
            <w:gridSpan w:val="2"/>
            <w:tcBorders>
              <w:top w:val="nil"/>
              <w:left w:val="single" w:sz="6" w:space="0" w:color="auto"/>
              <w:bottom w:val="single" w:sz="6" w:space="0" w:color="auto"/>
              <w:right w:val="single" w:sz="6" w:space="0" w:color="auto"/>
            </w:tcBorders>
            <w:shd w:val="clear" w:color="auto" w:fill="BFBFBF" w:themeFill="background1" w:themeFillShade="BF"/>
          </w:tcPr>
          <w:p w:rsidR="000A6878" w:rsidRPr="00B93230" w:rsidRDefault="000A6878" w:rsidP="000A6878">
            <w:pPr>
              <w:pStyle w:val="Style2"/>
              <w:widowControl/>
              <w:jc w:val="center"/>
              <w:rPr>
                <w:rStyle w:val="FontStyle11"/>
                <w:rFonts w:ascii="Arial" w:hAnsi="Arial" w:cs="Arial"/>
                <w:sz w:val="20"/>
                <w:szCs w:val="20"/>
                <w:lang w:val="en-US" w:eastAsia="en-US"/>
              </w:rPr>
            </w:pPr>
            <w:r w:rsidRPr="00B93230">
              <w:rPr>
                <w:rStyle w:val="FontStyle11"/>
                <w:rFonts w:ascii="Arial" w:hAnsi="Arial" w:cs="Arial"/>
                <w:sz w:val="20"/>
                <w:szCs w:val="20"/>
                <w:lang w:val="en-US" w:eastAsia="en-US"/>
              </w:rPr>
              <w:t xml:space="preserve">0 </w:t>
            </w:r>
            <w:r w:rsidR="000D16A0" w:rsidRPr="00B93230">
              <w:rPr>
                <w:rStyle w:val="FontStyle11"/>
                <w:rFonts w:ascii="Arial" w:hAnsi="Arial" w:cs="Arial"/>
                <w:sz w:val="20"/>
                <w:szCs w:val="20"/>
                <w:lang w:val="en-US" w:eastAsia="en-US"/>
              </w:rPr>
              <w:t>Воздействия</w:t>
            </w:r>
          </w:p>
        </w:tc>
      </w:tr>
      <w:tr w:rsidR="000A6878" w:rsidRPr="00B93230" w:rsidTr="000A6878">
        <w:trPr>
          <w:trHeight w:val="643"/>
        </w:trPr>
        <w:tc>
          <w:tcPr>
            <w:tcW w:w="624" w:type="dxa"/>
            <w:vMerge/>
            <w:tcBorders>
              <w:top w:val="nil"/>
              <w:left w:val="single" w:sz="6" w:space="0" w:color="auto"/>
              <w:bottom w:val="single" w:sz="6" w:space="0" w:color="auto"/>
              <w:right w:val="single" w:sz="6" w:space="0" w:color="auto"/>
            </w:tcBorders>
            <w:shd w:val="clear" w:color="auto" w:fill="BFBFBF" w:themeFill="background1" w:themeFillShade="BF"/>
            <w:textDirection w:val="btLr"/>
          </w:tcPr>
          <w:p w:rsidR="000A6878" w:rsidRPr="00B93230" w:rsidRDefault="000A6878" w:rsidP="00B741EF">
            <w:pPr>
              <w:widowControl/>
              <w:rPr>
                <w:rStyle w:val="FontStyle11"/>
                <w:rFonts w:ascii="Arial" w:hAnsi="Arial" w:cs="Arial"/>
                <w:sz w:val="20"/>
                <w:szCs w:val="20"/>
                <w:lang w:val="en-US" w:eastAsia="en-US"/>
              </w:rPr>
            </w:pPr>
          </w:p>
          <w:p w:rsidR="000A6878" w:rsidRPr="00B93230" w:rsidRDefault="000A6878" w:rsidP="00B741EF">
            <w:pPr>
              <w:widowControl/>
              <w:rPr>
                <w:rStyle w:val="FontStyle11"/>
                <w:rFonts w:ascii="Arial" w:hAnsi="Arial" w:cs="Arial"/>
                <w:sz w:val="20"/>
                <w:szCs w:val="20"/>
                <w:lang w:val="en-US" w:eastAsia="en-US"/>
              </w:rPr>
            </w:pPr>
          </w:p>
        </w:tc>
        <w:tc>
          <w:tcPr>
            <w:tcW w:w="710" w:type="dxa"/>
            <w:vMerge/>
            <w:tcBorders>
              <w:top w:val="nil"/>
              <w:left w:val="single" w:sz="6" w:space="0" w:color="auto"/>
              <w:bottom w:val="single" w:sz="6" w:space="0" w:color="auto"/>
              <w:right w:val="single" w:sz="6" w:space="0" w:color="auto"/>
            </w:tcBorders>
            <w:shd w:val="clear" w:color="auto" w:fill="BFBFBF" w:themeFill="background1" w:themeFillShade="BF"/>
            <w:textDirection w:val="btLr"/>
          </w:tcPr>
          <w:p w:rsidR="000A6878" w:rsidRPr="00B93230" w:rsidRDefault="000A6878" w:rsidP="00B741EF">
            <w:pPr>
              <w:widowControl/>
              <w:rPr>
                <w:rStyle w:val="FontStyle11"/>
                <w:rFonts w:ascii="Arial" w:hAnsi="Arial" w:cs="Arial"/>
                <w:sz w:val="20"/>
                <w:szCs w:val="20"/>
                <w:lang w:val="en-US" w:eastAsia="en-US"/>
              </w:rPr>
            </w:pPr>
          </w:p>
          <w:p w:rsidR="000A6878" w:rsidRPr="00B93230" w:rsidRDefault="000A6878" w:rsidP="00B741EF">
            <w:pPr>
              <w:widowControl/>
              <w:rPr>
                <w:rStyle w:val="FontStyle11"/>
                <w:rFonts w:ascii="Arial" w:hAnsi="Arial" w:cs="Arial"/>
                <w:sz w:val="20"/>
                <w:szCs w:val="20"/>
                <w:lang w:val="en-US" w:eastAsia="en-US"/>
              </w:rPr>
            </w:pPr>
          </w:p>
        </w:tc>
        <w:tc>
          <w:tcPr>
            <w:tcW w:w="144" w:type="dxa"/>
            <w:vMerge/>
            <w:tcBorders>
              <w:top w:val="nil"/>
              <w:left w:val="single" w:sz="6" w:space="0" w:color="auto"/>
              <w:bottom w:val="nil"/>
              <w:right w:val="single" w:sz="6" w:space="0" w:color="auto"/>
            </w:tcBorders>
          </w:tcPr>
          <w:p w:rsidR="000A6878" w:rsidRPr="00B93230" w:rsidRDefault="000A6878" w:rsidP="00B741EF">
            <w:pPr>
              <w:widowControl/>
              <w:rPr>
                <w:rStyle w:val="FontStyle11"/>
                <w:rFonts w:ascii="Arial" w:hAnsi="Arial" w:cs="Arial"/>
                <w:sz w:val="20"/>
                <w:szCs w:val="20"/>
                <w:lang w:val="en-US" w:eastAsia="en-US"/>
              </w:rPr>
            </w:pPr>
          </w:p>
          <w:p w:rsidR="000A6878" w:rsidRPr="00B93230" w:rsidRDefault="000A6878" w:rsidP="00B741EF">
            <w:pPr>
              <w:widowControl/>
              <w:rPr>
                <w:rStyle w:val="FontStyle11"/>
                <w:rFonts w:ascii="Arial" w:hAnsi="Arial" w:cs="Arial"/>
                <w:sz w:val="20"/>
                <w:szCs w:val="20"/>
                <w:lang w:val="en-US" w:eastAsia="en-US"/>
              </w:rPr>
            </w:pPr>
          </w:p>
        </w:tc>
        <w:tc>
          <w:tcPr>
            <w:tcW w:w="686" w:type="dxa"/>
            <w:tcBorders>
              <w:top w:val="single" w:sz="6" w:space="0" w:color="auto"/>
              <w:left w:val="single" w:sz="6" w:space="0" w:color="auto"/>
              <w:bottom w:val="single" w:sz="6" w:space="0" w:color="auto"/>
              <w:right w:val="single" w:sz="6" w:space="0" w:color="auto"/>
            </w:tcBorders>
            <w:vAlign w:val="center"/>
          </w:tcPr>
          <w:p w:rsidR="000A6878" w:rsidRPr="00B93230" w:rsidRDefault="000A6878" w:rsidP="00973D89">
            <w:pPr>
              <w:pStyle w:val="Style2"/>
              <w:widowControl/>
              <w:jc w:val="center"/>
              <w:rPr>
                <w:rStyle w:val="FontStyle11"/>
                <w:rFonts w:ascii="Arial" w:hAnsi="Arial" w:cs="Arial"/>
                <w:sz w:val="20"/>
                <w:szCs w:val="20"/>
                <w:lang w:eastAsia="en-US"/>
              </w:rPr>
            </w:pPr>
            <w:r w:rsidRPr="00B93230">
              <w:rPr>
                <w:rStyle w:val="FontStyle11"/>
                <w:rFonts w:ascii="Arial" w:hAnsi="Arial" w:cs="Arial"/>
                <w:sz w:val="20"/>
                <w:szCs w:val="20"/>
                <w:lang w:val="en-US" w:eastAsia="en-US"/>
              </w:rPr>
              <w:t xml:space="preserve">1. </w:t>
            </w:r>
          </w:p>
        </w:tc>
        <w:tc>
          <w:tcPr>
            <w:tcW w:w="686" w:type="dxa"/>
            <w:tcBorders>
              <w:top w:val="single" w:sz="6" w:space="0" w:color="auto"/>
              <w:left w:val="single" w:sz="6" w:space="0" w:color="auto"/>
              <w:bottom w:val="single" w:sz="6" w:space="0" w:color="auto"/>
              <w:right w:val="single" w:sz="6" w:space="0" w:color="auto"/>
            </w:tcBorders>
            <w:vAlign w:val="center"/>
          </w:tcPr>
          <w:p w:rsidR="00973D89" w:rsidRPr="00B93230" w:rsidRDefault="00973D89" w:rsidP="000A6878">
            <w:pPr>
              <w:pStyle w:val="Style2"/>
              <w:widowControl/>
              <w:jc w:val="center"/>
              <w:rPr>
                <w:rStyle w:val="FontStyle11"/>
                <w:rFonts w:ascii="Arial" w:hAnsi="Arial" w:cs="Arial"/>
                <w:sz w:val="20"/>
                <w:szCs w:val="20"/>
                <w:lang w:val="en-US" w:eastAsia="en-US"/>
              </w:rPr>
            </w:pPr>
          </w:p>
          <w:p w:rsidR="000A6878" w:rsidRPr="00B93230" w:rsidRDefault="000A6878" w:rsidP="000A6878">
            <w:pPr>
              <w:pStyle w:val="Style2"/>
              <w:widowControl/>
              <w:jc w:val="center"/>
              <w:rPr>
                <w:rStyle w:val="FontStyle11"/>
                <w:rFonts w:ascii="Arial" w:hAnsi="Arial" w:cs="Arial"/>
                <w:sz w:val="20"/>
                <w:szCs w:val="20"/>
                <w:lang w:val="en-US" w:eastAsia="en-US"/>
              </w:rPr>
            </w:pPr>
            <w:r w:rsidRPr="00B93230">
              <w:rPr>
                <w:rStyle w:val="FontStyle11"/>
                <w:rFonts w:ascii="Arial" w:hAnsi="Arial" w:cs="Arial"/>
                <w:sz w:val="20"/>
                <w:szCs w:val="20"/>
                <w:lang w:val="en-US" w:eastAsia="en-US"/>
              </w:rPr>
              <w:t>2.</w:t>
            </w:r>
          </w:p>
          <w:p w:rsidR="000A6878" w:rsidRPr="00B93230" w:rsidRDefault="000A6878" w:rsidP="000A6878">
            <w:pPr>
              <w:pStyle w:val="Style2"/>
              <w:widowControl/>
              <w:jc w:val="center"/>
              <w:rPr>
                <w:rStyle w:val="FontStyle11"/>
                <w:rFonts w:ascii="Arial" w:hAnsi="Arial" w:cs="Arial"/>
                <w:sz w:val="20"/>
                <w:szCs w:val="20"/>
                <w:lang w:val="en-US" w:eastAsia="en-US"/>
              </w:rPr>
            </w:pPr>
          </w:p>
        </w:tc>
        <w:tc>
          <w:tcPr>
            <w:tcW w:w="754" w:type="dxa"/>
            <w:tcBorders>
              <w:top w:val="single" w:sz="6" w:space="0" w:color="auto"/>
              <w:left w:val="single" w:sz="6" w:space="0" w:color="auto"/>
              <w:bottom w:val="single" w:sz="6" w:space="0" w:color="auto"/>
              <w:right w:val="single" w:sz="6" w:space="0" w:color="auto"/>
            </w:tcBorders>
            <w:vAlign w:val="center"/>
          </w:tcPr>
          <w:p w:rsidR="000A6878" w:rsidRPr="00B93230" w:rsidRDefault="00973D89" w:rsidP="000A6878">
            <w:pPr>
              <w:pStyle w:val="Style2"/>
              <w:widowControl/>
              <w:jc w:val="center"/>
              <w:rPr>
                <w:rStyle w:val="FontStyle11"/>
                <w:rFonts w:ascii="Arial" w:hAnsi="Arial" w:cs="Arial"/>
                <w:sz w:val="20"/>
                <w:szCs w:val="20"/>
                <w:lang w:val="en-US" w:eastAsia="en-US"/>
              </w:rPr>
            </w:pPr>
            <w:r w:rsidRPr="00B93230">
              <w:rPr>
                <w:rFonts w:ascii="Arial" w:hAnsi="Arial" w:cs="Arial"/>
                <w:sz w:val="20"/>
                <w:szCs w:val="20"/>
              </w:rPr>
              <w:t>Σ</w:t>
            </w:r>
          </w:p>
        </w:tc>
        <w:tc>
          <w:tcPr>
            <w:tcW w:w="629" w:type="dxa"/>
            <w:tcBorders>
              <w:top w:val="single" w:sz="6" w:space="0" w:color="auto"/>
              <w:left w:val="single" w:sz="6" w:space="0" w:color="auto"/>
              <w:bottom w:val="single" w:sz="6" w:space="0" w:color="auto"/>
              <w:right w:val="single" w:sz="6" w:space="0" w:color="auto"/>
            </w:tcBorders>
            <w:vAlign w:val="center"/>
          </w:tcPr>
          <w:p w:rsidR="000A6878" w:rsidRPr="00B93230" w:rsidRDefault="000A6878" w:rsidP="00973D89">
            <w:pPr>
              <w:pStyle w:val="Style2"/>
              <w:widowControl/>
              <w:jc w:val="center"/>
              <w:rPr>
                <w:rStyle w:val="FontStyle11"/>
                <w:rFonts w:ascii="Arial" w:hAnsi="Arial" w:cs="Arial"/>
                <w:sz w:val="20"/>
                <w:szCs w:val="20"/>
                <w:lang w:val="en-US" w:eastAsia="en-US"/>
              </w:rPr>
            </w:pPr>
            <w:r w:rsidRPr="00B93230">
              <w:rPr>
                <w:rStyle w:val="FontStyle11"/>
                <w:rFonts w:ascii="Arial" w:hAnsi="Arial" w:cs="Arial"/>
                <w:sz w:val="20"/>
                <w:szCs w:val="20"/>
                <w:lang w:val="en-US" w:eastAsia="en-US"/>
              </w:rPr>
              <w:t xml:space="preserve">1. </w:t>
            </w:r>
          </w:p>
        </w:tc>
        <w:tc>
          <w:tcPr>
            <w:tcW w:w="682" w:type="dxa"/>
            <w:tcBorders>
              <w:top w:val="single" w:sz="6" w:space="0" w:color="auto"/>
              <w:left w:val="single" w:sz="6" w:space="0" w:color="auto"/>
              <w:bottom w:val="single" w:sz="6" w:space="0" w:color="auto"/>
              <w:right w:val="single" w:sz="6" w:space="0" w:color="auto"/>
            </w:tcBorders>
            <w:vAlign w:val="center"/>
          </w:tcPr>
          <w:p w:rsidR="00973D89" w:rsidRPr="00B93230" w:rsidRDefault="00973D89" w:rsidP="00973D89">
            <w:pPr>
              <w:pStyle w:val="Style2"/>
              <w:widowControl/>
              <w:jc w:val="center"/>
              <w:rPr>
                <w:rStyle w:val="FontStyle11"/>
                <w:rFonts w:ascii="Arial" w:hAnsi="Arial" w:cs="Arial"/>
                <w:sz w:val="20"/>
                <w:szCs w:val="20"/>
                <w:lang w:val="en-US" w:eastAsia="en-US"/>
              </w:rPr>
            </w:pPr>
          </w:p>
          <w:p w:rsidR="000A6878" w:rsidRPr="00B93230" w:rsidRDefault="000A6878" w:rsidP="00973D89">
            <w:pPr>
              <w:pStyle w:val="Style2"/>
              <w:widowControl/>
              <w:jc w:val="center"/>
              <w:rPr>
                <w:rStyle w:val="FontStyle11"/>
                <w:rFonts w:ascii="Arial" w:hAnsi="Arial" w:cs="Arial"/>
                <w:sz w:val="20"/>
                <w:szCs w:val="20"/>
                <w:lang w:eastAsia="en-US"/>
              </w:rPr>
            </w:pPr>
            <w:r w:rsidRPr="00B93230">
              <w:rPr>
                <w:rStyle w:val="FontStyle11"/>
                <w:rFonts w:ascii="Arial" w:hAnsi="Arial" w:cs="Arial"/>
                <w:sz w:val="20"/>
                <w:szCs w:val="20"/>
                <w:lang w:val="en-US" w:eastAsia="en-US"/>
              </w:rPr>
              <w:t xml:space="preserve">2. </w:t>
            </w:r>
          </w:p>
          <w:p w:rsidR="00973D89" w:rsidRPr="00B93230" w:rsidRDefault="00973D89" w:rsidP="00973D89">
            <w:pPr>
              <w:pStyle w:val="Style2"/>
              <w:widowControl/>
              <w:jc w:val="center"/>
              <w:rPr>
                <w:rStyle w:val="FontStyle11"/>
                <w:rFonts w:ascii="Arial" w:hAnsi="Arial" w:cs="Arial"/>
                <w:sz w:val="20"/>
                <w:szCs w:val="20"/>
                <w:lang w:val="en-US" w:eastAsia="en-US"/>
              </w:rPr>
            </w:pPr>
          </w:p>
        </w:tc>
        <w:tc>
          <w:tcPr>
            <w:tcW w:w="144" w:type="dxa"/>
            <w:vMerge/>
            <w:tcBorders>
              <w:top w:val="nil"/>
              <w:left w:val="single" w:sz="6" w:space="0" w:color="auto"/>
              <w:bottom w:val="nil"/>
              <w:right w:val="single" w:sz="6" w:space="0" w:color="auto"/>
            </w:tcBorders>
          </w:tcPr>
          <w:p w:rsidR="000A6878" w:rsidRPr="00B93230" w:rsidRDefault="000A6878" w:rsidP="000A6878">
            <w:pPr>
              <w:pStyle w:val="Style2"/>
              <w:widowControl/>
              <w:jc w:val="center"/>
              <w:rPr>
                <w:rStyle w:val="FontStyle11"/>
                <w:rFonts w:ascii="Arial" w:hAnsi="Arial" w:cs="Arial"/>
                <w:sz w:val="20"/>
                <w:szCs w:val="20"/>
                <w:lang w:val="en-US" w:eastAsia="en-US"/>
              </w:rPr>
            </w:pPr>
          </w:p>
          <w:p w:rsidR="000A6878" w:rsidRPr="00B93230" w:rsidRDefault="000A6878" w:rsidP="000A6878">
            <w:pPr>
              <w:pStyle w:val="Style2"/>
              <w:widowControl/>
              <w:jc w:val="center"/>
              <w:rPr>
                <w:rStyle w:val="FontStyle11"/>
                <w:rFonts w:ascii="Arial" w:hAnsi="Arial" w:cs="Arial"/>
                <w:sz w:val="20"/>
                <w:szCs w:val="20"/>
                <w:lang w:val="en-US" w:eastAsia="en-US"/>
              </w:rPr>
            </w:pPr>
          </w:p>
        </w:tc>
        <w:tc>
          <w:tcPr>
            <w:tcW w:w="691" w:type="dxa"/>
            <w:tcBorders>
              <w:top w:val="single" w:sz="6" w:space="0" w:color="auto"/>
              <w:left w:val="single" w:sz="6" w:space="0" w:color="auto"/>
              <w:bottom w:val="single" w:sz="6" w:space="0" w:color="auto"/>
              <w:right w:val="single" w:sz="6" w:space="0" w:color="auto"/>
            </w:tcBorders>
            <w:vAlign w:val="center"/>
          </w:tcPr>
          <w:p w:rsidR="00973D89" w:rsidRPr="00B93230" w:rsidRDefault="00973D89" w:rsidP="00973D89">
            <w:pPr>
              <w:pStyle w:val="Style2"/>
              <w:widowControl/>
              <w:jc w:val="center"/>
              <w:rPr>
                <w:rStyle w:val="FontStyle11"/>
                <w:rFonts w:ascii="Arial" w:hAnsi="Arial" w:cs="Arial"/>
                <w:sz w:val="20"/>
                <w:szCs w:val="20"/>
                <w:lang w:val="en-US" w:eastAsia="en-US"/>
              </w:rPr>
            </w:pPr>
          </w:p>
          <w:p w:rsidR="000A6878" w:rsidRPr="00B93230" w:rsidRDefault="000A6878" w:rsidP="00973D89">
            <w:pPr>
              <w:pStyle w:val="Style2"/>
              <w:widowControl/>
              <w:jc w:val="center"/>
              <w:rPr>
                <w:rStyle w:val="FontStyle11"/>
                <w:rFonts w:ascii="Arial" w:hAnsi="Arial" w:cs="Arial"/>
                <w:sz w:val="20"/>
                <w:szCs w:val="20"/>
                <w:lang w:eastAsia="en-US"/>
              </w:rPr>
            </w:pPr>
            <w:r w:rsidRPr="00B93230">
              <w:rPr>
                <w:rStyle w:val="FontStyle11"/>
                <w:rFonts w:ascii="Arial" w:hAnsi="Arial" w:cs="Arial"/>
                <w:sz w:val="20"/>
                <w:szCs w:val="20"/>
                <w:lang w:val="en-US" w:eastAsia="en-US"/>
              </w:rPr>
              <w:t xml:space="preserve">1. </w:t>
            </w:r>
          </w:p>
          <w:p w:rsidR="00973D89" w:rsidRPr="00B93230" w:rsidRDefault="00973D89" w:rsidP="00973D89">
            <w:pPr>
              <w:pStyle w:val="Style2"/>
              <w:widowControl/>
              <w:jc w:val="center"/>
              <w:rPr>
                <w:rStyle w:val="FontStyle11"/>
                <w:rFonts w:ascii="Arial" w:hAnsi="Arial" w:cs="Arial"/>
                <w:sz w:val="20"/>
                <w:szCs w:val="20"/>
                <w:lang w:val="en-US" w:eastAsia="en-US"/>
              </w:rPr>
            </w:pPr>
          </w:p>
        </w:tc>
        <w:tc>
          <w:tcPr>
            <w:tcW w:w="691" w:type="dxa"/>
            <w:tcBorders>
              <w:top w:val="single" w:sz="6" w:space="0" w:color="auto"/>
              <w:left w:val="single" w:sz="6" w:space="0" w:color="auto"/>
              <w:bottom w:val="single" w:sz="6" w:space="0" w:color="auto"/>
              <w:right w:val="single" w:sz="6" w:space="0" w:color="auto"/>
            </w:tcBorders>
            <w:vAlign w:val="center"/>
          </w:tcPr>
          <w:p w:rsidR="00973D89" w:rsidRPr="00B93230" w:rsidRDefault="00973D89" w:rsidP="00973D89">
            <w:pPr>
              <w:pStyle w:val="Style2"/>
              <w:widowControl/>
              <w:jc w:val="center"/>
              <w:rPr>
                <w:rStyle w:val="FontStyle11"/>
                <w:rFonts w:ascii="Arial" w:hAnsi="Arial" w:cs="Arial"/>
                <w:sz w:val="20"/>
                <w:szCs w:val="20"/>
                <w:lang w:val="en-US" w:eastAsia="en-US"/>
              </w:rPr>
            </w:pPr>
          </w:p>
          <w:p w:rsidR="000A6878" w:rsidRPr="00B93230" w:rsidRDefault="000A6878" w:rsidP="00973D89">
            <w:pPr>
              <w:pStyle w:val="Style2"/>
              <w:widowControl/>
              <w:jc w:val="center"/>
              <w:rPr>
                <w:rStyle w:val="FontStyle11"/>
                <w:rFonts w:ascii="Arial" w:hAnsi="Arial" w:cs="Arial"/>
                <w:sz w:val="20"/>
                <w:szCs w:val="20"/>
                <w:lang w:eastAsia="en-US"/>
              </w:rPr>
            </w:pPr>
            <w:r w:rsidRPr="00B93230">
              <w:rPr>
                <w:rStyle w:val="FontStyle11"/>
                <w:rFonts w:ascii="Arial" w:hAnsi="Arial" w:cs="Arial"/>
                <w:sz w:val="20"/>
                <w:szCs w:val="20"/>
                <w:lang w:val="en-US" w:eastAsia="en-US"/>
              </w:rPr>
              <w:t xml:space="preserve">2. </w:t>
            </w:r>
          </w:p>
          <w:p w:rsidR="00973D89" w:rsidRPr="00B93230" w:rsidRDefault="00973D89" w:rsidP="00973D89">
            <w:pPr>
              <w:pStyle w:val="Style2"/>
              <w:widowControl/>
              <w:jc w:val="center"/>
              <w:rPr>
                <w:rStyle w:val="FontStyle11"/>
                <w:rFonts w:ascii="Arial" w:hAnsi="Arial" w:cs="Arial"/>
                <w:sz w:val="20"/>
                <w:szCs w:val="20"/>
                <w:lang w:val="en-US" w:eastAsia="en-US"/>
              </w:rPr>
            </w:pPr>
          </w:p>
        </w:tc>
        <w:tc>
          <w:tcPr>
            <w:tcW w:w="691" w:type="dxa"/>
            <w:tcBorders>
              <w:top w:val="single" w:sz="6" w:space="0" w:color="auto"/>
              <w:left w:val="single" w:sz="6" w:space="0" w:color="auto"/>
              <w:bottom w:val="single" w:sz="6" w:space="0" w:color="auto"/>
              <w:right w:val="single" w:sz="6" w:space="0" w:color="auto"/>
            </w:tcBorders>
            <w:vAlign w:val="center"/>
          </w:tcPr>
          <w:p w:rsidR="000A6878" w:rsidRPr="00B93230" w:rsidRDefault="00973D89" w:rsidP="000A6878">
            <w:pPr>
              <w:pStyle w:val="Style2"/>
              <w:widowControl/>
              <w:jc w:val="center"/>
              <w:rPr>
                <w:rStyle w:val="FontStyle11"/>
                <w:rFonts w:ascii="Arial" w:hAnsi="Arial" w:cs="Arial"/>
                <w:sz w:val="20"/>
                <w:szCs w:val="20"/>
                <w:lang w:val="en-US" w:eastAsia="en-US"/>
              </w:rPr>
            </w:pPr>
            <w:r w:rsidRPr="00B93230">
              <w:rPr>
                <w:rFonts w:ascii="Arial" w:hAnsi="Arial" w:cs="Arial"/>
                <w:sz w:val="20"/>
                <w:szCs w:val="20"/>
              </w:rPr>
              <w:t>Σ</w:t>
            </w:r>
          </w:p>
        </w:tc>
        <w:tc>
          <w:tcPr>
            <w:tcW w:w="730" w:type="dxa"/>
            <w:tcBorders>
              <w:top w:val="single" w:sz="6" w:space="0" w:color="auto"/>
              <w:left w:val="single" w:sz="6" w:space="0" w:color="auto"/>
              <w:bottom w:val="single" w:sz="6" w:space="0" w:color="auto"/>
              <w:right w:val="single" w:sz="6" w:space="0" w:color="auto"/>
            </w:tcBorders>
            <w:vAlign w:val="center"/>
          </w:tcPr>
          <w:p w:rsidR="00973D89" w:rsidRPr="00B93230" w:rsidRDefault="00973D89" w:rsidP="00973D89">
            <w:pPr>
              <w:pStyle w:val="Style2"/>
              <w:widowControl/>
              <w:jc w:val="center"/>
              <w:rPr>
                <w:rStyle w:val="FontStyle11"/>
                <w:rFonts w:ascii="Arial" w:hAnsi="Arial" w:cs="Arial"/>
                <w:sz w:val="20"/>
                <w:szCs w:val="20"/>
                <w:lang w:val="en-US" w:eastAsia="en-US"/>
              </w:rPr>
            </w:pPr>
          </w:p>
          <w:p w:rsidR="000A6878" w:rsidRPr="00B93230" w:rsidRDefault="000A6878" w:rsidP="00973D89">
            <w:pPr>
              <w:pStyle w:val="Style2"/>
              <w:widowControl/>
              <w:jc w:val="center"/>
              <w:rPr>
                <w:rStyle w:val="FontStyle11"/>
                <w:rFonts w:ascii="Arial" w:hAnsi="Arial" w:cs="Arial"/>
                <w:sz w:val="20"/>
                <w:szCs w:val="20"/>
                <w:lang w:eastAsia="en-US"/>
              </w:rPr>
            </w:pPr>
            <w:r w:rsidRPr="00B93230">
              <w:rPr>
                <w:rStyle w:val="FontStyle11"/>
                <w:rFonts w:ascii="Arial" w:hAnsi="Arial" w:cs="Arial"/>
                <w:sz w:val="20"/>
                <w:szCs w:val="20"/>
                <w:lang w:val="en-US" w:eastAsia="en-US"/>
              </w:rPr>
              <w:t xml:space="preserve">1. </w:t>
            </w:r>
          </w:p>
          <w:p w:rsidR="00973D89" w:rsidRPr="00B93230" w:rsidRDefault="00973D89" w:rsidP="00973D89">
            <w:pPr>
              <w:pStyle w:val="Style2"/>
              <w:widowControl/>
              <w:jc w:val="center"/>
              <w:rPr>
                <w:rStyle w:val="FontStyle11"/>
                <w:rFonts w:ascii="Arial" w:hAnsi="Arial" w:cs="Arial"/>
                <w:sz w:val="20"/>
                <w:szCs w:val="20"/>
                <w:lang w:val="en-US" w:eastAsia="en-US"/>
              </w:rPr>
            </w:pPr>
          </w:p>
        </w:tc>
        <w:tc>
          <w:tcPr>
            <w:tcW w:w="658" w:type="dxa"/>
            <w:tcBorders>
              <w:top w:val="single" w:sz="6" w:space="0" w:color="auto"/>
              <w:left w:val="single" w:sz="6" w:space="0" w:color="auto"/>
              <w:bottom w:val="single" w:sz="6" w:space="0" w:color="auto"/>
              <w:right w:val="single" w:sz="6" w:space="0" w:color="auto"/>
            </w:tcBorders>
            <w:vAlign w:val="center"/>
          </w:tcPr>
          <w:p w:rsidR="00973D89" w:rsidRPr="00B93230" w:rsidRDefault="00973D89" w:rsidP="00973D89">
            <w:pPr>
              <w:pStyle w:val="Style2"/>
              <w:widowControl/>
              <w:jc w:val="center"/>
              <w:rPr>
                <w:rStyle w:val="FontStyle11"/>
                <w:rFonts w:ascii="Arial" w:hAnsi="Arial" w:cs="Arial"/>
                <w:sz w:val="20"/>
                <w:szCs w:val="20"/>
                <w:lang w:val="en-US" w:eastAsia="en-US"/>
              </w:rPr>
            </w:pPr>
          </w:p>
          <w:p w:rsidR="000A6878" w:rsidRPr="00B93230" w:rsidRDefault="000A6878" w:rsidP="00973D89">
            <w:pPr>
              <w:pStyle w:val="Style2"/>
              <w:widowControl/>
              <w:jc w:val="center"/>
              <w:rPr>
                <w:rStyle w:val="FontStyle11"/>
                <w:rFonts w:ascii="Arial" w:hAnsi="Arial" w:cs="Arial"/>
                <w:sz w:val="20"/>
                <w:szCs w:val="20"/>
                <w:lang w:eastAsia="en-US"/>
              </w:rPr>
            </w:pPr>
            <w:r w:rsidRPr="00B93230">
              <w:rPr>
                <w:rStyle w:val="FontStyle11"/>
                <w:rFonts w:ascii="Arial" w:hAnsi="Arial" w:cs="Arial"/>
                <w:sz w:val="20"/>
                <w:szCs w:val="20"/>
                <w:lang w:val="en-US" w:eastAsia="en-US"/>
              </w:rPr>
              <w:t xml:space="preserve">2. </w:t>
            </w:r>
          </w:p>
          <w:p w:rsidR="00973D89" w:rsidRPr="00B93230" w:rsidRDefault="00973D89" w:rsidP="00973D89">
            <w:pPr>
              <w:pStyle w:val="Style2"/>
              <w:widowControl/>
              <w:jc w:val="center"/>
              <w:rPr>
                <w:rStyle w:val="FontStyle11"/>
                <w:rFonts w:ascii="Arial" w:hAnsi="Arial" w:cs="Arial"/>
                <w:sz w:val="20"/>
                <w:szCs w:val="20"/>
                <w:lang w:val="en-US" w:eastAsia="en-US"/>
              </w:rPr>
            </w:pPr>
          </w:p>
        </w:tc>
      </w:tr>
      <w:tr w:rsidR="000A6878" w:rsidRPr="00B93230" w:rsidTr="00B741EF">
        <w:trPr>
          <w:trHeight w:val="283"/>
        </w:trPr>
        <w:tc>
          <w:tcPr>
            <w:tcW w:w="624" w:type="dxa"/>
            <w:vMerge w:val="restart"/>
            <w:tcBorders>
              <w:top w:val="single" w:sz="6" w:space="0" w:color="auto"/>
              <w:left w:val="single" w:sz="6" w:space="0" w:color="auto"/>
              <w:bottom w:val="nil"/>
              <w:right w:val="single" w:sz="6" w:space="0" w:color="auto"/>
            </w:tcBorders>
          </w:tcPr>
          <w:p w:rsidR="000A6878" w:rsidRPr="00B93230" w:rsidRDefault="000A6878" w:rsidP="00B741EF">
            <w:pPr>
              <w:pStyle w:val="Style1"/>
              <w:widowControl/>
              <w:rPr>
                <w:rStyle w:val="FontStyle13"/>
                <w:rFonts w:ascii="Arial" w:hAnsi="Arial" w:cs="Arial"/>
                <w:sz w:val="20"/>
                <w:szCs w:val="20"/>
                <w:lang w:val="en-US" w:eastAsia="en-US"/>
              </w:rPr>
            </w:pPr>
            <w:r w:rsidRPr="00B93230">
              <w:rPr>
                <w:rStyle w:val="FontStyle13"/>
                <w:rFonts w:ascii="Arial" w:hAnsi="Arial" w:cs="Arial"/>
                <w:sz w:val="20"/>
                <w:szCs w:val="20"/>
                <w:lang w:val="en-US" w:eastAsia="en-US"/>
              </w:rPr>
              <w:t>1</w:t>
            </w:r>
          </w:p>
        </w:tc>
        <w:tc>
          <w:tcPr>
            <w:tcW w:w="710"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2"/>
              <w:widowControl/>
              <w:rPr>
                <w:rStyle w:val="FontStyle11"/>
                <w:rFonts w:ascii="Arial" w:hAnsi="Arial" w:cs="Arial"/>
                <w:sz w:val="20"/>
                <w:szCs w:val="20"/>
                <w:lang w:val="en-US" w:eastAsia="en-US"/>
              </w:rPr>
            </w:pPr>
            <w:r w:rsidRPr="00B93230">
              <w:rPr>
                <w:rStyle w:val="FontStyle11"/>
                <w:rFonts w:ascii="Arial" w:hAnsi="Arial" w:cs="Arial"/>
                <w:sz w:val="20"/>
                <w:szCs w:val="20"/>
                <w:lang w:val="en-US" w:eastAsia="en-US"/>
              </w:rPr>
              <w:t>1.1</w:t>
            </w:r>
          </w:p>
        </w:tc>
        <w:tc>
          <w:tcPr>
            <w:tcW w:w="144" w:type="dxa"/>
            <w:vMerge/>
            <w:tcBorders>
              <w:top w:val="nil"/>
              <w:left w:val="single" w:sz="6" w:space="0" w:color="auto"/>
              <w:bottom w:val="nil"/>
              <w:right w:val="single" w:sz="6" w:space="0" w:color="auto"/>
            </w:tcBorders>
          </w:tcPr>
          <w:p w:rsidR="000A6878" w:rsidRPr="00B93230" w:rsidRDefault="000A6878" w:rsidP="00B741EF">
            <w:pPr>
              <w:pStyle w:val="Style2"/>
              <w:widowControl/>
              <w:rPr>
                <w:rStyle w:val="FontStyle11"/>
                <w:rFonts w:ascii="Arial" w:hAnsi="Arial" w:cs="Arial"/>
                <w:sz w:val="20"/>
                <w:szCs w:val="20"/>
                <w:lang w:val="en-US" w:eastAsia="en-US"/>
              </w:rPr>
            </w:pPr>
          </w:p>
          <w:p w:rsidR="000A6878" w:rsidRPr="00B93230" w:rsidRDefault="000A6878" w:rsidP="00B741EF">
            <w:pPr>
              <w:pStyle w:val="Style2"/>
              <w:widowControl/>
              <w:rPr>
                <w:rStyle w:val="FontStyle11"/>
                <w:rFonts w:ascii="Arial" w:hAnsi="Arial" w:cs="Arial"/>
                <w:sz w:val="20"/>
                <w:szCs w:val="20"/>
                <w:lang w:val="en-US" w:eastAsia="en-US"/>
              </w:rPr>
            </w:pPr>
          </w:p>
        </w:tc>
        <w:tc>
          <w:tcPr>
            <w:tcW w:w="686"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86"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754"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29"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82"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144" w:type="dxa"/>
            <w:vMerge/>
            <w:tcBorders>
              <w:top w:val="nil"/>
              <w:left w:val="single" w:sz="6" w:space="0" w:color="auto"/>
              <w:bottom w:val="nil"/>
              <w:right w:val="single" w:sz="6" w:space="0" w:color="auto"/>
            </w:tcBorders>
          </w:tcPr>
          <w:p w:rsidR="000A6878" w:rsidRPr="00B93230" w:rsidRDefault="000A6878" w:rsidP="00B741EF">
            <w:pPr>
              <w:pStyle w:val="Style4"/>
              <w:widowControl/>
              <w:rPr>
                <w:rFonts w:ascii="Arial" w:hAnsi="Arial" w:cs="Arial"/>
                <w:sz w:val="20"/>
                <w:szCs w:val="20"/>
              </w:rPr>
            </w:pPr>
          </w:p>
          <w:p w:rsidR="000A6878" w:rsidRPr="00B93230" w:rsidRDefault="000A6878" w:rsidP="00B741EF">
            <w:pPr>
              <w:pStyle w:val="Style4"/>
              <w:widowControl/>
              <w:rPr>
                <w:rFonts w:ascii="Arial" w:hAnsi="Arial" w:cs="Arial"/>
                <w:sz w:val="20"/>
                <w:szCs w:val="20"/>
              </w:rPr>
            </w:pPr>
          </w:p>
        </w:tc>
        <w:tc>
          <w:tcPr>
            <w:tcW w:w="691"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91"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91"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730"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58"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r>
      <w:tr w:rsidR="000A6878" w:rsidRPr="00B93230" w:rsidTr="00B741EF">
        <w:trPr>
          <w:trHeight w:val="288"/>
        </w:trPr>
        <w:tc>
          <w:tcPr>
            <w:tcW w:w="624" w:type="dxa"/>
            <w:vMerge/>
            <w:tcBorders>
              <w:top w:val="nil"/>
              <w:left w:val="single" w:sz="6" w:space="0" w:color="auto"/>
              <w:bottom w:val="nil"/>
              <w:right w:val="single" w:sz="6" w:space="0" w:color="auto"/>
            </w:tcBorders>
          </w:tcPr>
          <w:p w:rsidR="000A6878" w:rsidRPr="00B93230" w:rsidRDefault="000A6878" w:rsidP="00B741EF">
            <w:pPr>
              <w:widowControl/>
              <w:rPr>
                <w:rFonts w:ascii="Arial" w:hAnsi="Arial" w:cs="Arial"/>
                <w:sz w:val="20"/>
                <w:szCs w:val="20"/>
              </w:rPr>
            </w:pPr>
          </w:p>
          <w:p w:rsidR="000A6878" w:rsidRPr="00B93230" w:rsidRDefault="000A6878" w:rsidP="00B741EF">
            <w:pPr>
              <w:widowControl/>
              <w:rPr>
                <w:rFonts w:ascii="Arial" w:hAnsi="Arial" w:cs="Arial"/>
                <w:sz w:val="20"/>
                <w:szCs w:val="20"/>
              </w:rPr>
            </w:pPr>
          </w:p>
        </w:tc>
        <w:tc>
          <w:tcPr>
            <w:tcW w:w="710"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2"/>
              <w:widowControl/>
              <w:rPr>
                <w:rStyle w:val="FontStyle11"/>
                <w:rFonts w:ascii="Arial" w:hAnsi="Arial" w:cs="Arial"/>
                <w:sz w:val="20"/>
                <w:szCs w:val="20"/>
                <w:lang w:val="en-US" w:eastAsia="en-US"/>
              </w:rPr>
            </w:pPr>
            <w:r w:rsidRPr="00B93230">
              <w:rPr>
                <w:rStyle w:val="FontStyle11"/>
                <w:rFonts w:ascii="Arial" w:hAnsi="Arial" w:cs="Arial"/>
                <w:sz w:val="20"/>
                <w:szCs w:val="20"/>
                <w:lang w:val="en-US" w:eastAsia="en-US"/>
              </w:rPr>
              <w:t>1.2</w:t>
            </w:r>
          </w:p>
        </w:tc>
        <w:tc>
          <w:tcPr>
            <w:tcW w:w="144" w:type="dxa"/>
            <w:vMerge/>
            <w:tcBorders>
              <w:top w:val="nil"/>
              <w:left w:val="single" w:sz="6" w:space="0" w:color="auto"/>
              <w:bottom w:val="nil"/>
              <w:right w:val="single" w:sz="6" w:space="0" w:color="auto"/>
            </w:tcBorders>
          </w:tcPr>
          <w:p w:rsidR="000A6878" w:rsidRPr="00B93230" w:rsidRDefault="000A6878" w:rsidP="00B741EF">
            <w:pPr>
              <w:pStyle w:val="Style2"/>
              <w:widowControl/>
              <w:rPr>
                <w:rStyle w:val="FontStyle11"/>
                <w:rFonts w:ascii="Arial" w:hAnsi="Arial" w:cs="Arial"/>
                <w:sz w:val="20"/>
                <w:szCs w:val="20"/>
                <w:lang w:val="en-US" w:eastAsia="en-US"/>
              </w:rPr>
            </w:pPr>
          </w:p>
          <w:p w:rsidR="000A6878" w:rsidRPr="00B93230" w:rsidRDefault="000A6878" w:rsidP="00B741EF">
            <w:pPr>
              <w:pStyle w:val="Style2"/>
              <w:widowControl/>
              <w:rPr>
                <w:rStyle w:val="FontStyle11"/>
                <w:rFonts w:ascii="Arial" w:hAnsi="Arial" w:cs="Arial"/>
                <w:sz w:val="20"/>
                <w:szCs w:val="20"/>
                <w:lang w:val="en-US" w:eastAsia="en-US"/>
              </w:rPr>
            </w:pPr>
          </w:p>
        </w:tc>
        <w:tc>
          <w:tcPr>
            <w:tcW w:w="686"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86"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754"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29"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82"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144" w:type="dxa"/>
            <w:vMerge/>
            <w:tcBorders>
              <w:top w:val="nil"/>
              <w:left w:val="single" w:sz="6" w:space="0" w:color="auto"/>
              <w:bottom w:val="nil"/>
              <w:right w:val="single" w:sz="6" w:space="0" w:color="auto"/>
            </w:tcBorders>
          </w:tcPr>
          <w:p w:rsidR="000A6878" w:rsidRPr="00B93230" w:rsidRDefault="000A6878" w:rsidP="00B741EF">
            <w:pPr>
              <w:pStyle w:val="Style4"/>
              <w:widowControl/>
              <w:rPr>
                <w:rFonts w:ascii="Arial" w:hAnsi="Arial" w:cs="Arial"/>
                <w:sz w:val="20"/>
                <w:szCs w:val="20"/>
              </w:rPr>
            </w:pPr>
          </w:p>
          <w:p w:rsidR="000A6878" w:rsidRPr="00B93230" w:rsidRDefault="000A6878" w:rsidP="00B741EF">
            <w:pPr>
              <w:pStyle w:val="Style4"/>
              <w:widowControl/>
              <w:rPr>
                <w:rFonts w:ascii="Arial" w:hAnsi="Arial" w:cs="Arial"/>
                <w:sz w:val="20"/>
                <w:szCs w:val="20"/>
              </w:rPr>
            </w:pPr>
          </w:p>
        </w:tc>
        <w:tc>
          <w:tcPr>
            <w:tcW w:w="691"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91"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91"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730"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58"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r>
      <w:tr w:rsidR="000A6878" w:rsidRPr="00B93230" w:rsidTr="00B741EF">
        <w:trPr>
          <w:trHeight w:val="283"/>
        </w:trPr>
        <w:tc>
          <w:tcPr>
            <w:tcW w:w="624" w:type="dxa"/>
            <w:vMerge/>
            <w:tcBorders>
              <w:top w:val="nil"/>
              <w:left w:val="single" w:sz="6" w:space="0" w:color="auto"/>
              <w:bottom w:val="nil"/>
              <w:right w:val="single" w:sz="6" w:space="0" w:color="auto"/>
            </w:tcBorders>
          </w:tcPr>
          <w:p w:rsidR="000A6878" w:rsidRPr="00B93230" w:rsidRDefault="000A6878" w:rsidP="00B741EF">
            <w:pPr>
              <w:widowControl/>
              <w:rPr>
                <w:rFonts w:ascii="Arial" w:hAnsi="Arial" w:cs="Arial"/>
                <w:sz w:val="20"/>
                <w:szCs w:val="20"/>
              </w:rPr>
            </w:pPr>
          </w:p>
          <w:p w:rsidR="000A6878" w:rsidRPr="00B93230" w:rsidRDefault="000A6878" w:rsidP="00B741EF">
            <w:pPr>
              <w:widowControl/>
              <w:rPr>
                <w:rFonts w:ascii="Arial" w:hAnsi="Arial" w:cs="Arial"/>
                <w:sz w:val="20"/>
                <w:szCs w:val="20"/>
              </w:rPr>
            </w:pPr>
          </w:p>
        </w:tc>
        <w:tc>
          <w:tcPr>
            <w:tcW w:w="710"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2"/>
              <w:widowControl/>
              <w:rPr>
                <w:rStyle w:val="FontStyle11"/>
                <w:rFonts w:ascii="Arial" w:hAnsi="Arial" w:cs="Arial"/>
                <w:sz w:val="20"/>
                <w:szCs w:val="20"/>
                <w:lang w:val="en-US" w:eastAsia="en-US"/>
              </w:rPr>
            </w:pPr>
            <w:r w:rsidRPr="00B93230">
              <w:rPr>
                <w:rStyle w:val="FontStyle11"/>
                <w:rFonts w:ascii="Arial" w:hAnsi="Arial" w:cs="Arial"/>
                <w:sz w:val="20"/>
                <w:szCs w:val="20"/>
                <w:lang w:val="en-US" w:eastAsia="en-US"/>
              </w:rPr>
              <w:t>1.3</w:t>
            </w:r>
          </w:p>
        </w:tc>
        <w:tc>
          <w:tcPr>
            <w:tcW w:w="144" w:type="dxa"/>
            <w:vMerge/>
            <w:tcBorders>
              <w:top w:val="nil"/>
              <w:left w:val="single" w:sz="6" w:space="0" w:color="auto"/>
              <w:bottom w:val="nil"/>
              <w:right w:val="single" w:sz="6" w:space="0" w:color="auto"/>
            </w:tcBorders>
          </w:tcPr>
          <w:p w:rsidR="000A6878" w:rsidRPr="00B93230" w:rsidRDefault="000A6878" w:rsidP="00B741EF">
            <w:pPr>
              <w:pStyle w:val="Style2"/>
              <w:widowControl/>
              <w:rPr>
                <w:rStyle w:val="FontStyle11"/>
                <w:rFonts w:ascii="Arial" w:hAnsi="Arial" w:cs="Arial"/>
                <w:sz w:val="20"/>
                <w:szCs w:val="20"/>
                <w:lang w:val="en-US" w:eastAsia="en-US"/>
              </w:rPr>
            </w:pPr>
          </w:p>
          <w:p w:rsidR="000A6878" w:rsidRPr="00B93230" w:rsidRDefault="000A6878" w:rsidP="00B741EF">
            <w:pPr>
              <w:pStyle w:val="Style2"/>
              <w:widowControl/>
              <w:rPr>
                <w:rStyle w:val="FontStyle11"/>
                <w:rFonts w:ascii="Arial" w:hAnsi="Arial" w:cs="Arial"/>
                <w:sz w:val="20"/>
                <w:szCs w:val="20"/>
                <w:lang w:val="en-US" w:eastAsia="en-US"/>
              </w:rPr>
            </w:pPr>
          </w:p>
        </w:tc>
        <w:tc>
          <w:tcPr>
            <w:tcW w:w="686"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86"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754"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29"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82"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144" w:type="dxa"/>
            <w:vMerge/>
            <w:tcBorders>
              <w:top w:val="nil"/>
              <w:left w:val="single" w:sz="6" w:space="0" w:color="auto"/>
              <w:bottom w:val="nil"/>
              <w:right w:val="single" w:sz="6" w:space="0" w:color="auto"/>
            </w:tcBorders>
          </w:tcPr>
          <w:p w:rsidR="000A6878" w:rsidRPr="00B93230" w:rsidRDefault="000A6878" w:rsidP="00B741EF">
            <w:pPr>
              <w:pStyle w:val="Style4"/>
              <w:widowControl/>
              <w:rPr>
                <w:rFonts w:ascii="Arial" w:hAnsi="Arial" w:cs="Arial"/>
                <w:sz w:val="20"/>
                <w:szCs w:val="20"/>
              </w:rPr>
            </w:pPr>
          </w:p>
          <w:p w:rsidR="000A6878" w:rsidRPr="00B93230" w:rsidRDefault="000A6878" w:rsidP="00B741EF">
            <w:pPr>
              <w:pStyle w:val="Style4"/>
              <w:widowControl/>
              <w:rPr>
                <w:rFonts w:ascii="Arial" w:hAnsi="Arial" w:cs="Arial"/>
                <w:sz w:val="20"/>
                <w:szCs w:val="20"/>
              </w:rPr>
            </w:pPr>
          </w:p>
        </w:tc>
        <w:tc>
          <w:tcPr>
            <w:tcW w:w="691"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91"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91"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730"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58"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r>
      <w:tr w:rsidR="000A6878" w:rsidRPr="00B93230" w:rsidTr="00B741EF">
        <w:trPr>
          <w:trHeight w:val="283"/>
        </w:trPr>
        <w:tc>
          <w:tcPr>
            <w:tcW w:w="624" w:type="dxa"/>
            <w:vMerge/>
            <w:tcBorders>
              <w:top w:val="nil"/>
              <w:left w:val="single" w:sz="6" w:space="0" w:color="auto"/>
              <w:bottom w:val="nil"/>
              <w:right w:val="single" w:sz="6" w:space="0" w:color="auto"/>
            </w:tcBorders>
          </w:tcPr>
          <w:p w:rsidR="000A6878" w:rsidRPr="00B93230" w:rsidRDefault="000A6878" w:rsidP="00B741EF">
            <w:pPr>
              <w:widowControl/>
              <w:rPr>
                <w:rFonts w:ascii="Arial" w:hAnsi="Arial" w:cs="Arial"/>
                <w:sz w:val="20"/>
                <w:szCs w:val="20"/>
              </w:rPr>
            </w:pPr>
          </w:p>
          <w:p w:rsidR="000A6878" w:rsidRPr="00B93230" w:rsidRDefault="000A6878" w:rsidP="00B741EF">
            <w:pPr>
              <w:widowControl/>
              <w:rPr>
                <w:rFonts w:ascii="Arial" w:hAnsi="Arial" w:cs="Arial"/>
                <w:sz w:val="20"/>
                <w:szCs w:val="20"/>
              </w:rPr>
            </w:pPr>
          </w:p>
        </w:tc>
        <w:tc>
          <w:tcPr>
            <w:tcW w:w="710"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2"/>
              <w:widowControl/>
              <w:rPr>
                <w:rStyle w:val="FontStyle11"/>
                <w:rFonts w:ascii="Arial" w:hAnsi="Arial" w:cs="Arial"/>
                <w:sz w:val="20"/>
                <w:szCs w:val="20"/>
                <w:lang w:val="en-US" w:eastAsia="en-US"/>
              </w:rPr>
            </w:pPr>
            <w:r w:rsidRPr="00B93230">
              <w:rPr>
                <w:rStyle w:val="FontStyle11"/>
                <w:rFonts w:ascii="Arial" w:hAnsi="Arial" w:cs="Arial"/>
                <w:sz w:val="20"/>
                <w:szCs w:val="20"/>
                <w:lang w:val="en-US" w:eastAsia="en-US"/>
              </w:rPr>
              <w:t>1.4</w:t>
            </w:r>
          </w:p>
        </w:tc>
        <w:tc>
          <w:tcPr>
            <w:tcW w:w="144" w:type="dxa"/>
            <w:vMerge/>
            <w:tcBorders>
              <w:top w:val="nil"/>
              <w:left w:val="single" w:sz="6" w:space="0" w:color="auto"/>
              <w:bottom w:val="nil"/>
              <w:right w:val="single" w:sz="6" w:space="0" w:color="auto"/>
            </w:tcBorders>
          </w:tcPr>
          <w:p w:rsidR="000A6878" w:rsidRPr="00B93230" w:rsidRDefault="000A6878" w:rsidP="00B741EF">
            <w:pPr>
              <w:pStyle w:val="Style2"/>
              <w:widowControl/>
              <w:rPr>
                <w:rStyle w:val="FontStyle11"/>
                <w:rFonts w:ascii="Arial" w:hAnsi="Arial" w:cs="Arial"/>
                <w:sz w:val="20"/>
                <w:szCs w:val="20"/>
                <w:lang w:val="en-US" w:eastAsia="en-US"/>
              </w:rPr>
            </w:pPr>
          </w:p>
          <w:p w:rsidR="000A6878" w:rsidRPr="00B93230" w:rsidRDefault="000A6878" w:rsidP="00B741EF">
            <w:pPr>
              <w:pStyle w:val="Style2"/>
              <w:widowControl/>
              <w:rPr>
                <w:rStyle w:val="FontStyle11"/>
                <w:rFonts w:ascii="Arial" w:hAnsi="Arial" w:cs="Arial"/>
                <w:sz w:val="20"/>
                <w:szCs w:val="20"/>
                <w:lang w:val="en-US" w:eastAsia="en-US"/>
              </w:rPr>
            </w:pPr>
          </w:p>
        </w:tc>
        <w:tc>
          <w:tcPr>
            <w:tcW w:w="686"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86"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754"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29"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82"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144" w:type="dxa"/>
            <w:vMerge/>
            <w:tcBorders>
              <w:top w:val="nil"/>
              <w:left w:val="single" w:sz="6" w:space="0" w:color="auto"/>
              <w:bottom w:val="nil"/>
              <w:right w:val="single" w:sz="6" w:space="0" w:color="auto"/>
            </w:tcBorders>
          </w:tcPr>
          <w:p w:rsidR="000A6878" w:rsidRPr="00B93230" w:rsidRDefault="000A6878" w:rsidP="00B741EF">
            <w:pPr>
              <w:pStyle w:val="Style4"/>
              <w:widowControl/>
              <w:rPr>
                <w:rFonts w:ascii="Arial" w:hAnsi="Arial" w:cs="Arial"/>
                <w:sz w:val="20"/>
                <w:szCs w:val="20"/>
              </w:rPr>
            </w:pPr>
          </w:p>
          <w:p w:rsidR="000A6878" w:rsidRPr="00B93230" w:rsidRDefault="000A6878" w:rsidP="00B741EF">
            <w:pPr>
              <w:pStyle w:val="Style4"/>
              <w:widowControl/>
              <w:rPr>
                <w:rFonts w:ascii="Arial" w:hAnsi="Arial" w:cs="Arial"/>
                <w:sz w:val="20"/>
                <w:szCs w:val="20"/>
              </w:rPr>
            </w:pPr>
          </w:p>
        </w:tc>
        <w:tc>
          <w:tcPr>
            <w:tcW w:w="691"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91"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91"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730"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58"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r>
      <w:tr w:rsidR="000A6878" w:rsidRPr="00B93230" w:rsidTr="00B741EF">
        <w:trPr>
          <w:trHeight w:val="283"/>
        </w:trPr>
        <w:tc>
          <w:tcPr>
            <w:tcW w:w="624" w:type="dxa"/>
            <w:vMerge/>
            <w:tcBorders>
              <w:top w:val="nil"/>
              <w:left w:val="single" w:sz="6" w:space="0" w:color="auto"/>
              <w:bottom w:val="nil"/>
              <w:right w:val="single" w:sz="6" w:space="0" w:color="auto"/>
            </w:tcBorders>
          </w:tcPr>
          <w:p w:rsidR="000A6878" w:rsidRPr="00B93230" w:rsidRDefault="000A6878" w:rsidP="00B741EF">
            <w:pPr>
              <w:widowControl/>
              <w:rPr>
                <w:rFonts w:ascii="Arial" w:hAnsi="Arial" w:cs="Arial"/>
                <w:sz w:val="20"/>
                <w:szCs w:val="20"/>
              </w:rPr>
            </w:pPr>
          </w:p>
          <w:p w:rsidR="000A6878" w:rsidRPr="00B93230" w:rsidRDefault="000A6878" w:rsidP="00B741EF">
            <w:pPr>
              <w:widowControl/>
              <w:rPr>
                <w:rFonts w:ascii="Arial" w:hAnsi="Arial" w:cs="Arial"/>
                <w:sz w:val="20"/>
                <w:szCs w:val="20"/>
              </w:rPr>
            </w:pPr>
          </w:p>
        </w:tc>
        <w:tc>
          <w:tcPr>
            <w:tcW w:w="710"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2"/>
              <w:widowControl/>
              <w:rPr>
                <w:rStyle w:val="FontStyle11"/>
                <w:rFonts w:ascii="Arial" w:hAnsi="Arial" w:cs="Arial"/>
                <w:sz w:val="20"/>
                <w:szCs w:val="20"/>
                <w:lang w:val="en-US" w:eastAsia="en-US"/>
              </w:rPr>
            </w:pPr>
            <w:r w:rsidRPr="00B93230">
              <w:rPr>
                <w:rStyle w:val="FontStyle11"/>
                <w:rFonts w:ascii="Arial" w:hAnsi="Arial" w:cs="Arial"/>
                <w:sz w:val="20"/>
                <w:szCs w:val="20"/>
                <w:lang w:val="en-US" w:eastAsia="en-US"/>
              </w:rPr>
              <w:t>1.5</w:t>
            </w:r>
          </w:p>
        </w:tc>
        <w:tc>
          <w:tcPr>
            <w:tcW w:w="144" w:type="dxa"/>
            <w:vMerge/>
            <w:tcBorders>
              <w:top w:val="nil"/>
              <w:left w:val="single" w:sz="6" w:space="0" w:color="auto"/>
              <w:bottom w:val="nil"/>
              <w:right w:val="single" w:sz="6" w:space="0" w:color="auto"/>
            </w:tcBorders>
          </w:tcPr>
          <w:p w:rsidR="000A6878" w:rsidRPr="00B93230" w:rsidRDefault="000A6878" w:rsidP="00B741EF">
            <w:pPr>
              <w:pStyle w:val="Style2"/>
              <w:widowControl/>
              <w:rPr>
                <w:rStyle w:val="FontStyle11"/>
                <w:rFonts w:ascii="Arial" w:hAnsi="Arial" w:cs="Arial"/>
                <w:sz w:val="20"/>
                <w:szCs w:val="20"/>
                <w:lang w:val="en-US" w:eastAsia="en-US"/>
              </w:rPr>
            </w:pPr>
          </w:p>
          <w:p w:rsidR="000A6878" w:rsidRPr="00B93230" w:rsidRDefault="000A6878" w:rsidP="00B741EF">
            <w:pPr>
              <w:pStyle w:val="Style2"/>
              <w:widowControl/>
              <w:rPr>
                <w:rStyle w:val="FontStyle11"/>
                <w:rFonts w:ascii="Arial" w:hAnsi="Arial" w:cs="Arial"/>
                <w:sz w:val="20"/>
                <w:szCs w:val="20"/>
                <w:lang w:val="en-US" w:eastAsia="en-US"/>
              </w:rPr>
            </w:pPr>
          </w:p>
        </w:tc>
        <w:tc>
          <w:tcPr>
            <w:tcW w:w="686"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86"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754"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29"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82"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144" w:type="dxa"/>
            <w:vMerge/>
            <w:tcBorders>
              <w:top w:val="nil"/>
              <w:left w:val="single" w:sz="6" w:space="0" w:color="auto"/>
              <w:bottom w:val="nil"/>
              <w:right w:val="single" w:sz="6" w:space="0" w:color="auto"/>
            </w:tcBorders>
          </w:tcPr>
          <w:p w:rsidR="000A6878" w:rsidRPr="00B93230" w:rsidRDefault="000A6878" w:rsidP="00B741EF">
            <w:pPr>
              <w:pStyle w:val="Style4"/>
              <w:widowControl/>
              <w:rPr>
                <w:rFonts w:ascii="Arial" w:hAnsi="Arial" w:cs="Arial"/>
                <w:sz w:val="20"/>
                <w:szCs w:val="20"/>
              </w:rPr>
            </w:pPr>
          </w:p>
          <w:p w:rsidR="000A6878" w:rsidRPr="00B93230" w:rsidRDefault="000A6878" w:rsidP="00B741EF">
            <w:pPr>
              <w:pStyle w:val="Style4"/>
              <w:widowControl/>
              <w:rPr>
                <w:rFonts w:ascii="Arial" w:hAnsi="Arial" w:cs="Arial"/>
                <w:sz w:val="20"/>
                <w:szCs w:val="20"/>
              </w:rPr>
            </w:pPr>
          </w:p>
        </w:tc>
        <w:tc>
          <w:tcPr>
            <w:tcW w:w="691"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91"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91"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730"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58"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r>
      <w:tr w:rsidR="000A6878" w:rsidRPr="00B93230" w:rsidTr="00B741EF">
        <w:trPr>
          <w:trHeight w:val="283"/>
        </w:trPr>
        <w:tc>
          <w:tcPr>
            <w:tcW w:w="624" w:type="dxa"/>
            <w:vMerge/>
            <w:tcBorders>
              <w:top w:val="nil"/>
              <w:left w:val="single" w:sz="6" w:space="0" w:color="auto"/>
              <w:bottom w:val="single" w:sz="6" w:space="0" w:color="auto"/>
              <w:right w:val="single" w:sz="6" w:space="0" w:color="auto"/>
            </w:tcBorders>
          </w:tcPr>
          <w:p w:rsidR="000A6878" w:rsidRPr="00B93230" w:rsidRDefault="000A6878" w:rsidP="00B741EF">
            <w:pPr>
              <w:widowControl/>
              <w:rPr>
                <w:rFonts w:ascii="Arial" w:hAnsi="Arial" w:cs="Arial"/>
                <w:sz w:val="20"/>
                <w:szCs w:val="20"/>
              </w:rPr>
            </w:pPr>
          </w:p>
          <w:p w:rsidR="000A6878" w:rsidRPr="00B93230" w:rsidRDefault="000A6878" w:rsidP="00B741EF">
            <w:pPr>
              <w:widowControl/>
              <w:rPr>
                <w:rFonts w:ascii="Arial" w:hAnsi="Arial" w:cs="Arial"/>
                <w:sz w:val="20"/>
                <w:szCs w:val="20"/>
              </w:rPr>
            </w:pPr>
          </w:p>
        </w:tc>
        <w:tc>
          <w:tcPr>
            <w:tcW w:w="710"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2"/>
              <w:widowControl/>
              <w:rPr>
                <w:rStyle w:val="FontStyle11"/>
                <w:rFonts w:ascii="Arial" w:hAnsi="Arial" w:cs="Arial"/>
                <w:sz w:val="20"/>
                <w:szCs w:val="20"/>
                <w:lang w:val="en-US" w:eastAsia="en-US"/>
              </w:rPr>
            </w:pPr>
            <w:r w:rsidRPr="00B93230">
              <w:rPr>
                <w:rStyle w:val="FontStyle11"/>
                <w:rFonts w:ascii="Arial" w:hAnsi="Arial" w:cs="Arial"/>
                <w:sz w:val="20"/>
                <w:szCs w:val="20"/>
                <w:lang w:val="en-US" w:eastAsia="en-US"/>
              </w:rPr>
              <w:t>1.6</w:t>
            </w:r>
          </w:p>
        </w:tc>
        <w:tc>
          <w:tcPr>
            <w:tcW w:w="144" w:type="dxa"/>
            <w:vMerge/>
            <w:tcBorders>
              <w:top w:val="nil"/>
              <w:left w:val="single" w:sz="6" w:space="0" w:color="auto"/>
              <w:bottom w:val="nil"/>
              <w:right w:val="single" w:sz="6" w:space="0" w:color="auto"/>
            </w:tcBorders>
          </w:tcPr>
          <w:p w:rsidR="000A6878" w:rsidRPr="00B93230" w:rsidRDefault="000A6878" w:rsidP="00B741EF">
            <w:pPr>
              <w:pStyle w:val="Style2"/>
              <w:widowControl/>
              <w:rPr>
                <w:rStyle w:val="FontStyle11"/>
                <w:rFonts w:ascii="Arial" w:hAnsi="Arial" w:cs="Arial"/>
                <w:sz w:val="20"/>
                <w:szCs w:val="20"/>
                <w:lang w:val="en-US" w:eastAsia="en-US"/>
              </w:rPr>
            </w:pPr>
          </w:p>
          <w:p w:rsidR="000A6878" w:rsidRPr="00B93230" w:rsidRDefault="000A6878" w:rsidP="00B741EF">
            <w:pPr>
              <w:pStyle w:val="Style2"/>
              <w:widowControl/>
              <w:rPr>
                <w:rStyle w:val="FontStyle11"/>
                <w:rFonts w:ascii="Arial" w:hAnsi="Arial" w:cs="Arial"/>
                <w:sz w:val="20"/>
                <w:szCs w:val="20"/>
                <w:lang w:val="en-US" w:eastAsia="en-US"/>
              </w:rPr>
            </w:pPr>
          </w:p>
        </w:tc>
        <w:tc>
          <w:tcPr>
            <w:tcW w:w="686"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86"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754"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29"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82"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144" w:type="dxa"/>
            <w:vMerge/>
            <w:tcBorders>
              <w:top w:val="nil"/>
              <w:left w:val="single" w:sz="6" w:space="0" w:color="auto"/>
              <w:bottom w:val="nil"/>
              <w:right w:val="single" w:sz="6" w:space="0" w:color="auto"/>
            </w:tcBorders>
          </w:tcPr>
          <w:p w:rsidR="000A6878" w:rsidRPr="00B93230" w:rsidRDefault="000A6878" w:rsidP="00B741EF">
            <w:pPr>
              <w:pStyle w:val="Style4"/>
              <w:widowControl/>
              <w:rPr>
                <w:rFonts w:ascii="Arial" w:hAnsi="Arial" w:cs="Arial"/>
                <w:sz w:val="20"/>
                <w:szCs w:val="20"/>
              </w:rPr>
            </w:pPr>
          </w:p>
          <w:p w:rsidR="000A6878" w:rsidRPr="00B93230" w:rsidRDefault="000A6878" w:rsidP="00B741EF">
            <w:pPr>
              <w:pStyle w:val="Style4"/>
              <w:widowControl/>
              <w:rPr>
                <w:rFonts w:ascii="Arial" w:hAnsi="Arial" w:cs="Arial"/>
                <w:sz w:val="20"/>
                <w:szCs w:val="20"/>
              </w:rPr>
            </w:pPr>
          </w:p>
        </w:tc>
        <w:tc>
          <w:tcPr>
            <w:tcW w:w="691"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91"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91"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730"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58"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r>
      <w:tr w:rsidR="000A6878" w:rsidRPr="00B93230" w:rsidTr="00B741EF">
        <w:trPr>
          <w:trHeight w:val="283"/>
        </w:trPr>
        <w:tc>
          <w:tcPr>
            <w:tcW w:w="624" w:type="dxa"/>
            <w:vMerge w:val="restart"/>
            <w:tcBorders>
              <w:top w:val="single" w:sz="6" w:space="0" w:color="auto"/>
              <w:left w:val="single" w:sz="6" w:space="0" w:color="auto"/>
              <w:bottom w:val="nil"/>
              <w:right w:val="single" w:sz="6" w:space="0" w:color="auto"/>
            </w:tcBorders>
          </w:tcPr>
          <w:p w:rsidR="000A6878" w:rsidRPr="00B93230" w:rsidRDefault="000A6878" w:rsidP="00B741EF">
            <w:pPr>
              <w:pStyle w:val="Style1"/>
              <w:widowControl/>
              <w:rPr>
                <w:rStyle w:val="FontStyle13"/>
                <w:rFonts w:ascii="Arial" w:hAnsi="Arial" w:cs="Arial"/>
                <w:sz w:val="20"/>
                <w:szCs w:val="20"/>
                <w:lang w:val="en-US" w:eastAsia="en-US"/>
              </w:rPr>
            </w:pPr>
            <w:r w:rsidRPr="00B93230">
              <w:rPr>
                <w:rStyle w:val="FontStyle13"/>
                <w:rFonts w:ascii="Arial" w:hAnsi="Arial" w:cs="Arial"/>
                <w:sz w:val="20"/>
                <w:szCs w:val="20"/>
                <w:lang w:val="en-US" w:eastAsia="en-US"/>
              </w:rPr>
              <w:t>2</w:t>
            </w:r>
          </w:p>
        </w:tc>
        <w:tc>
          <w:tcPr>
            <w:tcW w:w="710"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2"/>
              <w:widowControl/>
              <w:rPr>
                <w:rStyle w:val="FontStyle11"/>
                <w:rFonts w:ascii="Arial" w:hAnsi="Arial" w:cs="Arial"/>
                <w:sz w:val="20"/>
                <w:szCs w:val="20"/>
                <w:lang w:val="en-US" w:eastAsia="en-US"/>
              </w:rPr>
            </w:pPr>
            <w:r w:rsidRPr="00B93230">
              <w:rPr>
                <w:rStyle w:val="FontStyle11"/>
                <w:rFonts w:ascii="Arial" w:hAnsi="Arial" w:cs="Arial"/>
                <w:sz w:val="20"/>
                <w:szCs w:val="20"/>
                <w:lang w:val="en-US" w:eastAsia="en-US"/>
              </w:rPr>
              <w:t>2.1</w:t>
            </w:r>
          </w:p>
        </w:tc>
        <w:tc>
          <w:tcPr>
            <w:tcW w:w="144" w:type="dxa"/>
            <w:vMerge/>
            <w:tcBorders>
              <w:top w:val="nil"/>
              <w:left w:val="single" w:sz="6" w:space="0" w:color="auto"/>
              <w:bottom w:val="nil"/>
              <w:right w:val="single" w:sz="6" w:space="0" w:color="auto"/>
            </w:tcBorders>
          </w:tcPr>
          <w:p w:rsidR="000A6878" w:rsidRPr="00B93230" w:rsidRDefault="000A6878" w:rsidP="00B741EF">
            <w:pPr>
              <w:pStyle w:val="Style2"/>
              <w:widowControl/>
              <w:rPr>
                <w:rStyle w:val="FontStyle11"/>
                <w:rFonts w:ascii="Arial" w:hAnsi="Arial" w:cs="Arial"/>
                <w:sz w:val="20"/>
                <w:szCs w:val="20"/>
                <w:lang w:val="en-US" w:eastAsia="en-US"/>
              </w:rPr>
            </w:pPr>
          </w:p>
          <w:p w:rsidR="000A6878" w:rsidRPr="00B93230" w:rsidRDefault="000A6878" w:rsidP="00B741EF">
            <w:pPr>
              <w:pStyle w:val="Style2"/>
              <w:widowControl/>
              <w:rPr>
                <w:rStyle w:val="FontStyle11"/>
                <w:rFonts w:ascii="Arial" w:hAnsi="Arial" w:cs="Arial"/>
                <w:sz w:val="20"/>
                <w:szCs w:val="20"/>
                <w:lang w:val="en-US" w:eastAsia="en-US"/>
              </w:rPr>
            </w:pPr>
          </w:p>
        </w:tc>
        <w:tc>
          <w:tcPr>
            <w:tcW w:w="686"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86"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754"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29"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82"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144" w:type="dxa"/>
            <w:vMerge/>
            <w:tcBorders>
              <w:top w:val="nil"/>
              <w:left w:val="single" w:sz="6" w:space="0" w:color="auto"/>
              <w:bottom w:val="nil"/>
              <w:right w:val="single" w:sz="6" w:space="0" w:color="auto"/>
            </w:tcBorders>
          </w:tcPr>
          <w:p w:rsidR="000A6878" w:rsidRPr="00B93230" w:rsidRDefault="000A6878" w:rsidP="00B741EF">
            <w:pPr>
              <w:pStyle w:val="Style4"/>
              <w:widowControl/>
              <w:rPr>
                <w:rFonts w:ascii="Arial" w:hAnsi="Arial" w:cs="Arial"/>
                <w:sz w:val="20"/>
                <w:szCs w:val="20"/>
              </w:rPr>
            </w:pPr>
          </w:p>
          <w:p w:rsidR="000A6878" w:rsidRPr="00B93230" w:rsidRDefault="000A6878" w:rsidP="00B741EF">
            <w:pPr>
              <w:pStyle w:val="Style4"/>
              <w:widowControl/>
              <w:rPr>
                <w:rFonts w:ascii="Arial" w:hAnsi="Arial" w:cs="Arial"/>
                <w:sz w:val="20"/>
                <w:szCs w:val="20"/>
              </w:rPr>
            </w:pPr>
          </w:p>
        </w:tc>
        <w:tc>
          <w:tcPr>
            <w:tcW w:w="691"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91"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91"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730"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58"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r>
      <w:tr w:rsidR="000A6878" w:rsidRPr="00B93230" w:rsidTr="00B741EF">
        <w:trPr>
          <w:trHeight w:val="288"/>
        </w:trPr>
        <w:tc>
          <w:tcPr>
            <w:tcW w:w="624" w:type="dxa"/>
            <w:vMerge/>
            <w:tcBorders>
              <w:top w:val="nil"/>
              <w:left w:val="single" w:sz="6" w:space="0" w:color="auto"/>
              <w:bottom w:val="nil"/>
              <w:right w:val="single" w:sz="6" w:space="0" w:color="auto"/>
            </w:tcBorders>
          </w:tcPr>
          <w:p w:rsidR="000A6878" w:rsidRPr="00B93230" w:rsidRDefault="000A6878" w:rsidP="00B741EF">
            <w:pPr>
              <w:widowControl/>
              <w:rPr>
                <w:rFonts w:ascii="Arial" w:hAnsi="Arial" w:cs="Arial"/>
                <w:sz w:val="20"/>
                <w:szCs w:val="20"/>
              </w:rPr>
            </w:pPr>
          </w:p>
          <w:p w:rsidR="000A6878" w:rsidRPr="00B93230" w:rsidRDefault="000A6878" w:rsidP="00B741EF">
            <w:pPr>
              <w:widowControl/>
              <w:rPr>
                <w:rFonts w:ascii="Arial" w:hAnsi="Arial" w:cs="Arial"/>
                <w:sz w:val="20"/>
                <w:szCs w:val="20"/>
              </w:rPr>
            </w:pPr>
          </w:p>
        </w:tc>
        <w:tc>
          <w:tcPr>
            <w:tcW w:w="710"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2"/>
              <w:widowControl/>
              <w:rPr>
                <w:rStyle w:val="FontStyle11"/>
                <w:rFonts w:ascii="Arial" w:hAnsi="Arial" w:cs="Arial"/>
                <w:sz w:val="20"/>
                <w:szCs w:val="20"/>
                <w:lang w:val="en-US" w:eastAsia="en-US"/>
              </w:rPr>
            </w:pPr>
            <w:r w:rsidRPr="00B93230">
              <w:rPr>
                <w:rStyle w:val="FontStyle11"/>
                <w:rFonts w:ascii="Arial" w:hAnsi="Arial" w:cs="Arial"/>
                <w:sz w:val="20"/>
                <w:szCs w:val="20"/>
                <w:lang w:val="en-US" w:eastAsia="en-US"/>
              </w:rPr>
              <w:t>2.2</w:t>
            </w:r>
          </w:p>
        </w:tc>
        <w:tc>
          <w:tcPr>
            <w:tcW w:w="144" w:type="dxa"/>
            <w:vMerge/>
            <w:tcBorders>
              <w:top w:val="nil"/>
              <w:left w:val="single" w:sz="6" w:space="0" w:color="auto"/>
              <w:bottom w:val="nil"/>
              <w:right w:val="single" w:sz="6" w:space="0" w:color="auto"/>
            </w:tcBorders>
          </w:tcPr>
          <w:p w:rsidR="000A6878" w:rsidRPr="00B93230" w:rsidRDefault="000A6878" w:rsidP="00B741EF">
            <w:pPr>
              <w:pStyle w:val="Style2"/>
              <w:widowControl/>
              <w:rPr>
                <w:rStyle w:val="FontStyle11"/>
                <w:rFonts w:ascii="Arial" w:hAnsi="Arial" w:cs="Arial"/>
                <w:sz w:val="20"/>
                <w:szCs w:val="20"/>
                <w:lang w:val="en-US" w:eastAsia="en-US"/>
              </w:rPr>
            </w:pPr>
          </w:p>
          <w:p w:rsidR="000A6878" w:rsidRPr="00B93230" w:rsidRDefault="000A6878" w:rsidP="00B741EF">
            <w:pPr>
              <w:pStyle w:val="Style2"/>
              <w:widowControl/>
              <w:rPr>
                <w:rStyle w:val="FontStyle11"/>
                <w:rFonts w:ascii="Arial" w:hAnsi="Arial" w:cs="Arial"/>
                <w:sz w:val="20"/>
                <w:szCs w:val="20"/>
                <w:lang w:val="en-US" w:eastAsia="en-US"/>
              </w:rPr>
            </w:pPr>
          </w:p>
        </w:tc>
        <w:tc>
          <w:tcPr>
            <w:tcW w:w="686"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86"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754"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29"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82"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144" w:type="dxa"/>
            <w:vMerge/>
            <w:tcBorders>
              <w:top w:val="nil"/>
              <w:left w:val="single" w:sz="6" w:space="0" w:color="auto"/>
              <w:bottom w:val="nil"/>
              <w:right w:val="single" w:sz="6" w:space="0" w:color="auto"/>
            </w:tcBorders>
          </w:tcPr>
          <w:p w:rsidR="000A6878" w:rsidRPr="00B93230" w:rsidRDefault="000A6878" w:rsidP="00B741EF">
            <w:pPr>
              <w:pStyle w:val="Style4"/>
              <w:widowControl/>
              <w:rPr>
                <w:rFonts w:ascii="Arial" w:hAnsi="Arial" w:cs="Arial"/>
                <w:sz w:val="20"/>
                <w:szCs w:val="20"/>
              </w:rPr>
            </w:pPr>
          </w:p>
          <w:p w:rsidR="000A6878" w:rsidRPr="00B93230" w:rsidRDefault="000A6878" w:rsidP="00B741EF">
            <w:pPr>
              <w:pStyle w:val="Style4"/>
              <w:widowControl/>
              <w:rPr>
                <w:rFonts w:ascii="Arial" w:hAnsi="Arial" w:cs="Arial"/>
                <w:sz w:val="20"/>
                <w:szCs w:val="20"/>
              </w:rPr>
            </w:pPr>
          </w:p>
        </w:tc>
        <w:tc>
          <w:tcPr>
            <w:tcW w:w="691"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91"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91"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730"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58"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r>
      <w:tr w:rsidR="000A6878" w:rsidRPr="00B93230" w:rsidTr="00B741EF">
        <w:trPr>
          <w:trHeight w:val="283"/>
        </w:trPr>
        <w:tc>
          <w:tcPr>
            <w:tcW w:w="624" w:type="dxa"/>
            <w:vMerge/>
            <w:tcBorders>
              <w:top w:val="nil"/>
              <w:left w:val="single" w:sz="6" w:space="0" w:color="auto"/>
              <w:bottom w:val="nil"/>
              <w:right w:val="single" w:sz="6" w:space="0" w:color="auto"/>
            </w:tcBorders>
          </w:tcPr>
          <w:p w:rsidR="000A6878" w:rsidRPr="00B93230" w:rsidRDefault="000A6878" w:rsidP="00B741EF">
            <w:pPr>
              <w:widowControl/>
              <w:rPr>
                <w:rFonts w:ascii="Arial" w:hAnsi="Arial" w:cs="Arial"/>
                <w:sz w:val="20"/>
                <w:szCs w:val="20"/>
              </w:rPr>
            </w:pPr>
          </w:p>
          <w:p w:rsidR="000A6878" w:rsidRPr="00B93230" w:rsidRDefault="000A6878" w:rsidP="00B741EF">
            <w:pPr>
              <w:widowControl/>
              <w:rPr>
                <w:rFonts w:ascii="Arial" w:hAnsi="Arial" w:cs="Arial"/>
                <w:sz w:val="20"/>
                <w:szCs w:val="20"/>
              </w:rPr>
            </w:pPr>
          </w:p>
        </w:tc>
        <w:tc>
          <w:tcPr>
            <w:tcW w:w="710"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2"/>
              <w:widowControl/>
              <w:rPr>
                <w:rStyle w:val="FontStyle11"/>
                <w:rFonts w:ascii="Arial" w:hAnsi="Arial" w:cs="Arial"/>
                <w:sz w:val="20"/>
                <w:szCs w:val="20"/>
                <w:lang w:val="en-US" w:eastAsia="en-US"/>
              </w:rPr>
            </w:pPr>
            <w:r w:rsidRPr="00B93230">
              <w:rPr>
                <w:rStyle w:val="FontStyle11"/>
                <w:rFonts w:ascii="Arial" w:hAnsi="Arial" w:cs="Arial"/>
                <w:sz w:val="20"/>
                <w:szCs w:val="20"/>
                <w:lang w:val="en-US" w:eastAsia="en-US"/>
              </w:rPr>
              <w:t>2.3</w:t>
            </w:r>
          </w:p>
        </w:tc>
        <w:tc>
          <w:tcPr>
            <w:tcW w:w="144" w:type="dxa"/>
            <w:vMerge/>
            <w:tcBorders>
              <w:top w:val="nil"/>
              <w:left w:val="single" w:sz="6" w:space="0" w:color="auto"/>
              <w:bottom w:val="nil"/>
              <w:right w:val="single" w:sz="6" w:space="0" w:color="auto"/>
            </w:tcBorders>
          </w:tcPr>
          <w:p w:rsidR="000A6878" w:rsidRPr="00B93230" w:rsidRDefault="000A6878" w:rsidP="00B741EF">
            <w:pPr>
              <w:pStyle w:val="Style2"/>
              <w:widowControl/>
              <w:rPr>
                <w:rStyle w:val="FontStyle11"/>
                <w:rFonts w:ascii="Arial" w:hAnsi="Arial" w:cs="Arial"/>
                <w:sz w:val="20"/>
                <w:szCs w:val="20"/>
                <w:lang w:val="en-US" w:eastAsia="en-US"/>
              </w:rPr>
            </w:pPr>
          </w:p>
          <w:p w:rsidR="000A6878" w:rsidRPr="00B93230" w:rsidRDefault="000A6878" w:rsidP="00B741EF">
            <w:pPr>
              <w:pStyle w:val="Style2"/>
              <w:widowControl/>
              <w:rPr>
                <w:rStyle w:val="FontStyle11"/>
                <w:rFonts w:ascii="Arial" w:hAnsi="Arial" w:cs="Arial"/>
                <w:sz w:val="20"/>
                <w:szCs w:val="20"/>
                <w:lang w:val="en-US" w:eastAsia="en-US"/>
              </w:rPr>
            </w:pPr>
          </w:p>
        </w:tc>
        <w:tc>
          <w:tcPr>
            <w:tcW w:w="686"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86"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754"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29"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82"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144" w:type="dxa"/>
            <w:vMerge/>
            <w:tcBorders>
              <w:top w:val="nil"/>
              <w:left w:val="single" w:sz="6" w:space="0" w:color="auto"/>
              <w:bottom w:val="nil"/>
              <w:right w:val="single" w:sz="6" w:space="0" w:color="auto"/>
            </w:tcBorders>
          </w:tcPr>
          <w:p w:rsidR="000A6878" w:rsidRPr="00B93230" w:rsidRDefault="000A6878" w:rsidP="00B741EF">
            <w:pPr>
              <w:pStyle w:val="Style4"/>
              <w:widowControl/>
              <w:rPr>
                <w:rFonts w:ascii="Arial" w:hAnsi="Arial" w:cs="Arial"/>
                <w:sz w:val="20"/>
                <w:szCs w:val="20"/>
              </w:rPr>
            </w:pPr>
          </w:p>
          <w:p w:rsidR="000A6878" w:rsidRPr="00B93230" w:rsidRDefault="000A6878" w:rsidP="00B741EF">
            <w:pPr>
              <w:pStyle w:val="Style4"/>
              <w:widowControl/>
              <w:rPr>
                <w:rFonts w:ascii="Arial" w:hAnsi="Arial" w:cs="Arial"/>
                <w:sz w:val="20"/>
                <w:szCs w:val="20"/>
              </w:rPr>
            </w:pPr>
          </w:p>
        </w:tc>
        <w:tc>
          <w:tcPr>
            <w:tcW w:w="691"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91"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91"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730"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58"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r>
      <w:tr w:rsidR="000A6878" w:rsidRPr="00B93230" w:rsidTr="00B741EF">
        <w:trPr>
          <w:trHeight w:val="283"/>
        </w:trPr>
        <w:tc>
          <w:tcPr>
            <w:tcW w:w="624" w:type="dxa"/>
            <w:vMerge/>
            <w:tcBorders>
              <w:top w:val="nil"/>
              <w:left w:val="single" w:sz="6" w:space="0" w:color="auto"/>
              <w:bottom w:val="single" w:sz="6" w:space="0" w:color="auto"/>
              <w:right w:val="single" w:sz="6" w:space="0" w:color="auto"/>
            </w:tcBorders>
          </w:tcPr>
          <w:p w:rsidR="000A6878" w:rsidRPr="00B93230" w:rsidRDefault="000A6878" w:rsidP="00B741EF">
            <w:pPr>
              <w:widowControl/>
              <w:rPr>
                <w:rFonts w:ascii="Arial" w:hAnsi="Arial" w:cs="Arial"/>
                <w:sz w:val="20"/>
                <w:szCs w:val="20"/>
              </w:rPr>
            </w:pPr>
          </w:p>
          <w:p w:rsidR="000A6878" w:rsidRPr="00B93230" w:rsidRDefault="000A6878" w:rsidP="00B741EF">
            <w:pPr>
              <w:widowControl/>
              <w:rPr>
                <w:rFonts w:ascii="Arial" w:hAnsi="Arial" w:cs="Arial"/>
                <w:sz w:val="20"/>
                <w:szCs w:val="20"/>
              </w:rPr>
            </w:pPr>
          </w:p>
        </w:tc>
        <w:tc>
          <w:tcPr>
            <w:tcW w:w="710"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2"/>
              <w:widowControl/>
              <w:rPr>
                <w:rStyle w:val="FontStyle11"/>
                <w:rFonts w:ascii="Arial" w:hAnsi="Arial" w:cs="Arial"/>
                <w:sz w:val="20"/>
                <w:szCs w:val="20"/>
                <w:lang w:val="en-US" w:eastAsia="en-US"/>
              </w:rPr>
            </w:pPr>
            <w:r w:rsidRPr="00B93230">
              <w:rPr>
                <w:rStyle w:val="FontStyle11"/>
                <w:rFonts w:ascii="Arial" w:hAnsi="Arial" w:cs="Arial"/>
                <w:sz w:val="20"/>
                <w:szCs w:val="20"/>
                <w:lang w:val="en-US" w:eastAsia="en-US"/>
              </w:rPr>
              <w:t>2.4</w:t>
            </w:r>
          </w:p>
        </w:tc>
        <w:tc>
          <w:tcPr>
            <w:tcW w:w="144" w:type="dxa"/>
            <w:vMerge/>
            <w:tcBorders>
              <w:top w:val="nil"/>
              <w:left w:val="single" w:sz="6" w:space="0" w:color="auto"/>
              <w:bottom w:val="nil"/>
              <w:right w:val="single" w:sz="6" w:space="0" w:color="auto"/>
            </w:tcBorders>
          </w:tcPr>
          <w:p w:rsidR="000A6878" w:rsidRPr="00B93230" w:rsidRDefault="000A6878" w:rsidP="00B741EF">
            <w:pPr>
              <w:pStyle w:val="Style2"/>
              <w:widowControl/>
              <w:rPr>
                <w:rStyle w:val="FontStyle11"/>
                <w:rFonts w:ascii="Arial" w:hAnsi="Arial" w:cs="Arial"/>
                <w:sz w:val="20"/>
                <w:szCs w:val="20"/>
                <w:lang w:val="en-US" w:eastAsia="en-US"/>
              </w:rPr>
            </w:pPr>
          </w:p>
          <w:p w:rsidR="000A6878" w:rsidRPr="00B93230" w:rsidRDefault="000A6878" w:rsidP="00B741EF">
            <w:pPr>
              <w:pStyle w:val="Style2"/>
              <w:widowControl/>
              <w:rPr>
                <w:rStyle w:val="FontStyle11"/>
                <w:rFonts w:ascii="Arial" w:hAnsi="Arial" w:cs="Arial"/>
                <w:sz w:val="20"/>
                <w:szCs w:val="20"/>
                <w:lang w:val="en-US" w:eastAsia="en-US"/>
              </w:rPr>
            </w:pPr>
          </w:p>
        </w:tc>
        <w:tc>
          <w:tcPr>
            <w:tcW w:w="686"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86"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754"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29"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82"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144" w:type="dxa"/>
            <w:vMerge/>
            <w:tcBorders>
              <w:top w:val="nil"/>
              <w:left w:val="single" w:sz="6" w:space="0" w:color="auto"/>
              <w:bottom w:val="nil"/>
              <w:right w:val="single" w:sz="6" w:space="0" w:color="auto"/>
            </w:tcBorders>
          </w:tcPr>
          <w:p w:rsidR="000A6878" w:rsidRPr="00B93230" w:rsidRDefault="000A6878" w:rsidP="00B741EF">
            <w:pPr>
              <w:pStyle w:val="Style4"/>
              <w:widowControl/>
              <w:rPr>
                <w:rFonts w:ascii="Arial" w:hAnsi="Arial" w:cs="Arial"/>
                <w:sz w:val="20"/>
                <w:szCs w:val="20"/>
              </w:rPr>
            </w:pPr>
          </w:p>
          <w:p w:rsidR="000A6878" w:rsidRPr="00B93230" w:rsidRDefault="000A6878" w:rsidP="00B741EF">
            <w:pPr>
              <w:pStyle w:val="Style4"/>
              <w:widowControl/>
              <w:rPr>
                <w:rFonts w:ascii="Arial" w:hAnsi="Arial" w:cs="Arial"/>
                <w:sz w:val="20"/>
                <w:szCs w:val="20"/>
              </w:rPr>
            </w:pPr>
          </w:p>
        </w:tc>
        <w:tc>
          <w:tcPr>
            <w:tcW w:w="691"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91"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91"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730"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58"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r>
      <w:tr w:rsidR="000A6878" w:rsidRPr="00B93230" w:rsidTr="00B741EF">
        <w:trPr>
          <w:trHeight w:val="283"/>
        </w:trPr>
        <w:tc>
          <w:tcPr>
            <w:tcW w:w="624" w:type="dxa"/>
            <w:vMerge w:val="restart"/>
            <w:tcBorders>
              <w:top w:val="single" w:sz="6" w:space="0" w:color="auto"/>
              <w:left w:val="single" w:sz="6" w:space="0" w:color="auto"/>
              <w:bottom w:val="nil"/>
              <w:right w:val="single" w:sz="6" w:space="0" w:color="auto"/>
            </w:tcBorders>
          </w:tcPr>
          <w:p w:rsidR="000A6878" w:rsidRPr="00B93230" w:rsidRDefault="000A6878" w:rsidP="00B741EF">
            <w:pPr>
              <w:pStyle w:val="Style1"/>
              <w:widowControl/>
              <w:rPr>
                <w:rStyle w:val="FontStyle13"/>
                <w:rFonts w:ascii="Arial" w:hAnsi="Arial" w:cs="Arial"/>
                <w:sz w:val="20"/>
                <w:szCs w:val="20"/>
                <w:lang w:val="en-US" w:eastAsia="en-US"/>
              </w:rPr>
            </w:pPr>
            <w:r w:rsidRPr="00B93230">
              <w:rPr>
                <w:rStyle w:val="FontStyle13"/>
                <w:rFonts w:ascii="Arial" w:hAnsi="Arial" w:cs="Arial"/>
                <w:sz w:val="20"/>
                <w:szCs w:val="20"/>
                <w:lang w:val="en-US" w:eastAsia="en-US"/>
              </w:rPr>
              <w:t>3</w:t>
            </w:r>
          </w:p>
        </w:tc>
        <w:tc>
          <w:tcPr>
            <w:tcW w:w="710"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2"/>
              <w:widowControl/>
              <w:rPr>
                <w:rStyle w:val="FontStyle11"/>
                <w:rFonts w:ascii="Arial" w:hAnsi="Arial" w:cs="Arial"/>
                <w:sz w:val="20"/>
                <w:szCs w:val="20"/>
                <w:lang w:val="en-US" w:eastAsia="en-US"/>
              </w:rPr>
            </w:pPr>
            <w:r w:rsidRPr="00B93230">
              <w:rPr>
                <w:rStyle w:val="FontStyle11"/>
                <w:rFonts w:ascii="Arial" w:hAnsi="Arial" w:cs="Arial"/>
                <w:sz w:val="20"/>
                <w:szCs w:val="20"/>
                <w:lang w:val="en-US" w:eastAsia="en-US"/>
              </w:rPr>
              <w:t>3.1</w:t>
            </w:r>
          </w:p>
        </w:tc>
        <w:tc>
          <w:tcPr>
            <w:tcW w:w="144" w:type="dxa"/>
            <w:vMerge/>
            <w:tcBorders>
              <w:top w:val="nil"/>
              <w:left w:val="single" w:sz="6" w:space="0" w:color="auto"/>
              <w:bottom w:val="nil"/>
              <w:right w:val="single" w:sz="6" w:space="0" w:color="auto"/>
            </w:tcBorders>
          </w:tcPr>
          <w:p w:rsidR="000A6878" w:rsidRPr="00B93230" w:rsidRDefault="000A6878" w:rsidP="00B741EF">
            <w:pPr>
              <w:pStyle w:val="Style2"/>
              <w:widowControl/>
              <w:rPr>
                <w:rStyle w:val="FontStyle11"/>
                <w:rFonts w:ascii="Arial" w:hAnsi="Arial" w:cs="Arial"/>
                <w:sz w:val="20"/>
                <w:szCs w:val="20"/>
                <w:lang w:val="en-US" w:eastAsia="en-US"/>
              </w:rPr>
            </w:pPr>
          </w:p>
          <w:p w:rsidR="000A6878" w:rsidRPr="00B93230" w:rsidRDefault="000A6878" w:rsidP="00B741EF">
            <w:pPr>
              <w:pStyle w:val="Style2"/>
              <w:widowControl/>
              <w:rPr>
                <w:rStyle w:val="FontStyle11"/>
                <w:rFonts w:ascii="Arial" w:hAnsi="Arial" w:cs="Arial"/>
                <w:sz w:val="20"/>
                <w:szCs w:val="20"/>
                <w:lang w:val="en-US" w:eastAsia="en-US"/>
              </w:rPr>
            </w:pPr>
          </w:p>
        </w:tc>
        <w:tc>
          <w:tcPr>
            <w:tcW w:w="686"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86"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754"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29"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82"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144" w:type="dxa"/>
            <w:vMerge/>
            <w:tcBorders>
              <w:top w:val="nil"/>
              <w:left w:val="single" w:sz="6" w:space="0" w:color="auto"/>
              <w:bottom w:val="nil"/>
              <w:right w:val="single" w:sz="6" w:space="0" w:color="auto"/>
            </w:tcBorders>
          </w:tcPr>
          <w:p w:rsidR="000A6878" w:rsidRPr="00B93230" w:rsidRDefault="000A6878" w:rsidP="00B741EF">
            <w:pPr>
              <w:pStyle w:val="Style4"/>
              <w:widowControl/>
              <w:rPr>
                <w:rFonts w:ascii="Arial" w:hAnsi="Arial" w:cs="Arial"/>
                <w:sz w:val="20"/>
                <w:szCs w:val="20"/>
              </w:rPr>
            </w:pPr>
          </w:p>
          <w:p w:rsidR="000A6878" w:rsidRPr="00B93230" w:rsidRDefault="000A6878" w:rsidP="00B741EF">
            <w:pPr>
              <w:pStyle w:val="Style4"/>
              <w:widowControl/>
              <w:rPr>
                <w:rFonts w:ascii="Arial" w:hAnsi="Arial" w:cs="Arial"/>
                <w:sz w:val="20"/>
                <w:szCs w:val="20"/>
              </w:rPr>
            </w:pPr>
          </w:p>
        </w:tc>
        <w:tc>
          <w:tcPr>
            <w:tcW w:w="691"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91"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91"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730"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58"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r>
      <w:tr w:rsidR="000A6878" w:rsidRPr="00B93230" w:rsidTr="00B741EF">
        <w:trPr>
          <w:trHeight w:val="283"/>
        </w:trPr>
        <w:tc>
          <w:tcPr>
            <w:tcW w:w="624" w:type="dxa"/>
            <w:vMerge/>
            <w:tcBorders>
              <w:top w:val="nil"/>
              <w:left w:val="single" w:sz="6" w:space="0" w:color="auto"/>
              <w:bottom w:val="nil"/>
              <w:right w:val="single" w:sz="6" w:space="0" w:color="auto"/>
            </w:tcBorders>
          </w:tcPr>
          <w:p w:rsidR="000A6878" w:rsidRPr="00B93230" w:rsidRDefault="000A6878" w:rsidP="00B741EF">
            <w:pPr>
              <w:widowControl/>
              <w:rPr>
                <w:rFonts w:ascii="Arial" w:hAnsi="Arial" w:cs="Arial"/>
                <w:sz w:val="20"/>
                <w:szCs w:val="20"/>
              </w:rPr>
            </w:pPr>
          </w:p>
          <w:p w:rsidR="000A6878" w:rsidRPr="00B93230" w:rsidRDefault="000A6878" w:rsidP="00B741EF">
            <w:pPr>
              <w:widowControl/>
              <w:rPr>
                <w:rFonts w:ascii="Arial" w:hAnsi="Arial" w:cs="Arial"/>
                <w:sz w:val="20"/>
                <w:szCs w:val="20"/>
              </w:rPr>
            </w:pPr>
          </w:p>
        </w:tc>
        <w:tc>
          <w:tcPr>
            <w:tcW w:w="710"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2"/>
              <w:widowControl/>
              <w:rPr>
                <w:rStyle w:val="FontStyle11"/>
                <w:rFonts w:ascii="Arial" w:hAnsi="Arial" w:cs="Arial"/>
                <w:sz w:val="20"/>
                <w:szCs w:val="20"/>
                <w:lang w:val="en-US" w:eastAsia="en-US"/>
              </w:rPr>
            </w:pPr>
            <w:r w:rsidRPr="00B93230">
              <w:rPr>
                <w:rStyle w:val="FontStyle11"/>
                <w:rFonts w:ascii="Arial" w:hAnsi="Arial" w:cs="Arial"/>
                <w:sz w:val="20"/>
                <w:szCs w:val="20"/>
                <w:lang w:val="en-US" w:eastAsia="en-US"/>
              </w:rPr>
              <w:t>3.2</w:t>
            </w:r>
          </w:p>
        </w:tc>
        <w:tc>
          <w:tcPr>
            <w:tcW w:w="144" w:type="dxa"/>
            <w:vMerge/>
            <w:tcBorders>
              <w:top w:val="nil"/>
              <w:left w:val="single" w:sz="6" w:space="0" w:color="auto"/>
              <w:bottom w:val="nil"/>
              <w:right w:val="single" w:sz="6" w:space="0" w:color="auto"/>
            </w:tcBorders>
          </w:tcPr>
          <w:p w:rsidR="000A6878" w:rsidRPr="00B93230" w:rsidRDefault="000A6878" w:rsidP="00B741EF">
            <w:pPr>
              <w:pStyle w:val="Style2"/>
              <w:widowControl/>
              <w:rPr>
                <w:rStyle w:val="FontStyle11"/>
                <w:rFonts w:ascii="Arial" w:hAnsi="Arial" w:cs="Arial"/>
                <w:sz w:val="20"/>
                <w:szCs w:val="20"/>
                <w:lang w:val="en-US" w:eastAsia="en-US"/>
              </w:rPr>
            </w:pPr>
          </w:p>
          <w:p w:rsidR="000A6878" w:rsidRPr="00B93230" w:rsidRDefault="000A6878" w:rsidP="00B741EF">
            <w:pPr>
              <w:pStyle w:val="Style2"/>
              <w:widowControl/>
              <w:rPr>
                <w:rStyle w:val="FontStyle11"/>
                <w:rFonts w:ascii="Arial" w:hAnsi="Arial" w:cs="Arial"/>
                <w:sz w:val="20"/>
                <w:szCs w:val="20"/>
                <w:lang w:val="en-US" w:eastAsia="en-US"/>
              </w:rPr>
            </w:pPr>
          </w:p>
        </w:tc>
        <w:tc>
          <w:tcPr>
            <w:tcW w:w="686"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86"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754"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29"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82"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144" w:type="dxa"/>
            <w:vMerge/>
            <w:tcBorders>
              <w:top w:val="nil"/>
              <w:left w:val="single" w:sz="6" w:space="0" w:color="auto"/>
              <w:bottom w:val="nil"/>
              <w:right w:val="single" w:sz="6" w:space="0" w:color="auto"/>
            </w:tcBorders>
          </w:tcPr>
          <w:p w:rsidR="000A6878" w:rsidRPr="00B93230" w:rsidRDefault="000A6878" w:rsidP="00B741EF">
            <w:pPr>
              <w:pStyle w:val="Style4"/>
              <w:widowControl/>
              <w:rPr>
                <w:rFonts w:ascii="Arial" w:hAnsi="Arial" w:cs="Arial"/>
                <w:sz w:val="20"/>
                <w:szCs w:val="20"/>
              </w:rPr>
            </w:pPr>
          </w:p>
          <w:p w:rsidR="000A6878" w:rsidRPr="00B93230" w:rsidRDefault="000A6878" w:rsidP="00B741EF">
            <w:pPr>
              <w:pStyle w:val="Style4"/>
              <w:widowControl/>
              <w:rPr>
                <w:rFonts w:ascii="Arial" w:hAnsi="Arial" w:cs="Arial"/>
                <w:sz w:val="20"/>
                <w:szCs w:val="20"/>
              </w:rPr>
            </w:pPr>
          </w:p>
        </w:tc>
        <w:tc>
          <w:tcPr>
            <w:tcW w:w="691"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91"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91"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730"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58"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r>
      <w:tr w:rsidR="000A6878" w:rsidRPr="00B93230" w:rsidTr="00B741EF">
        <w:trPr>
          <w:trHeight w:val="283"/>
        </w:trPr>
        <w:tc>
          <w:tcPr>
            <w:tcW w:w="624" w:type="dxa"/>
            <w:vMerge/>
            <w:tcBorders>
              <w:top w:val="nil"/>
              <w:left w:val="single" w:sz="6" w:space="0" w:color="auto"/>
              <w:bottom w:val="nil"/>
              <w:right w:val="single" w:sz="6" w:space="0" w:color="auto"/>
            </w:tcBorders>
          </w:tcPr>
          <w:p w:rsidR="000A6878" w:rsidRPr="00B93230" w:rsidRDefault="000A6878" w:rsidP="00B741EF">
            <w:pPr>
              <w:widowControl/>
              <w:rPr>
                <w:rFonts w:ascii="Arial" w:hAnsi="Arial" w:cs="Arial"/>
                <w:sz w:val="20"/>
                <w:szCs w:val="20"/>
              </w:rPr>
            </w:pPr>
          </w:p>
          <w:p w:rsidR="000A6878" w:rsidRPr="00B93230" w:rsidRDefault="000A6878" w:rsidP="00B741EF">
            <w:pPr>
              <w:widowControl/>
              <w:rPr>
                <w:rFonts w:ascii="Arial" w:hAnsi="Arial" w:cs="Arial"/>
                <w:sz w:val="20"/>
                <w:szCs w:val="20"/>
              </w:rPr>
            </w:pPr>
          </w:p>
        </w:tc>
        <w:tc>
          <w:tcPr>
            <w:tcW w:w="710"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2"/>
              <w:widowControl/>
              <w:rPr>
                <w:rStyle w:val="FontStyle11"/>
                <w:rFonts w:ascii="Arial" w:hAnsi="Arial" w:cs="Arial"/>
                <w:sz w:val="20"/>
                <w:szCs w:val="20"/>
                <w:lang w:val="en-US" w:eastAsia="en-US"/>
              </w:rPr>
            </w:pPr>
            <w:r w:rsidRPr="00B93230">
              <w:rPr>
                <w:rStyle w:val="FontStyle11"/>
                <w:rFonts w:ascii="Arial" w:hAnsi="Arial" w:cs="Arial"/>
                <w:sz w:val="20"/>
                <w:szCs w:val="20"/>
                <w:lang w:val="en-US" w:eastAsia="en-US"/>
              </w:rPr>
              <w:t>3.3</w:t>
            </w:r>
          </w:p>
        </w:tc>
        <w:tc>
          <w:tcPr>
            <w:tcW w:w="144" w:type="dxa"/>
            <w:vMerge/>
            <w:tcBorders>
              <w:top w:val="nil"/>
              <w:left w:val="single" w:sz="6" w:space="0" w:color="auto"/>
              <w:bottom w:val="nil"/>
              <w:right w:val="single" w:sz="6" w:space="0" w:color="auto"/>
            </w:tcBorders>
          </w:tcPr>
          <w:p w:rsidR="000A6878" w:rsidRPr="00B93230" w:rsidRDefault="000A6878" w:rsidP="00B741EF">
            <w:pPr>
              <w:pStyle w:val="Style2"/>
              <w:widowControl/>
              <w:rPr>
                <w:rStyle w:val="FontStyle11"/>
                <w:rFonts w:ascii="Arial" w:hAnsi="Arial" w:cs="Arial"/>
                <w:sz w:val="20"/>
                <w:szCs w:val="20"/>
                <w:lang w:val="en-US" w:eastAsia="en-US"/>
              </w:rPr>
            </w:pPr>
          </w:p>
          <w:p w:rsidR="000A6878" w:rsidRPr="00B93230" w:rsidRDefault="000A6878" w:rsidP="00B741EF">
            <w:pPr>
              <w:pStyle w:val="Style2"/>
              <w:widowControl/>
              <w:rPr>
                <w:rStyle w:val="FontStyle11"/>
                <w:rFonts w:ascii="Arial" w:hAnsi="Arial" w:cs="Arial"/>
                <w:sz w:val="20"/>
                <w:szCs w:val="20"/>
                <w:lang w:val="en-US" w:eastAsia="en-US"/>
              </w:rPr>
            </w:pPr>
          </w:p>
        </w:tc>
        <w:tc>
          <w:tcPr>
            <w:tcW w:w="686"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86"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754"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29"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82"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144" w:type="dxa"/>
            <w:vMerge/>
            <w:tcBorders>
              <w:top w:val="nil"/>
              <w:left w:val="single" w:sz="6" w:space="0" w:color="auto"/>
              <w:bottom w:val="nil"/>
              <w:right w:val="single" w:sz="6" w:space="0" w:color="auto"/>
            </w:tcBorders>
          </w:tcPr>
          <w:p w:rsidR="000A6878" w:rsidRPr="00B93230" w:rsidRDefault="000A6878" w:rsidP="00B741EF">
            <w:pPr>
              <w:pStyle w:val="Style4"/>
              <w:widowControl/>
              <w:rPr>
                <w:rFonts w:ascii="Arial" w:hAnsi="Arial" w:cs="Arial"/>
                <w:sz w:val="20"/>
                <w:szCs w:val="20"/>
              </w:rPr>
            </w:pPr>
          </w:p>
          <w:p w:rsidR="000A6878" w:rsidRPr="00B93230" w:rsidRDefault="000A6878" w:rsidP="00B741EF">
            <w:pPr>
              <w:pStyle w:val="Style4"/>
              <w:widowControl/>
              <w:rPr>
                <w:rFonts w:ascii="Arial" w:hAnsi="Arial" w:cs="Arial"/>
                <w:sz w:val="20"/>
                <w:szCs w:val="20"/>
              </w:rPr>
            </w:pPr>
          </w:p>
        </w:tc>
        <w:tc>
          <w:tcPr>
            <w:tcW w:w="691"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91"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91"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730"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58"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r>
      <w:tr w:rsidR="000A6878" w:rsidRPr="00B93230" w:rsidTr="00B741EF">
        <w:trPr>
          <w:trHeight w:val="288"/>
        </w:trPr>
        <w:tc>
          <w:tcPr>
            <w:tcW w:w="624" w:type="dxa"/>
            <w:vMerge/>
            <w:tcBorders>
              <w:top w:val="nil"/>
              <w:left w:val="single" w:sz="6" w:space="0" w:color="auto"/>
              <w:bottom w:val="nil"/>
              <w:right w:val="single" w:sz="6" w:space="0" w:color="auto"/>
            </w:tcBorders>
          </w:tcPr>
          <w:p w:rsidR="000A6878" w:rsidRPr="00B93230" w:rsidRDefault="000A6878" w:rsidP="00B741EF">
            <w:pPr>
              <w:widowControl/>
              <w:rPr>
                <w:rFonts w:ascii="Arial" w:hAnsi="Arial" w:cs="Arial"/>
                <w:sz w:val="20"/>
                <w:szCs w:val="20"/>
              </w:rPr>
            </w:pPr>
          </w:p>
          <w:p w:rsidR="000A6878" w:rsidRPr="00B93230" w:rsidRDefault="000A6878" w:rsidP="00B741EF">
            <w:pPr>
              <w:widowControl/>
              <w:rPr>
                <w:rFonts w:ascii="Arial" w:hAnsi="Arial" w:cs="Arial"/>
                <w:sz w:val="20"/>
                <w:szCs w:val="20"/>
              </w:rPr>
            </w:pPr>
          </w:p>
        </w:tc>
        <w:tc>
          <w:tcPr>
            <w:tcW w:w="710"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2"/>
              <w:widowControl/>
              <w:rPr>
                <w:rStyle w:val="FontStyle11"/>
                <w:rFonts w:ascii="Arial" w:hAnsi="Arial" w:cs="Arial"/>
                <w:sz w:val="20"/>
                <w:szCs w:val="20"/>
                <w:lang w:val="en-US" w:eastAsia="en-US"/>
              </w:rPr>
            </w:pPr>
            <w:r w:rsidRPr="00B93230">
              <w:rPr>
                <w:rStyle w:val="FontStyle11"/>
                <w:rFonts w:ascii="Arial" w:hAnsi="Arial" w:cs="Arial"/>
                <w:sz w:val="20"/>
                <w:szCs w:val="20"/>
                <w:lang w:val="en-US" w:eastAsia="en-US"/>
              </w:rPr>
              <w:t>3.4</w:t>
            </w:r>
          </w:p>
        </w:tc>
        <w:tc>
          <w:tcPr>
            <w:tcW w:w="144" w:type="dxa"/>
            <w:vMerge/>
            <w:tcBorders>
              <w:top w:val="nil"/>
              <w:left w:val="single" w:sz="6" w:space="0" w:color="auto"/>
              <w:bottom w:val="nil"/>
              <w:right w:val="single" w:sz="6" w:space="0" w:color="auto"/>
            </w:tcBorders>
          </w:tcPr>
          <w:p w:rsidR="000A6878" w:rsidRPr="00B93230" w:rsidRDefault="000A6878" w:rsidP="00B741EF">
            <w:pPr>
              <w:pStyle w:val="Style2"/>
              <w:widowControl/>
              <w:rPr>
                <w:rStyle w:val="FontStyle11"/>
                <w:rFonts w:ascii="Arial" w:hAnsi="Arial" w:cs="Arial"/>
                <w:sz w:val="20"/>
                <w:szCs w:val="20"/>
                <w:lang w:val="en-US" w:eastAsia="en-US"/>
              </w:rPr>
            </w:pPr>
          </w:p>
          <w:p w:rsidR="000A6878" w:rsidRPr="00B93230" w:rsidRDefault="000A6878" w:rsidP="00B741EF">
            <w:pPr>
              <w:pStyle w:val="Style2"/>
              <w:widowControl/>
              <w:rPr>
                <w:rStyle w:val="FontStyle11"/>
                <w:rFonts w:ascii="Arial" w:hAnsi="Arial" w:cs="Arial"/>
                <w:sz w:val="20"/>
                <w:szCs w:val="20"/>
                <w:lang w:val="en-US" w:eastAsia="en-US"/>
              </w:rPr>
            </w:pPr>
          </w:p>
        </w:tc>
        <w:tc>
          <w:tcPr>
            <w:tcW w:w="686"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86"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754"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29"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82"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144" w:type="dxa"/>
            <w:vMerge/>
            <w:tcBorders>
              <w:top w:val="nil"/>
              <w:left w:val="single" w:sz="6" w:space="0" w:color="auto"/>
              <w:bottom w:val="nil"/>
              <w:right w:val="single" w:sz="6" w:space="0" w:color="auto"/>
            </w:tcBorders>
          </w:tcPr>
          <w:p w:rsidR="000A6878" w:rsidRPr="00B93230" w:rsidRDefault="000A6878" w:rsidP="00B741EF">
            <w:pPr>
              <w:pStyle w:val="Style4"/>
              <w:widowControl/>
              <w:rPr>
                <w:rFonts w:ascii="Arial" w:hAnsi="Arial" w:cs="Arial"/>
                <w:sz w:val="20"/>
                <w:szCs w:val="20"/>
              </w:rPr>
            </w:pPr>
          </w:p>
          <w:p w:rsidR="000A6878" w:rsidRPr="00B93230" w:rsidRDefault="000A6878" w:rsidP="00B741EF">
            <w:pPr>
              <w:pStyle w:val="Style4"/>
              <w:widowControl/>
              <w:rPr>
                <w:rFonts w:ascii="Arial" w:hAnsi="Arial" w:cs="Arial"/>
                <w:sz w:val="20"/>
                <w:szCs w:val="20"/>
              </w:rPr>
            </w:pPr>
          </w:p>
        </w:tc>
        <w:tc>
          <w:tcPr>
            <w:tcW w:w="691"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91"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91"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730"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58"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r>
      <w:tr w:rsidR="000A6878" w:rsidRPr="00B93230" w:rsidTr="00B741EF">
        <w:trPr>
          <w:trHeight w:val="283"/>
        </w:trPr>
        <w:tc>
          <w:tcPr>
            <w:tcW w:w="624" w:type="dxa"/>
            <w:vMerge/>
            <w:tcBorders>
              <w:top w:val="nil"/>
              <w:left w:val="single" w:sz="6" w:space="0" w:color="auto"/>
              <w:bottom w:val="nil"/>
              <w:right w:val="single" w:sz="6" w:space="0" w:color="auto"/>
            </w:tcBorders>
          </w:tcPr>
          <w:p w:rsidR="000A6878" w:rsidRPr="00B93230" w:rsidRDefault="000A6878" w:rsidP="00B741EF">
            <w:pPr>
              <w:widowControl/>
              <w:rPr>
                <w:rFonts w:ascii="Arial" w:hAnsi="Arial" w:cs="Arial"/>
                <w:sz w:val="20"/>
                <w:szCs w:val="20"/>
              </w:rPr>
            </w:pPr>
          </w:p>
          <w:p w:rsidR="000A6878" w:rsidRPr="00B93230" w:rsidRDefault="000A6878" w:rsidP="00B741EF">
            <w:pPr>
              <w:widowControl/>
              <w:rPr>
                <w:rFonts w:ascii="Arial" w:hAnsi="Arial" w:cs="Arial"/>
                <w:sz w:val="20"/>
                <w:szCs w:val="20"/>
              </w:rPr>
            </w:pPr>
          </w:p>
        </w:tc>
        <w:tc>
          <w:tcPr>
            <w:tcW w:w="710"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2"/>
              <w:widowControl/>
              <w:rPr>
                <w:rStyle w:val="FontStyle11"/>
                <w:rFonts w:ascii="Arial" w:hAnsi="Arial" w:cs="Arial"/>
                <w:sz w:val="20"/>
                <w:szCs w:val="20"/>
                <w:lang w:val="en-US" w:eastAsia="en-US"/>
              </w:rPr>
            </w:pPr>
            <w:r w:rsidRPr="00B93230">
              <w:rPr>
                <w:rStyle w:val="FontStyle11"/>
                <w:rFonts w:ascii="Arial" w:hAnsi="Arial" w:cs="Arial"/>
                <w:sz w:val="20"/>
                <w:szCs w:val="20"/>
                <w:lang w:val="en-US" w:eastAsia="en-US"/>
              </w:rPr>
              <w:t>3.5</w:t>
            </w:r>
          </w:p>
        </w:tc>
        <w:tc>
          <w:tcPr>
            <w:tcW w:w="144" w:type="dxa"/>
            <w:vMerge/>
            <w:tcBorders>
              <w:top w:val="nil"/>
              <w:left w:val="single" w:sz="6" w:space="0" w:color="auto"/>
              <w:bottom w:val="nil"/>
              <w:right w:val="single" w:sz="6" w:space="0" w:color="auto"/>
            </w:tcBorders>
          </w:tcPr>
          <w:p w:rsidR="000A6878" w:rsidRPr="00B93230" w:rsidRDefault="000A6878" w:rsidP="00B741EF">
            <w:pPr>
              <w:pStyle w:val="Style2"/>
              <w:widowControl/>
              <w:rPr>
                <w:rStyle w:val="FontStyle11"/>
                <w:rFonts w:ascii="Arial" w:hAnsi="Arial" w:cs="Arial"/>
                <w:sz w:val="20"/>
                <w:szCs w:val="20"/>
                <w:lang w:val="en-US" w:eastAsia="en-US"/>
              </w:rPr>
            </w:pPr>
          </w:p>
          <w:p w:rsidR="000A6878" w:rsidRPr="00B93230" w:rsidRDefault="000A6878" w:rsidP="00B741EF">
            <w:pPr>
              <w:pStyle w:val="Style2"/>
              <w:widowControl/>
              <w:rPr>
                <w:rStyle w:val="FontStyle11"/>
                <w:rFonts w:ascii="Arial" w:hAnsi="Arial" w:cs="Arial"/>
                <w:sz w:val="20"/>
                <w:szCs w:val="20"/>
                <w:lang w:val="en-US" w:eastAsia="en-US"/>
              </w:rPr>
            </w:pPr>
          </w:p>
        </w:tc>
        <w:tc>
          <w:tcPr>
            <w:tcW w:w="686"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86"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754"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29"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82"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144" w:type="dxa"/>
            <w:vMerge/>
            <w:tcBorders>
              <w:top w:val="nil"/>
              <w:left w:val="single" w:sz="6" w:space="0" w:color="auto"/>
              <w:bottom w:val="nil"/>
              <w:right w:val="single" w:sz="6" w:space="0" w:color="auto"/>
            </w:tcBorders>
          </w:tcPr>
          <w:p w:rsidR="000A6878" w:rsidRPr="00B93230" w:rsidRDefault="000A6878" w:rsidP="00B741EF">
            <w:pPr>
              <w:pStyle w:val="Style4"/>
              <w:widowControl/>
              <w:rPr>
                <w:rFonts w:ascii="Arial" w:hAnsi="Arial" w:cs="Arial"/>
                <w:sz w:val="20"/>
                <w:szCs w:val="20"/>
              </w:rPr>
            </w:pPr>
          </w:p>
          <w:p w:rsidR="000A6878" w:rsidRPr="00B93230" w:rsidRDefault="000A6878" w:rsidP="00B741EF">
            <w:pPr>
              <w:pStyle w:val="Style4"/>
              <w:widowControl/>
              <w:rPr>
                <w:rFonts w:ascii="Arial" w:hAnsi="Arial" w:cs="Arial"/>
                <w:sz w:val="20"/>
                <w:szCs w:val="20"/>
              </w:rPr>
            </w:pPr>
          </w:p>
        </w:tc>
        <w:tc>
          <w:tcPr>
            <w:tcW w:w="691"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91"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91"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730"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58"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r>
      <w:tr w:rsidR="000A6878" w:rsidRPr="00B93230" w:rsidTr="00B741EF">
        <w:trPr>
          <w:trHeight w:val="283"/>
        </w:trPr>
        <w:tc>
          <w:tcPr>
            <w:tcW w:w="624" w:type="dxa"/>
            <w:vMerge/>
            <w:tcBorders>
              <w:top w:val="nil"/>
              <w:left w:val="single" w:sz="6" w:space="0" w:color="auto"/>
              <w:bottom w:val="single" w:sz="6" w:space="0" w:color="auto"/>
              <w:right w:val="single" w:sz="6" w:space="0" w:color="auto"/>
            </w:tcBorders>
          </w:tcPr>
          <w:p w:rsidR="000A6878" w:rsidRPr="00B93230" w:rsidRDefault="000A6878" w:rsidP="00B741EF">
            <w:pPr>
              <w:widowControl/>
              <w:rPr>
                <w:rFonts w:ascii="Arial" w:hAnsi="Arial" w:cs="Arial"/>
                <w:sz w:val="20"/>
                <w:szCs w:val="20"/>
              </w:rPr>
            </w:pPr>
          </w:p>
          <w:p w:rsidR="000A6878" w:rsidRPr="00B93230" w:rsidRDefault="000A6878" w:rsidP="00B741EF">
            <w:pPr>
              <w:widowControl/>
              <w:rPr>
                <w:rFonts w:ascii="Arial" w:hAnsi="Arial" w:cs="Arial"/>
                <w:sz w:val="20"/>
                <w:szCs w:val="20"/>
              </w:rPr>
            </w:pPr>
          </w:p>
        </w:tc>
        <w:tc>
          <w:tcPr>
            <w:tcW w:w="710"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2"/>
              <w:widowControl/>
              <w:rPr>
                <w:rStyle w:val="FontStyle11"/>
                <w:rFonts w:ascii="Arial" w:hAnsi="Arial" w:cs="Arial"/>
                <w:sz w:val="20"/>
                <w:szCs w:val="20"/>
                <w:lang w:val="en-US" w:eastAsia="en-US"/>
              </w:rPr>
            </w:pPr>
            <w:r w:rsidRPr="00B93230">
              <w:rPr>
                <w:rStyle w:val="FontStyle11"/>
                <w:rFonts w:ascii="Arial" w:hAnsi="Arial" w:cs="Arial"/>
                <w:sz w:val="20"/>
                <w:szCs w:val="20"/>
                <w:lang w:val="en-US" w:eastAsia="en-US"/>
              </w:rPr>
              <w:t>3.6</w:t>
            </w:r>
          </w:p>
        </w:tc>
        <w:tc>
          <w:tcPr>
            <w:tcW w:w="144" w:type="dxa"/>
            <w:vMerge/>
            <w:tcBorders>
              <w:top w:val="nil"/>
              <w:left w:val="single" w:sz="6" w:space="0" w:color="auto"/>
              <w:bottom w:val="nil"/>
              <w:right w:val="single" w:sz="6" w:space="0" w:color="auto"/>
            </w:tcBorders>
          </w:tcPr>
          <w:p w:rsidR="000A6878" w:rsidRPr="00B93230" w:rsidRDefault="000A6878" w:rsidP="00B741EF">
            <w:pPr>
              <w:pStyle w:val="Style2"/>
              <w:widowControl/>
              <w:rPr>
                <w:rStyle w:val="FontStyle11"/>
                <w:rFonts w:ascii="Arial" w:hAnsi="Arial" w:cs="Arial"/>
                <w:sz w:val="20"/>
                <w:szCs w:val="20"/>
                <w:lang w:val="en-US" w:eastAsia="en-US"/>
              </w:rPr>
            </w:pPr>
          </w:p>
          <w:p w:rsidR="000A6878" w:rsidRPr="00B93230" w:rsidRDefault="000A6878" w:rsidP="00B741EF">
            <w:pPr>
              <w:pStyle w:val="Style2"/>
              <w:widowControl/>
              <w:rPr>
                <w:rStyle w:val="FontStyle11"/>
                <w:rFonts w:ascii="Arial" w:hAnsi="Arial" w:cs="Arial"/>
                <w:sz w:val="20"/>
                <w:szCs w:val="20"/>
                <w:lang w:val="en-US" w:eastAsia="en-US"/>
              </w:rPr>
            </w:pPr>
          </w:p>
        </w:tc>
        <w:tc>
          <w:tcPr>
            <w:tcW w:w="686"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86"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754"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29"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82"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144" w:type="dxa"/>
            <w:vMerge/>
            <w:tcBorders>
              <w:top w:val="nil"/>
              <w:left w:val="single" w:sz="6" w:space="0" w:color="auto"/>
              <w:bottom w:val="nil"/>
              <w:right w:val="single" w:sz="6" w:space="0" w:color="auto"/>
            </w:tcBorders>
          </w:tcPr>
          <w:p w:rsidR="000A6878" w:rsidRPr="00B93230" w:rsidRDefault="000A6878" w:rsidP="00B741EF">
            <w:pPr>
              <w:pStyle w:val="Style4"/>
              <w:widowControl/>
              <w:rPr>
                <w:rFonts w:ascii="Arial" w:hAnsi="Arial" w:cs="Arial"/>
                <w:sz w:val="20"/>
                <w:szCs w:val="20"/>
              </w:rPr>
            </w:pPr>
          </w:p>
          <w:p w:rsidR="000A6878" w:rsidRPr="00B93230" w:rsidRDefault="000A6878" w:rsidP="00B741EF">
            <w:pPr>
              <w:pStyle w:val="Style4"/>
              <w:widowControl/>
              <w:rPr>
                <w:rFonts w:ascii="Arial" w:hAnsi="Arial" w:cs="Arial"/>
                <w:sz w:val="20"/>
                <w:szCs w:val="20"/>
              </w:rPr>
            </w:pPr>
          </w:p>
        </w:tc>
        <w:tc>
          <w:tcPr>
            <w:tcW w:w="691"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91"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91"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730"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58"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r>
      <w:tr w:rsidR="000A6878" w:rsidRPr="00B93230" w:rsidTr="00B741EF">
        <w:trPr>
          <w:trHeight w:val="389"/>
        </w:trPr>
        <w:tc>
          <w:tcPr>
            <w:tcW w:w="624" w:type="dxa"/>
            <w:vMerge w:val="restart"/>
            <w:tcBorders>
              <w:top w:val="single" w:sz="6" w:space="0" w:color="auto"/>
              <w:left w:val="single" w:sz="6" w:space="0" w:color="auto"/>
              <w:bottom w:val="nil"/>
              <w:right w:val="single" w:sz="6" w:space="0" w:color="auto"/>
            </w:tcBorders>
          </w:tcPr>
          <w:p w:rsidR="000A6878" w:rsidRPr="00B93230" w:rsidRDefault="000A6878" w:rsidP="00B741EF">
            <w:pPr>
              <w:pStyle w:val="Style1"/>
              <w:widowControl/>
              <w:rPr>
                <w:rStyle w:val="FontStyle13"/>
                <w:rFonts w:ascii="Arial" w:hAnsi="Arial" w:cs="Arial"/>
                <w:sz w:val="20"/>
                <w:szCs w:val="20"/>
                <w:lang w:val="en-US" w:eastAsia="en-US"/>
              </w:rPr>
            </w:pPr>
            <w:r w:rsidRPr="00B93230">
              <w:rPr>
                <w:rStyle w:val="FontStyle13"/>
                <w:rFonts w:ascii="Arial" w:hAnsi="Arial" w:cs="Arial"/>
                <w:sz w:val="20"/>
                <w:szCs w:val="20"/>
                <w:lang w:val="en-US" w:eastAsia="en-US"/>
              </w:rPr>
              <w:t>4</w:t>
            </w:r>
          </w:p>
        </w:tc>
        <w:tc>
          <w:tcPr>
            <w:tcW w:w="710"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2"/>
              <w:widowControl/>
              <w:rPr>
                <w:rStyle w:val="FontStyle11"/>
                <w:rFonts w:ascii="Arial" w:hAnsi="Arial" w:cs="Arial"/>
                <w:sz w:val="20"/>
                <w:szCs w:val="20"/>
                <w:lang w:val="en-US" w:eastAsia="en-US"/>
              </w:rPr>
            </w:pPr>
            <w:r w:rsidRPr="00B93230">
              <w:rPr>
                <w:rStyle w:val="FontStyle11"/>
                <w:rFonts w:ascii="Arial" w:hAnsi="Arial" w:cs="Arial"/>
                <w:sz w:val="20"/>
                <w:szCs w:val="20"/>
                <w:lang w:val="en-US" w:eastAsia="en-US"/>
              </w:rPr>
              <w:t>4.1</w:t>
            </w:r>
          </w:p>
        </w:tc>
        <w:tc>
          <w:tcPr>
            <w:tcW w:w="144" w:type="dxa"/>
            <w:vMerge/>
            <w:tcBorders>
              <w:top w:val="nil"/>
              <w:left w:val="single" w:sz="6" w:space="0" w:color="auto"/>
              <w:bottom w:val="nil"/>
              <w:right w:val="single" w:sz="6" w:space="0" w:color="auto"/>
            </w:tcBorders>
          </w:tcPr>
          <w:p w:rsidR="000A6878" w:rsidRPr="00B93230" w:rsidRDefault="000A6878" w:rsidP="00B741EF">
            <w:pPr>
              <w:pStyle w:val="Style2"/>
              <w:widowControl/>
              <w:rPr>
                <w:rStyle w:val="FontStyle11"/>
                <w:rFonts w:ascii="Arial" w:hAnsi="Arial" w:cs="Arial"/>
                <w:sz w:val="20"/>
                <w:szCs w:val="20"/>
                <w:lang w:val="en-US" w:eastAsia="en-US"/>
              </w:rPr>
            </w:pPr>
          </w:p>
          <w:p w:rsidR="000A6878" w:rsidRPr="00B93230" w:rsidRDefault="000A6878" w:rsidP="00B741EF">
            <w:pPr>
              <w:pStyle w:val="Style2"/>
              <w:widowControl/>
              <w:rPr>
                <w:rStyle w:val="FontStyle11"/>
                <w:rFonts w:ascii="Arial" w:hAnsi="Arial" w:cs="Arial"/>
                <w:sz w:val="20"/>
                <w:szCs w:val="20"/>
                <w:lang w:val="en-US" w:eastAsia="en-US"/>
              </w:rPr>
            </w:pPr>
          </w:p>
        </w:tc>
        <w:tc>
          <w:tcPr>
            <w:tcW w:w="686"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86"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754"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29"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82"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144" w:type="dxa"/>
            <w:vMerge/>
            <w:tcBorders>
              <w:top w:val="nil"/>
              <w:left w:val="single" w:sz="6" w:space="0" w:color="auto"/>
              <w:bottom w:val="nil"/>
              <w:right w:val="single" w:sz="6" w:space="0" w:color="auto"/>
            </w:tcBorders>
          </w:tcPr>
          <w:p w:rsidR="000A6878" w:rsidRPr="00B93230" w:rsidRDefault="000A6878" w:rsidP="00B741EF">
            <w:pPr>
              <w:pStyle w:val="Style4"/>
              <w:widowControl/>
              <w:rPr>
                <w:rFonts w:ascii="Arial" w:hAnsi="Arial" w:cs="Arial"/>
                <w:sz w:val="20"/>
                <w:szCs w:val="20"/>
              </w:rPr>
            </w:pPr>
          </w:p>
          <w:p w:rsidR="000A6878" w:rsidRPr="00B93230" w:rsidRDefault="000A6878" w:rsidP="00B741EF">
            <w:pPr>
              <w:pStyle w:val="Style4"/>
              <w:widowControl/>
              <w:rPr>
                <w:rFonts w:ascii="Arial" w:hAnsi="Arial" w:cs="Arial"/>
                <w:sz w:val="20"/>
                <w:szCs w:val="20"/>
              </w:rPr>
            </w:pPr>
          </w:p>
        </w:tc>
        <w:tc>
          <w:tcPr>
            <w:tcW w:w="691"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91"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91"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730"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58"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r>
      <w:tr w:rsidR="000A6878" w:rsidRPr="00B93230" w:rsidTr="00B741EF">
        <w:trPr>
          <w:trHeight w:val="389"/>
        </w:trPr>
        <w:tc>
          <w:tcPr>
            <w:tcW w:w="624" w:type="dxa"/>
            <w:vMerge/>
            <w:tcBorders>
              <w:top w:val="nil"/>
              <w:left w:val="single" w:sz="6" w:space="0" w:color="auto"/>
              <w:bottom w:val="nil"/>
              <w:right w:val="single" w:sz="6" w:space="0" w:color="auto"/>
            </w:tcBorders>
          </w:tcPr>
          <w:p w:rsidR="000A6878" w:rsidRPr="00B93230" w:rsidRDefault="000A6878" w:rsidP="00B741EF">
            <w:pPr>
              <w:widowControl/>
              <w:rPr>
                <w:rFonts w:ascii="Arial" w:hAnsi="Arial" w:cs="Arial"/>
                <w:sz w:val="20"/>
                <w:szCs w:val="20"/>
              </w:rPr>
            </w:pPr>
          </w:p>
          <w:p w:rsidR="000A6878" w:rsidRPr="00B93230" w:rsidRDefault="000A6878" w:rsidP="00B741EF">
            <w:pPr>
              <w:widowControl/>
              <w:rPr>
                <w:rFonts w:ascii="Arial" w:hAnsi="Arial" w:cs="Arial"/>
                <w:sz w:val="20"/>
                <w:szCs w:val="20"/>
              </w:rPr>
            </w:pPr>
          </w:p>
        </w:tc>
        <w:tc>
          <w:tcPr>
            <w:tcW w:w="710"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2"/>
              <w:widowControl/>
              <w:rPr>
                <w:rStyle w:val="FontStyle11"/>
                <w:rFonts w:ascii="Arial" w:hAnsi="Arial" w:cs="Arial"/>
                <w:sz w:val="20"/>
                <w:szCs w:val="20"/>
                <w:lang w:val="en-US" w:eastAsia="en-US"/>
              </w:rPr>
            </w:pPr>
            <w:r w:rsidRPr="00B93230">
              <w:rPr>
                <w:rStyle w:val="FontStyle11"/>
                <w:rFonts w:ascii="Arial" w:hAnsi="Arial" w:cs="Arial"/>
                <w:sz w:val="20"/>
                <w:szCs w:val="20"/>
                <w:lang w:val="en-US" w:eastAsia="en-US"/>
              </w:rPr>
              <w:t>4.2</w:t>
            </w:r>
          </w:p>
        </w:tc>
        <w:tc>
          <w:tcPr>
            <w:tcW w:w="144" w:type="dxa"/>
            <w:vMerge/>
            <w:tcBorders>
              <w:top w:val="nil"/>
              <w:left w:val="single" w:sz="6" w:space="0" w:color="auto"/>
              <w:bottom w:val="nil"/>
              <w:right w:val="single" w:sz="6" w:space="0" w:color="auto"/>
            </w:tcBorders>
          </w:tcPr>
          <w:p w:rsidR="000A6878" w:rsidRPr="00B93230" w:rsidRDefault="000A6878" w:rsidP="00B741EF">
            <w:pPr>
              <w:pStyle w:val="Style2"/>
              <w:widowControl/>
              <w:rPr>
                <w:rStyle w:val="FontStyle11"/>
                <w:rFonts w:ascii="Arial" w:hAnsi="Arial" w:cs="Arial"/>
                <w:sz w:val="20"/>
                <w:szCs w:val="20"/>
                <w:lang w:val="en-US" w:eastAsia="en-US"/>
              </w:rPr>
            </w:pPr>
          </w:p>
          <w:p w:rsidR="000A6878" w:rsidRPr="00B93230" w:rsidRDefault="000A6878" w:rsidP="00B741EF">
            <w:pPr>
              <w:pStyle w:val="Style2"/>
              <w:widowControl/>
              <w:rPr>
                <w:rStyle w:val="FontStyle11"/>
                <w:rFonts w:ascii="Arial" w:hAnsi="Arial" w:cs="Arial"/>
                <w:sz w:val="20"/>
                <w:szCs w:val="20"/>
                <w:lang w:val="en-US" w:eastAsia="en-US"/>
              </w:rPr>
            </w:pPr>
          </w:p>
        </w:tc>
        <w:tc>
          <w:tcPr>
            <w:tcW w:w="686"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86"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754"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29"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82"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144" w:type="dxa"/>
            <w:vMerge/>
            <w:tcBorders>
              <w:top w:val="nil"/>
              <w:left w:val="single" w:sz="6" w:space="0" w:color="auto"/>
              <w:bottom w:val="nil"/>
              <w:right w:val="single" w:sz="6" w:space="0" w:color="auto"/>
            </w:tcBorders>
          </w:tcPr>
          <w:p w:rsidR="000A6878" w:rsidRPr="00B93230" w:rsidRDefault="000A6878" w:rsidP="00B741EF">
            <w:pPr>
              <w:pStyle w:val="Style4"/>
              <w:widowControl/>
              <w:rPr>
                <w:rFonts w:ascii="Arial" w:hAnsi="Arial" w:cs="Arial"/>
                <w:sz w:val="20"/>
                <w:szCs w:val="20"/>
              </w:rPr>
            </w:pPr>
          </w:p>
          <w:p w:rsidR="000A6878" w:rsidRPr="00B93230" w:rsidRDefault="000A6878" w:rsidP="00B741EF">
            <w:pPr>
              <w:pStyle w:val="Style4"/>
              <w:widowControl/>
              <w:rPr>
                <w:rFonts w:ascii="Arial" w:hAnsi="Arial" w:cs="Arial"/>
                <w:sz w:val="20"/>
                <w:szCs w:val="20"/>
              </w:rPr>
            </w:pPr>
          </w:p>
        </w:tc>
        <w:tc>
          <w:tcPr>
            <w:tcW w:w="691"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91"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91"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730"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58"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r>
      <w:tr w:rsidR="000A6878" w:rsidRPr="00B93230" w:rsidTr="00B741EF">
        <w:trPr>
          <w:trHeight w:val="384"/>
        </w:trPr>
        <w:tc>
          <w:tcPr>
            <w:tcW w:w="624" w:type="dxa"/>
            <w:vMerge/>
            <w:tcBorders>
              <w:top w:val="nil"/>
              <w:left w:val="single" w:sz="6" w:space="0" w:color="auto"/>
              <w:bottom w:val="nil"/>
              <w:right w:val="single" w:sz="6" w:space="0" w:color="auto"/>
            </w:tcBorders>
          </w:tcPr>
          <w:p w:rsidR="000A6878" w:rsidRPr="00B93230" w:rsidRDefault="000A6878" w:rsidP="00B741EF">
            <w:pPr>
              <w:widowControl/>
              <w:rPr>
                <w:rFonts w:ascii="Arial" w:hAnsi="Arial" w:cs="Arial"/>
                <w:sz w:val="20"/>
                <w:szCs w:val="20"/>
              </w:rPr>
            </w:pPr>
          </w:p>
          <w:p w:rsidR="000A6878" w:rsidRPr="00B93230" w:rsidRDefault="000A6878" w:rsidP="00B741EF">
            <w:pPr>
              <w:widowControl/>
              <w:rPr>
                <w:rFonts w:ascii="Arial" w:hAnsi="Arial" w:cs="Arial"/>
                <w:sz w:val="20"/>
                <w:szCs w:val="20"/>
              </w:rPr>
            </w:pPr>
          </w:p>
        </w:tc>
        <w:tc>
          <w:tcPr>
            <w:tcW w:w="710"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2"/>
              <w:widowControl/>
              <w:rPr>
                <w:rStyle w:val="FontStyle11"/>
                <w:rFonts w:ascii="Arial" w:hAnsi="Arial" w:cs="Arial"/>
                <w:sz w:val="20"/>
                <w:szCs w:val="20"/>
                <w:lang w:val="en-US" w:eastAsia="en-US"/>
              </w:rPr>
            </w:pPr>
            <w:r w:rsidRPr="00B93230">
              <w:rPr>
                <w:rStyle w:val="FontStyle11"/>
                <w:rFonts w:ascii="Arial" w:hAnsi="Arial" w:cs="Arial"/>
                <w:sz w:val="20"/>
                <w:szCs w:val="20"/>
                <w:lang w:val="en-US" w:eastAsia="en-US"/>
              </w:rPr>
              <w:t>4.3</w:t>
            </w:r>
          </w:p>
        </w:tc>
        <w:tc>
          <w:tcPr>
            <w:tcW w:w="144" w:type="dxa"/>
            <w:vMerge/>
            <w:tcBorders>
              <w:top w:val="nil"/>
              <w:left w:val="single" w:sz="6" w:space="0" w:color="auto"/>
              <w:bottom w:val="nil"/>
              <w:right w:val="single" w:sz="6" w:space="0" w:color="auto"/>
            </w:tcBorders>
          </w:tcPr>
          <w:p w:rsidR="000A6878" w:rsidRPr="00B93230" w:rsidRDefault="000A6878" w:rsidP="00B741EF">
            <w:pPr>
              <w:pStyle w:val="Style2"/>
              <w:widowControl/>
              <w:rPr>
                <w:rStyle w:val="FontStyle11"/>
                <w:rFonts w:ascii="Arial" w:hAnsi="Arial" w:cs="Arial"/>
                <w:sz w:val="20"/>
                <w:szCs w:val="20"/>
                <w:lang w:val="en-US" w:eastAsia="en-US"/>
              </w:rPr>
            </w:pPr>
          </w:p>
          <w:p w:rsidR="000A6878" w:rsidRPr="00B93230" w:rsidRDefault="000A6878" w:rsidP="00B741EF">
            <w:pPr>
              <w:pStyle w:val="Style2"/>
              <w:widowControl/>
              <w:rPr>
                <w:rStyle w:val="FontStyle11"/>
                <w:rFonts w:ascii="Arial" w:hAnsi="Arial" w:cs="Arial"/>
                <w:sz w:val="20"/>
                <w:szCs w:val="20"/>
                <w:lang w:val="en-US" w:eastAsia="en-US"/>
              </w:rPr>
            </w:pPr>
          </w:p>
        </w:tc>
        <w:tc>
          <w:tcPr>
            <w:tcW w:w="686"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86"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754"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29"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82"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144" w:type="dxa"/>
            <w:vMerge/>
            <w:tcBorders>
              <w:top w:val="nil"/>
              <w:left w:val="single" w:sz="6" w:space="0" w:color="auto"/>
              <w:bottom w:val="nil"/>
              <w:right w:val="single" w:sz="6" w:space="0" w:color="auto"/>
            </w:tcBorders>
          </w:tcPr>
          <w:p w:rsidR="000A6878" w:rsidRPr="00B93230" w:rsidRDefault="000A6878" w:rsidP="00B741EF">
            <w:pPr>
              <w:pStyle w:val="Style4"/>
              <w:widowControl/>
              <w:rPr>
                <w:rFonts w:ascii="Arial" w:hAnsi="Arial" w:cs="Arial"/>
                <w:sz w:val="20"/>
                <w:szCs w:val="20"/>
              </w:rPr>
            </w:pPr>
          </w:p>
          <w:p w:rsidR="000A6878" w:rsidRPr="00B93230" w:rsidRDefault="000A6878" w:rsidP="00B741EF">
            <w:pPr>
              <w:pStyle w:val="Style4"/>
              <w:widowControl/>
              <w:rPr>
                <w:rFonts w:ascii="Arial" w:hAnsi="Arial" w:cs="Arial"/>
                <w:sz w:val="20"/>
                <w:szCs w:val="20"/>
              </w:rPr>
            </w:pPr>
          </w:p>
        </w:tc>
        <w:tc>
          <w:tcPr>
            <w:tcW w:w="691"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91"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91"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730"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58"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r>
      <w:tr w:rsidR="000A6878" w:rsidRPr="00B93230" w:rsidTr="00B741EF">
        <w:trPr>
          <w:trHeight w:val="389"/>
        </w:trPr>
        <w:tc>
          <w:tcPr>
            <w:tcW w:w="624" w:type="dxa"/>
            <w:vMerge/>
            <w:tcBorders>
              <w:top w:val="nil"/>
              <w:left w:val="single" w:sz="6" w:space="0" w:color="auto"/>
              <w:bottom w:val="single" w:sz="6" w:space="0" w:color="auto"/>
              <w:right w:val="single" w:sz="6" w:space="0" w:color="auto"/>
            </w:tcBorders>
          </w:tcPr>
          <w:p w:rsidR="000A6878" w:rsidRPr="00B93230" w:rsidRDefault="000A6878" w:rsidP="00B741EF">
            <w:pPr>
              <w:widowControl/>
              <w:rPr>
                <w:rFonts w:ascii="Arial" w:hAnsi="Arial" w:cs="Arial"/>
                <w:sz w:val="20"/>
                <w:szCs w:val="20"/>
              </w:rPr>
            </w:pPr>
          </w:p>
          <w:p w:rsidR="000A6878" w:rsidRPr="00B93230" w:rsidRDefault="000A6878" w:rsidP="00B741EF">
            <w:pPr>
              <w:widowControl/>
              <w:rPr>
                <w:rFonts w:ascii="Arial" w:hAnsi="Arial" w:cs="Arial"/>
                <w:sz w:val="20"/>
                <w:szCs w:val="20"/>
              </w:rPr>
            </w:pPr>
          </w:p>
        </w:tc>
        <w:tc>
          <w:tcPr>
            <w:tcW w:w="710"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2"/>
              <w:widowControl/>
              <w:rPr>
                <w:rStyle w:val="FontStyle11"/>
                <w:rFonts w:ascii="Arial" w:hAnsi="Arial" w:cs="Arial"/>
                <w:sz w:val="20"/>
                <w:szCs w:val="20"/>
                <w:lang w:val="en-US" w:eastAsia="en-US"/>
              </w:rPr>
            </w:pPr>
            <w:r w:rsidRPr="00B93230">
              <w:rPr>
                <w:rStyle w:val="FontStyle11"/>
                <w:rFonts w:ascii="Arial" w:hAnsi="Arial" w:cs="Arial"/>
                <w:sz w:val="20"/>
                <w:szCs w:val="20"/>
                <w:lang w:val="en-US" w:eastAsia="en-US"/>
              </w:rPr>
              <w:t>4.4</w:t>
            </w:r>
          </w:p>
        </w:tc>
        <w:tc>
          <w:tcPr>
            <w:tcW w:w="144" w:type="dxa"/>
            <w:vMerge/>
            <w:tcBorders>
              <w:top w:val="nil"/>
              <w:left w:val="single" w:sz="6" w:space="0" w:color="auto"/>
              <w:bottom w:val="nil"/>
              <w:right w:val="single" w:sz="6" w:space="0" w:color="auto"/>
            </w:tcBorders>
          </w:tcPr>
          <w:p w:rsidR="000A6878" w:rsidRPr="00B93230" w:rsidRDefault="000A6878" w:rsidP="00B741EF">
            <w:pPr>
              <w:pStyle w:val="Style2"/>
              <w:widowControl/>
              <w:rPr>
                <w:rStyle w:val="FontStyle11"/>
                <w:rFonts w:ascii="Arial" w:hAnsi="Arial" w:cs="Arial"/>
                <w:sz w:val="20"/>
                <w:szCs w:val="20"/>
                <w:lang w:val="en-US" w:eastAsia="en-US"/>
              </w:rPr>
            </w:pPr>
          </w:p>
          <w:p w:rsidR="000A6878" w:rsidRPr="00B93230" w:rsidRDefault="000A6878" w:rsidP="00B741EF">
            <w:pPr>
              <w:pStyle w:val="Style2"/>
              <w:widowControl/>
              <w:rPr>
                <w:rStyle w:val="FontStyle11"/>
                <w:rFonts w:ascii="Arial" w:hAnsi="Arial" w:cs="Arial"/>
                <w:sz w:val="20"/>
                <w:szCs w:val="20"/>
                <w:lang w:val="en-US" w:eastAsia="en-US"/>
              </w:rPr>
            </w:pPr>
          </w:p>
        </w:tc>
        <w:tc>
          <w:tcPr>
            <w:tcW w:w="686"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86"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754"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29"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82"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144" w:type="dxa"/>
            <w:vMerge/>
            <w:tcBorders>
              <w:top w:val="nil"/>
              <w:left w:val="single" w:sz="6" w:space="0" w:color="auto"/>
              <w:bottom w:val="nil"/>
              <w:right w:val="single" w:sz="6" w:space="0" w:color="auto"/>
            </w:tcBorders>
          </w:tcPr>
          <w:p w:rsidR="000A6878" w:rsidRPr="00B93230" w:rsidRDefault="000A6878" w:rsidP="00B741EF">
            <w:pPr>
              <w:pStyle w:val="Style4"/>
              <w:widowControl/>
              <w:rPr>
                <w:rFonts w:ascii="Arial" w:hAnsi="Arial" w:cs="Arial"/>
                <w:sz w:val="20"/>
                <w:szCs w:val="20"/>
              </w:rPr>
            </w:pPr>
          </w:p>
          <w:p w:rsidR="000A6878" w:rsidRPr="00B93230" w:rsidRDefault="000A6878" w:rsidP="00B741EF">
            <w:pPr>
              <w:pStyle w:val="Style4"/>
              <w:widowControl/>
              <w:rPr>
                <w:rFonts w:ascii="Arial" w:hAnsi="Arial" w:cs="Arial"/>
                <w:sz w:val="20"/>
                <w:szCs w:val="20"/>
              </w:rPr>
            </w:pPr>
          </w:p>
        </w:tc>
        <w:tc>
          <w:tcPr>
            <w:tcW w:w="691"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91"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91"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730"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58"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r>
      <w:tr w:rsidR="000A6878" w:rsidRPr="00B93230" w:rsidTr="00B741EF">
        <w:trPr>
          <w:trHeight w:val="283"/>
        </w:trPr>
        <w:tc>
          <w:tcPr>
            <w:tcW w:w="624" w:type="dxa"/>
            <w:vMerge w:val="restart"/>
            <w:tcBorders>
              <w:top w:val="single" w:sz="6" w:space="0" w:color="auto"/>
              <w:left w:val="single" w:sz="6" w:space="0" w:color="auto"/>
              <w:bottom w:val="nil"/>
              <w:right w:val="single" w:sz="6" w:space="0" w:color="auto"/>
            </w:tcBorders>
          </w:tcPr>
          <w:p w:rsidR="000A6878" w:rsidRPr="00B93230" w:rsidRDefault="000A6878" w:rsidP="00B741EF">
            <w:pPr>
              <w:pStyle w:val="Style1"/>
              <w:widowControl/>
              <w:rPr>
                <w:rStyle w:val="FontStyle13"/>
                <w:rFonts w:ascii="Arial" w:hAnsi="Arial" w:cs="Arial"/>
                <w:sz w:val="20"/>
                <w:szCs w:val="20"/>
                <w:lang w:val="en-US" w:eastAsia="en-US"/>
              </w:rPr>
            </w:pPr>
            <w:r w:rsidRPr="00B93230">
              <w:rPr>
                <w:rStyle w:val="FontStyle13"/>
                <w:rFonts w:ascii="Arial" w:hAnsi="Arial" w:cs="Arial"/>
                <w:sz w:val="20"/>
                <w:szCs w:val="20"/>
                <w:lang w:val="en-US" w:eastAsia="en-US"/>
              </w:rPr>
              <w:t>6</w:t>
            </w:r>
          </w:p>
        </w:tc>
        <w:tc>
          <w:tcPr>
            <w:tcW w:w="710"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2"/>
              <w:widowControl/>
              <w:rPr>
                <w:rStyle w:val="FontStyle11"/>
                <w:rFonts w:ascii="Arial" w:hAnsi="Arial" w:cs="Arial"/>
                <w:sz w:val="20"/>
                <w:szCs w:val="20"/>
                <w:lang w:val="en-US" w:eastAsia="en-US"/>
              </w:rPr>
            </w:pPr>
            <w:r w:rsidRPr="00B93230">
              <w:rPr>
                <w:rStyle w:val="FontStyle11"/>
                <w:rFonts w:ascii="Arial" w:hAnsi="Arial" w:cs="Arial"/>
                <w:sz w:val="20"/>
                <w:szCs w:val="20"/>
                <w:lang w:val="en-US" w:eastAsia="en-US"/>
              </w:rPr>
              <w:t>6.1</w:t>
            </w:r>
          </w:p>
        </w:tc>
        <w:tc>
          <w:tcPr>
            <w:tcW w:w="144" w:type="dxa"/>
            <w:vMerge/>
            <w:tcBorders>
              <w:top w:val="nil"/>
              <w:left w:val="single" w:sz="6" w:space="0" w:color="auto"/>
              <w:bottom w:val="nil"/>
              <w:right w:val="single" w:sz="6" w:space="0" w:color="auto"/>
            </w:tcBorders>
          </w:tcPr>
          <w:p w:rsidR="000A6878" w:rsidRPr="00B93230" w:rsidRDefault="000A6878" w:rsidP="00B741EF">
            <w:pPr>
              <w:pStyle w:val="Style2"/>
              <w:widowControl/>
              <w:rPr>
                <w:rStyle w:val="FontStyle11"/>
                <w:rFonts w:ascii="Arial" w:hAnsi="Arial" w:cs="Arial"/>
                <w:sz w:val="20"/>
                <w:szCs w:val="20"/>
                <w:lang w:val="en-US" w:eastAsia="en-US"/>
              </w:rPr>
            </w:pPr>
          </w:p>
          <w:p w:rsidR="000A6878" w:rsidRPr="00B93230" w:rsidRDefault="000A6878" w:rsidP="00B741EF">
            <w:pPr>
              <w:pStyle w:val="Style2"/>
              <w:widowControl/>
              <w:rPr>
                <w:rStyle w:val="FontStyle11"/>
                <w:rFonts w:ascii="Arial" w:hAnsi="Arial" w:cs="Arial"/>
                <w:sz w:val="20"/>
                <w:szCs w:val="20"/>
                <w:lang w:val="en-US" w:eastAsia="en-US"/>
              </w:rPr>
            </w:pPr>
          </w:p>
        </w:tc>
        <w:tc>
          <w:tcPr>
            <w:tcW w:w="686"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86"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754"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29"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82"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144" w:type="dxa"/>
            <w:vMerge/>
            <w:tcBorders>
              <w:top w:val="nil"/>
              <w:left w:val="single" w:sz="6" w:space="0" w:color="auto"/>
              <w:bottom w:val="nil"/>
              <w:right w:val="single" w:sz="6" w:space="0" w:color="auto"/>
            </w:tcBorders>
          </w:tcPr>
          <w:p w:rsidR="000A6878" w:rsidRPr="00B93230" w:rsidRDefault="000A6878" w:rsidP="00B741EF">
            <w:pPr>
              <w:pStyle w:val="Style4"/>
              <w:widowControl/>
              <w:rPr>
                <w:rFonts w:ascii="Arial" w:hAnsi="Arial" w:cs="Arial"/>
                <w:sz w:val="20"/>
                <w:szCs w:val="20"/>
              </w:rPr>
            </w:pPr>
          </w:p>
          <w:p w:rsidR="000A6878" w:rsidRPr="00B93230" w:rsidRDefault="000A6878" w:rsidP="00B741EF">
            <w:pPr>
              <w:pStyle w:val="Style4"/>
              <w:widowControl/>
              <w:rPr>
                <w:rFonts w:ascii="Arial" w:hAnsi="Arial" w:cs="Arial"/>
                <w:sz w:val="20"/>
                <w:szCs w:val="20"/>
              </w:rPr>
            </w:pPr>
          </w:p>
        </w:tc>
        <w:tc>
          <w:tcPr>
            <w:tcW w:w="691"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91"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91"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730"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58"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r>
      <w:tr w:rsidR="000A6878" w:rsidRPr="00B93230" w:rsidTr="00B741EF">
        <w:trPr>
          <w:trHeight w:val="283"/>
        </w:trPr>
        <w:tc>
          <w:tcPr>
            <w:tcW w:w="624" w:type="dxa"/>
            <w:vMerge/>
            <w:tcBorders>
              <w:top w:val="nil"/>
              <w:left w:val="single" w:sz="6" w:space="0" w:color="auto"/>
              <w:bottom w:val="nil"/>
              <w:right w:val="single" w:sz="6" w:space="0" w:color="auto"/>
            </w:tcBorders>
          </w:tcPr>
          <w:p w:rsidR="000A6878" w:rsidRPr="00B93230" w:rsidRDefault="000A6878" w:rsidP="00B741EF">
            <w:pPr>
              <w:widowControl/>
              <w:rPr>
                <w:rFonts w:ascii="Arial" w:hAnsi="Arial" w:cs="Arial"/>
                <w:sz w:val="20"/>
                <w:szCs w:val="20"/>
              </w:rPr>
            </w:pPr>
          </w:p>
          <w:p w:rsidR="000A6878" w:rsidRPr="00B93230" w:rsidRDefault="000A6878" w:rsidP="00B741EF">
            <w:pPr>
              <w:widowControl/>
              <w:rPr>
                <w:rFonts w:ascii="Arial" w:hAnsi="Arial" w:cs="Arial"/>
                <w:sz w:val="20"/>
                <w:szCs w:val="20"/>
              </w:rPr>
            </w:pPr>
          </w:p>
        </w:tc>
        <w:tc>
          <w:tcPr>
            <w:tcW w:w="710"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2"/>
              <w:widowControl/>
              <w:rPr>
                <w:rStyle w:val="FontStyle11"/>
                <w:rFonts w:ascii="Arial" w:hAnsi="Arial" w:cs="Arial"/>
                <w:sz w:val="20"/>
                <w:szCs w:val="20"/>
                <w:lang w:val="en-US" w:eastAsia="en-US"/>
              </w:rPr>
            </w:pPr>
            <w:r w:rsidRPr="00B93230">
              <w:rPr>
                <w:rStyle w:val="FontStyle11"/>
                <w:rFonts w:ascii="Arial" w:hAnsi="Arial" w:cs="Arial"/>
                <w:sz w:val="20"/>
                <w:szCs w:val="20"/>
                <w:lang w:val="en-US" w:eastAsia="en-US"/>
              </w:rPr>
              <w:t>6.2</w:t>
            </w:r>
          </w:p>
        </w:tc>
        <w:tc>
          <w:tcPr>
            <w:tcW w:w="144" w:type="dxa"/>
            <w:vMerge/>
            <w:tcBorders>
              <w:top w:val="nil"/>
              <w:left w:val="single" w:sz="6" w:space="0" w:color="auto"/>
              <w:bottom w:val="nil"/>
              <w:right w:val="single" w:sz="6" w:space="0" w:color="auto"/>
            </w:tcBorders>
          </w:tcPr>
          <w:p w:rsidR="000A6878" w:rsidRPr="00B93230" w:rsidRDefault="000A6878" w:rsidP="00B741EF">
            <w:pPr>
              <w:pStyle w:val="Style2"/>
              <w:widowControl/>
              <w:rPr>
                <w:rStyle w:val="FontStyle11"/>
                <w:rFonts w:ascii="Arial" w:hAnsi="Arial" w:cs="Arial"/>
                <w:sz w:val="20"/>
                <w:szCs w:val="20"/>
                <w:lang w:val="en-US" w:eastAsia="en-US"/>
              </w:rPr>
            </w:pPr>
          </w:p>
          <w:p w:rsidR="000A6878" w:rsidRPr="00B93230" w:rsidRDefault="000A6878" w:rsidP="00B741EF">
            <w:pPr>
              <w:pStyle w:val="Style2"/>
              <w:widowControl/>
              <w:rPr>
                <w:rStyle w:val="FontStyle11"/>
                <w:rFonts w:ascii="Arial" w:hAnsi="Arial" w:cs="Arial"/>
                <w:sz w:val="20"/>
                <w:szCs w:val="20"/>
                <w:lang w:val="en-US" w:eastAsia="en-US"/>
              </w:rPr>
            </w:pPr>
          </w:p>
        </w:tc>
        <w:tc>
          <w:tcPr>
            <w:tcW w:w="686"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86"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754"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29"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82"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144" w:type="dxa"/>
            <w:vMerge/>
            <w:tcBorders>
              <w:top w:val="nil"/>
              <w:left w:val="single" w:sz="6" w:space="0" w:color="auto"/>
              <w:bottom w:val="nil"/>
              <w:right w:val="single" w:sz="6" w:space="0" w:color="auto"/>
            </w:tcBorders>
          </w:tcPr>
          <w:p w:rsidR="000A6878" w:rsidRPr="00B93230" w:rsidRDefault="000A6878" w:rsidP="00B741EF">
            <w:pPr>
              <w:pStyle w:val="Style4"/>
              <w:widowControl/>
              <w:rPr>
                <w:rFonts w:ascii="Arial" w:hAnsi="Arial" w:cs="Arial"/>
                <w:sz w:val="20"/>
                <w:szCs w:val="20"/>
              </w:rPr>
            </w:pPr>
          </w:p>
          <w:p w:rsidR="000A6878" w:rsidRPr="00B93230" w:rsidRDefault="000A6878" w:rsidP="00B741EF">
            <w:pPr>
              <w:pStyle w:val="Style4"/>
              <w:widowControl/>
              <w:rPr>
                <w:rFonts w:ascii="Arial" w:hAnsi="Arial" w:cs="Arial"/>
                <w:sz w:val="20"/>
                <w:szCs w:val="20"/>
              </w:rPr>
            </w:pPr>
          </w:p>
        </w:tc>
        <w:tc>
          <w:tcPr>
            <w:tcW w:w="691"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91"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91"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730"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58"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r>
      <w:tr w:rsidR="000A6878" w:rsidRPr="00B93230" w:rsidTr="00B741EF">
        <w:trPr>
          <w:trHeight w:val="288"/>
        </w:trPr>
        <w:tc>
          <w:tcPr>
            <w:tcW w:w="624" w:type="dxa"/>
            <w:vMerge/>
            <w:tcBorders>
              <w:top w:val="nil"/>
              <w:left w:val="single" w:sz="6" w:space="0" w:color="auto"/>
              <w:bottom w:val="nil"/>
              <w:right w:val="single" w:sz="6" w:space="0" w:color="auto"/>
            </w:tcBorders>
          </w:tcPr>
          <w:p w:rsidR="000A6878" w:rsidRPr="00B93230" w:rsidRDefault="000A6878" w:rsidP="00B741EF">
            <w:pPr>
              <w:widowControl/>
              <w:rPr>
                <w:rFonts w:ascii="Arial" w:hAnsi="Arial" w:cs="Arial"/>
                <w:sz w:val="20"/>
                <w:szCs w:val="20"/>
              </w:rPr>
            </w:pPr>
          </w:p>
          <w:p w:rsidR="000A6878" w:rsidRPr="00B93230" w:rsidRDefault="000A6878" w:rsidP="00B741EF">
            <w:pPr>
              <w:widowControl/>
              <w:rPr>
                <w:rFonts w:ascii="Arial" w:hAnsi="Arial" w:cs="Arial"/>
                <w:sz w:val="20"/>
                <w:szCs w:val="20"/>
              </w:rPr>
            </w:pPr>
          </w:p>
        </w:tc>
        <w:tc>
          <w:tcPr>
            <w:tcW w:w="710"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2"/>
              <w:widowControl/>
              <w:rPr>
                <w:rStyle w:val="FontStyle11"/>
                <w:rFonts w:ascii="Arial" w:hAnsi="Arial" w:cs="Arial"/>
                <w:sz w:val="20"/>
                <w:szCs w:val="20"/>
                <w:lang w:val="en-US" w:eastAsia="en-US"/>
              </w:rPr>
            </w:pPr>
            <w:r w:rsidRPr="00B93230">
              <w:rPr>
                <w:rStyle w:val="FontStyle11"/>
                <w:rFonts w:ascii="Arial" w:hAnsi="Arial" w:cs="Arial"/>
                <w:sz w:val="20"/>
                <w:szCs w:val="20"/>
                <w:lang w:val="en-US" w:eastAsia="en-US"/>
              </w:rPr>
              <w:t>6.3</w:t>
            </w:r>
          </w:p>
        </w:tc>
        <w:tc>
          <w:tcPr>
            <w:tcW w:w="144" w:type="dxa"/>
            <w:vMerge/>
            <w:tcBorders>
              <w:top w:val="nil"/>
              <w:left w:val="single" w:sz="6" w:space="0" w:color="auto"/>
              <w:bottom w:val="nil"/>
              <w:right w:val="single" w:sz="6" w:space="0" w:color="auto"/>
            </w:tcBorders>
          </w:tcPr>
          <w:p w:rsidR="000A6878" w:rsidRPr="00B93230" w:rsidRDefault="000A6878" w:rsidP="00B741EF">
            <w:pPr>
              <w:pStyle w:val="Style2"/>
              <w:widowControl/>
              <w:rPr>
                <w:rStyle w:val="FontStyle11"/>
                <w:rFonts w:ascii="Arial" w:hAnsi="Arial" w:cs="Arial"/>
                <w:sz w:val="20"/>
                <w:szCs w:val="20"/>
                <w:lang w:val="en-US" w:eastAsia="en-US"/>
              </w:rPr>
            </w:pPr>
          </w:p>
          <w:p w:rsidR="000A6878" w:rsidRPr="00B93230" w:rsidRDefault="000A6878" w:rsidP="00B741EF">
            <w:pPr>
              <w:pStyle w:val="Style2"/>
              <w:widowControl/>
              <w:rPr>
                <w:rStyle w:val="FontStyle11"/>
                <w:rFonts w:ascii="Arial" w:hAnsi="Arial" w:cs="Arial"/>
                <w:sz w:val="20"/>
                <w:szCs w:val="20"/>
                <w:lang w:val="en-US" w:eastAsia="en-US"/>
              </w:rPr>
            </w:pPr>
          </w:p>
        </w:tc>
        <w:tc>
          <w:tcPr>
            <w:tcW w:w="686"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86"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754"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29"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82"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144" w:type="dxa"/>
            <w:vMerge/>
            <w:tcBorders>
              <w:top w:val="nil"/>
              <w:left w:val="single" w:sz="6" w:space="0" w:color="auto"/>
              <w:bottom w:val="nil"/>
              <w:right w:val="single" w:sz="6" w:space="0" w:color="auto"/>
            </w:tcBorders>
          </w:tcPr>
          <w:p w:rsidR="000A6878" w:rsidRPr="00B93230" w:rsidRDefault="000A6878" w:rsidP="00B741EF">
            <w:pPr>
              <w:pStyle w:val="Style4"/>
              <w:widowControl/>
              <w:rPr>
                <w:rFonts w:ascii="Arial" w:hAnsi="Arial" w:cs="Arial"/>
                <w:sz w:val="20"/>
                <w:szCs w:val="20"/>
              </w:rPr>
            </w:pPr>
          </w:p>
          <w:p w:rsidR="000A6878" w:rsidRPr="00B93230" w:rsidRDefault="000A6878" w:rsidP="00B741EF">
            <w:pPr>
              <w:pStyle w:val="Style4"/>
              <w:widowControl/>
              <w:rPr>
                <w:rFonts w:ascii="Arial" w:hAnsi="Arial" w:cs="Arial"/>
                <w:sz w:val="20"/>
                <w:szCs w:val="20"/>
              </w:rPr>
            </w:pPr>
          </w:p>
        </w:tc>
        <w:tc>
          <w:tcPr>
            <w:tcW w:w="691"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91"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91"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730"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58"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r>
      <w:tr w:rsidR="000A6878" w:rsidRPr="00B93230" w:rsidTr="00B741EF">
        <w:trPr>
          <w:trHeight w:val="283"/>
        </w:trPr>
        <w:tc>
          <w:tcPr>
            <w:tcW w:w="624" w:type="dxa"/>
            <w:vMerge/>
            <w:tcBorders>
              <w:top w:val="nil"/>
              <w:left w:val="single" w:sz="6" w:space="0" w:color="auto"/>
              <w:bottom w:val="single" w:sz="6" w:space="0" w:color="auto"/>
              <w:right w:val="single" w:sz="6" w:space="0" w:color="auto"/>
            </w:tcBorders>
          </w:tcPr>
          <w:p w:rsidR="000A6878" w:rsidRPr="00B93230" w:rsidRDefault="000A6878" w:rsidP="00B741EF">
            <w:pPr>
              <w:widowControl/>
              <w:rPr>
                <w:rFonts w:ascii="Arial" w:hAnsi="Arial" w:cs="Arial"/>
                <w:sz w:val="20"/>
                <w:szCs w:val="20"/>
              </w:rPr>
            </w:pPr>
          </w:p>
          <w:p w:rsidR="000A6878" w:rsidRPr="00B93230" w:rsidRDefault="000A6878" w:rsidP="00B741EF">
            <w:pPr>
              <w:widowControl/>
              <w:rPr>
                <w:rFonts w:ascii="Arial" w:hAnsi="Arial" w:cs="Arial"/>
                <w:sz w:val="20"/>
                <w:szCs w:val="20"/>
              </w:rPr>
            </w:pPr>
          </w:p>
        </w:tc>
        <w:tc>
          <w:tcPr>
            <w:tcW w:w="710"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2"/>
              <w:widowControl/>
              <w:rPr>
                <w:rStyle w:val="FontStyle11"/>
                <w:rFonts w:ascii="Arial" w:hAnsi="Arial" w:cs="Arial"/>
                <w:sz w:val="20"/>
                <w:szCs w:val="20"/>
                <w:lang w:val="en-US" w:eastAsia="en-US"/>
              </w:rPr>
            </w:pPr>
            <w:r w:rsidRPr="00B93230">
              <w:rPr>
                <w:rStyle w:val="FontStyle11"/>
                <w:rFonts w:ascii="Arial" w:hAnsi="Arial" w:cs="Arial"/>
                <w:sz w:val="20"/>
                <w:szCs w:val="20"/>
                <w:lang w:val="en-US" w:eastAsia="en-US"/>
              </w:rPr>
              <w:t>6.4</w:t>
            </w:r>
          </w:p>
        </w:tc>
        <w:tc>
          <w:tcPr>
            <w:tcW w:w="144" w:type="dxa"/>
            <w:vMerge/>
            <w:tcBorders>
              <w:top w:val="nil"/>
              <w:left w:val="single" w:sz="6" w:space="0" w:color="auto"/>
              <w:bottom w:val="nil"/>
              <w:right w:val="single" w:sz="6" w:space="0" w:color="auto"/>
            </w:tcBorders>
          </w:tcPr>
          <w:p w:rsidR="000A6878" w:rsidRPr="00B93230" w:rsidRDefault="000A6878" w:rsidP="00B741EF">
            <w:pPr>
              <w:pStyle w:val="Style2"/>
              <w:widowControl/>
              <w:rPr>
                <w:rStyle w:val="FontStyle11"/>
                <w:rFonts w:ascii="Arial" w:hAnsi="Arial" w:cs="Arial"/>
                <w:sz w:val="20"/>
                <w:szCs w:val="20"/>
                <w:lang w:val="en-US" w:eastAsia="en-US"/>
              </w:rPr>
            </w:pPr>
          </w:p>
          <w:p w:rsidR="000A6878" w:rsidRPr="00B93230" w:rsidRDefault="000A6878" w:rsidP="00B741EF">
            <w:pPr>
              <w:pStyle w:val="Style2"/>
              <w:widowControl/>
              <w:rPr>
                <w:rStyle w:val="FontStyle11"/>
                <w:rFonts w:ascii="Arial" w:hAnsi="Arial" w:cs="Arial"/>
                <w:sz w:val="20"/>
                <w:szCs w:val="20"/>
                <w:lang w:val="en-US" w:eastAsia="en-US"/>
              </w:rPr>
            </w:pPr>
          </w:p>
        </w:tc>
        <w:tc>
          <w:tcPr>
            <w:tcW w:w="686"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86"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754"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29"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82"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144" w:type="dxa"/>
            <w:vMerge/>
            <w:tcBorders>
              <w:top w:val="nil"/>
              <w:left w:val="single" w:sz="6" w:space="0" w:color="auto"/>
              <w:bottom w:val="nil"/>
              <w:right w:val="single" w:sz="6" w:space="0" w:color="auto"/>
            </w:tcBorders>
          </w:tcPr>
          <w:p w:rsidR="000A6878" w:rsidRPr="00B93230" w:rsidRDefault="000A6878" w:rsidP="00B741EF">
            <w:pPr>
              <w:pStyle w:val="Style4"/>
              <w:widowControl/>
              <w:rPr>
                <w:rFonts w:ascii="Arial" w:hAnsi="Arial" w:cs="Arial"/>
                <w:sz w:val="20"/>
                <w:szCs w:val="20"/>
              </w:rPr>
            </w:pPr>
          </w:p>
          <w:p w:rsidR="000A6878" w:rsidRPr="00B93230" w:rsidRDefault="000A6878" w:rsidP="00B741EF">
            <w:pPr>
              <w:pStyle w:val="Style4"/>
              <w:widowControl/>
              <w:rPr>
                <w:rFonts w:ascii="Arial" w:hAnsi="Arial" w:cs="Arial"/>
                <w:sz w:val="20"/>
                <w:szCs w:val="20"/>
              </w:rPr>
            </w:pPr>
          </w:p>
        </w:tc>
        <w:tc>
          <w:tcPr>
            <w:tcW w:w="691"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91"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91"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730"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c>
          <w:tcPr>
            <w:tcW w:w="658" w:type="dxa"/>
            <w:tcBorders>
              <w:top w:val="single" w:sz="6" w:space="0" w:color="auto"/>
              <w:left w:val="single" w:sz="6" w:space="0" w:color="auto"/>
              <w:bottom w:val="single" w:sz="6" w:space="0" w:color="auto"/>
              <w:right w:val="single" w:sz="6" w:space="0" w:color="auto"/>
            </w:tcBorders>
          </w:tcPr>
          <w:p w:rsidR="000A6878" w:rsidRPr="00B93230" w:rsidRDefault="000A6878" w:rsidP="00B741EF">
            <w:pPr>
              <w:pStyle w:val="Style4"/>
              <w:widowControl/>
              <w:rPr>
                <w:rFonts w:ascii="Arial" w:hAnsi="Arial" w:cs="Arial"/>
                <w:sz w:val="20"/>
                <w:szCs w:val="20"/>
              </w:rPr>
            </w:pPr>
          </w:p>
        </w:tc>
      </w:tr>
      <w:tr w:rsidR="000A6878" w:rsidRPr="00B93230" w:rsidTr="00B741EF">
        <w:trPr>
          <w:trHeight w:val="902"/>
        </w:trPr>
        <w:tc>
          <w:tcPr>
            <w:tcW w:w="1334" w:type="dxa"/>
            <w:gridSpan w:val="2"/>
            <w:tcBorders>
              <w:top w:val="single" w:sz="6" w:space="0" w:color="auto"/>
              <w:left w:val="single" w:sz="6" w:space="0" w:color="auto"/>
              <w:bottom w:val="single" w:sz="6" w:space="0" w:color="auto"/>
              <w:right w:val="single" w:sz="6" w:space="0" w:color="auto"/>
            </w:tcBorders>
            <w:vAlign w:val="center"/>
          </w:tcPr>
          <w:p w:rsidR="000A6878" w:rsidRPr="00B93230" w:rsidRDefault="00ED673A" w:rsidP="00B741EF">
            <w:pPr>
              <w:pStyle w:val="Style1"/>
              <w:widowControl/>
              <w:rPr>
                <w:rStyle w:val="FontStyle13"/>
                <w:rFonts w:ascii="Arial" w:hAnsi="Arial" w:cs="Arial"/>
                <w:sz w:val="20"/>
                <w:szCs w:val="20"/>
                <w:lang w:val="en-US" w:eastAsia="en-US"/>
              </w:rPr>
            </w:pPr>
            <w:r w:rsidRPr="00B93230">
              <w:rPr>
                <w:rStyle w:val="FontStyle13"/>
                <w:rFonts w:ascii="Arial" w:hAnsi="Arial" w:cs="Arial"/>
                <w:sz w:val="20"/>
                <w:szCs w:val="20"/>
                <w:lang w:val="en-US" w:eastAsia="en-US"/>
              </w:rPr>
              <w:t>Средняя зона</w:t>
            </w:r>
          </w:p>
        </w:tc>
        <w:tc>
          <w:tcPr>
            <w:tcW w:w="144" w:type="dxa"/>
            <w:vMerge/>
            <w:tcBorders>
              <w:top w:val="nil"/>
              <w:left w:val="single" w:sz="6" w:space="0" w:color="auto"/>
              <w:bottom w:val="nil"/>
              <w:right w:val="single" w:sz="6" w:space="0" w:color="auto"/>
            </w:tcBorders>
          </w:tcPr>
          <w:p w:rsidR="000A6878" w:rsidRPr="00B93230" w:rsidRDefault="000A6878" w:rsidP="00B741EF">
            <w:pPr>
              <w:pStyle w:val="Style1"/>
              <w:widowControl/>
              <w:rPr>
                <w:rStyle w:val="FontStyle13"/>
                <w:rFonts w:ascii="Arial" w:hAnsi="Arial" w:cs="Arial"/>
                <w:sz w:val="20"/>
                <w:szCs w:val="20"/>
                <w:lang w:val="en-US" w:eastAsia="en-US"/>
              </w:rPr>
            </w:pPr>
          </w:p>
          <w:p w:rsidR="000A6878" w:rsidRPr="00B93230" w:rsidRDefault="000A6878" w:rsidP="00B741EF">
            <w:pPr>
              <w:pStyle w:val="Style1"/>
              <w:widowControl/>
              <w:rPr>
                <w:rStyle w:val="FontStyle13"/>
                <w:rFonts w:ascii="Arial" w:hAnsi="Arial" w:cs="Arial"/>
                <w:sz w:val="20"/>
                <w:szCs w:val="20"/>
                <w:lang w:val="en-US" w:eastAsia="en-US"/>
              </w:rPr>
            </w:pPr>
          </w:p>
        </w:tc>
        <w:tc>
          <w:tcPr>
            <w:tcW w:w="2755" w:type="dxa"/>
            <w:gridSpan w:val="4"/>
            <w:tcBorders>
              <w:top w:val="single" w:sz="6" w:space="0" w:color="auto"/>
              <w:left w:val="single" w:sz="6" w:space="0" w:color="auto"/>
              <w:bottom w:val="single" w:sz="6" w:space="0" w:color="auto"/>
              <w:right w:val="single" w:sz="6" w:space="0" w:color="auto"/>
            </w:tcBorders>
            <w:vAlign w:val="center"/>
          </w:tcPr>
          <w:p w:rsidR="000E3892" w:rsidRPr="00B93230" w:rsidRDefault="00ED673A" w:rsidP="000E3892">
            <w:pPr>
              <w:pStyle w:val="Style1"/>
              <w:widowControl/>
              <w:jc w:val="center"/>
              <w:rPr>
                <w:rStyle w:val="FontStyle13"/>
                <w:rFonts w:ascii="Arial" w:hAnsi="Arial" w:cs="Arial"/>
                <w:sz w:val="20"/>
                <w:szCs w:val="20"/>
                <w:lang w:eastAsia="en-US"/>
              </w:rPr>
            </w:pPr>
            <w:r w:rsidRPr="00B93230">
              <w:rPr>
                <w:rStyle w:val="FontStyle13"/>
                <w:rFonts w:ascii="Arial" w:hAnsi="Arial" w:cs="Arial"/>
                <w:sz w:val="20"/>
                <w:szCs w:val="20"/>
                <w:lang w:eastAsia="en-US"/>
              </w:rPr>
              <w:t xml:space="preserve">Среднее значение = </w:t>
            </w:r>
            <w:r w:rsidR="000E3892" w:rsidRPr="00B93230">
              <w:rPr>
                <w:rStyle w:val="FontStyle13"/>
                <w:rFonts w:ascii="Arial" w:hAnsi="Arial" w:cs="Arial"/>
                <w:sz w:val="20"/>
                <w:szCs w:val="20"/>
                <w:lang w:eastAsia="en-US"/>
              </w:rPr>
              <w:t xml:space="preserve">воздействие/целевая площадь </w:t>
            </w:r>
            <w:r w:rsidRPr="00B93230">
              <w:rPr>
                <w:rStyle w:val="FontStyle13"/>
                <w:rFonts w:ascii="Arial" w:hAnsi="Arial" w:cs="Arial"/>
                <w:sz w:val="20"/>
                <w:szCs w:val="20"/>
                <w:lang w:eastAsia="en-US"/>
              </w:rPr>
              <w:t>[м</w:t>
            </w:r>
            <w:r w:rsidRPr="00B93230">
              <w:rPr>
                <w:rStyle w:val="FontStyle13"/>
                <w:rFonts w:ascii="Arial" w:hAnsi="Arial" w:cs="Arial"/>
                <w:sz w:val="20"/>
                <w:szCs w:val="20"/>
                <w:vertAlign w:val="superscript"/>
                <w:lang w:eastAsia="en-US"/>
              </w:rPr>
              <w:t>2</w:t>
            </w:r>
            <w:r w:rsidRPr="00B93230">
              <w:rPr>
                <w:rStyle w:val="FontStyle13"/>
                <w:rFonts w:ascii="Arial" w:hAnsi="Arial" w:cs="Arial"/>
                <w:sz w:val="20"/>
                <w:szCs w:val="20"/>
                <w:lang w:eastAsia="en-US"/>
              </w:rPr>
              <w:t xml:space="preserve">] </w:t>
            </w:r>
          </w:p>
          <w:p w:rsidR="000A6878" w:rsidRPr="00B93230" w:rsidRDefault="000E3892" w:rsidP="000E3892">
            <w:pPr>
              <w:pStyle w:val="Style1"/>
              <w:widowControl/>
              <w:jc w:val="center"/>
              <w:rPr>
                <w:rStyle w:val="FontStyle13"/>
                <w:rFonts w:ascii="Arial" w:hAnsi="Arial" w:cs="Arial"/>
                <w:sz w:val="20"/>
                <w:szCs w:val="20"/>
                <w:lang w:eastAsia="en-US"/>
              </w:rPr>
            </w:pPr>
            <w:r w:rsidRPr="00B93230">
              <w:rPr>
                <w:rStyle w:val="FontStyle13"/>
                <w:rFonts w:ascii="Arial" w:hAnsi="Arial" w:cs="Arial"/>
                <w:sz w:val="20"/>
                <w:szCs w:val="20"/>
                <w:lang w:val="en-US" w:eastAsia="en-US"/>
              </w:rPr>
              <w:t>Σ</w:t>
            </w:r>
            <w:r w:rsidRPr="00B93230">
              <w:rPr>
                <w:rStyle w:val="FontStyle13"/>
                <w:rFonts w:ascii="Arial" w:hAnsi="Arial" w:cs="Arial"/>
                <w:sz w:val="20"/>
                <w:szCs w:val="20"/>
                <w:lang w:eastAsia="en-US"/>
              </w:rPr>
              <w:t xml:space="preserve"> </w:t>
            </w:r>
            <w:r w:rsidRPr="00B93230">
              <w:rPr>
                <w:rStyle w:val="FontStyle13"/>
                <w:rFonts w:ascii="Arial" w:hAnsi="Arial" w:cs="Arial"/>
                <w:sz w:val="20"/>
                <w:szCs w:val="20"/>
                <w:lang w:val="en-US" w:eastAsia="en-US"/>
              </w:rPr>
              <w:t>Ma</w:t>
            </w:r>
            <w:r w:rsidRPr="00B93230">
              <w:rPr>
                <w:rStyle w:val="FontStyle13"/>
                <w:rFonts w:ascii="Arial" w:hAnsi="Arial" w:cs="Arial"/>
                <w:sz w:val="20"/>
                <w:szCs w:val="20"/>
                <w:lang w:eastAsia="en-US"/>
              </w:rPr>
              <w:t>кс. 1,5</w:t>
            </w:r>
            <w:r w:rsidR="00ED673A" w:rsidRPr="00B93230">
              <w:rPr>
                <w:rStyle w:val="FontStyle13"/>
                <w:rFonts w:ascii="Arial" w:hAnsi="Arial" w:cs="Arial"/>
                <w:sz w:val="20"/>
                <w:szCs w:val="20"/>
                <w:lang w:eastAsia="en-US"/>
              </w:rPr>
              <w:t xml:space="preserve"> </w:t>
            </w:r>
            <w:r w:rsidRPr="00B93230">
              <w:rPr>
                <w:rStyle w:val="FontStyle13"/>
                <w:rFonts w:ascii="Arial" w:hAnsi="Arial" w:cs="Arial"/>
                <w:sz w:val="20"/>
                <w:szCs w:val="20"/>
                <w:lang w:eastAsia="en-US"/>
              </w:rPr>
              <w:t>принимает</w:t>
            </w:r>
          </w:p>
        </w:tc>
        <w:tc>
          <w:tcPr>
            <w:tcW w:w="682" w:type="dxa"/>
            <w:tcBorders>
              <w:top w:val="single" w:sz="6" w:space="0" w:color="auto"/>
              <w:left w:val="single" w:sz="6" w:space="0" w:color="auto"/>
              <w:bottom w:val="single" w:sz="6" w:space="0" w:color="auto"/>
              <w:right w:val="single" w:sz="6" w:space="0" w:color="auto"/>
            </w:tcBorders>
          </w:tcPr>
          <w:p w:rsidR="000A6878" w:rsidRPr="00B93230" w:rsidRDefault="000A6878" w:rsidP="000A6878">
            <w:pPr>
              <w:pStyle w:val="Style4"/>
              <w:widowControl/>
              <w:jc w:val="center"/>
              <w:rPr>
                <w:rFonts w:ascii="Arial" w:hAnsi="Arial" w:cs="Arial"/>
                <w:sz w:val="20"/>
                <w:szCs w:val="20"/>
              </w:rPr>
            </w:pPr>
          </w:p>
        </w:tc>
        <w:tc>
          <w:tcPr>
            <w:tcW w:w="144" w:type="dxa"/>
            <w:vMerge/>
            <w:tcBorders>
              <w:top w:val="nil"/>
              <w:left w:val="single" w:sz="6" w:space="0" w:color="auto"/>
              <w:bottom w:val="nil"/>
              <w:right w:val="single" w:sz="6" w:space="0" w:color="auto"/>
            </w:tcBorders>
          </w:tcPr>
          <w:p w:rsidR="000A6878" w:rsidRPr="00B93230" w:rsidRDefault="000A6878" w:rsidP="000A6878">
            <w:pPr>
              <w:pStyle w:val="Style4"/>
              <w:widowControl/>
              <w:jc w:val="center"/>
              <w:rPr>
                <w:rFonts w:ascii="Arial" w:hAnsi="Arial" w:cs="Arial"/>
                <w:sz w:val="20"/>
                <w:szCs w:val="20"/>
              </w:rPr>
            </w:pPr>
          </w:p>
          <w:p w:rsidR="000A6878" w:rsidRPr="00B93230" w:rsidRDefault="000A6878" w:rsidP="000A6878">
            <w:pPr>
              <w:pStyle w:val="Style4"/>
              <w:widowControl/>
              <w:jc w:val="center"/>
              <w:rPr>
                <w:rFonts w:ascii="Arial" w:hAnsi="Arial" w:cs="Arial"/>
                <w:sz w:val="20"/>
                <w:szCs w:val="20"/>
              </w:rPr>
            </w:pPr>
          </w:p>
        </w:tc>
        <w:tc>
          <w:tcPr>
            <w:tcW w:w="2803" w:type="dxa"/>
            <w:gridSpan w:val="4"/>
            <w:tcBorders>
              <w:top w:val="single" w:sz="6" w:space="0" w:color="auto"/>
              <w:left w:val="single" w:sz="6" w:space="0" w:color="auto"/>
              <w:bottom w:val="single" w:sz="6" w:space="0" w:color="auto"/>
              <w:right w:val="single" w:sz="6" w:space="0" w:color="auto"/>
            </w:tcBorders>
            <w:vAlign w:val="center"/>
          </w:tcPr>
          <w:p w:rsidR="000E3892" w:rsidRPr="00B93230" w:rsidRDefault="00ED673A" w:rsidP="000A6878">
            <w:pPr>
              <w:pStyle w:val="Style1"/>
              <w:widowControl/>
              <w:jc w:val="center"/>
              <w:rPr>
                <w:rStyle w:val="FontStyle13"/>
                <w:rFonts w:ascii="Arial" w:hAnsi="Arial" w:cs="Arial"/>
                <w:sz w:val="20"/>
                <w:szCs w:val="20"/>
                <w:lang w:eastAsia="en-US"/>
              </w:rPr>
            </w:pPr>
            <w:r w:rsidRPr="00B93230">
              <w:rPr>
                <w:rStyle w:val="FontStyle13"/>
                <w:rFonts w:ascii="Arial" w:hAnsi="Arial" w:cs="Arial"/>
                <w:sz w:val="20"/>
                <w:szCs w:val="20"/>
                <w:lang w:eastAsia="en-US"/>
              </w:rPr>
              <w:t xml:space="preserve">Среднее значение = </w:t>
            </w:r>
            <w:r w:rsidR="000E3892" w:rsidRPr="00B93230">
              <w:rPr>
                <w:rStyle w:val="FontStyle13"/>
                <w:rFonts w:ascii="Arial" w:hAnsi="Arial" w:cs="Arial"/>
                <w:sz w:val="20"/>
                <w:szCs w:val="20"/>
                <w:lang w:eastAsia="en-US"/>
              </w:rPr>
              <w:t>воздействие/целевая площадь</w:t>
            </w:r>
            <w:r w:rsidRPr="00B93230">
              <w:rPr>
                <w:rStyle w:val="FontStyle13"/>
                <w:rFonts w:ascii="Arial" w:hAnsi="Arial" w:cs="Arial"/>
                <w:sz w:val="20"/>
                <w:szCs w:val="20"/>
                <w:lang w:eastAsia="en-US"/>
              </w:rPr>
              <w:t xml:space="preserve"> [м</w:t>
            </w:r>
            <w:r w:rsidRPr="00B93230">
              <w:rPr>
                <w:rStyle w:val="FontStyle13"/>
                <w:rFonts w:ascii="Arial" w:hAnsi="Arial" w:cs="Arial"/>
                <w:sz w:val="20"/>
                <w:szCs w:val="20"/>
                <w:vertAlign w:val="superscript"/>
                <w:lang w:eastAsia="en-US"/>
              </w:rPr>
              <w:t>2</w:t>
            </w:r>
            <w:r w:rsidRPr="00B93230">
              <w:rPr>
                <w:rStyle w:val="FontStyle13"/>
                <w:rFonts w:ascii="Arial" w:hAnsi="Arial" w:cs="Arial"/>
                <w:sz w:val="20"/>
                <w:szCs w:val="20"/>
                <w:lang w:eastAsia="en-US"/>
              </w:rPr>
              <w:t xml:space="preserve">] </w:t>
            </w:r>
          </w:p>
          <w:p w:rsidR="000A6878" w:rsidRPr="00B93230" w:rsidRDefault="000E3892" w:rsidP="000A6878">
            <w:pPr>
              <w:pStyle w:val="Style1"/>
              <w:widowControl/>
              <w:jc w:val="center"/>
              <w:rPr>
                <w:rStyle w:val="FontStyle13"/>
                <w:rFonts w:ascii="Arial" w:hAnsi="Arial" w:cs="Arial"/>
                <w:sz w:val="20"/>
                <w:szCs w:val="20"/>
                <w:lang w:eastAsia="en-US"/>
              </w:rPr>
            </w:pPr>
            <w:r w:rsidRPr="00B93230">
              <w:rPr>
                <w:rStyle w:val="FontStyle13"/>
                <w:rFonts w:ascii="Arial" w:hAnsi="Arial" w:cs="Arial"/>
                <w:sz w:val="20"/>
                <w:szCs w:val="20"/>
                <w:lang w:val="en-US" w:eastAsia="en-US"/>
              </w:rPr>
              <w:t>Σ</w:t>
            </w:r>
            <w:r w:rsidRPr="00B93230">
              <w:rPr>
                <w:rStyle w:val="FontStyle13"/>
                <w:rFonts w:ascii="Arial" w:hAnsi="Arial" w:cs="Arial"/>
                <w:sz w:val="20"/>
                <w:szCs w:val="20"/>
                <w:lang w:eastAsia="en-US"/>
              </w:rPr>
              <w:t xml:space="preserve"> </w:t>
            </w:r>
            <w:r w:rsidRPr="00B93230">
              <w:rPr>
                <w:rStyle w:val="FontStyle13"/>
                <w:rFonts w:ascii="Arial" w:hAnsi="Arial" w:cs="Arial"/>
                <w:sz w:val="20"/>
                <w:szCs w:val="20"/>
                <w:lang w:val="en-US" w:eastAsia="en-US"/>
              </w:rPr>
              <w:t>Max</w:t>
            </w:r>
            <w:r w:rsidRPr="00B93230">
              <w:rPr>
                <w:rStyle w:val="FontStyle13"/>
                <w:rFonts w:ascii="Arial" w:hAnsi="Arial" w:cs="Arial"/>
                <w:sz w:val="20"/>
                <w:szCs w:val="20"/>
                <w:lang w:eastAsia="en-US"/>
              </w:rPr>
              <w:t>. 1,5 принимает</w:t>
            </w:r>
          </w:p>
        </w:tc>
        <w:tc>
          <w:tcPr>
            <w:tcW w:w="658" w:type="dxa"/>
            <w:tcBorders>
              <w:top w:val="single" w:sz="6" w:space="0" w:color="auto"/>
              <w:left w:val="single" w:sz="6" w:space="0" w:color="auto"/>
              <w:bottom w:val="single" w:sz="6" w:space="0" w:color="auto"/>
              <w:right w:val="single" w:sz="6" w:space="0" w:color="auto"/>
            </w:tcBorders>
          </w:tcPr>
          <w:p w:rsidR="000A6878" w:rsidRPr="00B93230" w:rsidRDefault="000A6878" w:rsidP="000A6878">
            <w:pPr>
              <w:pStyle w:val="Style4"/>
              <w:widowControl/>
              <w:jc w:val="center"/>
              <w:rPr>
                <w:rFonts w:ascii="Arial" w:hAnsi="Arial" w:cs="Arial"/>
                <w:sz w:val="20"/>
                <w:szCs w:val="20"/>
              </w:rPr>
            </w:pPr>
          </w:p>
        </w:tc>
      </w:tr>
      <w:tr w:rsidR="000A6878" w:rsidRPr="00B93230" w:rsidTr="00B741EF">
        <w:trPr>
          <w:trHeight w:val="365"/>
        </w:trPr>
        <w:tc>
          <w:tcPr>
            <w:tcW w:w="1334" w:type="dxa"/>
            <w:gridSpan w:val="2"/>
            <w:tcBorders>
              <w:top w:val="single" w:sz="6" w:space="0" w:color="auto"/>
              <w:left w:val="nil"/>
              <w:bottom w:val="nil"/>
              <w:right w:val="nil"/>
            </w:tcBorders>
          </w:tcPr>
          <w:p w:rsidR="000A6878" w:rsidRPr="00B93230" w:rsidRDefault="000A6878" w:rsidP="00B741EF">
            <w:pPr>
              <w:pStyle w:val="Style4"/>
              <w:widowControl/>
              <w:rPr>
                <w:rFonts w:ascii="Arial" w:hAnsi="Arial" w:cs="Arial"/>
                <w:sz w:val="20"/>
                <w:szCs w:val="20"/>
              </w:rPr>
            </w:pPr>
          </w:p>
        </w:tc>
        <w:tc>
          <w:tcPr>
            <w:tcW w:w="144" w:type="dxa"/>
            <w:tcBorders>
              <w:top w:val="nil"/>
              <w:left w:val="nil"/>
              <w:bottom w:val="nil"/>
              <w:right w:val="single" w:sz="6" w:space="0" w:color="auto"/>
            </w:tcBorders>
          </w:tcPr>
          <w:p w:rsidR="000A6878" w:rsidRPr="00B93230" w:rsidRDefault="000A6878" w:rsidP="00B741EF">
            <w:pPr>
              <w:pStyle w:val="Style4"/>
              <w:widowControl/>
              <w:rPr>
                <w:rFonts w:ascii="Arial" w:hAnsi="Arial" w:cs="Arial"/>
                <w:sz w:val="20"/>
                <w:szCs w:val="20"/>
              </w:rPr>
            </w:pPr>
          </w:p>
        </w:tc>
        <w:tc>
          <w:tcPr>
            <w:tcW w:w="2755" w:type="dxa"/>
            <w:gridSpan w:val="4"/>
            <w:tcBorders>
              <w:top w:val="single" w:sz="6" w:space="0" w:color="auto"/>
              <w:left w:val="single" w:sz="6" w:space="0" w:color="auto"/>
              <w:bottom w:val="single" w:sz="6" w:space="0" w:color="auto"/>
              <w:right w:val="single" w:sz="6" w:space="0" w:color="auto"/>
            </w:tcBorders>
            <w:vAlign w:val="bottom"/>
          </w:tcPr>
          <w:p w:rsidR="000A6878" w:rsidRPr="00B93230" w:rsidRDefault="00ED673A" w:rsidP="000E3892">
            <w:pPr>
              <w:pStyle w:val="Style1"/>
              <w:widowControl/>
              <w:rPr>
                <w:rStyle w:val="FontStyle13"/>
                <w:rFonts w:ascii="Arial" w:hAnsi="Arial" w:cs="Arial"/>
                <w:sz w:val="20"/>
                <w:szCs w:val="20"/>
                <w:lang w:eastAsia="en-US"/>
              </w:rPr>
            </w:pPr>
            <w:r w:rsidRPr="00B93230">
              <w:rPr>
                <w:rStyle w:val="FontStyle13"/>
                <w:rFonts w:ascii="Arial" w:hAnsi="Arial" w:cs="Arial"/>
                <w:sz w:val="20"/>
                <w:szCs w:val="20"/>
                <w:lang w:eastAsia="en-US"/>
              </w:rPr>
              <w:t>Пройден</w:t>
            </w:r>
          </w:p>
        </w:tc>
        <w:tc>
          <w:tcPr>
            <w:tcW w:w="682" w:type="dxa"/>
            <w:tcBorders>
              <w:top w:val="single" w:sz="6" w:space="0" w:color="auto"/>
              <w:left w:val="single" w:sz="6" w:space="0" w:color="auto"/>
              <w:bottom w:val="single" w:sz="6" w:space="0" w:color="auto"/>
              <w:right w:val="single" w:sz="6" w:space="0" w:color="auto"/>
            </w:tcBorders>
            <w:vAlign w:val="bottom"/>
          </w:tcPr>
          <w:p w:rsidR="000A6878" w:rsidRPr="00B93230" w:rsidRDefault="000A6878" w:rsidP="000A6878">
            <w:pPr>
              <w:pStyle w:val="Style3"/>
              <w:widowControl/>
              <w:jc w:val="center"/>
              <w:rPr>
                <w:rStyle w:val="FontStyle12"/>
                <w:rFonts w:ascii="Arial" w:hAnsi="Arial" w:cs="Arial"/>
                <w:position w:val="-4"/>
                <w:sz w:val="20"/>
                <w:szCs w:val="20"/>
                <w:lang w:val="en-US" w:eastAsia="en-US"/>
              </w:rPr>
            </w:pPr>
            <w:r w:rsidRPr="00B93230">
              <w:rPr>
                <w:rStyle w:val="FontStyle12"/>
                <w:rFonts w:ascii="Arial" w:hAnsi="Arial" w:cs="Arial"/>
                <w:position w:val="-4"/>
                <w:sz w:val="20"/>
                <w:szCs w:val="20"/>
                <w:lang w:val="en-US" w:eastAsia="en-US"/>
              </w:rPr>
              <w:t>□</w:t>
            </w:r>
          </w:p>
        </w:tc>
        <w:tc>
          <w:tcPr>
            <w:tcW w:w="144" w:type="dxa"/>
            <w:vMerge/>
            <w:tcBorders>
              <w:top w:val="nil"/>
              <w:left w:val="single" w:sz="6" w:space="0" w:color="auto"/>
              <w:bottom w:val="nil"/>
              <w:right w:val="single" w:sz="6" w:space="0" w:color="auto"/>
            </w:tcBorders>
          </w:tcPr>
          <w:p w:rsidR="000A6878" w:rsidRPr="00B93230" w:rsidRDefault="000A6878" w:rsidP="000A6878">
            <w:pPr>
              <w:pStyle w:val="Style3"/>
              <w:widowControl/>
              <w:jc w:val="center"/>
              <w:rPr>
                <w:rStyle w:val="FontStyle12"/>
                <w:rFonts w:ascii="Arial" w:hAnsi="Arial" w:cs="Arial"/>
                <w:position w:val="-4"/>
                <w:sz w:val="20"/>
                <w:szCs w:val="20"/>
                <w:lang w:val="en-US" w:eastAsia="en-US"/>
              </w:rPr>
            </w:pPr>
          </w:p>
          <w:p w:rsidR="000A6878" w:rsidRPr="00B93230" w:rsidRDefault="000A6878" w:rsidP="000A6878">
            <w:pPr>
              <w:pStyle w:val="Style3"/>
              <w:widowControl/>
              <w:jc w:val="center"/>
              <w:rPr>
                <w:rStyle w:val="FontStyle12"/>
                <w:rFonts w:ascii="Arial" w:hAnsi="Arial" w:cs="Arial"/>
                <w:position w:val="-4"/>
                <w:sz w:val="20"/>
                <w:szCs w:val="20"/>
                <w:lang w:val="en-US" w:eastAsia="en-US"/>
              </w:rPr>
            </w:pPr>
          </w:p>
        </w:tc>
        <w:tc>
          <w:tcPr>
            <w:tcW w:w="2803" w:type="dxa"/>
            <w:gridSpan w:val="4"/>
            <w:tcBorders>
              <w:top w:val="single" w:sz="6" w:space="0" w:color="auto"/>
              <w:left w:val="single" w:sz="6" w:space="0" w:color="auto"/>
              <w:bottom w:val="single" w:sz="6" w:space="0" w:color="auto"/>
              <w:right w:val="single" w:sz="6" w:space="0" w:color="auto"/>
            </w:tcBorders>
            <w:vAlign w:val="bottom"/>
          </w:tcPr>
          <w:p w:rsidR="000A6878" w:rsidRPr="00B93230" w:rsidRDefault="00ED673A" w:rsidP="000E3892">
            <w:pPr>
              <w:pStyle w:val="Style1"/>
              <w:widowControl/>
              <w:rPr>
                <w:rStyle w:val="FontStyle13"/>
                <w:rFonts w:ascii="Arial" w:hAnsi="Arial" w:cs="Arial"/>
                <w:sz w:val="20"/>
                <w:szCs w:val="20"/>
                <w:lang w:val="en-US" w:eastAsia="en-US"/>
              </w:rPr>
            </w:pPr>
            <w:r w:rsidRPr="00B93230">
              <w:rPr>
                <w:rStyle w:val="FontStyle13"/>
                <w:rFonts w:ascii="Arial" w:hAnsi="Arial" w:cs="Arial"/>
                <w:sz w:val="20"/>
                <w:szCs w:val="20"/>
                <w:lang w:eastAsia="en-US"/>
              </w:rPr>
              <w:t>Пройден</w:t>
            </w:r>
          </w:p>
        </w:tc>
        <w:tc>
          <w:tcPr>
            <w:tcW w:w="658" w:type="dxa"/>
            <w:tcBorders>
              <w:top w:val="single" w:sz="6" w:space="0" w:color="auto"/>
              <w:left w:val="single" w:sz="6" w:space="0" w:color="auto"/>
              <w:bottom w:val="single" w:sz="6" w:space="0" w:color="auto"/>
              <w:right w:val="single" w:sz="6" w:space="0" w:color="auto"/>
            </w:tcBorders>
            <w:vAlign w:val="bottom"/>
          </w:tcPr>
          <w:p w:rsidR="000A6878" w:rsidRPr="00B93230" w:rsidRDefault="000A6878" w:rsidP="000A6878">
            <w:pPr>
              <w:pStyle w:val="Style3"/>
              <w:widowControl/>
              <w:jc w:val="center"/>
              <w:rPr>
                <w:rStyle w:val="FontStyle12"/>
                <w:rFonts w:ascii="Arial" w:hAnsi="Arial" w:cs="Arial"/>
                <w:position w:val="-4"/>
                <w:sz w:val="20"/>
                <w:szCs w:val="20"/>
                <w:lang w:val="en-US" w:eastAsia="en-US"/>
              </w:rPr>
            </w:pPr>
            <w:r w:rsidRPr="00B93230">
              <w:rPr>
                <w:rStyle w:val="FontStyle12"/>
                <w:rFonts w:ascii="Arial" w:hAnsi="Arial" w:cs="Arial"/>
                <w:position w:val="-4"/>
                <w:sz w:val="20"/>
                <w:szCs w:val="20"/>
                <w:lang w:val="en-US" w:eastAsia="en-US"/>
              </w:rPr>
              <w:t>□</w:t>
            </w:r>
          </w:p>
        </w:tc>
      </w:tr>
      <w:tr w:rsidR="000A6878" w:rsidRPr="00B93230" w:rsidTr="00B741EF">
        <w:trPr>
          <w:trHeight w:val="350"/>
        </w:trPr>
        <w:tc>
          <w:tcPr>
            <w:tcW w:w="1478" w:type="dxa"/>
            <w:gridSpan w:val="3"/>
            <w:tcBorders>
              <w:top w:val="nil"/>
              <w:left w:val="nil"/>
              <w:bottom w:val="nil"/>
              <w:right w:val="single" w:sz="6" w:space="0" w:color="auto"/>
            </w:tcBorders>
          </w:tcPr>
          <w:p w:rsidR="000A6878" w:rsidRPr="00B93230" w:rsidRDefault="000A6878" w:rsidP="00B741EF">
            <w:pPr>
              <w:pStyle w:val="Style4"/>
              <w:widowControl/>
              <w:rPr>
                <w:rFonts w:ascii="Arial" w:hAnsi="Arial" w:cs="Arial"/>
                <w:sz w:val="20"/>
                <w:szCs w:val="20"/>
              </w:rPr>
            </w:pPr>
          </w:p>
        </w:tc>
        <w:tc>
          <w:tcPr>
            <w:tcW w:w="2755" w:type="dxa"/>
            <w:gridSpan w:val="4"/>
            <w:tcBorders>
              <w:top w:val="single" w:sz="6" w:space="0" w:color="auto"/>
              <w:left w:val="single" w:sz="6" w:space="0" w:color="auto"/>
              <w:bottom w:val="single" w:sz="6" w:space="0" w:color="auto"/>
              <w:right w:val="single" w:sz="6" w:space="0" w:color="auto"/>
            </w:tcBorders>
            <w:vAlign w:val="bottom"/>
          </w:tcPr>
          <w:p w:rsidR="000A6878" w:rsidRPr="00B93230" w:rsidRDefault="00ED673A" w:rsidP="000E3892">
            <w:pPr>
              <w:pStyle w:val="Style1"/>
              <w:widowControl/>
              <w:rPr>
                <w:rStyle w:val="FontStyle13"/>
                <w:rFonts w:ascii="Arial" w:hAnsi="Arial" w:cs="Arial"/>
                <w:sz w:val="20"/>
                <w:szCs w:val="20"/>
                <w:lang w:eastAsia="en-US"/>
              </w:rPr>
            </w:pPr>
            <w:r w:rsidRPr="00B93230">
              <w:rPr>
                <w:rStyle w:val="FontStyle13"/>
                <w:rFonts w:ascii="Arial" w:hAnsi="Arial" w:cs="Arial"/>
                <w:sz w:val="20"/>
                <w:szCs w:val="20"/>
                <w:lang w:eastAsia="en-US"/>
              </w:rPr>
              <w:t>Не пройден</w:t>
            </w:r>
          </w:p>
        </w:tc>
        <w:tc>
          <w:tcPr>
            <w:tcW w:w="682" w:type="dxa"/>
            <w:tcBorders>
              <w:top w:val="single" w:sz="6" w:space="0" w:color="auto"/>
              <w:left w:val="single" w:sz="6" w:space="0" w:color="auto"/>
              <w:bottom w:val="single" w:sz="6" w:space="0" w:color="auto"/>
              <w:right w:val="single" w:sz="6" w:space="0" w:color="auto"/>
            </w:tcBorders>
            <w:vAlign w:val="bottom"/>
          </w:tcPr>
          <w:p w:rsidR="000A6878" w:rsidRPr="00B93230" w:rsidRDefault="000A6878" w:rsidP="000A6878">
            <w:pPr>
              <w:pStyle w:val="Style3"/>
              <w:widowControl/>
              <w:jc w:val="center"/>
              <w:rPr>
                <w:rStyle w:val="FontStyle12"/>
                <w:rFonts w:ascii="Arial" w:hAnsi="Arial" w:cs="Arial"/>
                <w:position w:val="-4"/>
                <w:sz w:val="20"/>
                <w:szCs w:val="20"/>
                <w:lang w:val="en-US" w:eastAsia="en-US"/>
              </w:rPr>
            </w:pPr>
            <w:r w:rsidRPr="00B93230">
              <w:rPr>
                <w:rStyle w:val="FontStyle12"/>
                <w:rFonts w:ascii="Arial" w:hAnsi="Arial" w:cs="Arial"/>
                <w:position w:val="-4"/>
                <w:sz w:val="20"/>
                <w:szCs w:val="20"/>
                <w:lang w:val="en-US" w:eastAsia="en-US"/>
              </w:rPr>
              <w:t>□</w:t>
            </w:r>
          </w:p>
        </w:tc>
        <w:tc>
          <w:tcPr>
            <w:tcW w:w="144" w:type="dxa"/>
            <w:vMerge/>
            <w:tcBorders>
              <w:top w:val="nil"/>
              <w:left w:val="single" w:sz="6" w:space="0" w:color="auto"/>
              <w:bottom w:val="nil"/>
              <w:right w:val="single" w:sz="6" w:space="0" w:color="auto"/>
            </w:tcBorders>
          </w:tcPr>
          <w:p w:rsidR="000A6878" w:rsidRPr="00B93230" w:rsidRDefault="000A6878" w:rsidP="000A6878">
            <w:pPr>
              <w:pStyle w:val="Style3"/>
              <w:widowControl/>
              <w:jc w:val="center"/>
              <w:rPr>
                <w:rStyle w:val="FontStyle12"/>
                <w:rFonts w:ascii="Arial" w:hAnsi="Arial" w:cs="Arial"/>
                <w:position w:val="-4"/>
                <w:sz w:val="20"/>
                <w:szCs w:val="20"/>
                <w:lang w:val="en-US" w:eastAsia="en-US"/>
              </w:rPr>
            </w:pPr>
          </w:p>
          <w:p w:rsidR="000A6878" w:rsidRPr="00B93230" w:rsidRDefault="000A6878" w:rsidP="000A6878">
            <w:pPr>
              <w:pStyle w:val="Style3"/>
              <w:widowControl/>
              <w:jc w:val="center"/>
              <w:rPr>
                <w:rStyle w:val="FontStyle12"/>
                <w:rFonts w:ascii="Arial" w:hAnsi="Arial" w:cs="Arial"/>
                <w:position w:val="-4"/>
                <w:sz w:val="20"/>
                <w:szCs w:val="20"/>
                <w:lang w:val="en-US" w:eastAsia="en-US"/>
              </w:rPr>
            </w:pPr>
          </w:p>
        </w:tc>
        <w:tc>
          <w:tcPr>
            <w:tcW w:w="2803" w:type="dxa"/>
            <w:gridSpan w:val="4"/>
            <w:tcBorders>
              <w:top w:val="single" w:sz="6" w:space="0" w:color="auto"/>
              <w:left w:val="single" w:sz="6" w:space="0" w:color="auto"/>
              <w:bottom w:val="single" w:sz="6" w:space="0" w:color="auto"/>
              <w:right w:val="single" w:sz="6" w:space="0" w:color="auto"/>
            </w:tcBorders>
            <w:vAlign w:val="bottom"/>
          </w:tcPr>
          <w:p w:rsidR="000A6878" w:rsidRPr="00B93230" w:rsidRDefault="00ED673A" w:rsidP="000E3892">
            <w:pPr>
              <w:pStyle w:val="Style1"/>
              <w:widowControl/>
              <w:rPr>
                <w:rStyle w:val="FontStyle13"/>
                <w:rFonts w:ascii="Arial" w:hAnsi="Arial" w:cs="Arial"/>
                <w:sz w:val="20"/>
                <w:szCs w:val="20"/>
                <w:lang w:val="en-US" w:eastAsia="en-US"/>
              </w:rPr>
            </w:pPr>
            <w:r w:rsidRPr="00B93230">
              <w:rPr>
                <w:rStyle w:val="FontStyle13"/>
                <w:rFonts w:ascii="Arial" w:hAnsi="Arial" w:cs="Arial"/>
                <w:sz w:val="20"/>
                <w:szCs w:val="20"/>
                <w:lang w:eastAsia="en-US"/>
              </w:rPr>
              <w:t>Не пройден</w:t>
            </w:r>
          </w:p>
        </w:tc>
        <w:tc>
          <w:tcPr>
            <w:tcW w:w="658" w:type="dxa"/>
            <w:tcBorders>
              <w:top w:val="single" w:sz="6" w:space="0" w:color="auto"/>
              <w:left w:val="single" w:sz="6" w:space="0" w:color="auto"/>
              <w:bottom w:val="single" w:sz="6" w:space="0" w:color="auto"/>
              <w:right w:val="single" w:sz="6" w:space="0" w:color="auto"/>
            </w:tcBorders>
            <w:vAlign w:val="bottom"/>
          </w:tcPr>
          <w:p w:rsidR="000A6878" w:rsidRPr="00B93230" w:rsidRDefault="000A6878" w:rsidP="000A6878">
            <w:pPr>
              <w:pStyle w:val="Style3"/>
              <w:widowControl/>
              <w:jc w:val="center"/>
              <w:rPr>
                <w:rStyle w:val="FontStyle12"/>
                <w:rFonts w:ascii="Arial" w:hAnsi="Arial" w:cs="Arial"/>
                <w:position w:val="-4"/>
                <w:sz w:val="20"/>
                <w:szCs w:val="20"/>
                <w:lang w:val="en-US" w:eastAsia="en-US"/>
              </w:rPr>
            </w:pPr>
            <w:r w:rsidRPr="00B93230">
              <w:rPr>
                <w:rStyle w:val="FontStyle12"/>
                <w:rFonts w:ascii="Arial" w:hAnsi="Arial" w:cs="Arial"/>
                <w:position w:val="-4"/>
                <w:sz w:val="20"/>
                <w:szCs w:val="20"/>
                <w:lang w:val="en-US" w:eastAsia="en-US"/>
              </w:rPr>
              <w:t>□</w:t>
            </w:r>
          </w:p>
        </w:tc>
      </w:tr>
    </w:tbl>
    <w:p w:rsidR="00B93230" w:rsidRDefault="00B93230" w:rsidP="001824A9">
      <w:pPr>
        <w:pStyle w:val="Style52"/>
        <w:widowControl/>
        <w:jc w:val="both"/>
        <w:rPr>
          <w:rStyle w:val="FontStyle127"/>
          <w:rFonts w:ascii="Times New Roman" w:hAnsi="Times New Roman" w:cs="Times New Roman"/>
          <w:sz w:val="28"/>
          <w:szCs w:val="28"/>
          <w:lang w:eastAsia="en-US"/>
        </w:rPr>
      </w:pPr>
    </w:p>
    <w:p w:rsidR="00B93230" w:rsidRDefault="00B93230">
      <w:pPr>
        <w:widowControl/>
        <w:autoSpaceDE/>
        <w:autoSpaceDN/>
        <w:adjustRightInd/>
        <w:spacing w:after="200" w:line="276" w:lineRule="auto"/>
        <w:rPr>
          <w:rStyle w:val="FontStyle127"/>
          <w:rFonts w:ascii="Times New Roman" w:hAnsi="Times New Roman" w:cs="Times New Roman"/>
          <w:sz w:val="28"/>
          <w:szCs w:val="28"/>
          <w:lang w:eastAsia="en-US"/>
        </w:rPr>
      </w:pPr>
      <w:r>
        <w:rPr>
          <w:rStyle w:val="FontStyle127"/>
          <w:rFonts w:ascii="Times New Roman" w:hAnsi="Times New Roman" w:cs="Times New Roman"/>
          <w:sz w:val="28"/>
          <w:szCs w:val="28"/>
          <w:lang w:eastAsia="en-US"/>
        </w:rPr>
        <w:br w:type="page"/>
      </w:r>
    </w:p>
    <w:p w:rsidR="00CD35F4" w:rsidRPr="00386145" w:rsidRDefault="00CD35F4" w:rsidP="001824A9">
      <w:pPr>
        <w:pStyle w:val="Style19"/>
        <w:widowControl/>
        <w:jc w:val="both"/>
        <w:rPr>
          <w:rStyle w:val="FontStyle134"/>
          <w:rFonts w:ascii="Times New Roman" w:hAnsi="Times New Roman" w:cs="Times New Roman"/>
          <w:sz w:val="28"/>
          <w:szCs w:val="28"/>
          <w:lang w:eastAsia="en-US"/>
        </w:rPr>
      </w:pPr>
    </w:p>
    <w:tbl>
      <w:tblPr>
        <w:tblW w:w="0" w:type="auto"/>
        <w:tblInd w:w="40" w:type="dxa"/>
        <w:tblLayout w:type="fixed"/>
        <w:tblCellMar>
          <w:left w:w="40" w:type="dxa"/>
          <w:right w:w="40" w:type="dxa"/>
        </w:tblCellMar>
        <w:tblLook w:val="0000" w:firstRow="0" w:lastRow="0" w:firstColumn="0" w:lastColumn="0" w:noHBand="0" w:noVBand="0"/>
      </w:tblPr>
      <w:tblGrid>
        <w:gridCol w:w="274"/>
        <w:gridCol w:w="1584"/>
        <w:gridCol w:w="960"/>
        <w:gridCol w:w="984"/>
        <w:gridCol w:w="1027"/>
        <w:gridCol w:w="922"/>
        <w:gridCol w:w="941"/>
        <w:gridCol w:w="946"/>
        <w:gridCol w:w="941"/>
        <w:gridCol w:w="250"/>
        <w:gridCol w:w="763"/>
      </w:tblGrid>
      <w:tr w:rsidR="00CD35F4" w:rsidRPr="00B93230" w:rsidTr="00B741EF">
        <w:trPr>
          <w:trHeight w:val="394"/>
        </w:trPr>
        <w:tc>
          <w:tcPr>
            <w:tcW w:w="274" w:type="dxa"/>
            <w:vMerge w:val="restart"/>
            <w:tcBorders>
              <w:top w:val="nil"/>
              <w:left w:val="nil"/>
              <w:bottom w:val="nil"/>
              <w:right w:val="single" w:sz="6" w:space="0" w:color="auto"/>
            </w:tcBorders>
          </w:tcPr>
          <w:p w:rsidR="00CD35F4" w:rsidRPr="00B93230" w:rsidRDefault="00CD35F4" w:rsidP="00B741EF">
            <w:pPr>
              <w:pStyle w:val="Style2"/>
              <w:widowControl/>
              <w:rPr>
                <w:rFonts w:ascii="Arial" w:hAnsi="Arial" w:cs="Arial"/>
                <w:b/>
              </w:rPr>
            </w:pPr>
          </w:p>
        </w:tc>
        <w:tc>
          <w:tcPr>
            <w:tcW w:w="1584" w:type="dxa"/>
            <w:tcBorders>
              <w:top w:val="single" w:sz="6" w:space="0" w:color="auto"/>
              <w:left w:val="single" w:sz="6" w:space="0" w:color="auto"/>
              <w:bottom w:val="single" w:sz="6" w:space="0" w:color="auto"/>
              <w:right w:val="single" w:sz="6" w:space="0" w:color="auto"/>
            </w:tcBorders>
          </w:tcPr>
          <w:p w:rsidR="00CD35F4" w:rsidRPr="00B93230" w:rsidRDefault="00CD35F4" w:rsidP="00CD35F4">
            <w:pPr>
              <w:pStyle w:val="Style2"/>
              <w:widowControl/>
              <w:jc w:val="center"/>
              <w:rPr>
                <w:rFonts w:ascii="Arial" w:hAnsi="Arial" w:cs="Arial"/>
                <w:b/>
              </w:rPr>
            </w:pPr>
          </w:p>
        </w:tc>
        <w:tc>
          <w:tcPr>
            <w:tcW w:w="3893" w:type="dxa"/>
            <w:gridSpan w:val="4"/>
            <w:tcBorders>
              <w:top w:val="single" w:sz="6" w:space="0" w:color="auto"/>
              <w:left w:val="single" w:sz="6" w:space="0" w:color="auto"/>
              <w:bottom w:val="single" w:sz="6" w:space="0" w:color="auto"/>
              <w:right w:val="single" w:sz="6" w:space="0" w:color="auto"/>
            </w:tcBorders>
          </w:tcPr>
          <w:p w:rsidR="00CD35F4" w:rsidRPr="00B93230" w:rsidRDefault="00CD35F4" w:rsidP="00ED673A">
            <w:pPr>
              <w:pStyle w:val="Style1"/>
              <w:widowControl/>
              <w:jc w:val="center"/>
              <w:rPr>
                <w:rStyle w:val="FontStyle12"/>
                <w:rFonts w:ascii="Arial" w:hAnsi="Arial" w:cs="Arial"/>
                <w:b/>
                <w:sz w:val="22"/>
                <w:szCs w:val="22"/>
                <w:lang w:eastAsia="en-US"/>
              </w:rPr>
            </w:pPr>
            <w:r w:rsidRPr="00B93230">
              <w:rPr>
                <w:rStyle w:val="FontStyle12"/>
                <w:rFonts w:ascii="Arial" w:hAnsi="Arial" w:cs="Arial"/>
                <w:b/>
                <w:sz w:val="22"/>
                <w:szCs w:val="22"/>
                <w:lang w:val="en-US" w:eastAsia="en-US"/>
              </w:rPr>
              <w:t xml:space="preserve">1. </w:t>
            </w:r>
            <w:r w:rsidR="00ED673A" w:rsidRPr="00B93230">
              <w:rPr>
                <w:rStyle w:val="FontStyle12"/>
                <w:rFonts w:ascii="Arial" w:hAnsi="Arial" w:cs="Arial"/>
                <w:b/>
                <w:sz w:val="22"/>
                <w:szCs w:val="22"/>
                <w:lang w:eastAsia="en-US"/>
              </w:rPr>
              <w:t>Испытание</w:t>
            </w:r>
          </w:p>
        </w:tc>
        <w:tc>
          <w:tcPr>
            <w:tcW w:w="3841" w:type="dxa"/>
            <w:gridSpan w:val="5"/>
            <w:tcBorders>
              <w:top w:val="single" w:sz="6" w:space="0" w:color="auto"/>
              <w:left w:val="single" w:sz="6" w:space="0" w:color="auto"/>
              <w:bottom w:val="single" w:sz="6" w:space="0" w:color="auto"/>
              <w:right w:val="single" w:sz="6" w:space="0" w:color="auto"/>
            </w:tcBorders>
          </w:tcPr>
          <w:p w:rsidR="00CD35F4" w:rsidRPr="00B93230" w:rsidRDefault="00CD35F4" w:rsidP="00CD35F4">
            <w:pPr>
              <w:pStyle w:val="Style1"/>
              <w:widowControl/>
              <w:jc w:val="center"/>
              <w:rPr>
                <w:rStyle w:val="FontStyle12"/>
                <w:rFonts w:ascii="Arial" w:hAnsi="Arial" w:cs="Arial"/>
                <w:b/>
                <w:sz w:val="22"/>
                <w:szCs w:val="22"/>
                <w:lang w:val="en-US" w:eastAsia="en-US"/>
              </w:rPr>
            </w:pPr>
            <w:r w:rsidRPr="00B93230">
              <w:rPr>
                <w:rStyle w:val="FontStyle12"/>
                <w:rFonts w:ascii="Arial" w:hAnsi="Arial" w:cs="Arial"/>
                <w:b/>
                <w:sz w:val="22"/>
                <w:szCs w:val="22"/>
                <w:lang w:val="en-US" w:eastAsia="en-US"/>
              </w:rPr>
              <w:t xml:space="preserve">2. </w:t>
            </w:r>
            <w:r w:rsidR="00ED673A" w:rsidRPr="00B93230">
              <w:rPr>
                <w:rStyle w:val="FontStyle12"/>
                <w:rFonts w:ascii="Arial" w:hAnsi="Arial" w:cs="Arial"/>
                <w:b/>
                <w:sz w:val="22"/>
                <w:szCs w:val="22"/>
                <w:lang w:eastAsia="en-US"/>
              </w:rPr>
              <w:t>Испытание</w:t>
            </w:r>
          </w:p>
        </w:tc>
      </w:tr>
      <w:tr w:rsidR="00CD35F4" w:rsidRPr="00B93230" w:rsidTr="00B741EF">
        <w:trPr>
          <w:trHeight w:val="389"/>
        </w:trPr>
        <w:tc>
          <w:tcPr>
            <w:tcW w:w="274" w:type="dxa"/>
            <w:vMerge/>
            <w:tcBorders>
              <w:top w:val="nil"/>
              <w:left w:val="nil"/>
              <w:bottom w:val="nil"/>
              <w:right w:val="single" w:sz="6" w:space="0" w:color="auto"/>
            </w:tcBorders>
          </w:tcPr>
          <w:p w:rsidR="00CD35F4" w:rsidRPr="00B93230" w:rsidRDefault="00CD35F4" w:rsidP="00B741EF">
            <w:pPr>
              <w:widowControl/>
              <w:rPr>
                <w:rStyle w:val="FontStyle12"/>
                <w:rFonts w:ascii="Arial" w:hAnsi="Arial" w:cs="Arial"/>
                <w:sz w:val="22"/>
                <w:szCs w:val="22"/>
                <w:lang w:val="en-US" w:eastAsia="en-US"/>
              </w:rPr>
            </w:pPr>
          </w:p>
          <w:p w:rsidR="00CD35F4" w:rsidRPr="00B93230" w:rsidRDefault="00CD35F4" w:rsidP="00B741EF">
            <w:pPr>
              <w:widowControl/>
              <w:rPr>
                <w:rStyle w:val="FontStyle12"/>
                <w:rFonts w:ascii="Arial" w:hAnsi="Arial" w:cs="Arial"/>
                <w:sz w:val="22"/>
                <w:szCs w:val="22"/>
                <w:lang w:val="en-US" w:eastAsia="en-US"/>
              </w:rPr>
            </w:pPr>
          </w:p>
        </w:tc>
        <w:tc>
          <w:tcPr>
            <w:tcW w:w="1584" w:type="dxa"/>
            <w:vMerge w:val="restart"/>
            <w:tcBorders>
              <w:top w:val="single" w:sz="6" w:space="0" w:color="auto"/>
              <w:left w:val="single" w:sz="6" w:space="0" w:color="auto"/>
              <w:bottom w:val="nil"/>
              <w:right w:val="single" w:sz="6" w:space="0" w:color="auto"/>
            </w:tcBorders>
          </w:tcPr>
          <w:p w:rsidR="00CD35F4" w:rsidRPr="00B93230" w:rsidRDefault="00ED673A" w:rsidP="00CD35F4">
            <w:pPr>
              <w:pStyle w:val="Style1"/>
              <w:widowControl/>
              <w:jc w:val="center"/>
              <w:rPr>
                <w:rStyle w:val="FontStyle12"/>
                <w:rFonts w:ascii="Arial" w:hAnsi="Arial" w:cs="Arial"/>
                <w:b/>
                <w:sz w:val="22"/>
                <w:szCs w:val="22"/>
                <w:lang w:val="en-US" w:eastAsia="en-US"/>
              </w:rPr>
            </w:pPr>
            <w:r w:rsidRPr="00B93230">
              <w:rPr>
                <w:rStyle w:val="FontStyle12"/>
                <w:rFonts w:ascii="Arial" w:hAnsi="Arial" w:cs="Arial"/>
                <w:b/>
                <w:sz w:val="22"/>
                <w:szCs w:val="22"/>
                <w:lang w:val="en-US" w:eastAsia="en-US"/>
              </w:rPr>
              <w:t>Панель</w:t>
            </w:r>
          </w:p>
        </w:tc>
        <w:tc>
          <w:tcPr>
            <w:tcW w:w="3893" w:type="dxa"/>
            <w:gridSpan w:val="4"/>
            <w:tcBorders>
              <w:top w:val="single" w:sz="6" w:space="0" w:color="auto"/>
              <w:left w:val="single" w:sz="6" w:space="0" w:color="auto"/>
              <w:bottom w:val="single" w:sz="6" w:space="0" w:color="auto"/>
              <w:right w:val="single" w:sz="6" w:space="0" w:color="auto"/>
            </w:tcBorders>
            <w:vAlign w:val="bottom"/>
          </w:tcPr>
          <w:p w:rsidR="00CD35F4" w:rsidRPr="00B93230" w:rsidRDefault="00ED673A" w:rsidP="00CD35F4">
            <w:pPr>
              <w:pStyle w:val="Style3"/>
              <w:widowControl/>
              <w:jc w:val="center"/>
              <w:rPr>
                <w:rStyle w:val="FontStyle11"/>
                <w:rFonts w:ascii="Arial" w:hAnsi="Arial" w:cs="Arial"/>
                <w:sz w:val="22"/>
                <w:szCs w:val="22"/>
                <w:lang w:val="en-US" w:eastAsia="en-US"/>
              </w:rPr>
            </w:pPr>
            <w:r w:rsidRPr="00B93230">
              <w:rPr>
                <w:rStyle w:val="FontStyle11"/>
                <w:rFonts w:ascii="Arial" w:hAnsi="Arial" w:cs="Arial"/>
                <w:sz w:val="22"/>
                <w:szCs w:val="22"/>
                <w:lang w:val="en-US" w:eastAsia="en-US"/>
              </w:rPr>
              <w:t>Зона оператора</w:t>
            </w:r>
          </w:p>
        </w:tc>
        <w:tc>
          <w:tcPr>
            <w:tcW w:w="3841" w:type="dxa"/>
            <w:gridSpan w:val="5"/>
            <w:tcBorders>
              <w:top w:val="single" w:sz="6" w:space="0" w:color="auto"/>
              <w:left w:val="single" w:sz="6" w:space="0" w:color="auto"/>
              <w:bottom w:val="single" w:sz="6" w:space="0" w:color="auto"/>
              <w:right w:val="single" w:sz="6" w:space="0" w:color="auto"/>
            </w:tcBorders>
            <w:vAlign w:val="bottom"/>
          </w:tcPr>
          <w:p w:rsidR="00CD35F4" w:rsidRPr="00B93230" w:rsidRDefault="00ED673A" w:rsidP="00CD35F4">
            <w:pPr>
              <w:pStyle w:val="Style3"/>
              <w:widowControl/>
              <w:jc w:val="center"/>
              <w:rPr>
                <w:rStyle w:val="FontStyle11"/>
                <w:rFonts w:ascii="Arial" w:hAnsi="Arial" w:cs="Arial"/>
                <w:sz w:val="22"/>
                <w:szCs w:val="22"/>
                <w:lang w:val="en-US" w:eastAsia="en-US"/>
              </w:rPr>
            </w:pPr>
            <w:r w:rsidRPr="00B93230">
              <w:rPr>
                <w:rStyle w:val="FontStyle11"/>
                <w:rFonts w:ascii="Arial" w:hAnsi="Arial" w:cs="Arial"/>
                <w:sz w:val="22"/>
                <w:szCs w:val="22"/>
                <w:lang w:val="en-US" w:eastAsia="en-US"/>
              </w:rPr>
              <w:t>Зона оператора</w:t>
            </w:r>
          </w:p>
        </w:tc>
      </w:tr>
      <w:tr w:rsidR="00ED673A" w:rsidRPr="00B93230" w:rsidTr="00214BD1">
        <w:trPr>
          <w:trHeight w:val="706"/>
        </w:trPr>
        <w:tc>
          <w:tcPr>
            <w:tcW w:w="274" w:type="dxa"/>
            <w:vMerge/>
            <w:tcBorders>
              <w:top w:val="nil"/>
              <w:left w:val="nil"/>
              <w:bottom w:val="nil"/>
              <w:right w:val="single" w:sz="6" w:space="0" w:color="auto"/>
            </w:tcBorders>
          </w:tcPr>
          <w:p w:rsidR="00ED673A" w:rsidRPr="00B93230" w:rsidRDefault="00ED673A" w:rsidP="00B741EF">
            <w:pPr>
              <w:widowControl/>
              <w:rPr>
                <w:rStyle w:val="FontStyle11"/>
                <w:rFonts w:ascii="Arial" w:hAnsi="Arial" w:cs="Arial"/>
                <w:sz w:val="22"/>
                <w:szCs w:val="22"/>
                <w:lang w:val="en-US" w:eastAsia="en-US"/>
              </w:rPr>
            </w:pPr>
          </w:p>
          <w:p w:rsidR="00ED673A" w:rsidRPr="00B93230" w:rsidRDefault="00ED673A" w:rsidP="00B741EF">
            <w:pPr>
              <w:widowControl/>
              <w:rPr>
                <w:rStyle w:val="FontStyle11"/>
                <w:rFonts w:ascii="Arial" w:hAnsi="Arial" w:cs="Arial"/>
                <w:sz w:val="22"/>
                <w:szCs w:val="22"/>
                <w:lang w:val="en-US" w:eastAsia="en-US"/>
              </w:rPr>
            </w:pPr>
          </w:p>
        </w:tc>
        <w:tc>
          <w:tcPr>
            <w:tcW w:w="1584" w:type="dxa"/>
            <w:vMerge/>
            <w:tcBorders>
              <w:top w:val="nil"/>
              <w:left w:val="single" w:sz="6" w:space="0" w:color="auto"/>
              <w:bottom w:val="nil"/>
              <w:right w:val="single" w:sz="6" w:space="0" w:color="auto"/>
            </w:tcBorders>
          </w:tcPr>
          <w:p w:rsidR="00ED673A" w:rsidRPr="00B93230" w:rsidRDefault="00ED673A" w:rsidP="00CD35F4">
            <w:pPr>
              <w:widowControl/>
              <w:jc w:val="center"/>
              <w:rPr>
                <w:rStyle w:val="FontStyle11"/>
                <w:rFonts w:ascii="Arial" w:hAnsi="Arial" w:cs="Arial"/>
                <w:sz w:val="22"/>
                <w:szCs w:val="22"/>
                <w:lang w:val="en-US" w:eastAsia="en-US"/>
              </w:rPr>
            </w:pPr>
          </w:p>
          <w:p w:rsidR="00ED673A" w:rsidRPr="00B93230" w:rsidRDefault="00ED673A" w:rsidP="00CD35F4">
            <w:pPr>
              <w:widowControl/>
              <w:jc w:val="center"/>
              <w:rPr>
                <w:rStyle w:val="FontStyle11"/>
                <w:rFonts w:ascii="Arial" w:hAnsi="Arial" w:cs="Arial"/>
                <w:sz w:val="22"/>
                <w:szCs w:val="22"/>
                <w:lang w:val="en-US" w:eastAsia="en-US"/>
              </w:rPr>
            </w:pPr>
          </w:p>
        </w:tc>
        <w:tc>
          <w:tcPr>
            <w:tcW w:w="1944" w:type="dxa"/>
            <w:gridSpan w:val="2"/>
            <w:tcBorders>
              <w:top w:val="single" w:sz="6" w:space="0" w:color="auto"/>
              <w:left w:val="single" w:sz="6" w:space="0" w:color="auto"/>
              <w:bottom w:val="single" w:sz="6" w:space="0" w:color="auto"/>
              <w:right w:val="single" w:sz="6" w:space="0" w:color="auto"/>
            </w:tcBorders>
          </w:tcPr>
          <w:p w:rsidR="00ED673A" w:rsidRPr="00B93230" w:rsidRDefault="00ED673A" w:rsidP="00CD35F4">
            <w:pPr>
              <w:pStyle w:val="Style3"/>
              <w:widowControl/>
              <w:jc w:val="center"/>
              <w:rPr>
                <w:rStyle w:val="FontStyle12"/>
                <w:rFonts w:ascii="Arial" w:hAnsi="Arial" w:cs="Arial"/>
                <w:b/>
                <w:sz w:val="22"/>
                <w:szCs w:val="22"/>
                <w:lang w:eastAsia="en-US"/>
              </w:rPr>
            </w:pPr>
            <w:r w:rsidRPr="00B93230">
              <w:rPr>
                <w:rStyle w:val="FontStyle12"/>
                <w:rFonts w:ascii="Arial" w:hAnsi="Arial" w:cs="Arial"/>
                <w:b/>
                <w:sz w:val="22"/>
                <w:szCs w:val="22"/>
                <w:lang w:eastAsia="en-US"/>
              </w:rPr>
              <w:t xml:space="preserve">Нижняя Зона </w:t>
            </w:r>
          </w:p>
          <w:p w:rsidR="00ED673A" w:rsidRPr="00B93230" w:rsidRDefault="00ED673A" w:rsidP="00ED673A">
            <w:pPr>
              <w:pStyle w:val="Style3"/>
              <w:widowControl/>
              <w:jc w:val="center"/>
              <w:rPr>
                <w:rStyle w:val="FontStyle11"/>
                <w:rFonts w:ascii="Arial" w:hAnsi="Arial" w:cs="Arial"/>
                <w:sz w:val="22"/>
                <w:szCs w:val="22"/>
                <w:lang w:eastAsia="en-US"/>
              </w:rPr>
            </w:pPr>
            <w:r w:rsidRPr="00B93230">
              <w:rPr>
                <w:rStyle w:val="FontStyle12"/>
                <w:rFonts w:ascii="Arial" w:hAnsi="Arial" w:cs="Arial"/>
                <w:sz w:val="22"/>
                <w:szCs w:val="22"/>
                <w:lang w:eastAsia="en-US"/>
              </w:rPr>
              <w:t>Ʃ Max. 2 Воздействия</w:t>
            </w:r>
          </w:p>
        </w:tc>
        <w:tc>
          <w:tcPr>
            <w:tcW w:w="1949" w:type="dxa"/>
            <w:gridSpan w:val="2"/>
            <w:tcBorders>
              <w:top w:val="single" w:sz="6" w:space="0" w:color="auto"/>
              <w:left w:val="single" w:sz="6" w:space="0" w:color="auto"/>
              <w:bottom w:val="single" w:sz="6" w:space="0" w:color="auto"/>
              <w:right w:val="single" w:sz="6" w:space="0" w:color="auto"/>
            </w:tcBorders>
          </w:tcPr>
          <w:p w:rsidR="00ED673A" w:rsidRPr="00B93230" w:rsidRDefault="00ED673A" w:rsidP="00ED673A">
            <w:pPr>
              <w:pStyle w:val="Style1"/>
              <w:widowControl/>
              <w:jc w:val="center"/>
              <w:rPr>
                <w:rStyle w:val="FontStyle12"/>
                <w:rFonts w:ascii="Arial" w:hAnsi="Arial" w:cs="Arial"/>
                <w:b/>
                <w:sz w:val="22"/>
                <w:szCs w:val="22"/>
                <w:lang w:val="en-US" w:eastAsia="en-US"/>
              </w:rPr>
            </w:pPr>
            <w:r w:rsidRPr="00B93230">
              <w:rPr>
                <w:rStyle w:val="FontStyle12"/>
                <w:rFonts w:ascii="Arial" w:hAnsi="Arial" w:cs="Arial"/>
                <w:b/>
                <w:sz w:val="22"/>
                <w:szCs w:val="22"/>
                <w:lang w:val="en-US" w:eastAsia="en-US"/>
              </w:rPr>
              <w:t>Верхняя зона</w:t>
            </w:r>
          </w:p>
          <w:p w:rsidR="00ED673A" w:rsidRPr="00B93230" w:rsidRDefault="00ED673A" w:rsidP="00ED673A">
            <w:pPr>
              <w:pStyle w:val="Style3"/>
              <w:widowControl/>
              <w:jc w:val="center"/>
              <w:rPr>
                <w:rStyle w:val="FontStyle11"/>
                <w:rFonts w:ascii="Arial" w:hAnsi="Arial" w:cs="Arial"/>
                <w:sz w:val="22"/>
                <w:szCs w:val="22"/>
                <w:lang w:val="en-US" w:eastAsia="en-US"/>
              </w:rPr>
            </w:pPr>
            <w:r w:rsidRPr="00B93230">
              <w:rPr>
                <w:rStyle w:val="FontStyle12"/>
                <w:rFonts w:ascii="Arial" w:hAnsi="Arial" w:cs="Arial"/>
                <w:sz w:val="22"/>
                <w:szCs w:val="22"/>
                <w:lang w:val="en-US" w:eastAsia="en-US"/>
              </w:rPr>
              <w:t>0 воздействий</w:t>
            </w:r>
          </w:p>
        </w:tc>
        <w:tc>
          <w:tcPr>
            <w:tcW w:w="1887" w:type="dxa"/>
            <w:gridSpan w:val="2"/>
            <w:tcBorders>
              <w:top w:val="single" w:sz="6" w:space="0" w:color="auto"/>
              <w:left w:val="single" w:sz="6" w:space="0" w:color="auto"/>
              <w:bottom w:val="single" w:sz="6" w:space="0" w:color="auto"/>
              <w:right w:val="single" w:sz="6" w:space="0" w:color="auto"/>
            </w:tcBorders>
          </w:tcPr>
          <w:p w:rsidR="00ED673A" w:rsidRPr="00B93230" w:rsidRDefault="00ED673A" w:rsidP="00CD35F4">
            <w:pPr>
              <w:pStyle w:val="Style3"/>
              <w:widowControl/>
              <w:jc w:val="center"/>
              <w:rPr>
                <w:rStyle w:val="FontStyle12"/>
                <w:rFonts w:ascii="Arial" w:hAnsi="Arial" w:cs="Arial"/>
                <w:sz w:val="22"/>
                <w:szCs w:val="22"/>
                <w:lang w:val="en-US" w:eastAsia="en-US"/>
              </w:rPr>
            </w:pPr>
            <w:r w:rsidRPr="00B93230">
              <w:rPr>
                <w:rStyle w:val="FontStyle12"/>
                <w:rFonts w:ascii="Arial" w:hAnsi="Arial" w:cs="Arial"/>
                <w:b/>
                <w:sz w:val="22"/>
                <w:szCs w:val="22"/>
                <w:lang w:val="en-US" w:eastAsia="en-US"/>
              </w:rPr>
              <w:t>Lower Zone</w:t>
            </w:r>
            <w:r w:rsidRPr="00B93230">
              <w:rPr>
                <w:rStyle w:val="FontStyle12"/>
                <w:rFonts w:ascii="Arial" w:hAnsi="Arial" w:cs="Arial"/>
                <w:sz w:val="22"/>
                <w:szCs w:val="22"/>
                <w:lang w:val="en-US" w:eastAsia="en-US"/>
              </w:rPr>
              <w:t xml:space="preserve"> </w:t>
            </w:r>
          </w:p>
          <w:p w:rsidR="00ED673A" w:rsidRPr="00B93230" w:rsidRDefault="00ED673A" w:rsidP="00ED673A">
            <w:pPr>
              <w:pStyle w:val="Style3"/>
              <w:widowControl/>
              <w:jc w:val="center"/>
              <w:rPr>
                <w:rStyle w:val="FontStyle11"/>
                <w:rFonts w:ascii="Arial" w:hAnsi="Arial" w:cs="Arial"/>
                <w:sz w:val="22"/>
                <w:szCs w:val="22"/>
                <w:lang w:val="en-US" w:eastAsia="en-US"/>
              </w:rPr>
            </w:pPr>
            <w:r w:rsidRPr="00B93230">
              <w:rPr>
                <w:rStyle w:val="FontStyle11"/>
                <w:rFonts w:ascii="Arial" w:hAnsi="Arial" w:cs="Arial"/>
                <w:sz w:val="22"/>
                <w:szCs w:val="22"/>
                <w:lang w:val="en-US" w:eastAsia="en-US"/>
              </w:rPr>
              <w:t xml:space="preserve">Ʃ Max. 2 </w:t>
            </w:r>
            <w:r w:rsidRPr="00B93230">
              <w:rPr>
                <w:rStyle w:val="FontStyle12"/>
                <w:rFonts w:ascii="Arial" w:hAnsi="Arial" w:cs="Arial"/>
                <w:sz w:val="22"/>
                <w:szCs w:val="22"/>
                <w:lang w:eastAsia="en-US"/>
              </w:rPr>
              <w:t>Воздействия</w:t>
            </w:r>
          </w:p>
        </w:tc>
        <w:tc>
          <w:tcPr>
            <w:tcW w:w="1954" w:type="dxa"/>
            <w:gridSpan w:val="3"/>
            <w:tcBorders>
              <w:top w:val="single" w:sz="6" w:space="0" w:color="auto"/>
              <w:left w:val="single" w:sz="6" w:space="0" w:color="auto"/>
              <w:bottom w:val="single" w:sz="6" w:space="0" w:color="auto"/>
              <w:right w:val="single" w:sz="6" w:space="0" w:color="auto"/>
            </w:tcBorders>
          </w:tcPr>
          <w:p w:rsidR="00ED673A" w:rsidRPr="00B93230" w:rsidRDefault="00ED673A" w:rsidP="00ED673A">
            <w:pPr>
              <w:pStyle w:val="Style1"/>
              <w:widowControl/>
              <w:jc w:val="center"/>
              <w:rPr>
                <w:rStyle w:val="FontStyle12"/>
                <w:rFonts w:ascii="Arial" w:hAnsi="Arial" w:cs="Arial"/>
                <w:b/>
                <w:sz w:val="22"/>
                <w:szCs w:val="22"/>
                <w:lang w:val="en-US" w:eastAsia="en-US"/>
              </w:rPr>
            </w:pPr>
            <w:r w:rsidRPr="00B93230">
              <w:rPr>
                <w:rStyle w:val="FontStyle12"/>
                <w:rFonts w:ascii="Arial" w:hAnsi="Arial" w:cs="Arial"/>
                <w:b/>
                <w:sz w:val="22"/>
                <w:szCs w:val="22"/>
                <w:lang w:val="en-US" w:eastAsia="en-US"/>
              </w:rPr>
              <w:t>Верхняя зона</w:t>
            </w:r>
          </w:p>
          <w:p w:rsidR="00ED673A" w:rsidRPr="00B93230" w:rsidRDefault="00ED673A" w:rsidP="00ED673A">
            <w:pPr>
              <w:pStyle w:val="Style3"/>
              <w:widowControl/>
              <w:jc w:val="center"/>
              <w:rPr>
                <w:rStyle w:val="FontStyle11"/>
                <w:rFonts w:ascii="Arial" w:hAnsi="Arial" w:cs="Arial"/>
                <w:sz w:val="22"/>
                <w:szCs w:val="22"/>
                <w:lang w:val="en-US" w:eastAsia="en-US"/>
              </w:rPr>
            </w:pPr>
            <w:r w:rsidRPr="00B93230">
              <w:rPr>
                <w:rStyle w:val="FontStyle12"/>
                <w:rFonts w:ascii="Arial" w:hAnsi="Arial" w:cs="Arial"/>
                <w:sz w:val="22"/>
                <w:szCs w:val="22"/>
                <w:lang w:val="en-US" w:eastAsia="en-US"/>
              </w:rPr>
              <w:t>0 воздействий</w:t>
            </w:r>
          </w:p>
        </w:tc>
      </w:tr>
      <w:tr w:rsidR="00CD35F4" w:rsidRPr="00B93230" w:rsidTr="00B741EF">
        <w:trPr>
          <w:trHeight w:val="389"/>
        </w:trPr>
        <w:tc>
          <w:tcPr>
            <w:tcW w:w="274" w:type="dxa"/>
            <w:vMerge/>
            <w:tcBorders>
              <w:top w:val="nil"/>
              <w:left w:val="nil"/>
              <w:bottom w:val="nil"/>
              <w:right w:val="single" w:sz="6" w:space="0" w:color="auto"/>
            </w:tcBorders>
          </w:tcPr>
          <w:p w:rsidR="00CD35F4" w:rsidRPr="00B93230" w:rsidRDefault="00CD35F4" w:rsidP="00B741EF">
            <w:pPr>
              <w:widowControl/>
              <w:rPr>
                <w:rStyle w:val="FontStyle11"/>
                <w:rFonts w:ascii="Arial" w:hAnsi="Arial" w:cs="Arial"/>
                <w:sz w:val="22"/>
                <w:szCs w:val="22"/>
                <w:lang w:val="en-US" w:eastAsia="en-US"/>
              </w:rPr>
            </w:pPr>
          </w:p>
          <w:p w:rsidR="00CD35F4" w:rsidRPr="00B93230" w:rsidRDefault="00CD35F4" w:rsidP="00B741EF">
            <w:pPr>
              <w:widowControl/>
              <w:rPr>
                <w:rStyle w:val="FontStyle11"/>
                <w:rFonts w:ascii="Arial" w:hAnsi="Arial" w:cs="Arial"/>
                <w:sz w:val="22"/>
                <w:szCs w:val="22"/>
                <w:lang w:val="en-US" w:eastAsia="en-US"/>
              </w:rPr>
            </w:pPr>
          </w:p>
        </w:tc>
        <w:tc>
          <w:tcPr>
            <w:tcW w:w="1584" w:type="dxa"/>
            <w:vMerge/>
            <w:tcBorders>
              <w:top w:val="nil"/>
              <w:left w:val="single" w:sz="6" w:space="0" w:color="auto"/>
              <w:bottom w:val="single" w:sz="6" w:space="0" w:color="auto"/>
              <w:right w:val="single" w:sz="6" w:space="0" w:color="auto"/>
            </w:tcBorders>
          </w:tcPr>
          <w:p w:rsidR="00CD35F4" w:rsidRPr="00B93230" w:rsidRDefault="00CD35F4" w:rsidP="00CD35F4">
            <w:pPr>
              <w:widowControl/>
              <w:jc w:val="center"/>
              <w:rPr>
                <w:rStyle w:val="FontStyle11"/>
                <w:rFonts w:ascii="Arial" w:hAnsi="Arial" w:cs="Arial"/>
                <w:sz w:val="22"/>
                <w:szCs w:val="22"/>
                <w:lang w:val="en-US" w:eastAsia="en-US"/>
              </w:rPr>
            </w:pPr>
          </w:p>
          <w:p w:rsidR="00CD35F4" w:rsidRPr="00B93230" w:rsidRDefault="00CD35F4" w:rsidP="00CD35F4">
            <w:pPr>
              <w:widowControl/>
              <w:jc w:val="center"/>
              <w:rPr>
                <w:rStyle w:val="FontStyle11"/>
                <w:rFonts w:ascii="Arial" w:hAnsi="Arial" w:cs="Arial"/>
                <w:sz w:val="22"/>
                <w:szCs w:val="22"/>
                <w:lang w:val="en-US" w:eastAsia="en-US"/>
              </w:rPr>
            </w:pPr>
          </w:p>
        </w:tc>
        <w:tc>
          <w:tcPr>
            <w:tcW w:w="960" w:type="dxa"/>
            <w:tcBorders>
              <w:top w:val="single" w:sz="6" w:space="0" w:color="auto"/>
              <w:left w:val="single" w:sz="6" w:space="0" w:color="auto"/>
              <w:bottom w:val="single" w:sz="6" w:space="0" w:color="auto"/>
              <w:right w:val="single" w:sz="6" w:space="0" w:color="auto"/>
            </w:tcBorders>
          </w:tcPr>
          <w:p w:rsidR="00CD35F4" w:rsidRPr="00B93230" w:rsidRDefault="00CD35F4" w:rsidP="000E3892">
            <w:pPr>
              <w:pStyle w:val="Style3"/>
              <w:widowControl/>
              <w:jc w:val="center"/>
              <w:rPr>
                <w:rStyle w:val="FontStyle11"/>
                <w:rFonts w:ascii="Arial" w:hAnsi="Arial" w:cs="Arial"/>
                <w:sz w:val="22"/>
                <w:szCs w:val="22"/>
                <w:lang w:eastAsia="en-US"/>
              </w:rPr>
            </w:pPr>
            <w:r w:rsidRPr="00B93230">
              <w:rPr>
                <w:rStyle w:val="FontStyle11"/>
                <w:rFonts w:ascii="Arial" w:hAnsi="Arial" w:cs="Arial"/>
                <w:sz w:val="22"/>
                <w:szCs w:val="22"/>
                <w:lang w:val="en-US" w:eastAsia="en-US"/>
              </w:rPr>
              <w:t xml:space="preserve">1 </w:t>
            </w:r>
          </w:p>
        </w:tc>
        <w:tc>
          <w:tcPr>
            <w:tcW w:w="984" w:type="dxa"/>
            <w:tcBorders>
              <w:top w:val="single" w:sz="6" w:space="0" w:color="auto"/>
              <w:left w:val="single" w:sz="6" w:space="0" w:color="auto"/>
              <w:bottom w:val="single" w:sz="6" w:space="0" w:color="auto"/>
              <w:right w:val="single" w:sz="6" w:space="0" w:color="auto"/>
            </w:tcBorders>
          </w:tcPr>
          <w:p w:rsidR="00CD35F4" w:rsidRPr="00B93230" w:rsidRDefault="00CD35F4" w:rsidP="000E3892">
            <w:pPr>
              <w:pStyle w:val="Style3"/>
              <w:widowControl/>
              <w:jc w:val="center"/>
              <w:rPr>
                <w:rStyle w:val="FontStyle11"/>
                <w:rFonts w:ascii="Arial" w:hAnsi="Arial" w:cs="Arial"/>
                <w:sz w:val="22"/>
                <w:szCs w:val="22"/>
                <w:lang w:val="en-US" w:eastAsia="en-US"/>
              </w:rPr>
            </w:pPr>
            <w:r w:rsidRPr="00B93230">
              <w:rPr>
                <w:rStyle w:val="FontStyle11"/>
                <w:rFonts w:ascii="Arial" w:hAnsi="Arial" w:cs="Arial"/>
                <w:sz w:val="22"/>
                <w:szCs w:val="22"/>
                <w:lang w:val="en-US" w:eastAsia="en-US"/>
              </w:rPr>
              <w:t xml:space="preserve">2 </w:t>
            </w:r>
          </w:p>
        </w:tc>
        <w:tc>
          <w:tcPr>
            <w:tcW w:w="1027" w:type="dxa"/>
            <w:tcBorders>
              <w:top w:val="single" w:sz="6" w:space="0" w:color="auto"/>
              <w:left w:val="single" w:sz="6" w:space="0" w:color="auto"/>
              <w:bottom w:val="single" w:sz="6" w:space="0" w:color="auto"/>
              <w:right w:val="single" w:sz="6" w:space="0" w:color="auto"/>
            </w:tcBorders>
          </w:tcPr>
          <w:p w:rsidR="00CD35F4" w:rsidRPr="00B93230" w:rsidRDefault="00CD35F4" w:rsidP="000E3892">
            <w:pPr>
              <w:pStyle w:val="Style3"/>
              <w:widowControl/>
              <w:jc w:val="center"/>
              <w:rPr>
                <w:rStyle w:val="FontStyle11"/>
                <w:rFonts w:ascii="Arial" w:hAnsi="Arial" w:cs="Arial"/>
                <w:sz w:val="22"/>
                <w:szCs w:val="22"/>
                <w:lang w:val="en-US" w:eastAsia="en-US"/>
              </w:rPr>
            </w:pPr>
            <w:r w:rsidRPr="00B93230">
              <w:rPr>
                <w:rStyle w:val="FontStyle11"/>
                <w:rFonts w:ascii="Arial" w:hAnsi="Arial" w:cs="Arial"/>
                <w:sz w:val="22"/>
                <w:szCs w:val="22"/>
                <w:lang w:val="en-US" w:eastAsia="en-US"/>
              </w:rPr>
              <w:t xml:space="preserve">1 </w:t>
            </w:r>
          </w:p>
        </w:tc>
        <w:tc>
          <w:tcPr>
            <w:tcW w:w="922" w:type="dxa"/>
            <w:tcBorders>
              <w:top w:val="single" w:sz="6" w:space="0" w:color="auto"/>
              <w:left w:val="single" w:sz="6" w:space="0" w:color="auto"/>
              <w:bottom w:val="single" w:sz="6" w:space="0" w:color="auto"/>
              <w:right w:val="single" w:sz="6" w:space="0" w:color="auto"/>
            </w:tcBorders>
          </w:tcPr>
          <w:p w:rsidR="00CD35F4" w:rsidRPr="00B93230" w:rsidRDefault="00CD35F4" w:rsidP="000E3892">
            <w:pPr>
              <w:pStyle w:val="Style3"/>
              <w:widowControl/>
              <w:jc w:val="center"/>
              <w:rPr>
                <w:rStyle w:val="FontStyle11"/>
                <w:rFonts w:ascii="Arial" w:hAnsi="Arial" w:cs="Arial"/>
                <w:sz w:val="22"/>
                <w:szCs w:val="22"/>
                <w:lang w:val="en-US" w:eastAsia="en-US"/>
              </w:rPr>
            </w:pPr>
            <w:r w:rsidRPr="00B93230">
              <w:rPr>
                <w:rStyle w:val="FontStyle11"/>
                <w:rFonts w:ascii="Arial" w:hAnsi="Arial" w:cs="Arial"/>
                <w:sz w:val="22"/>
                <w:szCs w:val="22"/>
                <w:lang w:val="en-US" w:eastAsia="en-US"/>
              </w:rPr>
              <w:t xml:space="preserve">2 </w:t>
            </w:r>
          </w:p>
        </w:tc>
        <w:tc>
          <w:tcPr>
            <w:tcW w:w="941" w:type="dxa"/>
            <w:tcBorders>
              <w:top w:val="single" w:sz="6" w:space="0" w:color="auto"/>
              <w:left w:val="single" w:sz="6" w:space="0" w:color="auto"/>
              <w:bottom w:val="single" w:sz="6" w:space="0" w:color="auto"/>
              <w:right w:val="single" w:sz="6" w:space="0" w:color="auto"/>
            </w:tcBorders>
          </w:tcPr>
          <w:p w:rsidR="00CD35F4" w:rsidRPr="00B93230" w:rsidRDefault="00CD35F4" w:rsidP="000E3892">
            <w:pPr>
              <w:pStyle w:val="Style3"/>
              <w:widowControl/>
              <w:jc w:val="center"/>
              <w:rPr>
                <w:rStyle w:val="FontStyle11"/>
                <w:rFonts w:ascii="Arial" w:hAnsi="Arial" w:cs="Arial"/>
                <w:sz w:val="22"/>
                <w:szCs w:val="22"/>
                <w:lang w:val="en-US" w:eastAsia="en-US"/>
              </w:rPr>
            </w:pPr>
            <w:r w:rsidRPr="00B93230">
              <w:rPr>
                <w:rStyle w:val="FontStyle11"/>
                <w:rFonts w:ascii="Arial" w:hAnsi="Arial" w:cs="Arial"/>
                <w:sz w:val="22"/>
                <w:szCs w:val="22"/>
                <w:lang w:val="en-US" w:eastAsia="en-US"/>
              </w:rPr>
              <w:t xml:space="preserve">1 </w:t>
            </w:r>
          </w:p>
        </w:tc>
        <w:tc>
          <w:tcPr>
            <w:tcW w:w="946" w:type="dxa"/>
            <w:tcBorders>
              <w:top w:val="single" w:sz="6" w:space="0" w:color="auto"/>
              <w:left w:val="single" w:sz="6" w:space="0" w:color="auto"/>
              <w:bottom w:val="single" w:sz="6" w:space="0" w:color="auto"/>
              <w:right w:val="single" w:sz="6" w:space="0" w:color="auto"/>
            </w:tcBorders>
          </w:tcPr>
          <w:p w:rsidR="00CD35F4" w:rsidRPr="00B93230" w:rsidRDefault="00CD35F4" w:rsidP="000E3892">
            <w:pPr>
              <w:pStyle w:val="Style3"/>
              <w:widowControl/>
              <w:jc w:val="center"/>
              <w:rPr>
                <w:rStyle w:val="FontStyle11"/>
                <w:rFonts w:ascii="Arial" w:hAnsi="Arial" w:cs="Arial"/>
                <w:sz w:val="22"/>
                <w:szCs w:val="22"/>
                <w:lang w:val="en-US" w:eastAsia="en-US"/>
              </w:rPr>
            </w:pPr>
            <w:r w:rsidRPr="00B93230">
              <w:rPr>
                <w:rStyle w:val="FontStyle11"/>
                <w:rFonts w:ascii="Arial" w:hAnsi="Arial" w:cs="Arial"/>
                <w:sz w:val="22"/>
                <w:szCs w:val="22"/>
                <w:lang w:val="en-US" w:eastAsia="en-US"/>
              </w:rPr>
              <w:t xml:space="preserve">2. </w:t>
            </w:r>
          </w:p>
        </w:tc>
        <w:tc>
          <w:tcPr>
            <w:tcW w:w="941" w:type="dxa"/>
            <w:tcBorders>
              <w:top w:val="single" w:sz="6" w:space="0" w:color="auto"/>
              <w:left w:val="single" w:sz="6" w:space="0" w:color="auto"/>
              <w:bottom w:val="single" w:sz="6" w:space="0" w:color="auto"/>
              <w:right w:val="single" w:sz="6" w:space="0" w:color="auto"/>
            </w:tcBorders>
          </w:tcPr>
          <w:p w:rsidR="00CD35F4" w:rsidRPr="00B93230" w:rsidRDefault="00CD35F4" w:rsidP="000E3892">
            <w:pPr>
              <w:pStyle w:val="Style3"/>
              <w:widowControl/>
              <w:jc w:val="center"/>
              <w:rPr>
                <w:rStyle w:val="FontStyle11"/>
                <w:rFonts w:ascii="Arial" w:hAnsi="Arial" w:cs="Arial"/>
                <w:sz w:val="22"/>
                <w:szCs w:val="22"/>
                <w:lang w:val="en-US" w:eastAsia="en-US"/>
              </w:rPr>
            </w:pPr>
            <w:r w:rsidRPr="00B93230">
              <w:rPr>
                <w:rStyle w:val="FontStyle11"/>
                <w:rFonts w:ascii="Arial" w:hAnsi="Arial" w:cs="Arial"/>
                <w:sz w:val="22"/>
                <w:szCs w:val="22"/>
                <w:lang w:val="en-US" w:eastAsia="en-US"/>
              </w:rPr>
              <w:t xml:space="preserve">1. </w:t>
            </w:r>
          </w:p>
        </w:tc>
        <w:tc>
          <w:tcPr>
            <w:tcW w:w="1013" w:type="dxa"/>
            <w:gridSpan w:val="2"/>
            <w:tcBorders>
              <w:top w:val="single" w:sz="6" w:space="0" w:color="auto"/>
              <w:left w:val="single" w:sz="6" w:space="0" w:color="auto"/>
              <w:bottom w:val="single" w:sz="6" w:space="0" w:color="auto"/>
              <w:right w:val="single" w:sz="6" w:space="0" w:color="auto"/>
            </w:tcBorders>
          </w:tcPr>
          <w:p w:rsidR="00CD35F4" w:rsidRPr="00B93230" w:rsidRDefault="00CD35F4" w:rsidP="000E3892">
            <w:pPr>
              <w:pStyle w:val="Style3"/>
              <w:widowControl/>
              <w:jc w:val="center"/>
              <w:rPr>
                <w:rStyle w:val="FontStyle11"/>
                <w:rFonts w:ascii="Arial" w:hAnsi="Arial" w:cs="Arial"/>
                <w:sz w:val="22"/>
                <w:szCs w:val="22"/>
                <w:lang w:val="en-US" w:eastAsia="en-US"/>
              </w:rPr>
            </w:pPr>
            <w:r w:rsidRPr="00B93230">
              <w:rPr>
                <w:rStyle w:val="FontStyle11"/>
                <w:rFonts w:ascii="Arial" w:hAnsi="Arial" w:cs="Arial"/>
                <w:sz w:val="22"/>
                <w:szCs w:val="22"/>
                <w:lang w:val="en-US" w:eastAsia="en-US"/>
              </w:rPr>
              <w:t xml:space="preserve">2. </w:t>
            </w:r>
          </w:p>
        </w:tc>
      </w:tr>
      <w:tr w:rsidR="00CD35F4" w:rsidRPr="00B93230" w:rsidTr="00B741EF">
        <w:trPr>
          <w:trHeight w:val="408"/>
        </w:trPr>
        <w:tc>
          <w:tcPr>
            <w:tcW w:w="274" w:type="dxa"/>
            <w:vMerge/>
            <w:tcBorders>
              <w:top w:val="nil"/>
              <w:left w:val="nil"/>
              <w:bottom w:val="nil"/>
              <w:right w:val="single" w:sz="6" w:space="0" w:color="auto"/>
            </w:tcBorders>
          </w:tcPr>
          <w:p w:rsidR="00CD35F4" w:rsidRPr="00B93230" w:rsidRDefault="00CD35F4" w:rsidP="00B741EF">
            <w:pPr>
              <w:widowControl/>
              <w:rPr>
                <w:rStyle w:val="FontStyle11"/>
                <w:rFonts w:ascii="Arial" w:hAnsi="Arial" w:cs="Arial"/>
                <w:sz w:val="22"/>
                <w:szCs w:val="22"/>
                <w:lang w:val="en-US" w:eastAsia="en-US"/>
              </w:rPr>
            </w:pPr>
          </w:p>
          <w:p w:rsidR="00CD35F4" w:rsidRPr="00B93230" w:rsidRDefault="00CD35F4" w:rsidP="00B741EF">
            <w:pPr>
              <w:widowControl/>
              <w:rPr>
                <w:rStyle w:val="FontStyle11"/>
                <w:rFonts w:ascii="Arial" w:hAnsi="Arial" w:cs="Arial"/>
                <w:sz w:val="22"/>
                <w:szCs w:val="22"/>
                <w:lang w:val="en-US" w:eastAsia="en-US"/>
              </w:rPr>
            </w:pPr>
          </w:p>
        </w:tc>
        <w:tc>
          <w:tcPr>
            <w:tcW w:w="1584" w:type="dxa"/>
            <w:tcBorders>
              <w:top w:val="single" w:sz="6" w:space="0" w:color="auto"/>
              <w:left w:val="single" w:sz="6" w:space="0" w:color="auto"/>
              <w:bottom w:val="single" w:sz="6" w:space="0" w:color="auto"/>
              <w:right w:val="single" w:sz="6" w:space="0" w:color="auto"/>
            </w:tcBorders>
          </w:tcPr>
          <w:p w:rsidR="00CD35F4" w:rsidRPr="00B93230" w:rsidRDefault="00CD35F4" w:rsidP="00CD35F4">
            <w:pPr>
              <w:pStyle w:val="Style3"/>
              <w:widowControl/>
              <w:jc w:val="center"/>
              <w:rPr>
                <w:rStyle w:val="FontStyle11"/>
                <w:rFonts w:ascii="Arial" w:hAnsi="Arial" w:cs="Arial"/>
                <w:sz w:val="22"/>
                <w:szCs w:val="22"/>
                <w:lang w:val="en-US" w:eastAsia="en-US"/>
              </w:rPr>
            </w:pPr>
            <w:r w:rsidRPr="00B93230">
              <w:rPr>
                <w:rStyle w:val="FontStyle11"/>
                <w:rFonts w:ascii="Arial" w:hAnsi="Arial" w:cs="Arial"/>
                <w:sz w:val="22"/>
                <w:szCs w:val="22"/>
                <w:lang w:val="en-US" w:eastAsia="en-US"/>
              </w:rPr>
              <w:t>5</w:t>
            </w:r>
          </w:p>
        </w:tc>
        <w:tc>
          <w:tcPr>
            <w:tcW w:w="960" w:type="dxa"/>
            <w:tcBorders>
              <w:top w:val="single" w:sz="6" w:space="0" w:color="auto"/>
              <w:left w:val="single" w:sz="6" w:space="0" w:color="auto"/>
              <w:bottom w:val="single" w:sz="6" w:space="0" w:color="auto"/>
              <w:right w:val="single" w:sz="6" w:space="0" w:color="auto"/>
            </w:tcBorders>
          </w:tcPr>
          <w:p w:rsidR="00CD35F4" w:rsidRPr="00B93230" w:rsidRDefault="00CD35F4" w:rsidP="00CD35F4">
            <w:pPr>
              <w:pStyle w:val="Style2"/>
              <w:widowControl/>
              <w:jc w:val="center"/>
              <w:rPr>
                <w:rFonts w:ascii="Arial" w:hAnsi="Arial" w:cs="Arial"/>
              </w:rPr>
            </w:pPr>
          </w:p>
        </w:tc>
        <w:tc>
          <w:tcPr>
            <w:tcW w:w="984" w:type="dxa"/>
            <w:tcBorders>
              <w:top w:val="single" w:sz="6" w:space="0" w:color="auto"/>
              <w:left w:val="single" w:sz="6" w:space="0" w:color="auto"/>
              <w:bottom w:val="single" w:sz="6" w:space="0" w:color="auto"/>
              <w:right w:val="single" w:sz="6" w:space="0" w:color="auto"/>
            </w:tcBorders>
          </w:tcPr>
          <w:p w:rsidR="00CD35F4" w:rsidRPr="00B93230" w:rsidRDefault="00CD35F4" w:rsidP="00CD35F4">
            <w:pPr>
              <w:pStyle w:val="Style2"/>
              <w:widowControl/>
              <w:jc w:val="center"/>
              <w:rPr>
                <w:rFonts w:ascii="Arial" w:hAnsi="Arial" w:cs="Arial"/>
              </w:rPr>
            </w:pPr>
          </w:p>
        </w:tc>
        <w:tc>
          <w:tcPr>
            <w:tcW w:w="1027" w:type="dxa"/>
            <w:tcBorders>
              <w:top w:val="single" w:sz="6" w:space="0" w:color="auto"/>
              <w:left w:val="single" w:sz="6" w:space="0" w:color="auto"/>
              <w:bottom w:val="single" w:sz="6" w:space="0" w:color="auto"/>
              <w:right w:val="single" w:sz="6" w:space="0" w:color="auto"/>
            </w:tcBorders>
          </w:tcPr>
          <w:p w:rsidR="00CD35F4" w:rsidRPr="00B93230" w:rsidRDefault="00CD35F4" w:rsidP="00CD35F4">
            <w:pPr>
              <w:pStyle w:val="Style2"/>
              <w:widowControl/>
              <w:jc w:val="center"/>
              <w:rPr>
                <w:rFonts w:ascii="Arial" w:hAnsi="Arial" w:cs="Arial"/>
              </w:rPr>
            </w:pPr>
          </w:p>
        </w:tc>
        <w:tc>
          <w:tcPr>
            <w:tcW w:w="922" w:type="dxa"/>
            <w:tcBorders>
              <w:top w:val="single" w:sz="6" w:space="0" w:color="auto"/>
              <w:left w:val="single" w:sz="6" w:space="0" w:color="auto"/>
              <w:bottom w:val="single" w:sz="6" w:space="0" w:color="auto"/>
              <w:right w:val="single" w:sz="6" w:space="0" w:color="auto"/>
            </w:tcBorders>
          </w:tcPr>
          <w:p w:rsidR="00CD35F4" w:rsidRPr="00B93230" w:rsidRDefault="00CD35F4" w:rsidP="00CD35F4">
            <w:pPr>
              <w:pStyle w:val="Style2"/>
              <w:widowControl/>
              <w:jc w:val="center"/>
              <w:rPr>
                <w:rFonts w:ascii="Arial" w:hAnsi="Arial" w:cs="Arial"/>
              </w:rPr>
            </w:pPr>
          </w:p>
        </w:tc>
        <w:tc>
          <w:tcPr>
            <w:tcW w:w="941" w:type="dxa"/>
            <w:tcBorders>
              <w:top w:val="single" w:sz="6" w:space="0" w:color="auto"/>
              <w:left w:val="single" w:sz="6" w:space="0" w:color="auto"/>
              <w:bottom w:val="single" w:sz="6" w:space="0" w:color="auto"/>
              <w:right w:val="single" w:sz="6" w:space="0" w:color="auto"/>
            </w:tcBorders>
          </w:tcPr>
          <w:p w:rsidR="00CD35F4" w:rsidRPr="00B93230" w:rsidRDefault="00CD35F4" w:rsidP="00CD35F4">
            <w:pPr>
              <w:pStyle w:val="Style2"/>
              <w:widowControl/>
              <w:jc w:val="center"/>
              <w:rPr>
                <w:rFonts w:ascii="Arial" w:hAnsi="Arial" w:cs="Arial"/>
              </w:rPr>
            </w:pPr>
          </w:p>
        </w:tc>
        <w:tc>
          <w:tcPr>
            <w:tcW w:w="946" w:type="dxa"/>
            <w:tcBorders>
              <w:top w:val="single" w:sz="6" w:space="0" w:color="auto"/>
              <w:left w:val="single" w:sz="6" w:space="0" w:color="auto"/>
              <w:bottom w:val="single" w:sz="6" w:space="0" w:color="auto"/>
              <w:right w:val="single" w:sz="6" w:space="0" w:color="auto"/>
            </w:tcBorders>
          </w:tcPr>
          <w:p w:rsidR="00CD35F4" w:rsidRPr="00B93230" w:rsidRDefault="00CD35F4" w:rsidP="00CD35F4">
            <w:pPr>
              <w:pStyle w:val="Style2"/>
              <w:widowControl/>
              <w:jc w:val="center"/>
              <w:rPr>
                <w:rFonts w:ascii="Arial" w:hAnsi="Arial" w:cs="Arial"/>
              </w:rPr>
            </w:pPr>
          </w:p>
        </w:tc>
        <w:tc>
          <w:tcPr>
            <w:tcW w:w="941" w:type="dxa"/>
            <w:tcBorders>
              <w:top w:val="single" w:sz="6" w:space="0" w:color="auto"/>
              <w:left w:val="single" w:sz="6" w:space="0" w:color="auto"/>
              <w:bottom w:val="single" w:sz="6" w:space="0" w:color="auto"/>
              <w:right w:val="single" w:sz="6" w:space="0" w:color="auto"/>
            </w:tcBorders>
          </w:tcPr>
          <w:p w:rsidR="00CD35F4" w:rsidRPr="00B93230" w:rsidRDefault="00CD35F4" w:rsidP="00CD35F4">
            <w:pPr>
              <w:pStyle w:val="Style2"/>
              <w:widowControl/>
              <w:jc w:val="center"/>
              <w:rPr>
                <w:rFonts w:ascii="Arial" w:hAnsi="Arial" w:cs="Arial"/>
              </w:rPr>
            </w:pPr>
          </w:p>
        </w:tc>
        <w:tc>
          <w:tcPr>
            <w:tcW w:w="1013" w:type="dxa"/>
            <w:gridSpan w:val="2"/>
            <w:tcBorders>
              <w:top w:val="single" w:sz="6" w:space="0" w:color="auto"/>
              <w:left w:val="single" w:sz="6" w:space="0" w:color="auto"/>
              <w:bottom w:val="single" w:sz="6" w:space="0" w:color="auto"/>
              <w:right w:val="single" w:sz="6" w:space="0" w:color="auto"/>
            </w:tcBorders>
          </w:tcPr>
          <w:p w:rsidR="00CD35F4" w:rsidRPr="00B93230" w:rsidRDefault="00CD35F4" w:rsidP="00CD35F4">
            <w:pPr>
              <w:pStyle w:val="Style2"/>
              <w:widowControl/>
              <w:jc w:val="center"/>
              <w:rPr>
                <w:rFonts w:ascii="Arial" w:hAnsi="Arial" w:cs="Arial"/>
              </w:rPr>
            </w:pPr>
          </w:p>
        </w:tc>
      </w:tr>
      <w:tr w:rsidR="00CD35F4" w:rsidRPr="00B93230" w:rsidTr="00B741EF">
        <w:trPr>
          <w:trHeight w:val="682"/>
        </w:trPr>
        <w:tc>
          <w:tcPr>
            <w:tcW w:w="274" w:type="dxa"/>
            <w:vMerge/>
            <w:tcBorders>
              <w:top w:val="nil"/>
              <w:left w:val="nil"/>
              <w:bottom w:val="nil"/>
              <w:right w:val="single" w:sz="6" w:space="0" w:color="auto"/>
            </w:tcBorders>
          </w:tcPr>
          <w:p w:rsidR="00CD35F4" w:rsidRPr="00B93230" w:rsidRDefault="00CD35F4" w:rsidP="00B741EF">
            <w:pPr>
              <w:widowControl/>
              <w:rPr>
                <w:rFonts w:ascii="Arial" w:hAnsi="Arial" w:cs="Arial"/>
              </w:rPr>
            </w:pPr>
          </w:p>
          <w:p w:rsidR="00CD35F4" w:rsidRPr="00B93230" w:rsidRDefault="00CD35F4" w:rsidP="00B741EF">
            <w:pPr>
              <w:widowControl/>
              <w:rPr>
                <w:rFonts w:ascii="Arial" w:hAnsi="Arial" w:cs="Arial"/>
              </w:rPr>
            </w:pPr>
          </w:p>
        </w:tc>
        <w:tc>
          <w:tcPr>
            <w:tcW w:w="1584" w:type="dxa"/>
            <w:tcBorders>
              <w:top w:val="single" w:sz="6" w:space="0" w:color="auto"/>
              <w:left w:val="single" w:sz="6" w:space="0" w:color="auto"/>
              <w:bottom w:val="single" w:sz="6" w:space="0" w:color="auto"/>
              <w:right w:val="single" w:sz="6" w:space="0" w:color="auto"/>
            </w:tcBorders>
          </w:tcPr>
          <w:p w:rsidR="00CD35F4" w:rsidRPr="00B93230" w:rsidRDefault="00ED673A" w:rsidP="00CD35F4">
            <w:pPr>
              <w:pStyle w:val="Style3"/>
              <w:widowControl/>
              <w:jc w:val="center"/>
              <w:rPr>
                <w:rStyle w:val="FontStyle11"/>
                <w:rFonts w:ascii="Arial" w:hAnsi="Arial" w:cs="Arial"/>
                <w:sz w:val="22"/>
                <w:szCs w:val="22"/>
                <w:lang w:val="en-US" w:eastAsia="en-US"/>
              </w:rPr>
            </w:pPr>
            <w:r w:rsidRPr="00B93230">
              <w:rPr>
                <w:rStyle w:val="FontStyle12"/>
                <w:rFonts w:ascii="Arial" w:hAnsi="Arial" w:cs="Arial"/>
                <w:sz w:val="22"/>
                <w:szCs w:val="22"/>
                <w:lang w:eastAsia="en-US"/>
              </w:rPr>
              <w:t>Ʃ</w:t>
            </w:r>
            <w:r w:rsidR="00CD35F4" w:rsidRPr="00B93230">
              <w:rPr>
                <w:rStyle w:val="FontStyle11"/>
                <w:rFonts w:ascii="Arial" w:hAnsi="Arial" w:cs="Arial"/>
                <w:sz w:val="22"/>
                <w:szCs w:val="22"/>
                <w:lang w:val="en-US" w:eastAsia="en-US"/>
              </w:rPr>
              <w:t xml:space="preserve"> </w:t>
            </w:r>
            <w:r w:rsidRPr="00B93230">
              <w:rPr>
                <w:rStyle w:val="FontStyle12"/>
                <w:rFonts w:ascii="Arial" w:hAnsi="Arial" w:cs="Arial"/>
                <w:sz w:val="22"/>
                <w:szCs w:val="22"/>
                <w:lang w:eastAsia="en-US"/>
              </w:rPr>
              <w:t>Воздействия</w:t>
            </w:r>
          </w:p>
          <w:p w:rsidR="00CD35F4" w:rsidRPr="00B93230" w:rsidRDefault="00ED673A" w:rsidP="00CD35F4">
            <w:pPr>
              <w:pStyle w:val="Style3"/>
              <w:widowControl/>
              <w:jc w:val="center"/>
              <w:rPr>
                <w:rStyle w:val="FontStyle11"/>
                <w:rFonts w:ascii="Arial" w:hAnsi="Arial" w:cs="Arial"/>
                <w:sz w:val="22"/>
                <w:szCs w:val="22"/>
                <w:lang w:val="en-US" w:eastAsia="en-US"/>
              </w:rPr>
            </w:pPr>
            <w:r w:rsidRPr="00B93230">
              <w:rPr>
                <w:rStyle w:val="FontStyle11"/>
                <w:rFonts w:ascii="Arial" w:hAnsi="Arial" w:cs="Arial"/>
                <w:sz w:val="22"/>
                <w:szCs w:val="22"/>
                <w:lang w:val="en-US" w:eastAsia="en-US"/>
              </w:rPr>
              <w:t>Нижняя зона</w:t>
            </w:r>
          </w:p>
        </w:tc>
        <w:tc>
          <w:tcPr>
            <w:tcW w:w="1944" w:type="dxa"/>
            <w:gridSpan w:val="2"/>
            <w:tcBorders>
              <w:top w:val="single" w:sz="6" w:space="0" w:color="auto"/>
              <w:left w:val="single" w:sz="6" w:space="0" w:color="auto"/>
              <w:bottom w:val="single" w:sz="6" w:space="0" w:color="auto"/>
              <w:right w:val="single" w:sz="6" w:space="0" w:color="auto"/>
            </w:tcBorders>
          </w:tcPr>
          <w:p w:rsidR="00CD35F4" w:rsidRPr="00B93230" w:rsidRDefault="00CD35F4" w:rsidP="00CD35F4">
            <w:pPr>
              <w:pStyle w:val="Style2"/>
              <w:widowControl/>
              <w:jc w:val="center"/>
              <w:rPr>
                <w:rFonts w:ascii="Arial" w:hAnsi="Arial" w:cs="Arial"/>
              </w:rPr>
            </w:pPr>
          </w:p>
        </w:tc>
        <w:tc>
          <w:tcPr>
            <w:tcW w:w="1949" w:type="dxa"/>
            <w:gridSpan w:val="2"/>
            <w:tcBorders>
              <w:top w:val="single" w:sz="6" w:space="0" w:color="auto"/>
              <w:left w:val="single" w:sz="6" w:space="0" w:color="auto"/>
              <w:bottom w:val="nil"/>
              <w:right w:val="single" w:sz="6" w:space="0" w:color="auto"/>
            </w:tcBorders>
          </w:tcPr>
          <w:p w:rsidR="00CD35F4" w:rsidRPr="00B93230" w:rsidRDefault="00CD35F4" w:rsidP="00CD35F4">
            <w:pPr>
              <w:pStyle w:val="Style2"/>
              <w:widowControl/>
              <w:jc w:val="center"/>
              <w:rPr>
                <w:rFonts w:ascii="Arial" w:hAnsi="Arial" w:cs="Arial"/>
              </w:rPr>
            </w:pPr>
          </w:p>
        </w:tc>
        <w:tc>
          <w:tcPr>
            <w:tcW w:w="1887" w:type="dxa"/>
            <w:gridSpan w:val="2"/>
            <w:tcBorders>
              <w:top w:val="single" w:sz="6" w:space="0" w:color="auto"/>
              <w:left w:val="single" w:sz="6" w:space="0" w:color="auto"/>
              <w:bottom w:val="single" w:sz="6" w:space="0" w:color="auto"/>
              <w:right w:val="single" w:sz="6" w:space="0" w:color="auto"/>
            </w:tcBorders>
          </w:tcPr>
          <w:p w:rsidR="00CD35F4" w:rsidRPr="00B93230" w:rsidRDefault="00CD35F4" w:rsidP="00CD35F4">
            <w:pPr>
              <w:pStyle w:val="Style2"/>
              <w:widowControl/>
              <w:jc w:val="center"/>
              <w:rPr>
                <w:rFonts w:ascii="Arial" w:hAnsi="Arial" w:cs="Arial"/>
              </w:rPr>
            </w:pPr>
          </w:p>
        </w:tc>
        <w:tc>
          <w:tcPr>
            <w:tcW w:w="1954" w:type="dxa"/>
            <w:gridSpan w:val="3"/>
            <w:tcBorders>
              <w:top w:val="single" w:sz="6" w:space="0" w:color="auto"/>
              <w:left w:val="single" w:sz="6" w:space="0" w:color="auto"/>
              <w:bottom w:val="nil"/>
              <w:right w:val="nil"/>
            </w:tcBorders>
          </w:tcPr>
          <w:p w:rsidR="00CD35F4" w:rsidRPr="00B93230" w:rsidRDefault="00CD35F4" w:rsidP="00CD35F4">
            <w:pPr>
              <w:pStyle w:val="Style2"/>
              <w:widowControl/>
              <w:jc w:val="center"/>
              <w:rPr>
                <w:rFonts w:ascii="Arial" w:hAnsi="Arial" w:cs="Arial"/>
              </w:rPr>
            </w:pPr>
          </w:p>
        </w:tc>
      </w:tr>
      <w:tr w:rsidR="00CD35F4" w:rsidRPr="00B93230" w:rsidTr="00B741EF">
        <w:trPr>
          <w:trHeight w:val="394"/>
        </w:trPr>
        <w:tc>
          <w:tcPr>
            <w:tcW w:w="274" w:type="dxa"/>
            <w:tcBorders>
              <w:top w:val="nil"/>
              <w:left w:val="nil"/>
              <w:bottom w:val="nil"/>
              <w:right w:val="nil"/>
            </w:tcBorders>
          </w:tcPr>
          <w:p w:rsidR="00CD35F4" w:rsidRPr="00B93230" w:rsidRDefault="00CD35F4" w:rsidP="00B741EF">
            <w:pPr>
              <w:pStyle w:val="Style2"/>
              <w:widowControl/>
              <w:rPr>
                <w:rFonts w:ascii="Arial" w:hAnsi="Arial" w:cs="Arial"/>
              </w:rPr>
            </w:pPr>
          </w:p>
        </w:tc>
        <w:tc>
          <w:tcPr>
            <w:tcW w:w="1584" w:type="dxa"/>
            <w:tcBorders>
              <w:top w:val="single" w:sz="6" w:space="0" w:color="auto"/>
              <w:left w:val="nil"/>
              <w:bottom w:val="nil"/>
              <w:right w:val="nil"/>
            </w:tcBorders>
          </w:tcPr>
          <w:p w:rsidR="00CD35F4" w:rsidRPr="00B93230" w:rsidRDefault="00CD35F4" w:rsidP="00B741EF">
            <w:pPr>
              <w:pStyle w:val="Style2"/>
              <w:widowControl/>
              <w:rPr>
                <w:rFonts w:ascii="Arial" w:hAnsi="Arial" w:cs="Arial"/>
              </w:rPr>
            </w:pPr>
          </w:p>
        </w:tc>
        <w:tc>
          <w:tcPr>
            <w:tcW w:w="1944" w:type="dxa"/>
            <w:gridSpan w:val="2"/>
            <w:tcBorders>
              <w:top w:val="single" w:sz="6" w:space="0" w:color="auto"/>
              <w:left w:val="nil"/>
              <w:bottom w:val="single" w:sz="6" w:space="0" w:color="auto"/>
              <w:right w:val="nil"/>
            </w:tcBorders>
          </w:tcPr>
          <w:p w:rsidR="00CD35F4" w:rsidRPr="00B93230" w:rsidRDefault="00CD35F4" w:rsidP="00B741EF">
            <w:pPr>
              <w:pStyle w:val="Style2"/>
              <w:widowControl/>
              <w:rPr>
                <w:rFonts w:ascii="Arial" w:hAnsi="Arial" w:cs="Arial"/>
              </w:rPr>
            </w:pPr>
          </w:p>
        </w:tc>
        <w:tc>
          <w:tcPr>
            <w:tcW w:w="1949" w:type="dxa"/>
            <w:gridSpan w:val="2"/>
            <w:tcBorders>
              <w:top w:val="nil"/>
              <w:left w:val="nil"/>
              <w:bottom w:val="single" w:sz="6" w:space="0" w:color="auto"/>
              <w:right w:val="nil"/>
            </w:tcBorders>
          </w:tcPr>
          <w:p w:rsidR="00CD35F4" w:rsidRPr="00B93230" w:rsidRDefault="00CD35F4" w:rsidP="00B741EF">
            <w:pPr>
              <w:pStyle w:val="Style2"/>
              <w:widowControl/>
              <w:rPr>
                <w:rFonts w:ascii="Arial" w:hAnsi="Arial" w:cs="Arial"/>
              </w:rPr>
            </w:pPr>
          </w:p>
        </w:tc>
        <w:tc>
          <w:tcPr>
            <w:tcW w:w="1887" w:type="dxa"/>
            <w:gridSpan w:val="2"/>
            <w:tcBorders>
              <w:top w:val="single" w:sz="6" w:space="0" w:color="auto"/>
              <w:left w:val="nil"/>
              <w:bottom w:val="single" w:sz="6" w:space="0" w:color="auto"/>
              <w:right w:val="nil"/>
            </w:tcBorders>
          </w:tcPr>
          <w:p w:rsidR="00CD35F4" w:rsidRPr="00B93230" w:rsidRDefault="00CD35F4" w:rsidP="00B741EF">
            <w:pPr>
              <w:pStyle w:val="Style2"/>
              <w:widowControl/>
              <w:rPr>
                <w:rFonts w:ascii="Arial" w:hAnsi="Arial" w:cs="Arial"/>
              </w:rPr>
            </w:pPr>
          </w:p>
        </w:tc>
        <w:tc>
          <w:tcPr>
            <w:tcW w:w="1954" w:type="dxa"/>
            <w:gridSpan w:val="3"/>
            <w:tcBorders>
              <w:top w:val="nil"/>
              <w:left w:val="nil"/>
              <w:bottom w:val="single" w:sz="6" w:space="0" w:color="auto"/>
              <w:right w:val="nil"/>
            </w:tcBorders>
          </w:tcPr>
          <w:p w:rsidR="00CD35F4" w:rsidRPr="00B93230" w:rsidRDefault="00CD35F4" w:rsidP="00B741EF">
            <w:pPr>
              <w:pStyle w:val="Style2"/>
              <w:widowControl/>
              <w:rPr>
                <w:rFonts w:ascii="Arial" w:hAnsi="Arial" w:cs="Arial"/>
              </w:rPr>
            </w:pPr>
          </w:p>
        </w:tc>
      </w:tr>
      <w:tr w:rsidR="00CD35F4" w:rsidRPr="00B93230" w:rsidTr="00B741EF">
        <w:trPr>
          <w:trHeight w:val="360"/>
        </w:trPr>
        <w:tc>
          <w:tcPr>
            <w:tcW w:w="1858" w:type="dxa"/>
            <w:gridSpan w:val="2"/>
            <w:vMerge w:val="restart"/>
            <w:tcBorders>
              <w:top w:val="nil"/>
              <w:left w:val="nil"/>
              <w:bottom w:val="nil"/>
              <w:right w:val="single" w:sz="6" w:space="0" w:color="auto"/>
            </w:tcBorders>
          </w:tcPr>
          <w:p w:rsidR="00CD35F4" w:rsidRPr="00B93230" w:rsidRDefault="00CD35F4" w:rsidP="00B741EF">
            <w:pPr>
              <w:pStyle w:val="Style2"/>
              <w:widowControl/>
              <w:rPr>
                <w:rFonts w:ascii="Arial" w:hAnsi="Arial" w:cs="Arial"/>
              </w:rPr>
            </w:pPr>
          </w:p>
        </w:tc>
        <w:tc>
          <w:tcPr>
            <w:tcW w:w="2971" w:type="dxa"/>
            <w:gridSpan w:val="3"/>
            <w:tcBorders>
              <w:top w:val="single" w:sz="6" w:space="0" w:color="auto"/>
              <w:left w:val="single" w:sz="6" w:space="0" w:color="auto"/>
              <w:bottom w:val="single" w:sz="6" w:space="0" w:color="auto"/>
              <w:right w:val="single" w:sz="6" w:space="0" w:color="auto"/>
            </w:tcBorders>
            <w:vAlign w:val="bottom"/>
          </w:tcPr>
          <w:p w:rsidR="00CD35F4" w:rsidRPr="00B93230" w:rsidRDefault="00ED673A" w:rsidP="00B741EF">
            <w:pPr>
              <w:pStyle w:val="Style1"/>
              <w:widowControl/>
              <w:rPr>
                <w:rStyle w:val="FontStyle12"/>
                <w:rFonts w:ascii="Arial" w:hAnsi="Arial" w:cs="Arial"/>
                <w:b/>
                <w:sz w:val="22"/>
                <w:szCs w:val="22"/>
                <w:lang w:val="en-US" w:eastAsia="en-US"/>
              </w:rPr>
            </w:pPr>
            <w:r w:rsidRPr="00B93230">
              <w:rPr>
                <w:rStyle w:val="FontStyle12"/>
                <w:rFonts w:ascii="Arial" w:hAnsi="Arial" w:cs="Arial"/>
                <w:b/>
                <w:sz w:val="22"/>
                <w:szCs w:val="22"/>
                <w:lang w:val="en-US" w:eastAsia="en-US"/>
              </w:rPr>
              <w:t>Неприменимо</w:t>
            </w:r>
          </w:p>
        </w:tc>
        <w:tc>
          <w:tcPr>
            <w:tcW w:w="922" w:type="dxa"/>
            <w:tcBorders>
              <w:top w:val="single" w:sz="6" w:space="0" w:color="auto"/>
              <w:left w:val="single" w:sz="6" w:space="0" w:color="auto"/>
              <w:bottom w:val="single" w:sz="6" w:space="0" w:color="auto"/>
              <w:right w:val="single" w:sz="6" w:space="0" w:color="auto"/>
            </w:tcBorders>
            <w:vAlign w:val="bottom"/>
          </w:tcPr>
          <w:p w:rsidR="00CD35F4" w:rsidRPr="00B93230" w:rsidRDefault="00CD35F4" w:rsidP="00B741EF">
            <w:pPr>
              <w:pStyle w:val="Style5"/>
              <w:widowControl/>
              <w:rPr>
                <w:rStyle w:val="FontStyle13"/>
                <w:rFonts w:ascii="Arial" w:hAnsi="Arial" w:cs="Arial"/>
                <w:position w:val="-4"/>
                <w:sz w:val="22"/>
                <w:szCs w:val="22"/>
                <w:lang w:val="en-US" w:eastAsia="en-US"/>
              </w:rPr>
            </w:pPr>
            <w:r w:rsidRPr="00B93230">
              <w:rPr>
                <w:rStyle w:val="FontStyle13"/>
                <w:rFonts w:ascii="Arial" w:hAnsi="Arial" w:cs="Arial"/>
                <w:position w:val="-4"/>
                <w:sz w:val="22"/>
                <w:szCs w:val="22"/>
                <w:lang w:val="en-US" w:eastAsia="en-US"/>
              </w:rPr>
              <w:t>□</w:t>
            </w:r>
          </w:p>
        </w:tc>
        <w:tc>
          <w:tcPr>
            <w:tcW w:w="3078" w:type="dxa"/>
            <w:gridSpan w:val="4"/>
            <w:tcBorders>
              <w:top w:val="single" w:sz="6" w:space="0" w:color="auto"/>
              <w:left w:val="single" w:sz="6" w:space="0" w:color="auto"/>
              <w:bottom w:val="single" w:sz="6" w:space="0" w:color="auto"/>
              <w:right w:val="single" w:sz="6" w:space="0" w:color="auto"/>
            </w:tcBorders>
            <w:vAlign w:val="bottom"/>
          </w:tcPr>
          <w:p w:rsidR="00CD35F4" w:rsidRPr="00B93230" w:rsidRDefault="00ED673A" w:rsidP="00B741EF">
            <w:pPr>
              <w:pStyle w:val="Style1"/>
              <w:widowControl/>
              <w:rPr>
                <w:rStyle w:val="FontStyle12"/>
                <w:rFonts w:ascii="Arial" w:hAnsi="Arial" w:cs="Arial"/>
                <w:b/>
                <w:sz w:val="22"/>
                <w:szCs w:val="22"/>
                <w:lang w:val="en-US" w:eastAsia="en-US"/>
              </w:rPr>
            </w:pPr>
            <w:r w:rsidRPr="00B93230">
              <w:rPr>
                <w:rStyle w:val="FontStyle12"/>
                <w:rFonts w:ascii="Arial" w:hAnsi="Arial" w:cs="Arial"/>
                <w:b/>
                <w:sz w:val="22"/>
                <w:szCs w:val="22"/>
                <w:lang w:val="en-US" w:eastAsia="en-US"/>
              </w:rPr>
              <w:t>Неприменимо</w:t>
            </w:r>
          </w:p>
        </w:tc>
        <w:tc>
          <w:tcPr>
            <w:tcW w:w="763" w:type="dxa"/>
            <w:tcBorders>
              <w:top w:val="single" w:sz="6" w:space="0" w:color="auto"/>
              <w:left w:val="single" w:sz="6" w:space="0" w:color="auto"/>
              <w:bottom w:val="single" w:sz="6" w:space="0" w:color="auto"/>
              <w:right w:val="single" w:sz="6" w:space="0" w:color="auto"/>
            </w:tcBorders>
            <w:vAlign w:val="bottom"/>
          </w:tcPr>
          <w:p w:rsidR="00CD35F4" w:rsidRPr="00B93230" w:rsidRDefault="00CD35F4" w:rsidP="00B741EF">
            <w:pPr>
              <w:pStyle w:val="Style5"/>
              <w:widowControl/>
              <w:rPr>
                <w:rStyle w:val="FontStyle13"/>
                <w:rFonts w:ascii="Arial" w:hAnsi="Arial" w:cs="Arial"/>
                <w:position w:val="-4"/>
                <w:sz w:val="22"/>
                <w:szCs w:val="22"/>
                <w:lang w:val="en-US" w:eastAsia="en-US"/>
              </w:rPr>
            </w:pPr>
            <w:r w:rsidRPr="00B93230">
              <w:rPr>
                <w:rStyle w:val="FontStyle13"/>
                <w:rFonts w:ascii="Arial" w:hAnsi="Arial" w:cs="Arial"/>
                <w:position w:val="-4"/>
                <w:sz w:val="22"/>
                <w:szCs w:val="22"/>
                <w:lang w:val="en-US" w:eastAsia="en-US"/>
              </w:rPr>
              <w:t>□</w:t>
            </w:r>
          </w:p>
        </w:tc>
      </w:tr>
      <w:tr w:rsidR="00CD35F4" w:rsidRPr="00B93230" w:rsidTr="00B93230">
        <w:trPr>
          <w:trHeight w:val="427"/>
        </w:trPr>
        <w:tc>
          <w:tcPr>
            <w:tcW w:w="1858" w:type="dxa"/>
            <w:gridSpan w:val="2"/>
            <w:vMerge/>
            <w:tcBorders>
              <w:top w:val="nil"/>
              <w:left w:val="nil"/>
              <w:bottom w:val="nil"/>
              <w:right w:val="single" w:sz="6" w:space="0" w:color="auto"/>
            </w:tcBorders>
          </w:tcPr>
          <w:p w:rsidR="00CD35F4" w:rsidRPr="00B93230" w:rsidRDefault="00CD35F4" w:rsidP="00B741EF">
            <w:pPr>
              <w:widowControl/>
              <w:rPr>
                <w:rStyle w:val="FontStyle13"/>
                <w:rFonts w:ascii="Arial" w:hAnsi="Arial" w:cs="Arial"/>
                <w:position w:val="-4"/>
                <w:sz w:val="22"/>
                <w:szCs w:val="22"/>
                <w:lang w:val="en-US" w:eastAsia="en-US"/>
              </w:rPr>
            </w:pPr>
          </w:p>
          <w:p w:rsidR="00CD35F4" w:rsidRPr="00B93230" w:rsidRDefault="00CD35F4" w:rsidP="00B741EF">
            <w:pPr>
              <w:widowControl/>
              <w:rPr>
                <w:rStyle w:val="FontStyle13"/>
                <w:rFonts w:ascii="Arial" w:hAnsi="Arial" w:cs="Arial"/>
                <w:position w:val="-4"/>
                <w:sz w:val="22"/>
                <w:szCs w:val="22"/>
                <w:lang w:val="en-US" w:eastAsia="en-US"/>
              </w:rPr>
            </w:pPr>
          </w:p>
        </w:tc>
        <w:tc>
          <w:tcPr>
            <w:tcW w:w="2971" w:type="dxa"/>
            <w:gridSpan w:val="3"/>
            <w:tcBorders>
              <w:top w:val="single" w:sz="6" w:space="0" w:color="auto"/>
              <w:left w:val="single" w:sz="6" w:space="0" w:color="auto"/>
              <w:bottom w:val="single" w:sz="6" w:space="0" w:color="auto"/>
              <w:right w:val="single" w:sz="6" w:space="0" w:color="auto"/>
            </w:tcBorders>
            <w:vAlign w:val="center"/>
          </w:tcPr>
          <w:p w:rsidR="00CD35F4" w:rsidRPr="00B93230" w:rsidRDefault="00ED673A" w:rsidP="00B741EF">
            <w:pPr>
              <w:pStyle w:val="Style1"/>
              <w:widowControl/>
              <w:rPr>
                <w:rStyle w:val="FontStyle12"/>
                <w:rFonts w:ascii="Arial" w:hAnsi="Arial" w:cs="Arial"/>
                <w:b/>
                <w:sz w:val="22"/>
                <w:szCs w:val="22"/>
                <w:lang w:val="en-US" w:eastAsia="en-US"/>
              </w:rPr>
            </w:pPr>
            <w:r w:rsidRPr="00B93230">
              <w:rPr>
                <w:rStyle w:val="FontStyle13"/>
                <w:rFonts w:ascii="Arial" w:hAnsi="Arial" w:cs="Arial"/>
                <w:sz w:val="22"/>
                <w:szCs w:val="22"/>
                <w:lang w:eastAsia="en-US"/>
              </w:rPr>
              <w:t>Пройден</w:t>
            </w:r>
          </w:p>
        </w:tc>
        <w:tc>
          <w:tcPr>
            <w:tcW w:w="922" w:type="dxa"/>
            <w:tcBorders>
              <w:top w:val="single" w:sz="6" w:space="0" w:color="auto"/>
              <w:left w:val="single" w:sz="6" w:space="0" w:color="auto"/>
              <w:bottom w:val="single" w:sz="6" w:space="0" w:color="auto"/>
              <w:right w:val="single" w:sz="6" w:space="0" w:color="auto"/>
            </w:tcBorders>
            <w:vAlign w:val="center"/>
          </w:tcPr>
          <w:p w:rsidR="00CD35F4" w:rsidRPr="00B93230" w:rsidRDefault="00CD35F4" w:rsidP="00B741EF">
            <w:pPr>
              <w:pStyle w:val="Style5"/>
              <w:widowControl/>
              <w:rPr>
                <w:rStyle w:val="FontStyle13"/>
                <w:rFonts w:ascii="Arial" w:hAnsi="Arial" w:cs="Arial"/>
                <w:position w:val="-4"/>
                <w:sz w:val="22"/>
                <w:szCs w:val="22"/>
                <w:lang w:val="en-US" w:eastAsia="en-US"/>
              </w:rPr>
            </w:pPr>
            <w:r w:rsidRPr="00B93230">
              <w:rPr>
                <w:rStyle w:val="FontStyle13"/>
                <w:rFonts w:ascii="Arial" w:hAnsi="Arial" w:cs="Arial"/>
                <w:position w:val="-4"/>
                <w:sz w:val="22"/>
                <w:szCs w:val="22"/>
                <w:lang w:val="en-US" w:eastAsia="en-US"/>
              </w:rPr>
              <w:t>□</w:t>
            </w:r>
          </w:p>
        </w:tc>
        <w:tc>
          <w:tcPr>
            <w:tcW w:w="3078" w:type="dxa"/>
            <w:gridSpan w:val="4"/>
            <w:tcBorders>
              <w:top w:val="single" w:sz="6" w:space="0" w:color="auto"/>
              <w:left w:val="single" w:sz="6" w:space="0" w:color="auto"/>
              <w:bottom w:val="single" w:sz="6" w:space="0" w:color="auto"/>
              <w:right w:val="single" w:sz="6" w:space="0" w:color="auto"/>
            </w:tcBorders>
            <w:vAlign w:val="center"/>
          </w:tcPr>
          <w:p w:rsidR="00CD35F4" w:rsidRPr="00B93230" w:rsidRDefault="00ED673A" w:rsidP="00B741EF">
            <w:pPr>
              <w:pStyle w:val="Style1"/>
              <w:widowControl/>
              <w:rPr>
                <w:rStyle w:val="FontStyle12"/>
                <w:rFonts w:ascii="Arial" w:hAnsi="Arial" w:cs="Arial"/>
                <w:b/>
                <w:sz w:val="22"/>
                <w:szCs w:val="22"/>
                <w:lang w:val="en-US" w:eastAsia="en-US"/>
              </w:rPr>
            </w:pPr>
            <w:r w:rsidRPr="00B93230">
              <w:rPr>
                <w:rStyle w:val="FontStyle13"/>
                <w:rFonts w:ascii="Arial" w:hAnsi="Arial" w:cs="Arial"/>
                <w:sz w:val="22"/>
                <w:szCs w:val="22"/>
                <w:lang w:eastAsia="en-US"/>
              </w:rPr>
              <w:t>Пройден</w:t>
            </w:r>
          </w:p>
        </w:tc>
        <w:tc>
          <w:tcPr>
            <w:tcW w:w="763" w:type="dxa"/>
            <w:tcBorders>
              <w:top w:val="single" w:sz="6" w:space="0" w:color="auto"/>
              <w:left w:val="single" w:sz="6" w:space="0" w:color="auto"/>
              <w:bottom w:val="single" w:sz="6" w:space="0" w:color="auto"/>
              <w:right w:val="single" w:sz="6" w:space="0" w:color="auto"/>
            </w:tcBorders>
            <w:vAlign w:val="center"/>
          </w:tcPr>
          <w:p w:rsidR="00CD35F4" w:rsidRPr="00B93230" w:rsidRDefault="00CD35F4" w:rsidP="00B741EF">
            <w:pPr>
              <w:pStyle w:val="Style5"/>
              <w:widowControl/>
              <w:rPr>
                <w:rStyle w:val="FontStyle13"/>
                <w:rFonts w:ascii="Arial" w:hAnsi="Arial" w:cs="Arial"/>
                <w:position w:val="-4"/>
                <w:sz w:val="22"/>
                <w:szCs w:val="22"/>
                <w:lang w:val="en-US" w:eastAsia="en-US"/>
              </w:rPr>
            </w:pPr>
            <w:r w:rsidRPr="00B93230">
              <w:rPr>
                <w:rStyle w:val="FontStyle13"/>
                <w:rFonts w:ascii="Arial" w:hAnsi="Arial" w:cs="Arial"/>
                <w:position w:val="-4"/>
                <w:sz w:val="22"/>
                <w:szCs w:val="22"/>
                <w:lang w:val="en-US" w:eastAsia="en-US"/>
              </w:rPr>
              <w:t>□</w:t>
            </w:r>
          </w:p>
        </w:tc>
      </w:tr>
      <w:tr w:rsidR="00CD35F4" w:rsidRPr="00B93230" w:rsidTr="00B93230">
        <w:trPr>
          <w:trHeight w:val="389"/>
        </w:trPr>
        <w:tc>
          <w:tcPr>
            <w:tcW w:w="1858" w:type="dxa"/>
            <w:gridSpan w:val="2"/>
            <w:vMerge/>
            <w:tcBorders>
              <w:top w:val="nil"/>
              <w:left w:val="nil"/>
              <w:right w:val="single" w:sz="6" w:space="0" w:color="auto"/>
            </w:tcBorders>
          </w:tcPr>
          <w:p w:rsidR="00CD35F4" w:rsidRPr="00B93230" w:rsidRDefault="00CD35F4" w:rsidP="00B741EF">
            <w:pPr>
              <w:widowControl/>
              <w:rPr>
                <w:rStyle w:val="FontStyle13"/>
                <w:rFonts w:ascii="Arial" w:hAnsi="Arial" w:cs="Arial"/>
                <w:position w:val="-4"/>
                <w:sz w:val="22"/>
                <w:szCs w:val="22"/>
                <w:lang w:val="en-US" w:eastAsia="en-US"/>
              </w:rPr>
            </w:pPr>
          </w:p>
          <w:p w:rsidR="00CD35F4" w:rsidRPr="00B93230" w:rsidRDefault="00CD35F4" w:rsidP="00B741EF">
            <w:pPr>
              <w:widowControl/>
              <w:rPr>
                <w:rStyle w:val="FontStyle13"/>
                <w:rFonts w:ascii="Arial" w:hAnsi="Arial" w:cs="Arial"/>
                <w:position w:val="-4"/>
                <w:sz w:val="22"/>
                <w:szCs w:val="22"/>
                <w:lang w:val="en-US" w:eastAsia="en-US"/>
              </w:rPr>
            </w:pPr>
          </w:p>
        </w:tc>
        <w:tc>
          <w:tcPr>
            <w:tcW w:w="2971" w:type="dxa"/>
            <w:gridSpan w:val="3"/>
            <w:tcBorders>
              <w:top w:val="single" w:sz="6" w:space="0" w:color="auto"/>
              <w:left w:val="single" w:sz="6" w:space="0" w:color="auto"/>
              <w:bottom w:val="single" w:sz="4" w:space="0" w:color="auto"/>
              <w:right w:val="single" w:sz="6" w:space="0" w:color="auto"/>
            </w:tcBorders>
            <w:vAlign w:val="bottom"/>
          </w:tcPr>
          <w:p w:rsidR="00CD35F4" w:rsidRPr="00B93230" w:rsidRDefault="00ED673A" w:rsidP="00B741EF">
            <w:pPr>
              <w:pStyle w:val="Style1"/>
              <w:widowControl/>
              <w:rPr>
                <w:rStyle w:val="FontStyle12"/>
                <w:rFonts w:ascii="Arial" w:hAnsi="Arial" w:cs="Arial"/>
                <w:b/>
                <w:sz w:val="22"/>
                <w:szCs w:val="22"/>
                <w:lang w:val="en-US" w:eastAsia="en-US"/>
              </w:rPr>
            </w:pPr>
            <w:r w:rsidRPr="00B93230">
              <w:rPr>
                <w:rStyle w:val="FontStyle13"/>
                <w:rFonts w:ascii="Arial" w:hAnsi="Arial" w:cs="Arial"/>
                <w:sz w:val="22"/>
                <w:szCs w:val="22"/>
                <w:lang w:eastAsia="en-US"/>
              </w:rPr>
              <w:t>Не пройден</w:t>
            </w:r>
          </w:p>
        </w:tc>
        <w:tc>
          <w:tcPr>
            <w:tcW w:w="922" w:type="dxa"/>
            <w:tcBorders>
              <w:top w:val="single" w:sz="6" w:space="0" w:color="auto"/>
              <w:left w:val="single" w:sz="6" w:space="0" w:color="auto"/>
              <w:bottom w:val="single" w:sz="4" w:space="0" w:color="auto"/>
              <w:right w:val="single" w:sz="6" w:space="0" w:color="auto"/>
            </w:tcBorders>
            <w:vAlign w:val="bottom"/>
          </w:tcPr>
          <w:p w:rsidR="00CD35F4" w:rsidRPr="00B93230" w:rsidRDefault="00CD35F4" w:rsidP="00B741EF">
            <w:pPr>
              <w:pStyle w:val="Style5"/>
              <w:widowControl/>
              <w:rPr>
                <w:rStyle w:val="FontStyle13"/>
                <w:rFonts w:ascii="Arial" w:hAnsi="Arial" w:cs="Arial"/>
                <w:position w:val="-4"/>
                <w:sz w:val="22"/>
                <w:szCs w:val="22"/>
                <w:lang w:val="en-US" w:eastAsia="en-US"/>
              </w:rPr>
            </w:pPr>
            <w:r w:rsidRPr="00B93230">
              <w:rPr>
                <w:rStyle w:val="FontStyle13"/>
                <w:rFonts w:ascii="Arial" w:hAnsi="Arial" w:cs="Arial"/>
                <w:position w:val="-4"/>
                <w:sz w:val="22"/>
                <w:szCs w:val="22"/>
                <w:lang w:val="en-US" w:eastAsia="en-US"/>
              </w:rPr>
              <w:t>□</w:t>
            </w:r>
          </w:p>
        </w:tc>
        <w:tc>
          <w:tcPr>
            <w:tcW w:w="3078" w:type="dxa"/>
            <w:gridSpan w:val="4"/>
            <w:tcBorders>
              <w:top w:val="single" w:sz="6" w:space="0" w:color="auto"/>
              <w:left w:val="single" w:sz="6" w:space="0" w:color="auto"/>
              <w:bottom w:val="single" w:sz="4" w:space="0" w:color="auto"/>
              <w:right w:val="single" w:sz="6" w:space="0" w:color="auto"/>
            </w:tcBorders>
            <w:vAlign w:val="bottom"/>
          </w:tcPr>
          <w:p w:rsidR="00CD35F4" w:rsidRPr="00B93230" w:rsidRDefault="00ED673A" w:rsidP="00B741EF">
            <w:pPr>
              <w:pStyle w:val="Style1"/>
              <w:widowControl/>
              <w:rPr>
                <w:rStyle w:val="FontStyle12"/>
                <w:rFonts w:ascii="Arial" w:hAnsi="Arial" w:cs="Arial"/>
                <w:b/>
                <w:sz w:val="22"/>
                <w:szCs w:val="22"/>
                <w:lang w:val="en-US" w:eastAsia="en-US"/>
              </w:rPr>
            </w:pPr>
            <w:r w:rsidRPr="00B93230">
              <w:rPr>
                <w:rStyle w:val="FontStyle13"/>
                <w:rFonts w:ascii="Arial" w:hAnsi="Arial" w:cs="Arial"/>
                <w:sz w:val="22"/>
                <w:szCs w:val="22"/>
                <w:lang w:eastAsia="en-US"/>
              </w:rPr>
              <w:t>Не пройден</w:t>
            </w:r>
          </w:p>
        </w:tc>
        <w:tc>
          <w:tcPr>
            <w:tcW w:w="763" w:type="dxa"/>
            <w:tcBorders>
              <w:top w:val="single" w:sz="6" w:space="0" w:color="auto"/>
              <w:left w:val="single" w:sz="6" w:space="0" w:color="auto"/>
              <w:bottom w:val="single" w:sz="4" w:space="0" w:color="auto"/>
              <w:right w:val="single" w:sz="6" w:space="0" w:color="auto"/>
            </w:tcBorders>
            <w:vAlign w:val="bottom"/>
          </w:tcPr>
          <w:p w:rsidR="00CD35F4" w:rsidRPr="00B93230" w:rsidRDefault="00CD35F4" w:rsidP="00B741EF">
            <w:pPr>
              <w:pStyle w:val="Style5"/>
              <w:widowControl/>
              <w:rPr>
                <w:rStyle w:val="FontStyle13"/>
                <w:rFonts w:ascii="Arial" w:hAnsi="Arial" w:cs="Arial"/>
                <w:position w:val="-4"/>
                <w:sz w:val="22"/>
                <w:szCs w:val="22"/>
                <w:lang w:val="en-US" w:eastAsia="en-US"/>
              </w:rPr>
            </w:pPr>
            <w:r w:rsidRPr="00B93230">
              <w:rPr>
                <w:rStyle w:val="FontStyle13"/>
                <w:rFonts w:ascii="Arial" w:hAnsi="Arial" w:cs="Arial"/>
                <w:position w:val="-4"/>
                <w:sz w:val="22"/>
                <w:szCs w:val="22"/>
                <w:lang w:val="en-US" w:eastAsia="en-US"/>
              </w:rPr>
              <w:t>□</w:t>
            </w:r>
          </w:p>
        </w:tc>
      </w:tr>
      <w:tr w:rsidR="00CD35F4" w:rsidRPr="00B93230" w:rsidTr="00B93230">
        <w:trPr>
          <w:trHeight w:val="1291"/>
        </w:trPr>
        <w:tc>
          <w:tcPr>
            <w:tcW w:w="9592" w:type="dxa"/>
            <w:gridSpan w:val="11"/>
            <w:tcBorders>
              <w:left w:val="nil"/>
              <w:bottom w:val="nil"/>
              <w:right w:val="nil"/>
            </w:tcBorders>
          </w:tcPr>
          <w:p w:rsidR="00CD35F4" w:rsidRPr="00B93230" w:rsidRDefault="00CD35F4" w:rsidP="00B741EF">
            <w:pPr>
              <w:pStyle w:val="Style4"/>
              <w:widowControl/>
              <w:rPr>
                <w:rStyle w:val="FontStyle11"/>
                <w:rFonts w:ascii="Arial" w:hAnsi="Arial" w:cs="Arial"/>
                <w:sz w:val="22"/>
                <w:szCs w:val="22"/>
                <w:lang w:eastAsia="en-US"/>
              </w:rPr>
            </w:pPr>
          </w:p>
          <w:p w:rsidR="00ED673A" w:rsidRPr="00B93230" w:rsidRDefault="00ED673A" w:rsidP="00ED673A">
            <w:pPr>
              <w:pStyle w:val="Style4"/>
              <w:widowControl/>
              <w:rPr>
                <w:rStyle w:val="FontStyle11"/>
                <w:rFonts w:ascii="Arial" w:hAnsi="Arial" w:cs="Arial"/>
                <w:sz w:val="22"/>
                <w:szCs w:val="22"/>
                <w:lang w:eastAsia="en-US"/>
              </w:rPr>
            </w:pPr>
            <w:r w:rsidRPr="00B93230">
              <w:rPr>
                <w:rStyle w:val="FontStyle11"/>
                <w:rFonts w:ascii="Arial" w:hAnsi="Arial" w:cs="Arial"/>
                <w:sz w:val="22"/>
                <w:szCs w:val="22"/>
                <w:lang w:eastAsia="en-US"/>
              </w:rPr>
              <w:t xml:space="preserve">Испытание на брошенный предмет, показанное в Приложении </w:t>
            </w:r>
            <w:r w:rsidRPr="00B93230">
              <w:rPr>
                <w:rStyle w:val="FontStyle11"/>
                <w:rFonts w:ascii="Arial" w:hAnsi="Arial" w:cs="Arial"/>
                <w:sz w:val="22"/>
                <w:szCs w:val="22"/>
                <w:lang w:val="en-US" w:eastAsia="en-US"/>
              </w:rPr>
              <w:t>I</w:t>
            </w:r>
            <w:r w:rsidRPr="00B93230">
              <w:rPr>
                <w:rStyle w:val="FontStyle11"/>
                <w:rFonts w:ascii="Arial" w:hAnsi="Arial" w:cs="Arial"/>
                <w:sz w:val="22"/>
                <w:szCs w:val="22"/>
                <w:lang w:eastAsia="en-US"/>
              </w:rPr>
              <w:t xml:space="preserve"> к </w:t>
            </w:r>
            <w:r w:rsidRPr="00B93230">
              <w:rPr>
                <w:rStyle w:val="FontStyle11"/>
                <w:rFonts w:ascii="Arial" w:hAnsi="Arial" w:cs="Arial"/>
                <w:sz w:val="22"/>
                <w:szCs w:val="22"/>
                <w:lang w:val="en-US" w:eastAsia="en-US"/>
              </w:rPr>
              <w:t>EN</w:t>
            </w:r>
            <w:r w:rsidR="000E3892" w:rsidRPr="00B93230">
              <w:rPr>
                <w:rStyle w:val="FontStyle11"/>
                <w:rFonts w:ascii="Arial" w:hAnsi="Arial" w:cs="Arial"/>
                <w:sz w:val="22"/>
                <w:szCs w:val="22"/>
                <w:lang w:eastAsia="en-US"/>
              </w:rPr>
              <w:t xml:space="preserve"> 12733:2018, пройден</w:t>
            </w:r>
            <w:r w:rsidRPr="00B93230">
              <w:rPr>
                <w:rStyle w:val="FontStyle11"/>
                <w:rFonts w:ascii="Arial" w:hAnsi="Arial" w:cs="Arial"/>
                <w:sz w:val="22"/>
                <w:szCs w:val="22"/>
                <w:lang w:eastAsia="en-US"/>
              </w:rPr>
              <w:t xml:space="preserve">/не пройден. </w:t>
            </w:r>
          </w:p>
          <w:p w:rsidR="00ED673A" w:rsidRPr="00B93230" w:rsidRDefault="001D00FA" w:rsidP="00ED673A">
            <w:pPr>
              <w:pStyle w:val="Style4"/>
              <w:widowControl/>
              <w:rPr>
                <w:rStyle w:val="FontStyle11"/>
                <w:rFonts w:ascii="Arial" w:hAnsi="Arial" w:cs="Arial"/>
                <w:sz w:val="22"/>
                <w:szCs w:val="22"/>
                <w:lang w:eastAsia="en-US"/>
              </w:rPr>
            </w:pPr>
            <w:r w:rsidRPr="00B93230">
              <w:rPr>
                <w:rStyle w:val="FontStyle11"/>
                <w:rFonts w:ascii="Arial" w:hAnsi="Arial" w:cs="Arial"/>
                <w:sz w:val="22"/>
                <w:szCs w:val="22"/>
                <w:lang w:eastAsia="en-US"/>
              </w:rPr>
              <w:t>.......................................................................       .......................................................................</w:t>
            </w:r>
          </w:p>
          <w:p w:rsidR="00CD35F4" w:rsidRPr="00B93230" w:rsidRDefault="00ED673A" w:rsidP="000E3892">
            <w:pPr>
              <w:pStyle w:val="Style4"/>
              <w:widowControl/>
              <w:rPr>
                <w:rStyle w:val="FontStyle11"/>
                <w:rFonts w:ascii="Arial" w:hAnsi="Arial" w:cs="Arial"/>
                <w:sz w:val="22"/>
                <w:szCs w:val="22"/>
                <w:lang w:eastAsia="en-US"/>
              </w:rPr>
            </w:pPr>
            <w:r w:rsidRPr="00B93230">
              <w:rPr>
                <w:rStyle w:val="FontStyle11"/>
                <w:rFonts w:ascii="Arial" w:hAnsi="Arial" w:cs="Arial"/>
                <w:sz w:val="22"/>
                <w:szCs w:val="22"/>
                <w:lang w:eastAsia="en-US"/>
              </w:rPr>
              <w:t>Место проведения испытания, Дата</w:t>
            </w:r>
            <w:r w:rsidR="000E3892" w:rsidRPr="00B93230">
              <w:rPr>
                <w:rStyle w:val="FontStyle11"/>
                <w:rFonts w:ascii="Arial" w:hAnsi="Arial" w:cs="Arial"/>
                <w:sz w:val="22"/>
                <w:szCs w:val="22"/>
                <w:lang w:eastAsia="en-US"/>
              </w:rPr>
              <w:t xml:space="preserve"> </w:t>
            </w:r>
            <w:r w:rsidRPr="00B93230">
              <w:rPr>
                <w:rStyle w:val="FontStyle11"/>
                <w:rFonts w:ascii="Arial" w:hAnsi="Arial" w:cs="Arial"/>
                <w:sz w:val="22"/>
                <w:szCs w:val="22"/>
                <w:lang w:eastAsia="en-US"/>
              </w:rPr>
              <w:t xml:space="preserve"> </w:t>
            </w:r>
            <w:r w:rsidR="000E3892" w:rsidRPr="00B93230">
              <w:rPr>
                <w:rStyle w:val="FontStyle11"/>
                <w:rFonts w:ascii="Arial" w:hAnsi="Arial" w:cs="Arial"/>
                <w:sz w:val="22"/>
                <w:szCs w:val="22"/>
                <w:lang w:eastAsia="en-US"/>
              </w:rPr>
              <w:t>Утверждено</w:t>
            </w:r>
          </w:p>
        </w:tc>
      </w:tr>
    </w:tbl>
    <w:p w:rsidR="00B93230" w:rsidRPr="00B25688" w:rsidRDefault="00B93230" w:rsidP="00807DCC">
      <w:pPr>
        <w:pStyle w:val="Style7"/>
        <w:widowControl/>
        <w:ind w:firstLine="720"/>
        <w:jc w:val="both"/>
        <w:rPr>
          <w:rStyle w:val="FontStyle127"/>
          <w:rFonts w:ascii="Times New Roman" w:hAnsi="Times New Roman" w:cs="Times New Roman"/>
          <w:sz w:val="28"/>
          <w:szCs w:val="28"/>
          <w:lang w:eastAsia="en-US"/>
        </w:rPr>
      </w:pPr>
    </w:p>
    <w:p w:rsidR="00B93230" w:rsidRPr="00B25688" w:rsidRDefault="00B93230">
      <w:pPr>
        <w:widowControl/>
        <w:autoSpaceDE/>
        <w:autoSpaceDN/>
        <w:adjustRightInd/>
        <w:spacing w:after="200" w:line="276" w:lineRule="auto"/>
        <w:rPr>
          <w:rStyle w:val="FontStyle127"/>
          <w:rFonts w:ascii="Times New Roman" w:hAnsi="Times New Roman" w:cs="Times New Roman"/>
          <w:sz w:val="28"/>
          <w:szCs w:val="28"/>
          <w:lang w:eastAsia="en-US"/>
        </w:rPr>
      </w:pPr>
      <w:r w:rsidRPr="00B25688">
        <w:rPr>
          <w:rStyle w:val="FontStyle127"/>
          <w:rFonts w:ascii="Times New Roman" w:hAnsi="Times New Roman" w:cs="Times New Roman"/>
          <w:sz w:val="28"/>
          <w:szCs w:val="28"/>
          <w:lang w:eastAsia="en-US"/>
        </w:rPr>
        <w:br w:type="page"/>
      </w:r>
    </w:p>
    <w:p w:rsidR="00713920" w:rsidRPr="00B93230" w:rsidRDefault="001D00FA" w:rsidP="00807DCC">
      <w:pPr>
        <w:pStyle w:val="Style7"/>
        <w:widowControl/>
        <w:ind w:firstLine="720"/>
        <w:jc w:val="both"/>
        <w:rPr>
          <w:rStyle w:val="FontStyle127"/>
          <w:rFonts w:ascii="Arial" w:hAnsi="Arial" w:cs="Arial"/>
          <w:lang w:eastAsia="en-US"/>
        </w:rPr>
      </w:pPr>
      <w:r w:rsidRPr="00B93230">
        <w:rPr>
          <w:rStyle w:val="FontStyle127"/>
          <w:rFonts w:ascii="Arial" w:hAnsi="Arial" w:cs="Arial"/>
          <w:lang w:val="en-US" w:eastAsia="en-US"/>
        </w:rPr>
        <w:t>I</w:t>
      </w:r>
      <w:r w:rsidR="009132FE" w:rsidRPr="00B93230">
        <w:rPr>
          <w:rStyle w:val="FontStyle134"/>
          <w:rFonts w:ascii="Arial" w:hAnsi="Arial" w:cs="Arial"/>
          <w:sz w:val="24"/>
          <w:szCs w:val="24"/>
          <w:lang w:val="en-US" w:eastAsia="en-US"/>
        </w:rPr>
        <w:t xml:space="preserve">.9.3 </w:t>
      </w:r>
      <w:r w:rsidR="00ED673A" w:rsidRPr="00B93230">
        <w:rPr>
          <w:rStyle w:val="FontStyle127"/>
          <w:rFonts w:ascii="Arial" w:hAnsi="Arial" w:cs="Arial"/>
          <w:lang w:val="en-US" w:eastAsia="en-US"/>
        </w:rPr>
        <w:t>Дополнительный протокол испытаний</w:t>
      </w:r>
    </w:p>
    <w:p w:rsidR="00CD35F4" w:rsidRPr="00386145" w:rsidRDefault="00CD35F4" w:rsidP="001824A9">
      <w:pPr>
        <w:pStyle w:val="Style7"/>
        <w:widowControl/>
        <w:jc w:val="both"/>
        <w:rPr>
          <w:rStyle w:val="FontStyle127"/>
          <w:rFonts w:ascii="Times New Roman" w:hAnsi="Times New Roman" w:cs="Times New Roman"/>
          <w:sz w:val="28"/>
          <w:szCs w:val="28"/>
          <w:lang w:eastAsia="en-US"/>
        </w:rPr>
      </w:pPr>
    </w:p>
    <w:tbl>
      <w:tblPr>
        <w:tblW w:w="5000" w:type="pct"/>
        <w:tblCellMar>
          <w:left w:w="40" w:type="dxa"/>
          <w:right w:w="40" w:type="dxa"/>
        </w:tblCellMar>
        <w:tblLook w:val="0000" w:firstRow="0" w:lastRow="0" w:firstColumn="0" w:lastColumn="0" w:noHBand="0" w:noVBand="0"/>
      </w:tblPr>
      <w:tblGrid>
        <w:gridCol w:w="692"/>
        <w:gridCol w:w="787"/>
        <w:gridCol w:w="160"/>
        <w:gridCol w:w="761"/>
        <w:gridCol w:w="761"/>
        <w:gridCol w:w="834"/>
        <w:gridCol w:w="696"/>
        <w:gridCol w:w="755"/>
        <w:gridCol w:w="160"/>
        <w:gridCol w:w="766"/>
        <w:gridCol w:w="766"/>
        <w:gridCol w:w="766"/>
        <w:gridCol w:w="808"/>
        <w:gridCol w:w="725"/>
      </w:tblGrid>
      <w:tr w:rsidR="00CD35F4" w:rsidRPr="00B93230" w:rsidTr="00B93230">
        <w:trPr>
          <w:trHeight w:val="298"/>
        </w:trPr>
        <w:tc>
          <w:tcPr>
            <w:tcW w:w="783" w:type="pct"/>
            <w:gridSpan w:val="2"/>
            <w:tcBorders>
              <w:top w:val="nil"/>
              <w:left w:val="nil"/>
              <w:bottom w:val="single" w:sz="6" w:space="0" w:color="auto"/>
              <w:right w:val="nil"/>
            </w:tcBorders>
          </w:tcPr>
          <w:p w:rsidR="00CD35F4" w:rsidRPr="00B93230" w:rsidRDefault="00CD35F4" w:rsidP="00B741EF">
            <w:pPr>
              <w:pStyle w:val="Style3"/>
              <w:widowControl/>
              <w:rPr>
                <w:rFonts w:ascii="Arial" w:hAnsi="Arial" w:cs="Arial"/>
              </w:rPr>
            </w:pPr>
          </w:p>
        </w:tc>
        <w:tc>
          <w:tcPr>
            <w:tcW w:w="85" w:type="pct"/>
            <w:tcBorders>
              <w:top w:val="nil"/>
              <w:left w:val="nil"/>
              <w:bottom w:val="nil"/>
              <w:right w:val="nil"/>
            </w:tcBorders>
          </w:tcPr>
          <w:p w:rsidR="00CD35F4" w:rsidRPr="00B93230" w:rsidRDefault="00CD35F4" w:rsidP="00B741EF">
            <w:pPr>
              <w:pStyle w:val="Style3"/>
              <w:widowControl/>
              <w:rPr>
                <w:rFonts w:ascii="Arial" w:hAnsi="Arial" w:cs="Arial"/>
              </w:rPr>
            </w:pPr>
          </w:p>
        </w:tc>
        <w:tc>
          <w:tcPr>
            <w:tcW w:w="2017" w:type="pct"/>
            <w:gridSpan w:val="5"/>
            <w:tcBorders>
              <w:top w:val="nil"/>
              <w:left w:val="nil"/>
              <w:bottom w:val="single" w:sz="6" w:space="0" w:color="auto"/>
              <w:right w:val="nil"/>
            </w:tcBorders>
          </w:tcPr>
          <w:p w:rsidR="00CD35F4" w:rsidRPr="00B93230" w:rsidRDefault="00CD35F4" w:rsidP="00CD35F4">
            <w:pPr>
              <w:pStyle w:val="Style1"/>
              <w:widowControl/>
              <w:jc w:val="center"/>
              <w:rPr>
                <w:rStyle w:val="FontStyle12"/>
                <w:rFonts w:ascii="Arial" w:hAnsi="Arial" w:cs="Arial"/>
                <w:b/>
                <w:sz w:val="22"/>
                <w:szCs w:val="22"/>
                <w:lang w:val="en-US" w:eastAsia="en-US"/>
              </w:rPr>
            </w:pPr>
            <w:r w:rsidRPr="00B93230">
              <w:rPr>
                <w:rStyle w:val="FontStyle12"/>
                <w:rFonts w:ascii="Arial" w:hAnsi="Arial" w:cs="Arial"/>
                <w:b/>
                <w:sz w:val="22"/>
                <w:szCs w:val="22"/>
                <w:lang w:val="en-US" w:eastAsia="en-US"/>
              </w:rPr>
              <w:t xml:space="preserve">1. </w:t>
            </w:r>
            <w:r w:rsidR="00FC0991" w:rsidRPr="00B93230">
              <w:rPr>
                <w:rStyle w:val="FontStyle12"/>
                <w:rFonts w:ascii="Arial" w:hAnsi="Arial" w:cs="Arial"/>
                <w:b/>
                <w:sz w:val="22"/>
                <w:szCs w:val="22"/>
                <w:lang w:val="en-US" w:eastAsia="en-US"/>
              </w:rPr>
              <w:t>Дополнительное испытание</w:t>
            </w:r>
          </w:p>
        </w:tc>
        <w:tc>
          <w:tcPr>
            <w:tcW w:w="85" w:type="pct"/>
            <w:tcBorders>
              <w:top w:val="nil"/>
              <w:left w:val="nil"/>
              <w:bottom w:val="nil"/>
              <w:right w:val="nil"/>
            </w:tcBorders>
          </w:tcPr>
          <w:p w:rsidR="00CD35F4" w:rsidRPr="00B93230" w:rsidRDefault="00CD35F4" w:rsidP="00CD35F4">
            <w:pPr>
              <w:pStyle w:val="Style3"/>
              <w:widowControl/>
              <w:jc w:val="center"/>
              <w:rPr>
                <w:rFonts w:ascii="Arial" w:hAnsi="Arial" w:cs="Arial"/>
                <w:b/>
              </w:rPr>
            </w:pPr>
          </w:p>
        </w:tc>
        <w:tc>
          <w:tcPr>
            <w:tcW w:w="2031" w:type="pct"/>
            <w:gridSpan w:val="5"/>
            <w:tcBorders>
              <w:top w:val="nil"/>
              <w:left w:val="nil"/>
              <w:bottom w:val="single" w:sz="6" w:space="0" w:color="auto"/>
              <w:right w:val="nil"/>
            </w:tcBorders>
          </w:tcPr>
          <w:p w:rsidR="00CD35F4" w:rsidRPr="00B93230" w:rsidRDefault="00CD35F4" w:rsidP="00CD35F4">
            <w:pPr>
              <w:pStyle w:val="Style1"/>
              <w:widowControl/>
              <w:jc w:val="center"/>
              <w:rPr>
                <w:rStyle w:val="FontStyle12"/>
                <w:rFonts w:ascii="Arial" w:hAnsi="Arial" w:cs="Arial"/>
                <w:b/>
                <w:sz w:val="22"/>
                <w:szCs w:val="22"/>
                <w:lang w:val="en-US" w:eastAsia="en-US"/>
              </w:rPr>
            </w:pPr>
            <w:r w:rsidRPr="00B93230">
              <w:rPr>
                <w:rStyle w:val="FontStyle12"/>
                <w:rFonts w:ascii="Arial" w:hAnsi="Arial" w:cs="Arial"/>
                <w:b/>
                <w:sz w:val="22"/>
                <w:szCs w:val="22"/>
                <w:lang w:val="en-US" w:eastAsia="en-US"/>
              </w:rPr>
              <w:t xml:space="preserve">2. </w:t>
            </w:r>
            <w:r w:rsidR="00FC0991" w:rsidRPr="00B93230">
              <w:rPr>
                <w:rStyle w:val="FontStyle12"/>
                <w:rFonts w:ascii="Arial" w:hAnsi="Arial" w:cs="Arial"/>
                <w:b/>
                <w:sz w:val="22"/>
                <w:szCs w:val="22"/>
                <w:lang w:val="en-US" w:eastAsia="en-US"/>
              </w:rPr>
              <w:t>Дополнительное испытание</w:t>
            </w:r>
          </w:p>
        </w:tc>
      </w:tr>
      <w:tr w:rsidR="00FC0991" w:rsidRPr="00B93230" w:rsidTr="00B93230">
        <w:trPr>
          <w:trHeight w:val="408"/>
        </w:trPr>
        <w:tc>
          <w:tcPr>
            <w:tcW w:w="366" w:type="pct"/>
            <w:vMerge w:val="restart"/>
            <w:tcBorders>
              <w:top w:val="single" w:sz="6" w:space="0" w:color="auto"/>
              <w:left w:val="single" w:sz="6" w:space="0" w:color="auto"/>
              <w:bottom w:val="nil"/>
              <w:right w:val="single" w:sz="6" w:space="0" w:color="auto"/>
            </w:tcBorders>
            <w:shd w:val="clear" w:color="auto" w:fill="D9D9D9" w:themeFill="background1" w:themeFillShade="D9"/>
            <w:textDirection w:val="btLr"/>
          </w:tcPr>
          <w:p w:rsidR="00FC0991" w:rsidRPr="00B93230" w:rsidRDefault="00FC0991" w:rsidP="00FC0991">
            <w:pPr>
              <w:pStyle w:val="Style1"/>
              <w:widowControl/>
              <w:rPr>
                <w:rStyle w:val="FontStyle12"/>
                <w:rFonts w:ascii="Arial" w:hAnsi="Arial" w:cs="Arial"/>
                <w:b/>
                <w:sz w:val="22"/>
                <w:szCs w:val="22"/>
                <w:lang w:val="en-US" w:eastAsia="en-US"/>
              </w:rPr>
            </w:pPr>
            <w:r w:rsidRPr="00B93230">
              <w:rPr>
                <w:rStyle w:val="FontStyle12"/>
                <w:rFonts w:ascii="Arial" w:hAnsi="Arial" w:cs="Arial"/>
                <w:b/>
                <w:sz w:val="22"/>
                <w:szCs w:val="22"/>
                <w:lang w:val="en-US" w:eastAsia="en-US"/>
              </w:rPr>
              <w:t>Панель</w:t>
            </w:r>
          </w:p>
        </w:tc>
        <w:tc>
          <w:tcPr>
            <w:tcW w:w="417" w:type="pct"/>
            <w:vMerge w:val="restart"/>
            <w:tcBorders>
              <w:top w:val="single" w:sz="6" w:space="0" w:color="auto"/>
              <w:left w:val="single" w:sz="6" w:space="0" w:color="auto"/>
              <w:bottom w:val="nil"/>
              <w:right w:val="single" w:sz="6" w:space="0" w:color="auto"/>
            </w:tcBorders>
            <w:shd w:val="clear" w:color="auto" w:fill="D9D9D9" w:themeFill="background1" w:themeFillShade="D9"/>
            <w:textDirection w:val="btLr"/>
          </w:tcPr>
          <w:p w:rsidR="00FC0991" w:rsidRPr="00B93230" w:rsidRDefault="00FC0991" w:rsidP="00FC0991">
            <w:pPr>
              <w:pStyle w:val="Style1"/>
              <w:widowControl/>
              <w:rPr>
                <w:rStyle w:val="FontStyle12"/>
                <w:rFonts w:ascii="Arial" w:hAnsi="Arial" w:cs="Arial"/>
                <w:b/>
                <w:sz w:val="22"/>
                <w:szCs w:val="22"/>
                <w:lang w:val="en-US" w:eastAsia="en-US"/>
              </w:rPr>
            </w:pPr>
            <w:r w:rsidRPr="00B93230">
              <w:rPr>
                <w:rStyle w:val="FontStyle12"/>
                <w:rFonts w:ascii="Arial" w:hAnsi="Arial" w:cs="Arial"/>
                <w:b/>
                <w:sz w:val="22"/>
                <w:szCs w:val="22"/>
                <w:lang w:val="en-US" w:eastAsia="en-US"/>
              </w:rPr>
              <w:t>Вертикальный разрез</w:t>
            </w:r>
          </w:p>
        </w:tc>
        <w:tc>
          <w:tcPr>
            <w:tcW w:w="85" w:type="pct"/>
            <w:vMerge w:val="restart"/>
            <w:tcBorders>
              <w:top w:val="nil"/>
              <w:left w:val="single" w:sz="6" w:space="0" w:color="auto"/>
              <w:bottom w:val="nil"/>
              <w:right w:val="single" w:sz="6" w:space="0" w:color="auto"/>
            </w:tcBorders>
          </w:tcPr>
          <w:p w:rsidR="00FC0991" w:rsidRPr="00B93230" w:rsidRDefault="00FC0991" w:rsidP="00FC0991">
            <w:pPr>
              <w:pStyle w:val="Style3"/>
              <w:widowControl/>
              <w:rPr>
                <w:rFonts w:ascii="Arial" w:hAnsi="Arial" w:cs="Arial"/>
              </w:rPr>
            </w:pPr>
          </w:p>
        </w:tc>
        <w:tc>
          <w:tcPr>
            <w:tcW w:w="2017" w:type="pct"/>
            <w:gridSpan w:val="5"/>
            <w:tcBorders>
              <w:top w:val="single" w:sz="6" w:space="0" w:color="auto"/>
              <w:left w:val="single" w:sz="6" w:space="0" w:color="auto"/>
              <w:bottom w:val="nil"/>
              <w:right w:val="single" w:sz="6" w:space="0" w:color="auto"/>
            </w:tcBorders>
            <w:shd w:val="clear" w:color="auto" w:fill="D9D9D9" w:themeFill="background1" w:themeFillShade="D9"/>
          </w:tcPr>
          <w:p w:rsidR="00FC0991" w:rsidRPr="00B93230" w:rsidRDefault="00FC0991" w:rsidP="00FC0991">
            <w:pPr>
              <w:pStyle w:val="Style1"/>
              <w:widowControl/>
              <w:jc w:val="center"/>
              <w:rPr>
                <w:rStyle w:val="FontStyle13"/>
                <w:rFonts w:ascii="Arial" w:hAnsi="Arial" w:cs="Arial"/>
                <w:sz w:val="22"/>
                <w:szCs w:val="22"/>
                <w:lang w:eastAsia="en-US"/>
              </w:rPr>
            </w:pPr>
            <w:r w:rsidRPr="00B93230">
              <w:rPr>
                <w:rStyle w:val="FontStyle13"/>
                <w:rFonts w:ascii="Arial" w:hAnsi="Arial" w:cs="Arial"/>
                <w:sz w:val="22"/>
                <w:szCs w:val="22"/>
                <w:lang w:val="en-US" w:eastAsia="en-US"/>
              </w:rPr>
              <w:t>Опорная линия</w:t>
            </w:r>
            <w:r w:rsidRPr="00B93230">
              <w:rPr>
                <w:rStyle w:val="FontStyle13"/>
                <w:rFonts w:ascii="Arial" w:hAnsi="Arial" w:cs="Arial"/>
                <w:sz w:val="22"/>
                <w:szCs w:val="22"/>
                <w:lang w:eastAsia="en-US"/>
              </w:rPr>
              <w:t xml:space="preserve"> </w:t>
            </w:r>
          </w:p>
        </w:tc>
        <w:tc>
          <w:tcPr>
            <w:tcW w:w="85" w:type="pct"/>
            <w:vMerge w:val="restart"/>
            <w:tcBorders>
              <w:top w:val="nil"/>
              <w:left w:val="single" w:sz="6" w:space="0" w:color="auto"/>
              <w:bottom w:val="nil"/>
              <w:right w:val="single" w:sz="6" w:space="0" w:color="auto"/>
            </w:tcBorders>
          </w:tcPr>
          <w:p w:rsidR="00FC0991" w:rsidRPr="00B93230" w:rsidRDefault="00FC0991" w:rsidP="00FC0991">
            <w:pPr>
              <w:pStyle w:val="Style1"/>
              <w:widowControl/>
              <w:jc w:val="center"/>
              <w:rPr>
                <w:rStyle w:val="FontStyle13"/>
                <w:rFonts w:ascii="Arial" w:hAnsi="Arial" w:cs="Arial"/>
                <w:sz w:val="22"/>
                <w:szCs w:val="22"/>
                <w:lang w:eastAsia="en-US"/>
              </w:rPr>
            </w:pPr>
          </w:p>
        </w:tc>
        <w:tc>
          <w:tcPr>
            <w:tcW w:w="2031" w:type="pct"/>
            <w:gridSpan w:val="5"/>
            <w:tcBorders>
              <w:top w:val="single" w:sz="6" w:space="0" w:color="auto"/>
              <w:left w:val="single" w:sz="6" w:space="0" w:color="auto"/>
              <w:bottom w:val="nil"/>
              <w:right w:val="single" w:sz="6" w:space="0" w:color="auto"/>
            </w:tcBorders>
            <w:shd w:val="clear" w:color="auto" w:fill="D9D9D9" w:themeFill="background1" w:themeFillShade="D9"/>
          </w:tcPr>
          <w:p w:rsidR="00FC0991" w:rsidRPr="00B93230" w:rsidRDefault="00FC0991" w:rsidP="00FC0991">
            <w:pPr>
              <w:pStyle w:val="Style1"/>
              <w:widowControl/>
              <w:jc w:val="center"/>
              <w:rPr>
                <w:rStyle w:val="FontStyle12"/>
                <w:rFonts w:ascii="Arial" w:hAnsi="Arial" w:cs="Arial"/>
                <w:sz w:val="22"/>
                <w:szCs w:val="22"/>
                <w:lang w:val="en-US" w:eastAsia="en-US"/>
              </w:rPr>
            </w:pPr>
            <w:r w:rsidRPr="00B93230">
              <w:rPr>
                <w:rStyle w:val="FontStyle13"/>
                <w:rFonts w:ascii="Arial" w:hAnsi="Arial" w:cs="Arial"/>
                <w:sz w:val="22"/>
                <w:szCs w:val="22"/>
                <w:lang w:val="en-US" w:eastAsia="en-US"/>
              </w:rPr>
              <w:t>Опорная линия</w:t>
            </w:r>
          </w:p>
        </w:tc>
      </w:tr>
      <w:tr w:rsidR="00FC0991" w:rsidRPr="00B93230" w:rsidTr="00B93230">
        <w:trPr>
          <w:trHeight w:val="1380"/>
        </w:trPr>
        <w:tc>
          <w:tcPr>
            <w:tcW w:w="366" w:type="pct"/>
            <w:vMerge/>
            <w:tcBorders>
              <w:top w:val="nil"/>
              <w:left w:val="single" w:sz="6" w:space="0" w:color="auto"/>
              <w:bottom w:val="nil"/>
              <w:right w:val="single" w:sz="6" w:space="0" w:color="auto"/>
            </w:tcBorders>
            <w:shd w:val="clear" w:color="auto" w:fill="D9D9D9" w:themeFill="background1" w:themeFillShade="D9"/>
            <w:textDirection w:val="btLr"/>
          </w:tcPr>
          <w:p w:rsidR="00FC0991" w:rsidRPr="00B93230" w:rsidRDefault="00FC0991" w:rsidP="00FC0991">
            <w:pPr>
              <w:widowControl/>
              <w:rPr>
                <w:rStyle w:val="FontStyle12"/>
                <w:rFonts w:ascii="Arial" w:hAnsi="Arial" w:cs="Arial"/>
                <w:sz w:val="22"/>
                <w:szCs w:val="22"/>
                <w:lang w:val="en-US" w:eastAsia="en-US"/>
              </w:rPr>
            </w:pPr>
          </w:p>
          <w:p w:rsidR="00FC0991" w:rsidRPr="00B93230" w:rsidRDefault="00FC0991" w:rsidP="00FC0991">
            <w:pPr>
              <w:widowControl/>
              <w:rPr>
                <w:rStyle w:val="FontStyle12"/>
                <w:rFonts w:ascii="Arial" w:hAnsi="Arial" w:cs="Arial"/>
                <w:sz w:val="22"/>
                <w:szCs w:val="22"/>
                <w:lang w:val="en-US" w:eastAsia="en-US"/>
              </w:rPr>
            </w:pPr>
          </w:p>
        </w:tc>
        <w:tc>
          <w:tcPr>
            <w:tcW w:w="417" w:type="pct"/>
            <w:vMerge/>
            <w:tcBorders>
              <w:top w:val="nil"/>
              <w:left w:val="single" w:sz="6" w:space="0" w:color="auto"/>
              <w:bottom w:val="nil"/>
              <w:right w:val="single" w:sz="6" w:space="0" w:color="auto"/>
            </w:tcBorders>
            <w:shd w:val="clear" w:color="auto" w:fill="D9D9D9" w:themeFill="background1" w:themeFillShade="D9"/>
            <w:textDirection w:val="btLr"/>
          </w:tcPr>
          <w:p w:rsidR="00FC0991" w:rsidRPr="00B93230" w:rsidRDefault="00FC0991" w:rsidP="00FC0991">
            <w:pPr>
              <w:widowControl/>
              <w:rPr>
                <w:rStyle w:val="FontStyle12"/>
                <w:rFonts w:ascii="Arial" w:hAnsi="Arial" w:cs="Arial"/>
                <w:sz w:val="22"/>
                <w:szCs w:val="22"/>
                <w:lang w:val="en-US" w:eastAsia="en-US"/>
              </w:rPr>
            </w:pPr>
          </w:p>
          <w:p w:rsidR="00FC0991" w:rsidRPr="00B93230" w:rsidRDefault="00FC0991" w:rsidP="00FC0991">
            <w:pPr>
              <w:widowControl/>
              <w:rPr>
                <w:rStyle w:val="FontStyle12"/>
                <w:rFonts w:ascii="Arial" w:hAnsi="Arial" w:cs="Arial"/>
                <w:sz w:val="22"/>
                <w:szCs w:val="22"/>
                <w:lang w:val="en-US" w:eastAsia="en-US"/>
              </w:rPr>
            </w:pPr>
          </w:p>
        </w:tc>
        <w:tc>
          <w:tcPr>
            <w:tcW w:w="85" w:type="pct"/>
            <w:vMerge/>
            <w:tcBorders>
              <w:top w:val="nil"/>
              <w:left w:val="single" w:sz="6" w:space="0" w:color="auto"/>
              <w:bottom w:val="nil"/>
              <w:right w:val="single" w:sz="6" w:space="0" w:color="auto"/>
            </w:tcBorders>
          </w:tcPr>
          <w:p w:rsidR="00FC0991" w:rsidRPr="00B93230" w:rsidRDefault="00FC0991" w:rsidP="00FC0991">
            <w:pPr>
              <w:widowControl/>
              <w:rPr>
                <w:rStyle w:val="FontStyle12"/>
                <w:rFonts w:ascii="Arial" w:hAnsi="Arial" w:cs="Arial"/>
                <w:sz w:val="22"/>
                <w:szCs w:val="22"/>
                <w:lang w:val="en-US" w:eastAsia="en-US"/>
              </w:rPr>
            </w:pPr>
          </w:p>
          <w:p w:rsidR="00FC0991" w:rsidRPr="00B93230" w:rsidRDefault="00FC0991" w:rsidP="00FC0991">
            <w:pPr>
              <w:widowControl/>
              <w:rPr>
                <w:rStyle w:val="FontStyle12"/>
                <w:rFonts w:ascii="Arial" w:hAnsi="Arial" w:cs="Arial"/>
                <w:sz w:val="22"/>
                <w:szCs w:val="22"/>
                <w:lang w:val="en-US" w:eastAsia="en-US"/>
              </w:rPr>
            </w:pPr>
          </w:p>
        </w:tc>
        <w:tc>
          <w:tcPr>
            <w:tcW w:w="1248" w:type="pct"/>
            <w:gridSpan w:val="3"/>
            <w:tcBorders>
              <w:top w:val="nil"/>
              <w:left w:val="single" w:sz="6" w:space="0" w:color="auto"/>
              <w:right w:val="single" w:sz="6" w:space="0" w:color="auto"/>
            </w:tcBorders>
            <w:shd w:val="clear" w:color="auto" w:fill="D9D9D9" w:themeFill="background1" w:themeFillShade="D9"/>
          </w:tcPr>
          <w:p w:rsidR="00FC0991" w:rsidRPr="00B93230" w:rsidRDefault="00FC0991" w:rsidP="00FC0991">
            <w:pPr>
              <w:pStyle w:val="Style1"/>
              <w:widowControl/>
              <w:jc w:val="center"/>
              <w:rPr>
                <w:rStyle w:val="FontStyle13"/>
                <w:rFonts w:ascii="Arial" w:hAnsi="Arial" w:cs="Arial"/>
                <w:sz w:val="22"/>
                <w:szCs w:val="22"/>
                <w:lang w:eastAsia="en-US"/>
              </w:rPr>
            </w:pPr>
            <w:r w:rsidRPr="00B93230">
              <w:rPr>
                <w:rStyle w:val="FontStyle13"/>
                <w:rFonts w:ascii="Arial" w:hAnsi="Arial" w:cs="Arial"/>
                <w:sz w:val="22"/>
                <w:szCs w:val="22"/>
                <w:lang w:eastAsia="en-US"/>
              </w:rPr>
              <w:t>Средняя зона</w:t>
            </w:r>
          </w:p>
          <w:p w:rsidR="00FC0991" w:rsidRPr="00B93230" w:rsidRDefault="00FC0991" w:rsidP="00FC0991">
            <w:pPr>
              <w:pStyle w:val="Style2"/>
              <w:jc w:val="center"/>
              <w:rPr>
                <w:rStyle w:val="FontStyle13"/>
                <w:rFonts w:ascii="Arial" w:hAnsi="Arial" w:cs="Arial"/>
                <w:sz w:val="22"/>
                <w:szCs w:val="22"/>
                <w:lang w:eastAsia="en-US"/>
              </w:rPr>
            </w:pPr>
            <w:r w:rsidRPr="00B93230">
              <w:rPr>
                <w:rFonts w:ascii="Arial" w:hAnsi="Arial" w:cs="Arial"/>
                <w:sz w:val="22"/>
                <w:szCs w:val="22"/>
              </w:rPr>
              <w:t>Σ</w:t>
            </w:r>
            <w:r w:rsidRPr="00B93230">
              <w:rPr>
                <w:rStyle w:val="FontStyle11"/>
                <w:rFonts w:ascii="Arial" w:hAnsi="Arial" w:cs="Arial"/>
                <w:sz w:val="22"/>
                <w:szCs w:val="22"/>
                <w:lang w:eastAsia="en-US"/>
              </w:rPr>
              <w:t xml:space="preserve"> </w:t>
            </w:r>
            <w:r w:rsidRPr="00B93230">
              <w:rPr>
                <w:rStyle w:val="FontStyle11"/>
                <w:rFonts w:ascii="Arial" w:hAnsi="Arial" w:cs="Arial"/>
                <w:sz w:val="22"/>
                <w:szCs w:val="22"/>
                <w:lang w:val="en-US" w:eastAsia="en-US"/>
              </w:rPr>
              <w:t>Max</w:t>
            </w:r>
            <w:r w:rsidRPr="00B93230">
              <w:rPr>
                <w:rStyle w:val="FontStyle11"/>
                <w:rFonts w:ascii="Arial" w:hAnsi="Arial" w:cs="Arial"/>
                <w:sz w:val="22"/>
                <w:szCs w:val="22"/>
                <w:lang w:eastAsia="en-US"/>
              </w:rPr>
              <w:t>. 2 Воздействия/раздел</w:t>
            </w:r>
          </w:p>
        </w:tc>
        <w:tc>
          <w:tcPr>
            <w:tcW w:w="769" w:type="pct"/>
            <w:gridSpan w:val="2"/>
            <w:tcBorders>
              <w:top w:val="nil"/>
              <w:left w:val="single" w:sz="6" w:space="0" w:color="auto"/>
              <w:right w:val="single" w:sz="6" w:space="0" w:color="auto"/>
            </w:tcBorders>
            <w:shd w:val="clear" w:color="auto" w:fill="D9D9D9" w:themeFill="background1" w:themeFillShade="D9"/>
          </w:tcPr>
          <w:p w:rsidR="00FC0991" w:rsidRPr="00B93230" w:rsidRDefault="00FC0991" w:rsidP="00FC0991">
            <w:pPr>
              <w:pStyle w:val="Style1"/>
              <w:widowControl/>
              <w:jc w:val="center"/>
              <w:rPr>
                <w:rStyle w:val="FontStyle12"/>
                <w:rFonts w:ascii="Arial" w:hAnsi="Arial" w:cs="Arial"/>
                <w:b/>
                <w:sz w:val="22"/>
                <w:szCs w:val="22"/>
                <w:lang w:val="en-US" w:eastAsia="en-US"/>
              </w:rPr>
            </w:pPr>
            <w:r w:rsidRPr="00B93230">
              <w:rPr>
                <w:rStyle w:val="FontStyle12"/>
                <w:rFonts w:ascii="Arial" w:hAnsi="Arial" w:cs="Arial"/>
                <w:b/>
                <w:sz w:val="22"/>
                <w:szCs w:val="22"/>
                <w:lang w:val="en-US" w:eastAsia="en-US"/>
              </w:rPr>
              <w:t>Верхняя зона</w:t>
            </w:r>
          </w:p>
          <w:p w:rsidR="00FC0991" w:rsidRPr="00B93230" w:rsidRDefault="00FC0991" w:rsidP="00FC0991">
            <w:pPr>
              <w:pStyle w:val="Style2"/>
              <w:jc w:val="center"/>
              <w:rPr>
                <w:rStyle w:val="FontStyle13"/>
                <w:rFonts w:ascii="Arial" w:hAnsi="Arial" w:cs="Arial"/>
                <w:sz w:val="22"/>
                <w:szCs w:val="22"/>
                <w:lang w:val="en-US" w:eastAsia="en-US"/>
              </w:rPr>
            </w:pPr>
            <w:r w:rsidRPr="00B93230">
              <w:rPr>
                <w:rStyle w:val="FontStyle12"/>
                <w:rFonts w:ascii="Arial" w:hAnsi="Arial" w:cs="Arial"/>
                <w:sz w:val="22"/>
                <w:szCs w:val="22"/>
                <w:lang w:val="en-US" w:eastAsia="en-US"/>
              </w:rPr>
              <w:t>0 воздействий</w:t>
            </w:r>
          </w:p>
        </w:tc>
        <w:tc>
          <w:tcPr>
            <w:tcW w:w="85" w:type="pct"/>
            <w:vMerge/>
            <w:tcBorders>
              <w:top w:val="nil"/>
              <w:left w:val="single" w:sz="6" w:space="0" w:color="auto"/>
              <w:bottom w:val="nil"/>
              <w:right w:val="single" w:sz="6" w:space="0" w:color="auto"/>
            </w:tcBorders>
          </w:tcPr>
          <w:p w:rsidR="00FC0991" w:rsidRPr="00B93230" w:rsidRDefault="00FC0991" w:rsidP="00FC0991">
            <w:pPr>
              <w:pStyle w:val="Style1"/>
              <w:widowControl/>
              <w:jc w:val="center"/>
              <w:rPr>
                <w:rStyle w:val="FontStyle12"/>
                <w:rFonts w:ascii="Arial" w:hAnsi="Arial" w:cs="Arial"/>
                <w:sz w:val="22"/>
                <w:szCs w:val="22"/>
                <w:lang w:val="en-US" w:eastAsia="en-US"/>
              </w:rPr>
            </w:pPr>
          </w:p>
          <w:p w:rsidR="00FC0991" w:rsidRPr="00B93230" w:rsidRDefault="00FC0991" w:rsidP="00FC0991">
            <w:pPr>
              <w:pStyle w:val="Style1"/>
              <w:widowControl/>
              <w:jc w:val="center"/>
              <w:rPr>
                <w:rStyle w:val="FontStyle12"/>
                <w:rFonts w:ascii="Arial" w:hAnsi="Arial" w:cs="Arial"/>
                <w:sz w:val="22"/>
                <w:szCs w:val="22"/>
                <w:lang w:val="en-US" w:eastAsia="en-US"/>
              </w:rPr>
            </w:pPr>
          </w:p>
        </w:tc>
        <w:tc>
          <w:tcPr>
            <w:tcW w:w="1217" w:type="pct"/>
            <w:gridSpan w:val="3"/>
            <w:tcBorders>
              <w:top w:val="nil"/>
              <w:left w:val="single" w:sz="6" w:space="0" w:color="auto"/>
              <w:right w:val="single" w:sz="6" w:space="0" w:color="auto"/>
            </w:tcBorders>
            <w:shd w:val="clear" w:color="auto" w:fill="D9D9D9" w:themeFill="background1" w:themeFillShade="D9"/>
          </w:tcPr>
          <w:p w:rsidR="00FC0991" w:rsidRPr="00B93230" w:rsidRDefault="00FC0991" w:rsidP="00FC0991">
            <w:pPr>
              <w:pStyle w:val="Style1"/>
              <w:widowControl/>
              <w:jc w:val="center"/>
              <w:rPr>
                <w:rStyle w:val="FontStyle13"/>
                <w:rFonts w:ascii="Arial" w:hAnsi="Arial" w:cs="Arial"/>
                <w:sz w:val="22"/>
                <w:szCs w:val="22"/>
                <w:lang w:eastAsia="en-US"/>
              </w:rPr>
            </w:pPr>
            <w:r w:rsidRPr="00B93230">
              <w:rPr>
                <w:rStyle w:val="FontStyle13"/>
                <w:rFonts w:ascii="Arial" w:hAnsi="Arial" w:cs="Arial"/>
                <w:sz w:val="22"/>
                <w:szCs w:val="22"/>
                <w:lang w:eastAsia="en-US"/>
              </w:rPr>
              <w:t>Средняя зона</w:t>
            </w:r>
          </w:p>
          <w:p w:rsidR="00FC0991" w:rsidRPr="00B93230" w:rsidRDefault="00FC0991" w:rsidP="00FC0991">
            <w:pPr>
              <w:pStyle w:val="Style2"/>
              <w:jc w:val="center"/>
              <w:rPr>
                <w:rStyle w:val="FontStyle13"/>
                <w:rFonts w:ascii="Arial" w:hAnsi="Arial" w:cs="Arial"/>
                <w:sz w:val="22"/>
                <w:szCs w:val="22"/>
                <w:lang w:eastAsia="en-US"/>
              </w:rPr>
            </w:pPr>
            <w:r w:rsidRPr="00B93230">
              <w:rPr>
                <w:rFonts w:ascii="Arial" w:hAnsi="Arial" w:cs="Arial"/>
                <w:sz w:val="22"/>
                <w:szCs w:val="22"/>
              </w:rPr>
              <w:t>Σ</w:t>
            </w:r>
            <w:r w:rsidRPr="00B93230">
              <w:rPr>
                <w:rStyle w:val="FontStyle11"/>
                <w:rFonts w:ascii="Arial" w:hAnsi="Arial" w:cs="Arial"/>
                <w:sz w:val="22"/>
                <w:szCs w:val="22"/>
                <w:lang w:eastAsia="en-US"/>
              </w:rPr>
              <w:t xml:space="preserve"> </w:t>
            </w:r>
            <w:r w:rsidRPr="00B93230">
              <w:rPr>
                <w:rStyle w:val="FontStyle11"/>
                <w:rFonts w:ascii="Arial" w:hAnsi="Arial" w:cs="Arial"/>
                <w:sz w:val="22"/>
                <w:szCs w:val="22"/>
                <w:lang w:val="en-US" w:eastAsia="en-US"/>
              </w:rPr>
              <w:t>Max</w:t>
            </w:r>
            <w:r w:rsidRPr="00B93230">
              <w:rPr>
                <w:rStyle w:val="FontStyle11"/>
                <w:rFonts w:ascii="Arial" w:hAnsi="Arial" w:cs="Arial"/>
                <w:sz w:val="22"/>
                <w:szCs w:val="22"/>
                <w:lang w:eastAsia="en-US"/>
              </w:rPr>
              <w:t>. 2 Воздействия/раздел</w:t>
            </w:r>
          </w:p>
        </w:tc>
        <w:tc>
          <w:tcPr>
            <w:tcW w:w="815" w:type="pct"/>
            <w:gridSpan w:val="2"/>
            <w:tcBorders>
              <w:top w:val="nil"/>
              <w:left w:val="single" w:sz="6" w:space="0" w:color="auto"/>
              <w:right w:val="single" w:sz="6" w:space="0" w:color="auto"/>
            </w:tcBorders>
            <w:shd w:val="clear" w:color="auto" w:fill="D9D9D9" w:themeFill="background1" w:themeFillShade="D9"/>
          </w:tcPr>
          <w:p w:rsidR="00FC0991" w:rsidRPr="00B93230" w:rsidRDefault="00FC0991" w:rsidP="00FC0991">
            <w:pPr>
              <w:pStyle w:val="Style1"/>
              <w:widowControl/>
              <w:jc w:val="center"/>
              <w:rPr>
                <w:rStyle w:val="FontStyle12"/>
                <w:rFonts w:ascii="Arial" w:hAnsi="Arial" w:cs="Arial"/>
                <w:b/>
                <w:sz w:val="22"/>
                <w:szCs w:val="22"/>
                <w:lang w:val="en-US" w:eastAsia="en-US"/>
              </w:rPr>
            </w:pPr>
            <w:r w:rsidRPr="00B93230">
              <w:rPr>
                <w:rStyle w:val="FontStyle12"/>
                <w:rFonts w:ascii="Arial" w:hAnsi="Arial" w:cs="Arial"/>
                <w:b/>
                <w:sz w:val="22"/>
                <w:szCs w:val="22"/>
                <w:lang w:val="en-US" w:eastAsia="en-US"/>
              </w:rPr>
              <w:t>Верхняя зона</w:t>
            </w:r>
          </w:p>
          <w:p w:rsidR="00FC0991" w:rsidRPr="00B93230" w:rsidRDefault="00FC0991" w:rsidP="00FC0991">
            <w:pPr>
              <w:pStyle w:val="Style2"/>
              <w:jc w:val="center"/>
              <w:rPr>
                <w:rStyle w:val="FontStyle13"/>
                <w:rFonts w:ascii="Arial" w:hAnsi="Arial" w:cs="Arial"/>
                <w:sz w:val="22"/>
                <w:szCs w:val="22"/>
                <w:lang w:val="en-US" w:eastAsia="en-US"/>
              </w:rPr>
            </w:pPr>
            <w:r w:rsidRPr="00B93230">
              <w:rPr>
                <w:rStyle w:val="FontStyle12"/>
                <w:rFonts w:ascii="Arial" w:hAnsi="Arial" w:cs="Arial"/>
                <w:sz w:val="22"/>
                <w:szCs w:val="22"/>
                <w:lang w:val="en-US" w:eastAsia="en-US"/>
              </w:rPr>
              <w:t>0 воздействий</w:t>
            </w:r>
          </w:p>
        </w:tc>
      </w:tr>
      <w:tr w:rsidR="00CD35F4" w:rsidRPr="00B93230" w:rsidTr="00B93230">
        <w:trPr>
          <w:trHeight w:val="643"/>
        </w:trPr>
        <w:tc>
          <w:tcPr>
            <w:tcW w:w="366" w:type="pct"/>
            <w:vMerge/>
            <w:tcBorders>
              <w:top w:val="nil"/>
              <w:left w:val="single" w:sz="6" w:space="0" w:color="auto"/>
              <w:bottom w:val="single" w:sz="6" w:space="0" w:color="auto"/>
              <w:right w:val="single" w:sz="6" w:space="0" w:color="auto"/>
            </w:tcBorders>
            <w:shd w:val="clear" w:color="auto" w:fill="D9D9D9" w:themeFill="background1" w:themeFillShade="D9"/>
            <w:textDirection w:val="btLr"/>
          </w:tcPr>
          <w:p w:rsidR="00CD35F4" w:rsidRPr="00B93230" w:rsidRDefault="00CD35F4" w:rsidP="00B741EF">
            <w:pPr>
              <w:widowControl/>
              <w:rPr>
                <w:rStyle w:val="FontStyle11"/>
                <w:rFonts w:ascii="Arial" w:hAnsi="Arial" w:cs="Arial"/>
                <w:sz w:val="22"/>
                <w:szCs w:val="22"/>
                <w:lang w:val="en-US" w:eastAsia="en-US"/>
              </w:rPr>
            </w:pPr>
          </w:p>
          <w:p w:rsidR="00CD35F4" w:rsidRPr="00B93230" w:rsidRDefault="00CD35F4" w:rsidP="00B741EF">
            <w:pPr>
              <w:widowControl/>
              <w:rPr>
                <w:rStyle w:val="FontStyle11"/>
                <w:rFonts w:ascii="Arial" w:hAnsi="Arial" w:cs="Arial"/>
                <w:sz w:val="22"/>
                <w:szCs w:val="22"/>
                <w:lang w:val="en-US" w:eastAsia="en-US"/>
              </w:rPr>
            </w:pPr>
          </w:p>
        </w:tc>
        <w:tc>
          <w:tcPr>
            <w:tcW w:w="417" w:type="pct"/>
            <w:vMerge/>
            <w:tcBorders>
              <w:top w:val="nil"/>
              <w:left w:val="single" w:sz="6" w:space="0" w:color="auto"/>
              <w:bottom w:val="single" w:sz="6" w:space="0" w:color="auto"/>
              <w:right w:val="single" w:sz="6" w:space="0" w:color="auto"/>
            </w:tcBorders>
            <w:shd w:val="clear" w:color="auto" w:fill="D9D9D9" w:themeFill="background1" w:themeFillShade="D9"/>
            <w:textDirection w:val="btLr"/>
          </w:tcPr>
          <w:p w:rsidR="00CD35F4" w:rsidRPr="00B93230" w:rsidRDefault="00CD35F4" w:rsidP="00B741EF">
            <w:pPr>
              <w:widowControl/>
              <w:rPr>
                <w:rStyle w:val="FontStyle11"/>
                <w:rFonts w:ascii="Arial" w:hAnsi="Arial" w:cs="Arial"/>
                <w:sz w:val="22"/>
                <w:szCs w:val="22"/>
                <w:lang w:val="en-US" w:eastAsia="en-US"/>
              </w:rPr>
            </w:pPr>
          </w:p>
          <w:p w:rsidR="00CD35F4" w:rsidRPr="00B93230" w:rsidRDefault="00CD35F4" w:rsidP="00B741EF">
            <w:pPr>
              <w:widowControl/>
              <w:rPr>
                <w:rStyle w:val="FontStyle11"/>
                <w:rFonts w:ascii="Arial" w:hAnsi="Arial" w:cs="Arial"/>
                <w:sz w:val="22"/>
                <w:szCs w:val="22"/>
                <w:lang w:val="en-US" w:eastAsia="en-US"/>
              </w:rPr>
            </w:pPr>
          </w:p>
        </w:tc>
        <w:tc>
          <w:tcPr>
            <w:tcW w:w="85" w:type="pct"/>
            <w:vMerge/>
            <w:tcBorders>
              <w:top w:val="nil"/>
              <w:left w:val="single" w:sz="6" w:space="0" w:color="auto"/>
              <w:bottom w:val="nil"/>
              <w:right w:val="single" w:sz="6" w:space="0" w:color="auto"/>
            </w:tcBorders>
          </w:tcPr>
          <w:p w:rsidR="00CD35F4" w:rsidRPr="00B93230" w:rsidRDefault="00CD35F4" w:rsidP="00B741EF">
            <w:pPr>
              <w:widowControl/>
              <w:rPr>
                <w:rStyle w:val="FontStyle11"/>
                <w:rFonts w:ascii="Arial" w:hAnsi="Arial" w:cs="Arial"/>
                <w:sz w:val="22"/>
                <w:szCs w:val="22"/>
                <w:lang w:val="en-US" w:eastAsia="en-US"/>
              </w:rPr>
            </w:pPr>
          </w:p>
          <w:p w:rsidR="00CD35F4" w:rsidRPr="00B93230" w:rsidRDefault="00CD35F4" w:rsidP="00B741EF">
            <w:pPr>
              <w:widowControl/>
              <w:rPr>
                <w:rStyle w:val="FontStyle11"/>
                <w:rFonts w:ascii="Arial" w:hAnsi="Arial" w:cs="Arial"/>
                <w:sz w:val="22"/>
                <w:szCs w:val="22"/>
                <w:lang w:val="en-US" w:eastAsia="en-US"/>
              </w:rPr>
            </w:pPr>
          </w:p>
        </w:tc>
        <w:tc>
          <w:tcPr>
            <w:tcW w:w="403" w:type="pct"/>
            <w:tcBorders>
              <w:top w:val="single" w:sz="6" w:space="0" w:color="auto"/>
              <w:left w:val="single" w:sz="6" w:space="0" w:color="auto"/>
              <w:bottom w:val="single" w:sz="6" w:space="0" w:color="auto"/>
              <w:right w:val="single" w:sz="6" w:space="0" w:color="auto"/>
            </w:tcBorders>
            <w:vAlign w:val="center"/>
          </w:tcPr>
          <w:p w:rsidR="00CD35F4" w:rsidRPr="00B93230" w:rsidRDefault="00CD35F4" w:rsidP="000E3892">
            <w:pPr>
              <w:pStyle w:val="Style2"/>
              <w:widowControl/>
              <w:jc w:val="center"/>
              <w:rPr>
                <w:rStyle w:val="FontStyle11"/>
                <w:rFonts w:ascii="Arial" w:hAnsi="Arial" w:cs="Arial"/>
                <w:sz w:val="22"/>
                <w:szCs w:val="22"/>
                <w:lang w:eastAsia="en-US"/>
              </w:rPr>
            </w:pPr>
            <w:r w:rsidRPr="00B93230">
              <w:rPr>
                <w:rStyle w:val="FontStyle11"/>
                <w:rFonts w:ascii="Arial" w:hAnsi="Arial" w:cs="Arial"/>
                <w:sz w:val="22"/>
                <w:szCs w:val="22"/>
                <w:lang w:val="en-US" w:eastAsia="en-US"/>
              </w:rPr>
              <w:t xml:space="preserve">1. </w:t>
            </w:r>
          </w:p>
        </w:tc>
        <w:tc>
          <w:tcPr>
            <w:tcW w:w="403" w:type="pct"/>
            <w:tcBorders>
              <w:top w:val="single" w:sz="6" w:space="0" w:color="auto"/>
              <w:left w:val="single" w:sz="6" w:space="0" w:color="auto"/>
              <w:bottom w:val="single" w:sz="6" w:space="0" w:color="auto"/>
              <w:right w:val="single" w:sz="6" w:space="0" w:color="auto"/>
            </w:tcBorders>
            <w:vAlign w:val="center"/>
          </w:tcPr>
          <w:p w:rsidR="000E3892" w:rsidRPr="00B93230" w:rsidRDefault="000E3892" w:rsidP="00CD35F4">
            <w:pPr>
              <w:pStyle w:val="Style2"/>
              <w:widowControl/>
              <w:jc w:val="center"/>
              <w:rPr>
                <w:rStyle w:val="FontStyle11"/>
                <w:rFonts w:ascii="Arial" w:hAnsi="Arial" w:cs="Arial"/>
                <w:sz w:val="22"/>
                <w:szCs w:val="22"/>
                <w:lang w:val="en-US" w:eastAsia="en-US"/>
              </w:rPr>
            </w:pPr>
          </w:p>
          <w:p w:rsidR="00CD35F4" w:rsidRPr="00B93230" w:rsidRDefault="00CD35F4" w:rsidP="00CD35F4">
            <w:pPr>
              <w:pStyle w:val="Style2"/>
              <w:widowControl/>
              <w:jc w:val="center"/>
              <w:rPr>
                <w:rStyle w:val="FontStyle11"/>
                <w:rFonts w:ascii="Arial" w:hAnsi="Arial" w:cs="Arial"/>
                <w:sz w:val="22"/>
                <w:szCs w:val="22"/>
                <w:lang w:val="en-US" w:eastAsia="en-US"/>
              </w:rPr>
            </w:pPr>
            <w:r w:rsidRPr="00B93230">
              <w:rPr>
                <w:rStyle w:val="FontStyle11"/>
                <w:rFonts w:ascii="Arial" w:hAnsi="Arial" w:cs="Arial"/>
                <w:sz w:val="22"/>
                <w:szCs w:val="22"/>
                <w:lang w:val="en-US" w:eastAsia="en-US"/>
              </w:rPr>
              <w:t>2.</w:t>
            </w:r>
          </w:p>
          <w:p w:rsidR="00CD35F4" w:rsidRPr="00B93230" w:rsidRDefault="00CD35F4" w:rsidP="000E3892">
            <w:pPr>
              <w:pStyle w:val="Style2"/>
              <w:widowControl/>
              <w:rPr>
                <w:rStyle w:val="FontStyle11"/>
                <w:rFonts w:ascii="Arial" w:hAnsi="Arial" w:cs="Arial"/>
                <w:sz w:val="22"/>
                <w:szCs w:val="22"/>
                <w:lang w:val="en-US" w:eastAsia="en-US"/>
              </w:rPr>
            </w:pPr>
          </w:p>
        </w:tc>
        <w:tc>
          <w:tcPr>
            <w:tcW w:w="44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rsidR="00CD35F4" w:rsidRPr="00B93230" w:rsidRDefault="000E3892" w:rsidP="00CD35F4">
            <w:pPr>
              <w:pStyle w:val="Style2"/>
              <w:widowControl/>
              <w:jc w:val="center"/>
              <w:rPr>
                <w:rStyle w:val="FontStyle11"/>
                <w:rFonts w:ascii="Arial" w:hAnsi="Arial" w:cs="Arial"/>
                <w:sz w:val="22"/>
                <w:szCs w:val="22"/>
                <w:lang w:val="en-US" w:eastAsia="en-US"/>
              </w:rPr>
            </w:pPr>
            <w:r w:rsidRPr="00B93230">
              <w:rPr>
                <w:rFonts w:ascii="Arial" w:hAnsi="Arial" w:cs="Arial"/>
                <w:sz w:val="22"/>
                <w:szCs w:val="22"/>
              </w:rPr>
              <w:t>Σ</w:t>
            </w:r>
          </w:p>
        </w:tc>
        <w:tc>
          <w:tcPr>
            <w:tcW w:w="369" w:type="pct"/>
            <w:tcBorders>
              <w:top w:val="single" w:sz="6" w:space="0" w:color="auto"/>
              <w:left w:val="single" w:sz="6" w:space="0" w:color="auto"/>
              <w:bottom w:val="single" w:sz="6" w:space="0" w:color="auto"/>
              <w:right w:val="single" w:sz="6" w:space="0" w:color="auto"/>
            </w:tcBorders>
            <w:vAlign w:val="center"/>
          </w:tcPr>
          <w:p w:rsidR="00CD35F4" w:rsidRPr="00B93230" w:rsidRDefault="00CD35F4" w:rsidP="000E3892">
            <w:pPr>
              <w:pStyle w:val="Style2"/>
              <w:widowControl/>
              <w:jc w:val="center"/>
              <w:rPr>
                <w:rStyle w:val="FontStyle11"/>
                <w:rFonts w:ascii="Arial" w:hAnsi="Arial" w:cs="Arial"/>
                <w:sz w:val="22"/>
                <w:szCs w:val="22"/>
                <w:lang w:val="en-US" w:eastAsia="en-US"/>
              </w:rPr>
            </w:pPr>
            <w:r w:rsidRPr="00B93230">
              <w:rPr>
                <w:rStyle w:val="FontStyle11"/>
                <w:rFonts w:ascii="Arial" w:hAnsi="Arial" w:cs="Arial"/>
                <w:sz w:val="22"/>
                <w:szCs w:val="22"/>
                <w:lang w:val="en-US" w:eastAsia="en-US"/>
              </w:rPr>
              <w:t xml:space="preserve">1. </w:t>
            </w:r>
          </w:p>
        </w:tc>
        <w:tc>
          <w:tcPr>
            <w:tcW w:w="400" w:type="pct"/>
            <w:tcBorders>
              <w:top w:val="single" w:sz="6" w:space="0" w:color="auto"/>
              <w:left w:val="single" w:sz="6" w:space="0" w:color="auto"/>
              <w:bottom w:val="single" w:sz="6" w:space="0" w:color="auto"/>
              <w:right w:val="single" w:sz="6" w:space="0" w:color="auto"/>
            </w:tcBorders>
            <w:vAlign w:val="center"/>
          </w:tcPr>
          <w:p w:rsidR="00CD35F4" w:rsidRPr="00B93230" w:rsidRDefault="00CD35F4" w:rsidP="000E3892">
            <w:pPr>
              <w:pStyle w:val="Style2"/>
              <w:widowControl/>
              <w:jc w:val="center"/>
              <w:rPr>
                <w:rStyle w:val="FontStyle11"/>
                <w:rFonts w:ascii="Arial" w:hAnsi="Arial" w:cs="Arial"/>
                <w:sz w:val="22"/>
                <w:szCs w:val="22"/>
                <w:lang w:val="en-US" w:eastAsia="en-US"/>
              </w:rPr>
            </w:pPr>
            <w:r w:rsidRPr="00B93230">
              <w:rPr>
                <w:rStyle w:val="FontStyle11"/>
                <w:rFonts w:ascii="Arial" w:hAnsi="Arial" w:cs="Arial"/>
                <w:sz w:val="22"/>
                <w:szCs w:val="22"/>
                <w:lang w:val="en-US" w:eastAsia="en-US"/>
              </w:rPr>
              <w:t xml:space="preserve">2. </w:t>
            </w:r>
          </w:p>
        </w:tc>
        <w:tc>
          <w:tcPr>
            <w:tcW w:w="85" w:type="pct"/>
            <w:vMerge/>
            <w:tcBorders>
              <w:top w:val="nil"/>
              <w:left w:val="single" w:sz="6" w:space="0" w:color="auto"/>
              <w:bottom w:val="nil"/>
              <w:right w:val="single" w:sz="6" w:space="0" w:color="auto"/>
            </w:tcBorders>
          </w:tcPr>
          <w:p w:rsidR="00CD35F4" w:rsidRPr="00B93230" w:rsidRDefault="00CD35F4" w:rsidP="00CD35F4">
            <w:pPr>
              <w:pStyle w:val="Style2"/>
              <w:widowControl/>
              <w:jc w:val="center"/>
              <w:rPr>
                <w:rStyle w:val="FontStyle11"/>
                <w:rFonts w:ascii="Arial" w:hAnsi="Arial" w:cs="Arial"/>
                <w:sz w:val="22"/>
                <w:szCs w:val="22"/>
                <w:lang w:val="en-US" w:eastAsia="en-US"/>
              </w:rPr>
            </w:pPr>
          </w:p>
          <w:p w:rsidR="00CD35F4" w:rsidRPr="00B93230" w:rsidRDefault="00CD35F4" w:rsidP="00CD35F4">
            <w:pPr>
              <w:pStyle w:val="Style2"/>
              <w:widowControl/>
              <w:jc w:val="center"/>
              <w:rPr>
                <w:rStyle w:val="FontStyle11"/>
                <w:rFonts w:ascii="Arial" w:hAnsi="Arial" w:cs="Arial"/>
                <w:sz w:val="22"/>
                <w:szCs w:val="22"/>
                <w:lang w:val="en-US" w:eastAsia="en-US"/>
              </w:rPr>
            </w:pPr>
          </w:p>
        </w:tc>
        <w:tc>
          <w:tcPr>
            <w:tcW w:w="406" w:type="pct"/>
            <w:tcBorders>
              <w:top w:val="single" w:sz="6" w:space="0" w:color="auto"/>
              <w:left w:val="single" w:sz="6" w:space="0" w:color="auto"/>
              <w:bottom w:val="single" w:sz="6" w:space="0" w:color="auto"/>
              <w:right w:val="single" w:sz="6" w:space="0" w:color="auto"/>
            </w:tcBorders>
            <w:vAlign w:val="center"/>
          </w:tcPr>
          <w:p w:rsidR="00CD35F4" w:rsidRPr="00B93230" w:rsidRDefault="00CD35F4" w:rsidP="000E3892">
            <w:pPr>
              <w:pStyle w:val="Style2"/>
              <w:widowControl/>
              <w:jc w:val="center"/>
              <w:rPr>
                <w:rStyle w:val="FontStyle11"/>
                <w:rFonts w:ascii="Arial" w:hAnsi="Arial" w:cs="Arial"/>
                <w:sz w:val="22"/>
                <w:szCs w:val="22"/>
                <w:lang w:val="en-US" w:eastAsia="en-US"/>
              </w:rPr>
            </w:pPr>
            <w:r w:rsidRPr="00B93230">
              <w:rPr>
                <w:rStyle w:val="FontStyle11"/>
                <w:rFonts w:ascii="Arial" w:hAnsi="Arial" w:cs="Arial"/>
                <w:sz w:val="22"/>
                <w:szCs w:val="22"/>
                <w:lang w:val="en-US" w:eastAsia="en-US"/>
              </w:rPr>
              <w:t xml:space="preserve">1. </w:t>
            </w:r>
          </w:p>
        </w:tc>
        <w:tc>
          <w:tcPr>
            <w:tcW w:w="406" w:type="pct"/>
            <w:tcBorders>
              <w:top w:val="single" w:sz="6" w:space="0" w:color="auto"/>
              <w:left w:val="single" w:sz="6" w:space="0" w:color="auto"/>
              <w:bottom w:val="single" w:sz="6" w:space="0" w:color="auto"/>
              <w:right w:val="single" w:sz="6" w:space="0" w:color="auto"/>
            </w:tcBorders>
            <w:vAlign w:val="center"/>
          </w:tcPr>
          <w:p w:rsidR="00CD35F4" w:rsidRPr="00B93230" w:rsidRDefault="00CD35F4" w:rsidP="000E3892">
            <w:pPr>
              <w:pStyle w:val="Style2"/>
              <w:widowControl/>
              <w:jc w:val="center"/>
              <w:rPr>
                <w:rStyle w:val="FontStyle11"/>
                <w:rFonts w:ascii="Arial" w:hAnsi="Arial" w:cs="Arial"/>
                <w:sz w:val="22"/>
                <w:szCs w:val="22"/>
                <w:lang w:val="en-US" w:eastAsia="en-US"/>
              </w:rPr>
            </w:pPr>
            <w:r w:rsidRPr="00B93230">
              <w:rPr>
                <w:rStyle w:val="FontStyle11"/>
                <w:rFonts w:ascii="Arial" w:hAnsi="Arial" w:cs="Arial"/>
                <w:sz w:val="22"/>
                <w:szCs w:val="22"/>
                <w:lang w:val="en-US" w:eastAsia="en-US"/>
              </w:rPr>
              <w:t xml:space="preserve">2. </w:t>
            </w:r>
          </w:p>
        </w:tc>
        <w:tc>
          <w:tcPr>
            <w:tcW w:w="40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rsidR="00CD35F4" w:rsidRPr="00B93230" w:rsidRDefault="000E3892" w:rsidP="00CD35F4">
            <w:pPr>
              <w:pStyle w:val="Style2"/>
              <w:widowControl/>
              <w:jc w:val="center"/>
              <w:rPr>
                <w:rStyle w:val="FontStyle11"/>
                <w:rFonts w:ascii="Arial" w:hAnsi="Arial" w:cs="Arial"/>
                <w:sz w:val="22"/>
                <w:szCs w:val="22"/>
                <w:lang w:val="en-US" w:eastAsia="en-US"/>
              </w:rPr>
            </w:pPr>
            <w:r w:rsidRPr="00B93230">
              <w:rPr>
                <w:rFonts w:ascii="Arial" w:hAnsi="Arial" w:cs="Arial"/>
                <w:sz w:val="22"/>
                <w:szCs w:val="22"/>
              </w:rPr>
              <w:t>Σ</w:t>
            </w:r>
          </w:p>
        </w:tc>
        <w:tc>
          <w:tcPr>
            <w:tcW w:w="428" w:type="pct"/>
            <w:tcBorders>
              <w:top w:val="single" w:sz="6" w:space="0" w:color="auto"/>
              <w:left w:val="single" w:sz="6" w:space="0" w:color="auto"/>
              <w:bottom w:val="single" w:sz="6" w:space="0" w:color="auto"/>
              <w:right w:val="single" w:sz="6" w:space="0" w:color="auto"/>
            </w:tcBorders>
            <w:vAlign w:val="center"/>
          </w:tcPr>
          <w:p w:rsidR="00CD35F4" w:rsidRPr="00B93230" w:rsidRDefault="00CD35F4" w:rsidP="000E3892">
            <w:pPr>
              <w:pStyle w:val="Style2"/>
              <w:widowControl/>
              <w:jc w:val="center"/>
              <w:rPr>
                <w:rStyle w:val="FontStyle11"/>
                <w:rFonts w:ascii="Arial" w:hAnsi="Arial" w:cs="Arial"/>
                <w:sz w:val="22"/>
                <w:szCs w:val="22"/>
                <w:lang w:val="en-US" w:eastAsia="en-US"/>
              </w:rPr>
            </w:pPr>
            <w:r w:rsidRPr="00B93230">
              <w:rPr>
                <w:rStyle w:val="FontStyle11"/>
                <w:rFonts w:ascii="Arial" w:hAnsi="Arial" w:cs="Arial"/>
                <w:sz w:val="22"/>
                <w:szCs w:val="22"/>
                <w:lang w:val="en-US" w:eastAsia="en-US"/>
              </w:rPr>
              <w:t xml:space="preserve">1. </w:t>
            </w:r>
          </w:p>
        </w:tc>
        <w:tc>
          <w:tcPr>
            <w:tcW w:w="386" w:type="pct"/>
            <w:tcBorders>
              <w:top w:val="single" w:sz="6" w:space="0" w:color="auto"/>
              <w:left w:val="single" w:sz="6" w:space="0" w:color="auto"/>
              <w:bottom w:val="single" w:sz="6" w:space="0" w:color="auto"/>
              <w:right w:val="single" w:sz="6" w:space="0" w:color="auto"/>
            </w:tcBorders>
            <w:vAlign w:val="center"/>
          </w:tcPr>
          <w:p w:rsidR="00CD35F4" w:rsidRPr="00B93230" w:rsidRDefault="00CD35F4" w:rsidP="000E3892">
            <w:pPr>
              <w:pStyle w:val="Style2"/>
              <w:widowControl/>
              <w:jc w:val="center"/>
              <w:rPr>
                <w:rStyle w:val="FontStyle11"/>
                <w:rFonts w:ascii="Arial" w:hAnsi="Arial" w:cs="Arial"/>
                <w:sz w:val="22"/>
                <w:szCs w:val="22"/>
                <w:lang w:val="en-US" w:eastAsia="en-US"/>
              </w:rPr>
            </w:pPr>
            <w:r w:rsidRPr="00B93230">
              <w:rPr>
                <w:rStyle w:val="FontStyle11"/>
                <w:rFonts w:ascii="Arial" w:hAnsi="Arial" w:cs="Arial"/>
                <w:sz w:val="22"/>
                <w:szCs w:val="22"/>
                <w:lang w:val="en-US" w:eastAsia="en-US"/>
              </w:rPr>
              <w:t xml:space="preserve">2. </w:t>
            </w:r>
          </w:p>
        </w:tc>
      </w:tr>
      <w:tr w:rsidR="00CD35F4" w:rsidRPr="00B93230" w:rsidTr="00B93230">
        <w:trPr>
          <w:trHeight w:val="283"/>
        </w:trPr>
        <w:tc>
          <w:tcPr>
            <w:tcW w:w="366" w:type="pct"/>
            <w:vMerge w:val="restart"/>
            <w:tcBorders>
              <w:top w:val="single" w:sz="6" w:space="0" w:color="auto"/>
              <w:left w:val="single" w:sz="6" w:space="0" w:color="auto"/>
              <w:bottom w:val="nil"/>
              <w:right w:val="single" w:sz="6" w:space="0" w:color="auto"/>
            </w:tcBorders>
          </w:tcPr>
          <w:p w:rsidR="00CD35F4" w:rsidRPr="00B93230" w:rsidRDefault="00CD35F4" w:rsidP="00B741EF">
            <w:pPr>
              <w:pStyle w:val="Style1"/>
              <w:widowControl/>
              <w:rPr>
                <w:rStyle w:val="FontStyle12"/>
                <w:rFonts w:ascii="Arial" w:hAnsi="Arial" w:cs="Arial"/>
                <w:sz w:val="22"/>
                <w:szCs w:val="22"/>
                <w:lang w:val="en-US" w:eastAsia="en-US"/>
              </w:rPr>
            </w:pPr>
            <w:r w:rsidRPr="00B93230">
              <w:rPr>
                <w:rStyle w:val="FontStyle12"/>
                <w:rFonts w:ascii="Arial" w:hAnsi="Arial" w:cs="Arial"/>
                <w:sz w:val="22"/>
                <w:szCs w:val="22"/>
                <w:lang w:val="en-US" w:eastAsia="en-US"/>
              </w:rPr>
              <w:t>1</w:t>
            </w:r>
          </w:p>
        </w:tc>
        <w:tc>
          <w:tcPr>
            <w:tcW w:w="417"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2"/>
              <w:widowControl/>
              <w:rPr>
                <w:rStyle w:val="FontStyle11"/>
                <w:rFonts w:ascii="Arial" w:hAnsi="Arial" w:cs="Arial"/>
                <w:sz w:val="22"/>
                <w:szCs w:val="22"/>
                <w:lang w:val="en-US" w:eastAsia="en-US"/>
              </w:rPr>
            </w:pPr>
            <w:r w:rsidRPr="00B93230">
              <w:rPr>
                <w:rStyle w:val="FontStyle11"/>
                <w:rFonts w:ascii="Arial" w:hAnsi="Arial" w:cs="Arial"/>
                <w:sz w:val="22"/>
                <w:szCs w:val="22"/>
                <w:lang w:val="en-US" w:eastAsia="en-US"/>
              </w:rPr>
              <w:t>1.1</w:t>
            </w:r>
          </w:p>
        </w:tc>
        <w:tc>
          <w:tcPr>
            <w:tcW w:w="85" w:type="pct"/>
            <w:vMerge/>
            <w:tcBorders>
              <w:top w:val="nil"/>
              <w:left w:val="single" w:sz="6" w:space="0" w:color="auto"/>
              <w:bottom w:val="nil"/>
              <w:right w:val="single" w:sz="6" w:space="0" w:color="auto"/>
            </w:tcBorders>
          </w:tcPr>
          <w:p w:rsidR="00CD35F4" w:rsidRPr="00B93230" w:rsidRDefault="00CD35F4" w:rsidP="00B741EF">
            <w:pPr>
              <w:pStyle w:val="Style2"/>
              <w:widowControl/>
              <w:rPr>
                <w:rStyle w:val="FontStyle11"/>
                <w:rFonts w:ascii="Arial" w:hAnsi="Arial" w:cs="Arial"/>
                <w:sz w:val="22"/>
                <w:szCs w:val="22"/>
                <w:lang w:val="en-US" w:eastAsia="en-US"/>
              </w:rPr>
            </w:pPr>
          </w:p>
          <w:p w:rsidR="00CD35F4" w:rsidRPr="00B93230" w:rsidRDefault="00CD35F4" w:rsidP="00B741EF">
            <w:pPr>
              <w:pStyle w:val="Style2"/>
              <w:widowControl/>
              <w:rPr>
                <w:rStyle w:val="FontStyle11"/>
                <w:rFonts w:ascii="Arial" w:hAnsi="Arial" w:cs="Arial"/>
                <w:sz w:val="22"/>
                <w:szCs w:val="22"/>
                <w:lang w:val="en-US" w:eastAsia="en-US"/>
              </w:rPr>
            </w:pPr>
          </w:p>
        </w:tc>
        <w:tc>
          <w:tcPr>
            <w:tcW w:w="403"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03"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42" w:type="pct"/>
            <w:tcBorders>
              <w:top w:val="single" w:sz="6" w:space="0" w:color="auto"/>
              <w:left w:val="single" w:sz="6" w:space="0" w:color="auto"/>
              <w:bottom w:val="single" w:sz="6" w:space="0" w:color="auto"/>
              <w:right w:val="single" w:sz="6" w:space="0" w:color="auto"/>
            </w:tcBorders>
            <w:shd w:val="clear" w:color="auto" w:fill="D9D9D9" w:themeFill="background1" w:themeFillShade="D9"/>
          </w:tcPr>
          <w:p w:rsidR="00CD35F4" w:rsidRPr="00B93230" w:rsidRDefault="00CD35F4" w:rsidP="00B741EF">
            <w:pPr>
              <w:pStyle w:val="Style3"/>
              <w:widowControl/>
              <w:rPr>
                <w:rFonts w:ascii="Arial" w:hAnsi="Arial" w:cs="Arial"/>
              </w:rPr>
            </w:pPr>
          </w:p>
        </w:tc>
        <w:tc>
          <w:tcPr>
            <w:tcW w:w="369"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00"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85" w:type="pct"/>
            <w:vMerge/>
            <w:tcBorders>
              <w:top w:val="nil"/>
              <w:left w:val="single" w:sz="6" w:space="0" w:color="auto"/>
              <w:bottom w:val="nil"/>
              <w:right w:val="single" w:sz="6" w:space="0" w:color="auto"/>
            </w:tcBorders>
          </w:tcPr>
          <w:p w:rsidR="00CD35F4" w:rsidRPr="00B93230" w:rsidRDefault="00CD35F4" w:rsidP="00B741EF">
            <w:pPr>
              <w:pStyle w:val="Style3"/>
              <w:widowControl/>
              <w:rPr>
                <w:rFonts w:ascii="Arial" w:hAnsi="Arial" w:cs="Arial"/>
              </w:rPr>
            </w:pPr>
          </w:p>
          <w:p w:rsidR="00CD35F4" w:rsidRPr="00B93230" w:rsidRDefault="00CD35F4" w:rsidP="00B741EF">
            <w:pPr>
              <w:pStyle w:val="Style3"/>
              <w:widowControl/>
              <w:rPr>
                <w:rFonts w:ascii="Arial" w:hAnsi="Arial" w:cs="Arial"/>
              </w:rPr>
            </w:pPr>
          </w:p>
        </w:tc>
        <w:tc>
          <w:tcPr>
            <w:tcW w:w="406"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06"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06" w:type="pct"/>
            <w:tcBorders>
              <w:top w:val="single" w:sz="6" w:space="0" w:color="auto"/>
              <w:left w:val="single" w:sz="6" w:space="0" w:color="auto"/>
              <w:bottom w:val="single" w:sz="6" w:space="0" w:color="auto"/>
              <w:right w:val="single" w:sz="6" w:space="0" w:color="auto"/>
            </w:tcBorders>
            <w:shd w:val="clear" w:color="auto" w:fill="D9D9D9" w:themeFill="background1" w:themeFillShade="D9"/>
          </w:tcPr>
          <w:p w:rsidR="00CD35F4" w:rsidRPr="00B93230" w:rsidRDefault="00CD35F4" w:rsidP="00B741EF">
            <w:pPr>
              <w:pStyle w:val="Style3"/>
              <w:widowControl/>
              <w:rPr>
                <w:rFonts w:ascii="Arial" w:hAnsi="Arial" w:cs="Arial"/>
              </w:rPr>
            </w:pPr>
          </w:p>
        </w:tc>
        <w:tc>
          <w:tcPr>
            <w:tcW w:w="428"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386"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r>
      <w:tr w:rsidR="00CD35F4" w:rsidRPr="00B93230" w:rsidTr="00B93230">
        <w:trPr>
          <w:trHeight w:val="288"/>
        </w:trPr>
        <w:tc>
          <w:tcPr>
            <w:tcW w:w="366" w:type="pct"/>
            <w:vMerge/>
            <w:tcBorders>
              <w:top w:val="nil"/>
              <w:left w:val="single" w:sz="6" w:space="0" w:color="auto"/>
              <w:bottom w:val="nil"/>
              <w:right w:val="single" w:sz="6" w:space="0" w:color="auto"/>
            </w:tcBorders>
          </w:tcPr>
          <w:p w:rsidR="00CD35F4" w:rsidRPr="00B93230" w:rsidRDefault="00CD35F4" w:rsidP="00B741EF">
            <w:pPr>
              <w:widowControl/>
              <w:rPr>
                <w:rFonts w:ascii="Arial" w:hAnsi="Arial" w:cs="Arial"/>
              </w:rPr>
            </w:pPr>
          </w:p>
          <w:p w:rsidR="00CD35F4" w:rsidRPr="00B93230" w:rsidRDefault="00CD35F4" w:rsidP="00B741EF">
            <w:pPr>
              <w:widowControl/>
              <w:rPr>
                <w:rFonts w:ascii="Arial" w:hAnsi="Arial" w:cs="Arial"/>
              </w:rPr>
            </w:pPr>
          </w:p>
        </w:tc>
        <w:tc>
          <w:tcPr>
            <w:tcW w:w="417"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2"/>
              <w:widowControl/>
              <w:rPr>
                <w:rStyle w:val="FontStyle11"/>
                <w:rFonts w:ascii="Arial" w:hAnsi="Arial" w:cs="Arial"/>
                <w:sz w:val="22"/>
                <w:szCs w:val="22"/>
                <w:lang w:val="en-US" w:eastAsia="en-US"/>
              </w:rPr>
            </w:pPr>
            <w:r w:rsidRPr="00B93230">
              <w:rPr>
                <w:rStyle w:val="FontStyle11"/>
                <w:rFonts w:ascii="Arial" w:hAnsi="Arial" w:cs="Arial"/>
                <w:sz w:val="22"/>
                <w:szCs w:val="22"/>
                <w:lang w:val="en-US" w:eastAsia="en-US"/>
              </w:rPr>
              <w:t>1.2</w:t>
            </w:r>
          </w:p>
        </w:tc>
        <w:tc>
          <w:tcPr>
            <w:tcW w:w="85" w:type="pct"/>
            <w:vMerge/>
            <w:tcBorders>
              <w:top w:val="nil"/>
              <w:left w:val="single" w:sz="6" w:space="0" w:color="auto"/>
              <w:bottom w:val="nil"/>
              <w:right w:val="single" w:sz="6" w:space="0" w:color="auto"/>
            </w:tcBorders>
          </w:tcPr>
          <w:p w:rsidR="00CD35F4" w:rsidRPr="00B93230" w:rsidRDefault="00CD35F4" w:rsidP="00B741EF">
            <w:pPr>
              <w:pStyle w:val="Style2"/>
              <w:widowControl/>
              <w:rPr>
                <w:rStyle w:val="FontStyle11"/>
                <w:rFonts w:ascii="Arial" w:hAnsi="Arial" w:cs="Arial"/>
                <w:sz w:val="22"/>
                <w:szCs w:val="22"/>
                <w:lang w:val="en-US" w:eastAsia="en-US"/>
              </w:rPr>
            </w:pPr>
          </w:p>
          <w:p w:rsidR="00CD35F4" w:rsidRPr="00B93230" w:rsidRDefault="00CD35F4" w:rsidP="00B741EF">
            <w:pPr>
              <w:pStyle w:val="Style2"/>
              <w:widowControl/>
              <w:rPr>
                <w:rStyle w:val="FontStyle11"/>
                <w:rFonts w:ascii="Arial" w:hAnsi="Arial" w:cs="Arial"/>
                <w:sz w:val="22"/>
                <w:szCs w:val="22"/>
                <w:lang w:val="en-US" w:eastAsia="en-US"/>
              </w:rPr>
            </w:pPr>
          </w:p>
        </w:tc>
        <w:tc>
          <w:tcPr>
            <w:tcW w:w="403"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03"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42" w:type="pct"/>
            <w:tcBorders>
              <w:top w:val="single" w:sz="6" w:space="0" w:color="auto"/>
              <w:left w:val="single" w:sz="6" w:space="0" w:color="auto"/>
              <w:bottom w:val="single" w:sz="6" w:space="0" w:color="auto"/>
              <w:right w:val="single" w:sz="6" w:space="0" w:color="auto"/>
            </w:tcBorders>
            <w:shd w:val="clear" w:color="auto" w:fill="D9D9D9" w:themeFill="background1" w:themeFillShade="D9"/>
          </w:tcPr>
          <w:p w:rsidR="00CD35F4" w:rsidRPr="00B93230" w:rsidRDefault="00CD35F4" w:rsidP="00B741EF">
            <w:pPr>
              <w:pStyle w:val="Style3"/>
              <w:widowControl/>
              <w:rPr>
                <w:rFonts w:ascii="Arial" w:hAnsi="Arial" w:cs="Arial"/>
              </w:rPr>
            </w:pPr>
          </w:p>
        </w:tc>
        <w:tc>
          <w:tcPr>
            <w:tcW w:w="369"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00"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85" w:type="pct"/>
            <w:vMerge/>
            <w:tcBorders>
              <w:top w:val="nil"/>
              <w:left w:val="single" w:sz="6" w:space="0" w:color="auto"/>
              <w:bottom w:val="nil"/>
              <w:right w:val="single" w:sz="6" w:space="0" w:color="auto"/>
            </w:tcBorders>
          </w:tcPr>
          <w:p w:rsidR="00CD35F4" w:rsidRPr="00B93230" w:rsidRDefault="00CD35F4" w:rsidP="00B741EF">
            <w:pPr>
              <w:pStyle w:val="Style3"/>
              <w:widowControl/>
              <w:rPr>
                <w:rFonts w:ascii="Arial" w:hAnsi="Arial" w:cs="Arial"/>
              </w:rPr>
            </w:pPr>
          </w:p>
          <w:p w:rsidR="00CD35F4" w:rsidRPr="00B93230" w:rsidRDefault="00CD35F4" w:rsidP="00B741EF">
            <w:pPr>
              <w:pStyle w:val="Style3"/>
              <w:widowControl/>
              <w:rPr>
                <w:rFonts w:ascii="Arial" w:hAnsi="Arial" w:cs="Arial"/>
              </w:rPr>
            </w:pPr>
          </w:p>
        </w:tc>
        <w:tc>
          <w:tcPr>
            <w:tcW w:w="406"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06"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06" w:type="pct"/>
            <w:tcBorders>
              <w:top w:val="single" w:sz="6" w:space="0" w:color="auto"/>
              <w:left w:val="single" w:sz="6" w:space="0" w:color="auto"/>
              <w:bottom w:val="single" w:sz="6" w:space="0" w:color="auto"/>
              <w:right w:val="single" w:sz="6" w:space="0" w:color="auto"/>
            </w:tcBorders>
            <w:shd w:val="clear" w:color="auto" w:fill="D9D9D9" w:themeFill="background1" w:themeFillShade="D9"/>
          </w:tcPr>
          <w:p w:rsidR="00CD35F4" w:rsidRPr="00B93230" w:rsidRDefault="00CD35F4" w:rsidP="00B741EF">
            <w:pPr>
              <w:pStyle w:val="Style3"/>
              <w:widowControl/>
              <w:rPr>
                <w:rFonts w:ascii="Arial" w:hAnsi="Arial" w:cs="Arial"/>
              </w:rPr>
            </w:pPr>
          </w:p>
        </w:tc>
        <w:tc>
          <w:tcPr>
            <w:tcW w:w="428"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386"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r>
      <w:tr w:rsidR="00CD35F4" w:rsidRPr="00B93230" w:rsidTr="00B93230">
        <w:trPr>
          <w:trHeight w:val="283"/>
        </w:trPr>
        <w:tc>
          <w:tcPr>
            <w:tcW w:w="366" w:type="pct"/>
            <w:vMerge/>
            <w:tcBorders>
              <w:top w:val="nil"/>
              <w:left w:val="single" w:sz="6" w:space="0" w:color="auto"/>
              <w:bottom w:val="nil"/>
              <w:right w:val="single" w:sz="6" w:space="0" w:color="auto"/>
            </w:tcBorders>
          </w:tcPr>
          <w:p w:rsidR="00CD35F4" w:rsidRPr="00B93230" w:rsidRDefault="00CD35F4" w:rsidP="00B741EF">
            <w:pPr>
              <w:widowControl/>
              <w:rPr>
                <w:rFonts w:ascii="Arial" w:hAnsi="Arial" w:cs="Arial"/>
              </w:rPr>
            </w:pPr>
          </w:p>
          <w:p w:rsidR="00CD35F4" w:rsidRPr="00B93230" w:rsidRDefault="00CD35F4" w:rsidP="00B741EF">
            <w:pPr>
              <w:widowControl/>
              <w:rPr>
                <w:rFonts w:ascii="Arial" w:hAnsi="Arial" w:cs="Arial"/>
              </w:rPr>
            </w:pPr>
          </w:p>
        </w:tc>
        <w:tc>
          <w:tcPr>
            <w:tcW w:w="417"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2"/>
              <w:widowControl/>
              <w:rPr>
                <w:rStyle w:val="FontStyle11"/>
                <w:rFonts w:ascii="Arial" w:hAnsi="Arial" w:cs="Arial"/>
                <w:sz w:val="22"/>
                <w:szCs w:val="22"/>
                <w:lang w:val="en-US" w:eastAsia="en-US"/>
              </w:rPr>
            </w:pPr>
            <w:r w:rsidRPr="00B93230">
              <w:rPr>
                <w:rStyle w:val="FontStyle11"/>
                <w:rFonts w:ascii="Arial" w:hAnsi="Arial" w:cs="Arial"/>
                <w:sz w:val="22"/>
                <w:szCs w:val="22"/>
                <w:lang w:val="en-US" w:eastAsia="en-US"/>
              </w:rPr>
              <w:t>1.3</w:t>
            </w:r>
          </w:p>
        </w:tc>
        <w:tc>
          <w:tcPr>
            <w:tcW w:w="85" w:type="pct"/>
            <w:vMerge/>
            <w:tcBorders>
              <w:top w:val="nil"/>
              <w:left w:val="single" w:sz="6" w:space="0" w:color="auto"/>
              <w:bottom w:val="nil"/>
              <w:right w:val="single" w:sz="6" w:space="0" w:color="auto"/>
            </w:tcBorders>
          </w:tcPr>
          <w:p w:rsidR="00CD35F4" w:rsidRPr="00B93230" w:rsidRDefault="00CD35F4" w:rsidP="00B741EF">
            <w:pPr>
              <w:pStyle w:val="Style2"/>
              <w:widowControl/>
              <w:rPr>
                <w:rStyle w:val="FontStyle11"/>
                <w:rFonts w:ascii="Arial" w:hAnsi="Arial" w:cs="Arial"/>
                <w:sz w:val="22"/>
                <w:szCs w:val="22"/>
                <w:lang w:val="en-US" w:eastAsia="en-US"/>
              </w:rPr>
            </w:pPr>
          </w:p>
          <w:p w:rsidR="00CD35F4" w:rsidRPr="00B93230" w:rsidRDefault="00CD35F4" w:rsidP="00B741EF">
            <w:pPr>
              <w:pStyle w:val="Style2"/>
              <w:widowControl/>
              <w:rPr>
                <w:rStyle w:val="FontStyle11"/>
                <w:rFonts w:ascii="Arial" w:hAnsi="Arial" w:cs="Arial"/>
                <w:sz w:val="22"/>
                <w:szCs w:val="22"/>
                <w:lang w:val="en-US" w:eastAsia="en-US"/>
              </w:rPr>
            </w:pPr>
          </w:p>
        </w:tc>
        <w:tc>
          <w:tcPr>
            <w:tcW w:w="403"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03"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42" w:type="pct"/>
            <w:tcBorders>
              <w:top w:val="single" w:sz="6" w:space="0" w:color="auto"/>
              <w:left w:val="single" w:sz="6" w:space="0" w:color="auto"/>
              <w:bottom w:val="single" w:sz="6" w:space="0" w:color="auto"/>
              <w:right w:val="single" w:sz="6" w:space="0" w:color="auto"/>
            </w:tcBorders>
            <w:shd w:val="clear" w:color="auto" w:fill="D9D9D9" w:themeFill="background1" w:themeFillShade="D9"/>
          </w:tcPr>
          <w:p w:rsidR="00CD35F4" w:rsidRPr="00B93230" w:rsidRDefault="00CD35F4" w:rsidP="00B741EF">
            <w:pPr>
              <w:pStyle w:val="Style3"/>
              <w:widowControl/>
              <w:rPr>
                <w:rFonts w:ascii="Arial" w:hAnsi="Arial" w:cs="Arial"/>
              </w:rPr>
            </w:pPr>
          </w:p>
        </w:tc>
        <w:tc>
          <w:tcPr>
            <w:tcW w:w="369"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00"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85" w:type="pct"/>
            <w:vMerge/>
            <w:tcBorders>
              <w:top w:val="nil"/>
              <w:left w:val="single" w:sz="6" w:space="0" w:color="auto"/>
              <w:bottom w:val="nil"/>
              <w:right w:val="single" w:sz="6" w:space="0" w:color="auto"/>
            </w:tcBorders>
          </w:tcPr>
          <w:p w:rsidR="00CD35F4" w:rsidRPr="00B93230" w:rsidRDefault="00CD35F4" w:rsidP="00B741EF">
            <w:pPr>
              <w:pStyle w:val="Style3"/>
              <w:widowControl/>
              <w:rPr>
                <w:rFonts w:ascii="Arial" w:hAnsi="Arial" w:cs="Arial"/>
              </w:rPr>
            </w:pPr>
          </w:p>
          <w:p w:rsidR="00CD35F4" w:rsidRPr="00B93230" w:rsidRDefault="00CD35F4" w:rsidP="00B741EF">
            <w:pPr>
              <w:pStyle w:val="Style3"/>
              <w:widowControl/>
              <w:rPr>
                <w:rFonts w:ascii="Arial" w:hAnsi="Arial" w:cs="Arial"/>
              </w:rPr>
            </w:pPr>
          </w:p>
        </w:tc>
        <w:tc>
          <w:tcPr>
            <w:tcW w:w="406"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06"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06" w:type="pct"/>
            <w:tcBorders>
              <w:top w:val="single" w:sz="6" w:space="0" w:color="auto"/>
              <w:left w:val="single" w:sz="6" w:space="0" w:color="auto"/>
              <w:bottom w:val="single" w:sz="6" w:space="0" w:color="auto"/>
              <w:right w:val="single" w:sz="6" w:space="0" w:color="auto"/>
            </w:tcBorders>
            <w:shd w:val="clear" w:color="auto" w:fill="D9D9D9" w:themeFill="background1" w:themeFillShade="D9"/>
          </w:tcPr>
          <w:p w:rsidR="00CD35F4" w:rsidRPr="00B93230" w:rsidRDefault="00CD35F4" w:rsidP="00B741EF">
            <w:pPr>
              <w:pStyle w:val="Style3"/>
              <w:widowControl/>
              <w:rPr>
                <w:rFonts w:ascii="Arial" w:hAnsi="Arial" w:cs="Arial"/>
              </w:rPr>
            </w:pPr>
          </w:p>
        </w:tc>
        <w:tc>
          <w:tcPr>
            <w:tcW w:w="428"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386"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r>
      <w:tr w:rsidR="00CD35F4" w:rsidRPr="00B93230" w:rsidTr="00B93230">
        <w:trPr>
          <w:trHeight w:val="283"/>
        </w:trPr>
        <w:tc>
          <w:tcPr>
            <w:tcW w:w="366" w:type="pct"/>
            <w:vMerge/>
            <w:tcBorders>
              <w:top w:val="nil"/>
              <w:left w:val="single" w:sz="6" w:space="0" w:color="auto"/>
              <w:bottom w:val="nil"/>
              <w:right w:val="single" w:sz="6" w:space="0" w:color="auto"/>
            </w:tcBorders>
          </w:tcPr>
          <w:p w:rsidR="00CD35F4" w:rsidRPr="00B93230" w:rsidRDefault="00CD35F4" w:rsidP="00B741EF">
            <w:pPr>
              <w:widowControl/>
              <w:rPr>
                <w:rFonts w:ascii="Arial" w:hAnsi="Arial" w:cs="Arial"/>
              </w:rPr>
            </w:pPr>
          </w:p>
          <w:p w:rsidR="00CD35F4" w:rsidRPr="00B93230" w:rsidRDefault="00CD35F4" w:rsidP="00B741EF">
            <w:pPr>
              <w:widowControl/>
              <w:rPr>
                <w:rFonts w:ascii="Arial" w:hAnsi="Arial" w:cs="Arial"/>
              </w:rPr>
            </w:pPr>
          </w:p>
        </w:tc>
        <w:tc>
          <w:tcPr>
            <w:tcW w:w="417"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2"/>
              <w:widowControl/>
              <w:rPr>
                <w:rStyle w:val="FontStyle11"/>
                <w:rFonts w:ascii="Arial" w:hAnsi="Arial" w:cs="Arial"/>
                <w:sz w:val="22"/>
                <w:szCs w:val="22"/>
                <w:lang w:val="en-US" w:eastAsia="en-US"/>
              </w:rPr>
            </w:pPr>
            <w:r w:rsidRPr="00B93230">
              <w:rPr>
                <w:rStyle w:val="FontStyle11"/>
                <w:rFonts w:ascii="Arial" w:hAnsi="Arial" w:cs="Arial"/>
                <w:sz w:val="22"/>
                <w:szCs w:val="22"/>
                <w:lang w:val="en-US" w:eastAsia="en-US"/>
              </w:rPr>
              <w:t>1.4</w:t>
            </w:r>
          </w:p>
        </w:tc>
        <w:tc>
          <w:tcPr>
            <w:tcW w:w="85" w:type="pct"/>
            <w:vMerge/>
            <w:tcBorders>
              <w:top w:val="nil"/>
              <w:left w:val="single" w:sz="6" w:space="0" w:color="auto"/>
              <w:bottom w:val="nil"/>
              <w:right w:val="single" w:sz="6" w:space="0" w:color="auto"/>
            </w:tcBorders>
          </w:tcPr>
          <w:p w:rsidR="00CD35F4" w:rsidRPr="00B93230" w:rsidRDefault="00CD35F4" w:rsidP="00B741EF">
            <w:pPr>
              <w:pStyle w:val="Style2"/>
              <w:widowControl/>
              <w:rPr>
                <w:rStyle w:val="FontStyle11"/>
                <w:rFonts w:ascii="Arial" w:hAnsi="Arial" w:cs="Arial"/>
                <w:sz w:val="22"/>
                <w:szCs w:val="22"/>
                <w:lang w:val="en-US" w:eastAsia="en-US"/>
              </w:rPr>
            </w:pPr>
          </w:p>
          <w:p w:rsidR="00CD35F4" w:rsidRPr="00B93230" w:rsidRDefault="00CD35F4" w:rsidP="00B741EF">
            <w:pPr>
              <w:pStyle w:val="Style2"/>
              <w:widowControl/>
              <w:rPr>
                <w:rStyle w:val="FontStyle11"/>
                <w:rFonts w:ascii="Arial" w:hAnsi="Arial" w:cs="Arial"/>
                <w:sz w:val="22"/>
                <w:szCs w:val="22"/>
                <w:lang w:val="en-US" w:eastAsia="en-US"/>
              </w:rPr>
            </w:pPr>
          </w:p>
        </w:tc>
        <w:tc>
          <w:tcPr>
            <w:tcW w:w="403"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03"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42" w:type="pct"/>
            <w:tcBorders>
              <w:top w:val="single" w:sz="6" w:space="0" w:color="auto"/>
              <w:left w:val="single" w:sz="6" w:space="0" w:color="auto"/>
              <w:bottom w:val="single" w:sz="6" w:space="0" w:color="auto"/>
              <w:right w:val="single" w:sz="6" w:space="0" w:color="auto"/>
            </w:tcBorders>
            <w:shd w:val="clear" w:color="auto" w:fill="D9D9D9" w:themeFill="background1" w:themeFillShade="D9"/>
          </w:tcPr>
          <w:p w:rsidR="00CD35F4" w:rsidRPr="00B93230" w:rsidRDefault="00CD35F4" w:rsidP="00B741EF">
            <w:pPr>
              <w:pStyle w:val="Style3"/>
              <w:widowControl/>
              <w:rPr>
                <w:rFonts w:ascii="Arial" w:hAnsi="Arial" w:cs="Arial"/>
              </w:rPr>
            </w:pPr>
          </w:p>
        </w:tc>
        <w:tc>
          <w:tcPr>
            <w:tcW w:w="369"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00"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85" w:type="pct"/>
            <w:vMerge/>
            <w:tcBorders>
              <w:top w:val="nil"/>
              <w:left w:val="single" w:sz="6" w:space="0" w:color="auto"/>
              <w:bottom w:val="nil"/>
              <w:right w:val="single" w:sz="6" w:space="0" w:color="auto"/>
            </w:tcBorders>
          </w:tcPr>
          <w:p w:rsidR="00CD35F4" w:rsidRPr="00B93230" w:rsidRDefault="00CD35F4" w:rsidP="00B741EF">
            <w:pPr>
              <w:pStyle w:val="Style3"/>
              <w:widowControl/>
              <w:rPr>
                <w:rFonts w:ascii="Arial" w:hAnsi="Arial" w:cs="Arial"/>
              </w:rPr>
            </w:pPr>
          </w:p>
          <w:p w:rsidR="00CD35F4" w:rsidRPr="00B93230" w:rsidRDefault="00CD35F4" w:rsidP="00B741EF">
            <w:pPr>
              <w:pStyle w:val="Style3"/>
              <w:widowControl/>
              <w:rPr>
                <w:rFonts w:ascii="Arial" w:hAnsi="Arial" w:cs="Arial"/>
              </w:rPr>
            </w:pPr>
          </w:p>
        </w:tc>
        <w:tc>
          <w:tcPr>
            <w:tcW w:w="406"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06"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06" w:type="pct"/>
            <w:tcBorders>
              <w:top w:val="single" w:sz="6" w:space="0" w:color="auto"/>
              <w:left w:val="single" w:sz="6" w:space="0" w:color="auto"/>
              <w:bottom w:val="single" w:sz="6" w:space="0" w:color="auto"/>
              <w:right w:val="single" w:sz="6" w:space="0" w:color="auto"/>
            </w:tcBorders>
            <w:shd w:val="clear" w:color="auto" w:fill="D9D9D9" w:themeFill="background1" w:themeFillShade="D9"/>
          </w:tcPr>
          <w:p w:rsidR="00CD35F4" w:rsidRPr="00B93230" w:rsidRDefault="00CD35F4" w:rsidP="00B741EF">
            <w:pPr>
              <w:pStyle w:val="Style3"/>
              <w:widowControl/>
              <w:rPr>
                <w:rFonts w:ascii="Arial" w:hAnsi="Arial" w:cs="Arial"/>
              </w:rPr>
            </w:pPr>
          </w:p>
        </w:tc>
        <w:tc>
          <w:tcPr>
            <w:tcW w:w="428"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386"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r>
      <w:tr w:rsidR="00CD35F4" w:rsidRPr="00B93230" w:rsidTr="00B93230">
        <w:trPr>
          <w:trHeight w:val="283"/>
        </w:trPr>
        <w:tc>
          <w:tcPr>
            <w:tcW w:w="366" w:type="pct"/>
            <w:vMerge/>
            <w:tcBorders>
              <w:top w:val="nil"/>
              <w:left w:val="single" w:sz="6" w:space="0" w:color="auto"/>
              <w:bottom w:val="nil"/>
              <w:right w:val="single" w:sz="6" w:space="0" w:color="auto"/>
            </w:tcBorders>
          </w:tcPr>
          <w:p w:rsidR="00CD35F4" w:rsidRPr="00B93230" w:rsidRDefault="00CD35F4" w:rsidP="00B741EF">
            <w:pPr>
              <w:widowControl/>
              <w:rPr>
                <w:rFonts w:ascii="Arial" w:hAnsi="Arial" w:cs="Arial"/>
              </w:rPr>
            </w:pPr>
          </w:p>
          <w:p w:rsidR="00CD35F4" w:rsidRPr="00B93230" w:rsidRDefault="00CD35F4" w:rsidP="00B741EF">
            <w:pPr>
              <w:widowControl/>
              <w:rPr>
                <w:rFonts w:ascii="Arial" w:hAnsi="Arial" w:cs="Arial"/>
              </w:rPr>
            </w:pPr>
          </w:p>
        </w:tc>
        <w:tc>
          <w:tcPr>
            <w:tcW w:w="417"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2"/>
              <w:widowControl/>
              <w:rPr>
                <w:rStyle w:val="FontStyle11"/>
                <w:rFonts w:ascii="Arial" w:hAnsi="Arial" w:cs="Arial"/>
                <w:sz w:val="22"/>
                <w:szCs w:val="22"/>
                <w:lang w:val="en-US" w:eastAsia="en-US"/>
              </w:rPr>
            </w:pPr>
            <w:r w:rsidRPr="00B93230">
              <w:rPr>
                <w:rStyle w:val="FontStyle11"/>
                <w:rFonts w:ascii="Arial" w:hAnsi="Arial" w:cs="Arial"/>
                <w:sz w:val="22"/>
                <w:szCs w:val="22"/>
                <w:lang w:val="en-US" w:eastAsia="en-US"/>
              </w:rPr>
              <w:t>1.5</w:t>
            </w:r>
          </w:p>
        </w:tc>
        <w:tc>
          <w:tcPr>
            <w:tcW w:w="85" w:type="pct"/>
            <w:vMerge/>
            <w:tcBorders>
              <w:top w:val="nil"/>
              <w:left w:val="single" w:sz="6" w:space="0" w:color="auto"/>
              <w:bottom w:val="nil"/>
              <w:right w:val="single" w:sz="6" w:space="0" w:color="auto"/>
            </w:tcBorders>
          </w:tcPr>
          <w:p w:rsidR="00CD35F4" w:rsidRPr="00B93230" w:rsidRDefault="00CD35F4" w:rsidP="00B741EF">
            <w:pPr>
              <w:pStyle w:val="Style2"/>
              <w:widowControl/>
              <w:rPr>
                <w:rStyle w:val="FontStyle11"/>
                <w:rFonts w:ascii="Arial" w:hAnsi="Arial" w:cs="Arial"/>
                <w:sz w:val="22"/>
                <w:szCs w:val="22"/>
                <w:lang w:val="en-US" w:eastAsia="en-US"/>
              </w:rPr>
            </w:pPr>
          </w:p>
          <w:p w:rsidR="00CD35F4" w:rsidRPr="00B93230" w:rsidRDefault="00CD35F4" w:rsidP="00B741EF">
            <w:pPr>
              <w:pStyle w:val="Style2"/>
              <w:widowControl/>
              <w:rPr>
                <w:rStyle w:val="FontStyle11"/>
                <w:rFonts w:ascii="Arial" w:hAnsi="Arial" w:cs="Arial"/>
                <w:sz w:val="22"/>
                <w:szCs w:val="22"/>
                <w:lang w:val="en-US" w:eastAsia="en-US"/>
              </w:rPr>
            </w:pPr>
          </w:p>
        </w:tc>
        <w:tc>
          <w:tcPr>
            <w:tcW w:w="403"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03"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42" w:type="pct"/>
            <w:tcBorders>
              <w:top w:val="single" w:sz="6" w:space="0" w:color="auto"/>
              <w:left w:val="single" w:sz="6" w:space="0" w:color="auto"/>
              <w:bottom w:val="single" w:sz="6" w:space="0" w:color="auto"/>
              <w:right w:val="single" w:sz="6" w:space="0" w:color="auto"/>
            </w:tcBorders>
            <w:shd w:val="clear" w:color="auto" w:fill="D9D9D9" w:themeFill="background1" w:themeFillShade="D9"/>
          </w:tcPr>
          <w:p w:rsidR="00CD35F4" w:rsidRPr="00B93230" w:rsidRDefault="00CD35F4" w:rsidP="00B741EF">
            <w:pPr>
              <w:pStyle w:val="Style3"/>
              <w:widowControl/>
              <w:rPr>
                <w:rFonts w:ascii="Arial" w:hAnsi="Arial" w:cs="Arial"/>
              </w:rPr>
            </w:pPr>
          </w:p>
        </w:tc>
        <w:tc>
          <w:tcPr>
            <w:tcW w:w="369"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00"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85" w:type="pct"/>
            <w:vMerge/>
            <w:tcBorders>
              <w:top w:val="nil"/>
              <w:left w:val="single" w:sz="6" w:space="0" w:color="auto"/>
              <w:bottom w:val="nil"/>
              <w:right w:val="single" w:sz="6" w:space="0" w:color="auto"/>
            </w:tcBorders>
          </w:tcPr>
          <w:p w:rsidR="00CD35F4" w:rsidRPr="00B93230" w:rsidRDefault="00CD35F4" w:rsidP="00B741EF">
            <w:pPr>
              <w:pStyle w:val="Style3"/>
              <w:widowControl/>
              <w:rPr>
                <w:rFonts w:ascii="Arial" w:hAnsi="Arial" w:cs="Arial"/>
              </w:rPr>
            </w:pPr>
          </w:p>
          <w:p w:rsidR="00CD35F4" w:rsidRPr="00B93230" w:rsidRDefault="00CD35F4" w:rsidP="00B741EF">
            <w:pPr>
              <w:pStyle w:val="Style3"/>
              <w:widowControl/>
              <w:rPr>
                <w:rFonts w:ascii="Arial" w:hAnsi="Arial" w:cs="Arial"/>
              </w:rPr>
            </w:pPr>
          </w:p>
        </w:tc>
        <w:tc>
          <w:tcPr>
            <w:tcW w:w="406"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06"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06" w:type="pct"/>
            <w:tcBorders>
              <w:top w:val="single" w:sz="6" w:space="0" w:color="auto"/>
              <w:left w:val="single" w:sz="6" w:space="0" w:color="auto"/>
              <w:bottom w:val="single" w:sz="6" w:space="0" w:color="auto"/>
              <w:right w:val="single" w:sz="6" w:space="0" w:color="auto"/>
            </w:tcBorders>
            <w:shd w:val="clear" w:color="auto" w:fill="D9D9D9" w:themeFill="background1" w:themeFillShade="D9"/>
          </w:tcPr>
          <w:p w:rsidR="00CD35F4" w:rsidRPr="00B93230" w:rsidRDefault="00CD35F4" w:rsidP="00B741EF">
            <w:pPr>
              <w:pStyle w:val="Style3"/>
              <w:widowControl/>
              <w:rPr>
                <w:rFonts w:ascii="Arial" w:hAnsi="Arial" w:cs="Arial"/>
              </w:rPr>
            </w:pPr>
          </w:p>
        </w:tc>
        <w:tc>
          <w:tcPr>
            <w:tcW w:w="428"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386"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r>
      <w:tr w:rsidR="00CD35F4" w:rsidRPr="00B93230" w:rsidTr="00B93230">
        <w:trPr>
          <w:trHeight w:val="283"/>
        </w:trPr>
        <w:tc>
          <w:tcPr>
            <w:tcW w:w="366" w:type="pct"/>
            <w:vMerge/>
            <w:tcBorders>
              <w:top w:val="nil"/>
              <w:left w:val="single" w:sz="6" w:space="0" w:color="auto"/>
              <w:bottom w:val="single" w:sz="6" w:space="0" w:color="auto"/>
              <w:right w:val="single" w:sz="6" w:space="0" w:color="auto"/>
            </w:tcBorders>
          </w:tcPr>
          <w:p w:rsidR="00CD35F4" w:rsidRPr="00B93230" w:rsidRDefault="00CD35F4" w:rsidP="00B741EF">
            <w:pPr>
              <w:widowControl/>
              <w:rPr>
                <w:rFonts w:ascii="Arial" w:hAnsi="Arial" w:cs="Arial"/>
              </w:rPr>
            </w:pPr>
          </w:p>
          <w:p w:rsidR="00CD35F4" w:rsidRPr="00B93230" w:rsidRDefault="00CD35F4" w:rsidP="00B741EF">
            <w:pPr>
              <w:widowControl/>
              <w:rPr>
                <w:rFonts w:ascii="Arial" w:hAnsi="Arial" w:cs="Arial"/>
              </w:rPr>
            </w:pPr>
          </w:p>
        </w:tc>
        <w:tc>
          <w:tcPr>
            <w:tcW w:w="417"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2"/>
              <w:widowControl/>
              <w:rPr>
                <w:rStyle w:val="FontStyle11"/>
                <w:rFonts w:ascii="Arial" w:hAnsi="Arial" w:cs="Arial"/>
                <w:sz w:val="22"/>
                <w:szCs w:val="22"/>
                <w:lang w:val="en-US" w:eastAsia="en-US"/>
              </w:rPr>
            </w:pPr>
            <w:r w:rsidRPr="00B93230">
              <w:rPr>
                <w:rStyle w:val="FontStyle11"/>
                <w:rFonts w:ascii="Arial" w:hAnsi="Arial" w:cs="Arial"/>
                <w:sz w:val="22"/>
                <w:szCs w:val="22"/>
                <w:lang w:val="en-US" w:eastAsia="en-US"/>
              </w:rPr>
              <w:t>1.6</w:t>
            </w:r>
          </w:p>
        </w:tc>
        <w:tc>
          <w:tcPr>
            <w:tcW w:w="85" w:type="pct"/>
            <w:vMerge/>
            <w:tcBorders>
              <w:top w:val="nil"/>
              <w:left w:val="single" w:sz="6" w:space="0" w:color="auto"/>
              <w:bottom w:val="nil"/>
              <w:right w:val="single" w:sz="6" w:space="0" w:color="auto"/>
            </w:tcBorders>
          </w:tcPr>
          <w:p w:rsidR="00CD35F4" w:rsidRPr="00B93230" w:rsidRDefault="00CD35F4" w:rsidP="00B741EF">
            <w:pPr>
              <w:pStyle w:val="Style2"/>
              <w:widowControl/>
              <w:rPr>
                <w:rStyle w:val="FontStyle11"/>
                <w:rFonts w:ascii="Arial" w:hAnsi="Arial" w:cs="Arial"/>
                <w:sz w:val="22"/>
                <w:szCs w:val="22"/>
                <w:lang w:val="en-US" w:eastAsia="en-US"/>
              </w:rPr>
            </w:pPr>
          </w:p>
          <w:p w:rsidR="00CD35F4" w:rsidRPr="00B93230" w:rsidRDefault="00CD35F4" w:rsidP="00B741EF">
            <w:pPr>
              <w:pStyle w:val="Style2"/>
              <w:widowControl/>
              <w:rPr>
                <w:rStyle w:val="FontStyle11"/>
                <w:rFonts w:ascii="Arial" w:hAnsi="Arial" w:cs="Arial"/>
                <w:sz w:val="22"/>
                <w:szCs w:val="22"/>
                <w:lang w:val="en-US" w:eastAsia="en-US"/>
              </w:rPr>
            </w:pPr>
          </w:p>
        </w:tc>
        <w:tc>
          <w:tcPr>
            <w:tcW w:w="403"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03"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42" w:type="pct"/>
            <w:tcBorders>
              <w:top w:val="single" w:sz="6" w:space="0" w:color="auto"/>
              <w:left w:val="single" w:sz="6" w:space="0" w:color="auto"/>
              <w:bottom w:val="single" w:sz="6" w:space="0" w:color="auto"/>
              <w:right w:val="single" w:sz="6" w:space="0" w:color="auto"/>
            </w:tcBorders>
            <w:shd w:val="clear" w:color="auto" w:fill="D9D9D9" w:themeFill="background1" w:themeFillShade="D9"/>
          </w:tcPr>
          <w:p w:rsidR="00CD35F4" w:rsidRPr="00B93230" w:rsidRDefault="00CD35F4" w:rsidP="00B741EF">
            <w:pPr>
              <w:pStyle w:val="Style3"/>
              <w:widowControl/>
              <w:rPr>
                <w:rFonts w:ascii="Arial" w:hAnsi="Arial" w:cs="Arial"/>
              </w:rPr>
            </w:pPr>
          </w:p>
        </w:tc>
        <w:tc>
          <w:tcPr>
            <w:tcW w:w="369"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00"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85" w:type="pct"/>
            <w:vMerge/>
            <w:tcBorders>
              <w:top w:val="nil"/>
              <w:left w:val="single" w:sz="6" w:space="0" w:color="auto"/>
              <w:bottom w:val="nil"/>
              <w:right w:val="single" w:sz="6" w:space="0" w:color="auto"/>
            </w:tcBorders>
          </w:tcPr>
          <w:p w:rsidR="00CD35F4" w:rsidRPr="00B93230" w:rsidRDefault="00CD35F4" w:rsidP="00B741EF">
            <w:pPr>
              <w:pStyle w:val="Style3"/>
              <w:widowControl/>
              <w:rPr>
                <w:rFonts w:ascii="Arial" w:hAnsi="Arial" w:cs="Arial"/>
              </w:rPr>
            </w:pPr>
          </w:p>
          <w:p w:rsidR="00CD35F4" w:rsidRPr="00B93230" w:rsidRDefault="00CD35F4" w:rsidP="00B741EF">
            <w:pPr>
              <w:pStyle w:val="Style3"/>
              <w:widowControl/>
              <w:rPr>
                <w:rFonts w:ascii="Arial" w:hAnsi="Arial" w:cs="Arial"/>
              </w:rPr>
            </w:pPr>
          </w:p>
        </w:tc>
        <w:tc>
          <w:tcPr>
            <w:tcW w:w="406"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06"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06" w:type="pct"/>
            <w:tcBorders>
              <w:top w:val="single" w:sz="6" w:space="0" w:color="auto"/>
              <w:left w:val="single" w:sz="6" w:space="0" w:color="auto"/>
              <w:bottom w:val="single" w:sz="6" w:space="0" w:color="auto"/>
              <w:right w:val="single" w:sz="6" w:space="0" w:color="auto"/>
            </w:tcBorders>
            <w:shd w:val="clear" w:color="auto" w:fill="D9D9D9" w:themeFill="background1" w:themeFillShade="D9"/>
          </w:tcPr>
          <w:p w:rsidR="00CD35F4" w:rsidRPr="00B93230" w:rsidRDefault="00CD35F4" w:rsidP="00B741EF">
            <w:pPr>
              <w:pStyle w:val="Style3"/>
              <w:widowControl/>
              <w:rPr>
                <w:rFonts w:ascii="Arial" w:hAnsi="Arial" w:cs="Arial"/>
              </w:rPr>
            </w:pPr>
          </w:p>
        </w:tc>
        <w:tc>
          <w:tcPr>
            <w:tcW w:w="428"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386"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r>
      <w:tr w:rsidR="00CD35F4" w:rsidRPr="00B93230" w:rsidTr="00B93230">
        <w:trPr>
          <w:trHeight w:val="283"/>
        </w:trPr>
        <w:tc>
          <w:tcPr>
            <w:tcW w:w="366" w:type="pct"/>
            <w:vMerge w:val="restart"/>
            <w:tcBorders>
              <w:top w:val="single" w:sz="6" w:space="0" w:color="auto"/>
              <w:left w:val="single" w:sz="6" w:space="0" w:color="auto"/>
              <w:bottom w:val="nil"/>
              <w:right w:val="single" w:sz="6" w:space="0" w:color="auto"/>
            </w:tcBorders>
          </w:tcPr>
          <w:p w:rsidR="00CD35F4" w:rsidRPr="00B93230" w:rsidRDefault="00CD35F4" w:rsidP="00B741EF">
            <w:pPr>
              <w:pStyle w:val="Style1"/>
              <w:widowControl/>
              <w:rPr>
                <w:rStyle w:val="FontStyle12"/>
                <w:rFonts w:ascii="Arial" w:hAnsi="Arial" w:cs="Arial"/>
                <w:sz w:val="22"/>
                <w:szCs w:val="22"/>
                <w:lang w:val="en-US" w:eastAsia="en-US"/>
              </w:rPr>
            </w:pPr>
            <w:r w:rsidRPr="00B93230">
              <w:rPr>
                <w:rStyle w:val="FontStyle12"/>
                <w:rFonts w:ascii="Arial" w:hAnsi="Arial" w:cs="Arial"/>
                <w:sz w:val="22"/>
                <w:szCs w:val="22"/>
                <w:lang w:val="en-US" w:eastAsia="en-US"/>
              </w:rPr>
              <w:t>2</w:t>
            </w:r>
          </w:p>
        </w:tc>
        <w:tc>
          <w:tcPr>
            <w:tcW w:w="417"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2"/>
              <w:widowControl/>
              <w:rPr>
                <w:rStyle w:val="FontStyle11"/>
                <w:rFonts w:ascii="Arial" w:hAnsi="Arial" w:cs="Arial"/>
                <w:sz w:val="22"/>
                <w:szCs w:val="22"/>
                <w:lang w:val="en-US" w:eastAsia="en-US"/>
              </w:rPr>
            </w:pPr>
            <w:r w:rsidRPr="00B93230">
              <w:rPr>
                <w:rStyle w:val="FontStyle11"/>
                <w:rFonts w:ascii="Arial" w:hAnsi="Arial" w:cs="Arial"/>
                <w:sz w:val="22"/>
                <w:szCs w:val="22"/>
                <w:lang w:val="en-US" w:eastAsia="en-US"/>
              </w:rPr>
              <w:t>2.1</w:t>
            </w:r>
          </w:p>
        </w:tc>
        <w:tc>
          <w:tcPr>
            <w:tcW w:w="85" w:type="pct"/>
            <w:vMerge/>
            <w:tcBorders>
              <w:top w:val="nil"/>
              <w:left w:val="single" w:sz="6" w:space="0" w:color="auto"/>
              <w:bottom w:val="nil"/>
              <w:right w:val="single" w:sz="6" w:space="0" w:color="auto"/>
            </w:tcBorders>
          </w:tcPr>
          <w:p w:rsidR="00CD35F4" w:rsidRPr="00B93230" w:rsidRDefault="00CD35F4" w:rsidP="00B741EF">
            <w:pPr>
              <w:pStyle w:val="Style2"/>
              <w:widowControl/>
              <w:rPr>
                <w:rStyle w:val="FontStyle11"/>
                <w:rFonts w:ascii="Arial" w:hAnsi="Arial" w:cs="Arial"/>
                <w:sz w:val="22"/>
                <w:szCs w:val="22"/>
                <w:lang w:val="en-US" w:eastAsia="en-US"/>
              </w:rPr>
            </w:pPr>
          </w:p>
          <w:p w:rsidR="00CD35F4" w:rsidRPr="00B93230" w:rsidRDefault="00CD35F4" w:rsidP="00B741EF">
            <w:pPr>
              <w:pStyle w:val="Style2"/>
              <w:widowControl/>
              <w:rPr>
                <w:rStyle w:val="FontStyle11"/>
                <w:rFonts w:ascii="Arial" w:hAnsi="Arial" w:cs="Arial"/>
                <w:sz w:val="22"/>
                <w:szCs w:val="22"/>
                <w:lang w:val="en-US" w:eastAsia="en-US"/>
              </w:rPr>
            </w:pPr>
          </w:p>
        </w:tc>
        <w:tc>
          <w:tcPr>
            <w:tcW w:w="403"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03"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42" w:type="pct"/>
            <w:tcBorders>
              <w:top w:val="single" w:sz="6" w:space="0" w:color="auto"/>
              <w:left w:val="single" w:sz="6" w:space="0" w:color="auto"/>
              <w:bottom w:val="single" w:sz="6" w:space="0" w:color="auto"/>
              <w:right w:val="single" w:sz="6" w:space="0" w:color="auto"/>
            </w:tcBorders>
            <w:shd w:val="clear" w:color="auto" w:fill="D9D9D9" w:themeFill="background1" w:themeFillShade="D9"/>
          </w:tcPr>
          <w:p w:rsidR="00CD35F4" w:rsidRPr="00B93230" w:rsidRDefault="00CD35F4" w:rsidP="00B741EF">
            <w:pPr>
              <w:pStyle w:val="Style3"/>
              <w:widowControl/>
              <w:rPr>
                <w:rFonts w:ascii="Arial" w:hAnsi="Arial" w:cs="Arial"/>
              </w:rPr>
            </w:pPr>
          </w:p>
        </w:tc>
        <w:tc>
          <w:tcPr>
            <w:tcW w:w="369"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00"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85" w:type="pct"/>
            <w:vMerge/>
            <w:tcBorders>
              <w:top w:val="nil"/>
              <w:left w:val="single" w:sz="6" w:space="0" w:color="auto"/>
              <w:bottom w:val="nil"/>
              <w:right w:val="single" w:sz="6" w:space="0" w:color="auto"/>
            </w:tcBorders>
          </w:tcPr>
          <w:p w:rsidR="00CD35F4" w:rsidRPr="00B93230" w:rsidRDefault="00CD35F4" w:rsidP="00B741EF">
            <w:pPr>
              <w:pStyle w:val="Style3"/>
              <w:widowControl/>
              <w:rPr>
                <w:rFonts w:ascii="Arial" w:hAnsi="Arial" w:cs="Arial"/>
              </w:rPr>
            </w:pPr>
          </w:p>
          <w:p w:rsidR="00CD35F4" w:rsidRPr="00B93230" w:rsidRDefault="00CD35F4" w:rsidP="00B741EF">
            <w:pPr>
              <w:pStyle w:val="Style3"/>
              <w:widowControl/>
              <w:rPr>
                <w:rFonts w:ascii="Arial" w:hAnsi="Arial" w:cs="Arial"/>
              </w:rPr>
            </w:pPr>
          </w:p>
        </w:tc>
        <w:tc>
          <w:tcPr>
            <w:tcW w:w="406"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06"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06" w:type="pct"/>
            <w:tcBorders>
              <w:top w:val="single" w:sz="6" w:space="0" w:color="auto"/>
              <w:left w:val="single" w:sz="6" w:space="0" w:color="auto"/>
              <w:bottom w:val="single" w:sz="6" w:space="0" w:color="auto"/>
              <w:right w:val="single" w:sz="6" w:space="0" w:color="auto"/>
            </w:tcBorders>
            <w:shd w:val="clear" w:color="auto" w:fill="D9D9D9" w:themeFill="background1" w:themeFillShade="D9"/>
          </w:tcPr>
          <w:p w:rsidR="00CD35F4" w:rsidRPr="00B93230" w:rsidRDefault="00CD35F4" w:rsidP="00B741EF">
            <w:pPr>
              <w:pStyle w:val="Style3"/>
              <w:widowControl/>
              <w:rPr>
                <w:rFonts w:ascii="Arial" w:hAnsi="Arial" w:cs="Arial"/>
              </w:rPr>
            </w:pPr>
          </w:p>
        </w:tc>
        <w:tc>
          <w:tcPr>
            <w:tcW w:w="428"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386"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r>
      <w:tr w:rsidR="00CD35F4" w:rsidRPr="00B93230" w:rsidTr="00B93230">
        <w:trPr>
          <w:trHeight w:val="288"/>
        </w:trPr>
        <w:tc>
          <w:tcPr>
            <w:tcW w:w="366" w:type="pct"/>
            <w:vMerge/>
            <w:tcBorders>
              <w:top w:val="nil"/>
              <w:left w:val="single" w:sz="6" w:space="0" w:color="auto"/>
              <w:bottom w:val="nil"/>
              <w:right w:val="single" w:sz="6" w:space="0" w:color="auto"/>
            </w:tcBorders>
          </w:tcPr>
          <w:p w:rsidR="00CD35F4" w:rsidRPr="00B93230" w:rsidRDefault="00CD35F4" w:rsidP="00B741EF">
            <w:pPr>
              <w:widowControl/>
              <w:rPr>
                <w:rFonts w:ascii="Arial" w:hAnsi="Arial" w:cs="Arial"/>
              </w:rPr>
            </w:pPr>
          </w:p>
          <w:p w:rsidR="00CD35F4" w:rsidRPr="00B93230" w:rsidRDefault="00CD35F4" w:rsidP="00B741EF">
            <w:pPr>
              <w:widowControl/>
              <w:rPr>
                <w:rFonts w:ascii="Arial" w:hAnsi="Arial" w:cs="Arial"/>
              </w:rPr>
            </w:pPr>
          </w:p>
        </w:tc>
        <w:tc>
          <w:tcPr>
            <w:tcW w:w="417"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2"/>
              <w:widowControl/>
              <w:rPr>
                <w:rStyle w:val="FontStyle11"/>
                <w:rFonts w:ascii="Arial" w:hAnsi="Arial" w:cs="Arial"/>
                <w:sz w:val="22"/>
                <w:szCs w:val="22"/>
                <w:lang w:val="en-US" w:eastAsia="en-US"/>
              </w:rPr>
            </w:pPr>
            <w:r w:rsidRPr="00B93230">
              <w:rPr>
                <w:rStyle w:val="FontStyle11"/>
                <w:rFonts w:ascii="Arial" w:hAnsi="Arial" w:cs="Arial"/>
                <w:sz w:val="22"/>
                <w:szCs w:val="22"/>
                <w:lang w:val="en-US" w:eastAsia="en-US"/>
              </w:rPr>
              <w:t>2.2</w:t>
            </w:r>
          </w:p>
        </w:tc>
        <w:tc>
          <w:tcPr>
            <w:tcW w:w="85" w:type="pct"/>
            <w:vMerge/>
            <w:tcBorders>
              <w:top w:val="nil"/>
              <w:left w:val="single" w:sz="6" w:space="0" w:color="auto"/>
              <w:bottom w:val="nil"/>
              <w:right w:val="single" w:sz="6" w:space="0" w:color="auto"/>
            </w:tcBorders>
          </w:tcPr>
          <w:p w:rsidR="00CD35F4" w:rsidRPr="00B93230" w:rsidRDefault="00CD35F4" w:rsidP="00B741EF">
            <w:pPr>
              <w:pStyle w:val="Style2"/>
              <w:widowControl/>
              <w:rPr>
                <w:rStyle w:val="FontStyle11"/>
                <w:rFonts w:ascii="Arial" w:hAnsi="Arial" w:cs="Arial"/>
                <w:sz w:val="22"/>
                <w:szCs w:val="22"/>
                <w:lang w:val="en-US" w:eastAsia="en-US"/>
              </w:rPr>
            </w:pPr>
          </w:p>
          <w:p w:rsidR="00CD35F4" w:rsidRPr="00B93230" w:rsidRDefault="00CD35F4" w:rsidP="00B741EF">
            <w:pPr>
              <w:pStyle w:val="Style2"/>
              <w:widowControl/>
              <w:rPr>
                <w:rStyle w:val="FontStyle11"/>
                <w:rFonts w:ascii="Arial" w:hAnsi="Arial" w:cs="Arial"/>
                <w:sz w:val="22"/>
                <w:szCs w:val="22"/>
                <w:lang w:val="en-US" w:eastAsia="en-US"/>
              </w:rPr>
            </w:pPr>
          </w:p>
        </w:tc>
        <w:tc>
          <w:tcPr>
            <w:tcW w:w="403"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03"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42" w:type="pct"/>
            <w:tcBorders>
              <w:top w:val="single" w:sz="6" w:space="0" w:color="auto"/>
              <w:left w:val="single" w:sz="6" w:space="0" w:color="auto"/>
              <w:bottom w:val="single" w:sz="6" w:space="0" w:color="auto"/>
              <w:right w:val="single" w:sz="6" w:space="0" w:color="auto"/>
            </w:tcBorders>
            <w:shd w:val="clear" w:color="auto" w:fill="D9D9D9" w:themeFill="background1" w:themeFillShade="D9"/>
          </w:tcPr>
          <w:p w:rsidR="00CD35F4" w:rsidRPr="00B93230" w:rsidRDefault="00CD35F4" w:rsidP="00B741EF">
            <w:pPr>
              <w:pStyle w:val="Style3"/>
              <w:widowControl/>
              <w:rPr>
                <w:rFonts w:ascii="Arial" w:hAnsi="Arial" w:cs="Arial"/>
              </w:rPr>
            </w:pPr>
          </w:p>
        </w:tc>
        <w:tc>
          <w:tcPr>
            <w:tcW w:w="369"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00"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85" w:type="pct"/>
            <w:vMerge/>
            <w:tcBorders>
              <w:top w:val="nil"/>
              <w:left w:val="single" w:sz="6" w:space="0" w:color="auto"/>
              <w:bottom w:val="nil"/>
              <w:right w:val="single" w:sz="6" w:space="0" w:color="auto"/>
            </w:tcBorders>
          </w:tcPr>
          <w:p w:rsidR="00CD35F4" w:rsidRPr="00B93230" w:rsidRDefault="00CD35F4" w:rsidP="00B741EF">
            <w:pPr>
              <w:pStyle w:val="Style3"/>
              <w:widowControl/>
              <w:rPr>
                <w:rFonts w:ascii="Arial" w:hAnsi="Arial" w:cs="Arial"/>
              </w:rPr>
            </w:pPr>
          </w:p>
          <w:p w:rsidR="00CD35F4" w:rsidRPr="00B93230" w:rsidRDefault="00CD35F4" w:rsidP="00B741EF">
            <w:pPr>
              <w:pStyle w:val="Style3"/>
              <w:widowControl/>
              <w:rPr>
                <w:rFonts w:ascii="Arial" w:hAnsi="Arial" w:cs="Arial"/>
              </w:rPr>
            </w:pPr>
          </w:p>
        </w:tc>
        <w:tc>
          <w:tcPr>
            <w:tcW w:w="406"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06"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06" w:type="pct"/>
            <w:tcBorders>
              <w:top w:val="single" w:sz="6" w:space="0" w:color="auto"/>
              <w:left w:val="single" w:sz="6" w:space="0" w:color="auto"/>
              <w:bottom w:val="single" w:sz="6" w:space="0" w:color="auto"/>
              <w:right w:val="single" w:sz="6" w:space="0" w:color="auto"/>
            </w:tcBorders>
            <w:shd w:val="clear" w:color="auto" w:fill="D9D9D9" w:themeFill="background1" w:themeFillShade="D9"/>
          </w:tcPr>
          <w:p w:rsidR="00CD35F4" w:rsidRPr="00B93230" w:rsidRDefault="00CD35F4" w:rsidP="00B741EF">
            <w:pPr>
              <w:pStyle w:val="Style3"/>
              <w:widowControl/>
              <w:rPr>
                <w:rFonts w:ascii="Arial" w:hAnsi="Arial" w:cs="Arial"/>
              </w:rPr>
            </w:pPr>
          </w:p>
        </w:tc>
        <w:tc>
          <w:tcPr>
            <w:tcW w:w="428"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386"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r>
      <w:tr w:rsidR="00CD35F4" w:rsidRPr="00B93230" w:rsidTr="00B93230">
        <w:trPr>
          <w:trHeight w:val="283"/>
        </w:trPr>
        <w:tc>
          <w:tcPr>
            <w:tcW w:w="366" w:type="pct"/>
            <w:vMerge/>
            <w:tcBorders>
              <w:top w:val="nil"/>
              <w:left w:val="single" w:sz="6" w:space="0" w:color="auto"/>
              <w:bottom w:val="nil"/>
              <w:right w:val="single" w:sz="6" w:space="0" w:color="auto"/>
            </w:tcBorders>
          </w:tcPr>
          <w:p w:rsidR="00CD35F4" w:rsidRPr="00B93230" w:rsidRDefault="00CD35F4" w:rsidP="00B741EF">
            <w:pPr>
              <w:widowControl/>
              <w:rPr>
                <w:rFonts w:ascii="Arial" w:hAnsi="Arial" w:cs="Arial"/>
              </w:rPr>
            </w:pPr>
          </w:p>
          <w:p w:rsidR="00CD35F4" w:rsidRPr="00B93230" w:rsidRDefault="00CD35F4" w:rsidP="00B741EF">
            <w:pPr>
              <w:widowControl/>
              <w:rPr>
                <w:rFonts w:ascii="Arial" w:hAnsi="Arial" w:cs="Arial"/>
              </w:rPr>
            </w:pPr>
          </w:p>
        </w:tc>
        <w:tc>
          <w:tcPr>
            <w:tcW w:w="417"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2"/>
              <w:widowControl/>
              <w:rPr>
                <w:rStyle w:val="FontStyle11"/>
                <w:rFonts w:ascii="Arial" w:hAnsi="Arial" w:cs="Arial"/>
                <w:sz w:val="22"/>
                <w:szCs w:val="22"/>
                <w:lang w:val="en-US" w:eastAsia="en-US"/>
              </w:rPr>
            </w:pPr>
            <w:r w:rsidRPr="00B93230">
              <w:rPr>
                <w:rStyle w:val="FontStyle11"/>
                <w:rFonts w:ascii="Arial" w:hAnsi="Arial" w:cs="Arial"/>
                <w:sz w:val="22"/>
                <w:szCs w:val="22"/>
                <w:lang w:val="en-US" w:eastAsia="en-US"/>
              </w:rPr>
              <w:t>2.3</w:t>
            </w:r>
          </w:p>
        </w:tc>
        <w:tc>
          <w:tcPr>
            <w:tcW w:w="85" w:type="pct"/>
            <w:vMerge/>
            <w:tcBorders>
              <w:top w:val="nil"/>
              <w:left w:val="single" w:sz="6" w:space="0" w:color="auto"/>
              <w:bottom w:val="nil"/>
              <w:right w:val="single" w:sz="6" w:space="0" w:color="auto"/>
            </w:tcBorders>
          </w:tcPr>
          <w:p w:rsidR="00CD35F4" w:rsidRPr="00B93230" w:rsidRDefault="00CD35F4" w:rsidP="00B741EF">
            <w:pPr>
              <w:pStyle w:val="Style2"/>
              <w:widowControl/>
              <w:rPr>
                <w:rStyle w:val="FontStyle11"/>
                <w:rFonts w:ascii="Arial" w:hAnsi="Arial" w:cs="Arial"/>
                <w:sz w:val="22"/>
                <w:szCs w:val="22"/>
                <w:lang w:val="en-US" w:eastAsia="en-US"/>
              </w:rPr>
            </w:pPr>
          </w:p>
          <w:p w:rsidR="00CD35F4" w:rsidRPr="00B93230" w:rsidRDefault="00CD35F4" w:rsidP="00B741EF">
            <w:pPr>
              <w:pStyle w:val="Style2"/>
              <w:widowControl/>
              <w:rPr>
                <w:rStyle w:val="FontStyle11"/>
                <w:rFonts w:ascii="Arial" w:hAnsi="Arial" w:cs="Arial"/>
                <w:sz w:val="22"/>
                <w:szCs w:val="22"/>
                <w:lang w:val="en-US" w:eastAsia="en-US"/>
              </w:rPr>
            </w:pPr>
          </w:p>
        </w:tc>
        <w:tc>
          <w:tcPr>
            <w:tcW w:w="403"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03"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42" w:type="pct"/>
            <w:tcBorders>
              <w:top w:val="single" w:sz="6" w:space="0" w:color="auto"/>
              <w:left w:val="single" w:sz="6" w:space="0" w:color="auto"/>
              <w:bottom w:val="single" w:sz="6" w:space="0" w:color="auto"/>
              <w:right w:val="single" w:sz="6" w:space="0" w:color="auto"/>
            </w:tcBorders>
            <w:shd w:val="clear" w:color="auto" w:fill="D9D9D9" w:themeFill="background1" w:themeFillShade="D9"/>
          </w:tcPr>
          <w:p w:rsidR="00CD35F4" w:rsidRPr="00B93230" w:rsidRDefault="00CD35F4" w:rsidP="00B741EF">
            <w:pPr>
              <w:pStyle w:val="Style3"/>
              <w:widowControl/>
              <w:rPr>
                <w:rFonts w:ascii="Arial" w:hAnsi="Arial" w:cs="Arial"/>
              </w:rPr>
            </w:pPr>
          </w:p>
        </w:tc>
        <w:tc>
          <w:tcPr>
            <w:tcW w:w="369"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00"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85" w:type="pct"/>
            <w:vMerge/>
            <w:tcBorders>
              <w:top w:val="nil"/>
              <w:left w:val="single" w:sz="6" w:space="0" w:color="auto"/>
              <w:bottom w:val="nil"/>
              <w:right w:val="single" w:sz="6" w:space="0" w:color="auto"/>
            </w:tcBorders>
          </w:tcPr>
          <w:p w:rsidR="00CD35F4" w:rsidRPr="00B93230" w:rsidRDefault="00CD35F4" w:rsidP="00B741EF">
            <w:pPr>
              <w:pStyle w:val="Style3"/>
              <w:widowControl/>
              <w:rPr>
                <w:rFonts w:ascii="Arial" w:hAnsi="Arial" w:cs="Arial"/>
              </w:rPr>
            </w:pPr>
          </w:p>
          <w:p w:rsidR="00CD35F4" w:rsidRPr="00B93230" w:rsidRDefault="00CD35F4" w:rsidP="00B741EF">
            <w:pPr>
              <w:pStyle w:val="Style3"/>
              <w:widowControl/>
              <w:rPr>
                <w:rFonts w:ascii="Arial" w:hAnsi="Arial" w:cs="Arial"/>
              </w:rPr>
            </w:pPr>
          </w:p>
        </w:tc>
        <w:tc>
          <w:tcPr>
            <w:tcW w:w="406"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06"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06" w:type="pct"/>
            <w:tcBorders>
              <w:top w:val="single" w:sz="6" w:space="0" w:color="auto"/>
              <w:left w:val="single" w:sz="6" w:space="0" w:color="auto"/>
              <w:bottom w:val="single" w:sz="6" w:space="0" w:color="auto"/>
              <w:right w:val="single" w:sz="6" w:space="0" w:color="auto"/>
            </w:tcBorders>
            <w:shd w:val="clear" w:color="auto" w:fill="D9D9D9" w:themeFill="background1" w:themeFillShade="D9"/>
          </w:tcPr>
          <w:p w:rsidR="00CD35F4" w:rsidRPr="00B93230" w:rsidRDefault="00CD35F4" w:rsidP="00B741EF">
            <w:pPr>
              <w:pStyle w:val="Style3"/>
              <w:widowControl/>
              <w:rPr>
                <w:rFonts w:ascii="Arial" w:hAnsi="Arial" w:cs="Arial"/>
              </w:rPr>
            </w:pPr>
          </w:p>
        </w:tc>
        <w:tc>
          <w:tcPr>
            <w:tcW w:w="428"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386"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r>
      <w:tr w:rsidR="00CD35F4" w:rsidRPr="00B93230" w:rsidTr="00B93230">
        <w:trPr>
          <w:trHeight w:val="283"/>
        </w:trPr>
        <w:tc>
          <w:tcPr>
            <w:tcW w:w="366" w:type="pct"/>
            <w:vMerge/>
            <w:tcBorders>
              <w:top w:val="nil"/>
              <w:left w:val="single" w:sz="6" w:space="0" w:color="auto"/>
              <w:bottom w:val="single" w:sz="6" w:space="0" w:color="auto"/>
              <w:right w:val="single" w:sz="6" w:space="0" w:color="auto"/>
            </w:tcBorders>
          </w:tcPr>
          <w:p w:rsidR="00CD35F4" w:rsidRPr="00B93230" w:rsidRDefault="00CD35F4" w:rsidP="00B741EF">
            <w:pPr>
              <w:widowControl/>
              <w:rPr>
                <w:rFonts w:ascii="Arial" w:hAnsi="Arial" w:cs="Arial"/>
              </w:rPr>
            </w:pPr>
          </w:p>
          <w:p w:rsidR="00CD35F4" w:rsidRPr="00B93230" w:rsidRDefault="00CD35F4" w:rsidP="00B741EF">
            <w:pPr>
              <w:widowControl/>
              <w:rPr>
                <w:rFonts w:ascii="Arial" w:hAnsi="Arial" w:cs="Arial"/>
              </w:rPr>
            </w:pPr>
          </w:p>
        </w:tc>
        <w:tc>
          <w:tcPr>
            <w:tcW w:w="417"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2"/>
              <w:widowControl/>
              <w:rPr>
                <w:rStyle w:val="FontStyle11"/>
                <w:rFonts w:ascii="Arial" w:hAnsi="Arial" w:cs="Arial"/>
                <w:sz w:val="22"/>
                <w:szCs w:val="22"/>
                <w:lang w:val="en-US" w:eastAsia="en-US"/>
              </w:rPr>
            </w:pPr>
            <w:r w:rsidRPr="00B93230">
              <w:rPr>
                <w:rStyle w:val="FontStyle11"/>
                <w:rFonts w:ascii="Arial" w:hAnsi="Arial" w:cs="Arial"/>
                <w:sz w:val="22"/>
                <w:szCs w:val="22"/>
                <w:lang w:val="en-US" w:eastAsia="en-US"/>
              </w:rPr>
              <w:t>2.4</w:t>
            </w:r>
          </w:p>
        </w:tc>
        <w:tc>
          <w:tcPr>
            <w:tcW w:w="85" w:type="pct"/>
            <w:vMerge/>
            <w:tcBorders>
              <w:top w:val="nil"/>
              <w:left w:val="single" w:sz="6" w:space="0" w:color="auto"/>
              <w:bottom w:val="nil"/>
              <w:right w:val="single" w:sz="6" w:space="0" w:color="auto"/>
            </w:tcBorders>
          </w:tcPr>
          <w:p w:rsidR="00CD35F4" w:rsidRPr="00B93230" w:rsidRDefault="00CD35F4" w:rsidP="00B741EF">
            <w:pPr>
              <w:pStyle w:val="Style2"/>
              <w:widowControl/>
              <w:rPr>
                <w:rStyle w:val="FontStyle11"/>
                <w:rFonts w:ascii="Arial" w:hAnsi="Arial" w:cs="Arial"/>
                <w:sz w:val="22"/>
                <w:szCs w:val="22"/>
                <w:lang w:val="en-US" w:eastAsia="en-US"/>
              </w:rPr>
            </w:pPr>
          </w:p>
          <w:p w:rsidR="00CD35F4" w:rsidRPr="00B93230" w:rsidRDefault="00CD35F4" w:rsidP="00B741EF">
            <w:pPr>
              <w:pStyle w:val="Style2"/>
              <w:widowControl/>
              <w:rPr>
                <w:rStyle w:val="FontStyle11"/>
                <w:rFonts w:ascii="Arial" w:hAnsi="Arial" w:cs="Arial"/>
                <w:sz w:val="22"/>
                <w:szCs w:val="22"/>
                <w:lang w:val="en-US" w:eastAsia="en-US"/>
              </w:rPr>
            </w:pPr>
          </w:p>
        </w:tc>
        <w:tc>
          <w:tcPr>
            <w:tcW w:w="403"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03"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42" w:type="pct"/>
            <w:tcBorders>
              <w:top w:val="single" w:sz="6" w:space="0" w:color="auto"/>
              <w:left w:val="single" w:sz="6" w:space="0" w:color="auto"/>
              <w:bottom w:val="single" w:sz="6" w:space="0" w:color="auto"/>
              <w:right w:val="single" w:sz="6" w:space="0" w:color="auto"/>
            </w:tcBorders>
            <w:shd w:val="clear" w:color="auto" w:fill="D9D9D9" w:themeFill="background1" w:themeFillShade="D9"/>
          </w:tcPr>
          <w:p w:rsidR="00CD35F4" w:rsidRPr="00B93230" w:rsidRDefault="00CD35F4" w:rsidP="00B741EF">
            <w:pPr>
              <w:pStyle w:val="Style3"/>
              <w:widowControl/>
              <w:rPr>
                <w:rFonts w:ascii="Arial" w:hAnsi="Arial" w:cs="Arial"/>
              </w:rPr>
            </w:pPr>
          </w:p>
        </w:tc>
        <w:tc>
          <w:tcPr>
            <w:tcW w:w="369"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00"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85" w:type="pct"/>
            <w:vMerge/>
            <w:tcBorders>
              <w:top w:val="nil"/>
              <w:left w:val="single" w:sz="6" w:space="0" w:color="auto"/>
              <w:bottom w:val="nil"/>
              <w:right w:val="single" w:sz="6" w:space="0" w:color="auto"/>
            </w:tcBorders>
          </w:tcPr>
          <w:p w:rsidR="00CD35F4" w:rsidRPr="00B93230" w:rsidRDefault="00CD35F4" w:rsidP="00B741EF">
            <w:pPr>
              <w:pStyle w:val="Style3"/>
              <w:widowControl/>
              <w:rPr>
                <w:rFonts w:ascii="Arial" w:hAnsi="Arial" w:cs="Arial"/>
              </w:rPr>
            </w:pPr>
          </w:p>
          <w:p w:rsidR="00CD35F4" w:rsidRPr="00B93230" w:rsidRDefault="00CD35F4" w:rsidP="00B741EF">
            <w:pPr>
              <w:pStyle w:val="Style3"/>
              <w:widowControl/>
              <w:rPr>
                <w:rFonts w:ascii="Arial" w:hAnsi="Arial" w:cs="Arial"/>
              </w:rPr>
            </w:pPr>
          </w:p>
        </w:tc>
        <w:tc>
          <w:tcPr>
            <w:tcW w:w="406"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06"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06" w:type="pct"/>
            <w:tcBorders>
              <w:top w:val="single" w:sz="6" w:space="0" w:color="auto"/>
              <w:left w:val="single" w:sz="6" w:space="0" w:color="auto"/>
              <w:bottom w:val="single" w:sz="6" w:space="0" w:color="auto"/>
              <w:right w:val="single" w:sz="6" w:space="0" w:color="auto"/>
            </w:tcBorders>
            <w:shd w:val="clear" w:color="auto" w:fill="D9D9D9" w:themeFill="background1" w:themeFillShade="D9"/>
          </w:tcPr>
          <w:p w:rsidR="00CD35F4" w:rsidRPr="00B93230" w:rsidRDefault="00CD35F4" w:rsidP="00B741EF">
            <w:pPr>
              <w:pStyle w:val="Style3"/>
              <w:widowControl/>
              <w:rPr>
                <w:rFonts w:ascii="Arial" w:hAnsi="Arial" w:cs="Arial"/>
              </w:rPr>
            </w:pPr>
          </w:p>
        </w:tc>
        <w:tc>
          <w:tcPr>
            <w:tcW w:w="428"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386"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r>
      <w:tr w:rsidR="00CD35F4" w:rsidRPr="00B93230" w:rsidTr="00B93230">
        <w:trPr>
          <w:trHeight w:val="283"/>
        </w:trPr>
        <w:tc>
          <w:tcPr>
            <w:tcW w:w="366" w:type="pct"/>
            <w:vMerge w:val="restart"/>
            <w:tcBorders>
              <w:top w:val="single" w:sz="6" w:space="0" w:color="auto"/>
              <w:left w:val="single" w:sz="6" w:space="0" w:color="auto"/>
              <w:bottom w:val="nil"/>
              <w:right w:val="single" w:sz="6" w:space="0" w:color="auto"/>
            </w:tcBorders>
          </w:tcPr>
          <w:p w:rsidR="00CD35F4" w:rsidRPr="00B93230" w:rsidRDefault="00CD35F4" w:rsidP="00B741EF">
            <w:pPr>
              <w:pStyle w:val="Style1"/>
              <w:widowControl/>
              <w:rPr>
                <w:rStyle w:val="FontStyle12"/>
                <w:rFonts w:ascii="Arial" w:hAnsi="Arial" w:cs="Arial"/>
                <w:sz w:val="22"/>
                <w:szCs w:val="22"/>
                <w:lang w:val="en-US" w:eastAsia="en-US"/>
              </w:rPr>
            </w:pPr>
            <w:r w:rsidRPr="00B93230">
              <w:rPr>
                <w:rStyle w:val="FontStyle12"/>
                <w:rFonts w:ascii="Arial" w:hAnsi="Arial" w:cs="Arial"/>
                <w:sz w:val="22"/>
                <w:szCs w:val="22"/>
                <w:lang w:val="en-US" w:eastAsia="en-US"/>
              </w:rPr>
              <w:t>3</w:t>
            </w:r>
          </w:p>
        </w:tc>
        <w:tc>
          <w:tcPr>
            <w:tcW w:w="417"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2"/>
              <w:widowControl/>
              <w:rPr>
                <w:rStyle w:val="FontStyle11"/>
                <w:rFonts w:ascii="Arial" w:hAnsi="Arial" w:cs="Arial"/>
                <w:sz w:val="22"/>
                <w:szCs w:val="22"/>
                <w:lang w:val="en-US" w:eastAsia="en-US"/>
              </w:rPr>
            </w:pPr>
            <w:r w:rsidRPr="00B93230">
              <w:rPr>
                <w:rStyle w:val="FontStyle11"/>
                <w:rFonts w:ascii="Arial" w:hAnsi="Arial" w:cs="Arial"/>
                <w:sz w:val="22"/>
                <w:szCs w:val="22"/>
                <w:lang w:val="en-US" w:eastAsia="en-US"/>
              </w:rPr>
              <w:t>3.1</w:t>
            </w:r>
          </w:p>
        </w:tc>
        <w:tc>
          <w:tcPr>
            <w:tcW w:w="85" w:type="pct"/>
            <w:vMerge/>
            <w:tcBorders>
              <w:top w:val="nil"/>
              <w:left w:val="single" w:sz="6" w:space="0" w:color="auto"/>
              <w:bottom w:val="nil"/>
              <w:right w:val="single" w:sz="6" w:space="0" w:color="auto"/>
            </w:tcBorders>
          </w:tcPr>
          <w:p w:rsidR="00CD35F4" w:rsidRPr="00B93230" w:rsidRDefault="00CD35F4" w:rsidP="00B741EF">
            <w:pPr>
              <w:pStyle w:val="Style2"/>
              <w:widowControl/>
              <w:rPr>
                <w:rStyle w:val="FontStyle11"/>
                <w:rFonts w:ascii="Arial" w:hAnsi="Arial" w:cs="Arial"/>
                <w:sz w:val="22"/>
                <w:szCs w:val="22"/>
                <w:lang w:val="en-US" w:eastAsia="en-US"/>
              </w:rPr>
            </w:pPr>
          </w:p>
          <w:p w:rsidR="00CD35F4" w:rsidRPr="00B93230" w:rsidRDefault="00CD35F4" w:rsidP="00B741EF">
            <w:pPr>
              <w:pStyle w:val="Style2"/>
              <w:widowControl/>
              <w:rPr>
                <w:rStyle w:val="FontStyle11"/>
                <w:rFonts w:ascii="Arial" w:hAnsi="Arial" w:cs="Arial"/>
                <w:sz w:val="22"/>
                <w:szCs w:val="22"/>
                <w:lang w:val="en-US" w:eastAsia="en-US"/>
              </w:rPr>
            </w:pPr>
          </w:p>
        </w:tc>
        <w:tc>
          <w:tcPr>
            <w:tcW w:w="403"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03"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42" w:type="pct"/>
            <w:tcBorders>
              <w:top w:val="single" w:sz="6" w:space="0" w:color="auto"/>
              <w:left w:val="single" w:sz="6" w:space="0" w:color="auto"/>
              <w:bottom w:val="single" w:sz="6" w:space="0" w:color="auto"/>
              <w:right w:val="single" w:sz="6" w:space="0" w:color="auto"/>
            </w:tcBorders>
            <w:shd w:val="clear" w:color="auto" w:fill="D9D9D9" w:themeFill="background1" w:themeFillShade="D9"/>
          </w:tcPr>
          <w:p w:rsidR="00CD35F4" w:rsidRPr="00B93230" w:rsidRDefault="00CD35F4" w:rsidP="00B741EF">
            <w:pPr>
              <w:pStyle w:val="Style3"/>
              <w:widowControl/>
              <w:rPr>
                <w:rFonts w:ascii="Arial" w:hAnsi="Arial" w:cs="Arial"/>
              </w:rPr>
            </w:pPr>
          </w:p>
        </w:tc>
        <w:tc>
          <w:tcPr>
            <w:tcW w:w="369"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00"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85" w:type="pct"/>
            <w:vMerge/>
            <w:tcBorders>
              <w:top w:val="nil"/>
              <w:left w:val="single" w:sz="6" w:space="0" w:color="auto"/>
              <w:bottom w:val="nil"/>
              <w:right w:val="single" w:sz="6" w:space="0" w:color="auto"/>
            </w:tcBorders>
          </w:tcPr>
          <w:p w:rsidR="00CD35F4" w:rsidRPr="00B93230" w:rsidRDefault="00CD35F4" w:rsidP="00B741EF">
            <w:pPr>
              <w:pStyle w:val="Style3"/>
              <w:widowControl/>
              <w:rPr>
                <w:rFonts w:ascii="Arial" w:hAnsi="Arial" w:cs="Arial"/>
              </w:rPr>
            </w:pPr>
          </w:p>
          <w:p w:rsidR="00CD35F4" w:rsidRPr="00B93230" w:rsidRDefault="00CD35F4" w:rsidP="00B741EF">
            <w:pPr>
              <w:pStyle w:val="Style3"/>
              <w:widowControl/>
              <w:rPr>
                <w:rFonts w:ascii="Arial" w:hAnsi="Arial" w:cs="Arial"/>
              </w:rPr>
            </w:pPr>
          </w:p>
        </w:tc>
        <w:tc>
          <w:tcPr>
            <w:tcW w:w="406"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06"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06" w:type="pct"/>
            <w:tcBorders>
              <w:top w:val="single" w:sz="6" w:space="0" w:color="auto"/>
              <w:left w:val="single" w:sz="6" w:space="0" w:color="auto"/>
              <w:bottom w:val="single" w:sz="6" w:space="0" w:color="auto"/>
              <w:right w:val="single" w:sz="6" w:space="0" w:color="auto"/>
            </w:tcBorders>
            <w:shd w:val="clear" w:color="auto" w:fill="D9D9D9" w:themeFill="background1" w:themeFillShade="D9"/>
          </w:tcPr>
          <w:p w:rsidR="00CD35F4" w:rsidRPr="00B93230" w:rsidRDefault="00CD35F4" w:rsidP="00B741EF">
            <w:pPr>
              <w:pStyle w:val="Style3"/>
              <w:widowControl/>
              <w:rPr>
                <w:rFonts w:ascii="Arial" w:hAnsi="Arial" w:cs="Arial"/>
              </w:rPr>
            </w:pPr>
          </w:p>
        </w:tc>
        <w:tc>
          <w:tcPr>
            <w:tcW w:w="428"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386"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r>
      <w:tr w:rsidR="00CD35F4" w:rsidRPr="00B93230" w:rsidTr="00B93230">
        <w:trPr>
          <w:trHeight w:val="283"/>
        </w:trPr>
        <w:tc>
          <w:tcPr>
            <w:tcW w:w="366" w:type="pct"/>
            <w:vMerge/>
            <w:tcBorders>
              <w:top w:val="nil"/>
              <w:left w:val="single" w:sz="6" w:space="0" w:color="auto"/>
              <w:bottom w:val="nil"/>
              <w:right w:val="single" w:sz="6" w:space="0" w:color="auto"/>
            </w:tcBorders>
          </w:tcPr>
          <w:p w:rsidR="00CD35F4" w:rsidRPr="00B93230" w:rsidRDefault="00CD35F4" w:rsidP="00B741EF">
            <w:pPr>
              <w:widowControl/>
              <w:rPr>
                <w:rFonts w:ascii="Arial" w:hAnsi="Arial" w:cs="Arial"/>
              </w:rPr>
            </w:pPr>
          </w:p>
          <w:p w:rsidR="00CD35F4" w:rsidRPr="00B93230" w:rsidRDefault="00CD35F4" w:rsidP="00B741EF">
            <w:pPr>
              <w:widowControl/>
              <w:rPr>
                <w:rFonts w:ascii="Arial" w:hAnsi="Arial" w:cs="Arial"/>
              </w:rPr>
            </w:pPr>
          </w:p>
        </w:tc>
        <w:tc>
          <w:tcPr>
            <w:tcW w:w="417"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2"/>
              <w:widowControl/>
              <w:rPr>
                <w:rStyle w:val="FontStyle11"/>
                <w:rFonts w:ascii="Arial" w:hAnsi="Arial" w:cs="Arial"/>
                <w:sz w:val="22"/>
                <w:szCs w:val="22"/>
                <w:lang w:val="en-US" w:eastAsia="en-US"/>
              </w:rPr>
            </w:pPr>
            <w:r w:rsidRPr="00B93230">
              <w:rPr>
                <w:rStyle w:val="FontStyle11"/>
                <w:rFonts w:ascii="Arial" w:hAnsi="Arial" w:cs="Arial"/>
                <w:sz w:val="22"/>
                <w:szCs w:val="22"/>
                <w:lang w:val="en-US" w:eastAsia="en-US"/>
              </w:rPr>
              <w:t>3.2</w:t>
            </w:r>
          </w:p>
        </w:tc>
        <w:tc>
          <w:tcPr>
            <w:tcW w:w="85" w:type="pct"/>
            <w:vMerge/>
            <w:tcBorders>
              <w:top w:val="nil"/>
              <w:left w:val="single" w:sz="6" w:space="0" w:color="auto"/>
              <w:bottom w:val="nil"/>
              <w:right w:val="single" w:sz="6" w:space="0" w:color="auto"/>
            </w:tcBorders>
          </w:tcPr>
          <w:p w:rsidR="00CD35F4" w:rsidRPr="00B93230" w:rsidRDefault="00CD35F4" w:rsidP="00B741EF">
            <w:pPr>
              <w:pStyle w:val="Style2"/>
              <w:widowControl/>
              <w:rPr>
                <w:rStyle w:val="FontStyle11"/>
                <w:rFonts w:ascii="Arial" w:hAnsi="Arial" w:cs="Arial"/>
                <w:sz w:val="22"/>
                <w:szCs w:val="22"/>
                <w:lang w:val="en-US" w:eastAsia="en-US"/>
              </w:rPr>
            </w:pPr>
          </w:p>
          <w:p w:rsidR="00CD35F4" w:rsidRPr="00B93230" w:rsidRDefault="00CD35F4" w:rsidP="00B741EF">
            <w:pPr>
              <w:pStyle w:val="Style2"/>
              <w:widowControl/>
              <w:rPr>
                <w:rStyle w:val="FontStyle11"/>
                <w:rFonts w:ascii="Arial" w:hAnsi="Arial" w:cs="Arial"/>
                <w:sz w:val="22"/>
                <w:szCs w:val="22"/>
                <w:lang w:val="en-US" w:eastAsia="en-US"/>
              </w:rPr>
            </w:pPr>
          </w:p>
        </w:tc>
        <w:tc>
          <w:tcPr>
            <w:tcW w:w="403"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03"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42" w:type="pct"/>
            <w:tcBorders>
              <w:top w:val="single" w:sz="6" w:space="0" w:color="auto"/>
              <w:left w:val="single" w:sz="6" w:space="0" w:color="auto"/>
              <w:bottom w:val="single" w:sz="6" w:space="0" w:color="auto"/>
              <w:right w:val="single" w:sz="6" w:space="0" w:color="auto"/>
            </w:tcBorders>
            <w:shd w:val="clear" w:color="auto" w:fill="D9D9D9" w:themeFill="background1" w:themeFillShade="D9"/>
          </w:tcPr>
          <w:p w:rsidR="00CD35F4" w:rsidRPr="00B93230" w:rsidRDefault="00CD35F4" w:rsidP="00B741EF">
            <w:pPr>
              <w:pStyle w:val="Style3"/>
              <w:widowControl/>
              <w:rPr>
                <w:rFonts w:ascii="Arial" w:hAnsi="Arial" w:cs="Arial"/>
              </w:rPr>
            </w:pPr>
          </w:p>
        </w:tc>
        <w:tc>
          <w:tcPr>
            <w:tcW w:w="369"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00"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85" w:type="pct"/>
            <w:vMerge/>
            <w:tcBorders>
              <w:top w:val="nil"/>
              <w:left w:val="single" w:sz="6" w:space="0" w:color="auto"/>
              <w:bottom w:val="nil"/>
              <w:right w:val="single" w:sz="6" w:space="0" w:color="auto"/>
            </w:tcBorders>
          </w:tcPr>
          <w:p w:rsidR="00CD35F4" w:rsidRPr="00B93230" w:rsidRDefault="00CD35F4" w:rsidP="00B741EF">
            <w:pPr>
              <w:pStyle w:val="Style3"/>
              <w:widowControl/>
              <w:rPr>
                <w:rFonts w:ascii="Arial" w:hAnsi="Arial" w:cs="Arial"/>
              </w:rPr>
            </w:pPr>
          </w:p>
          <w:p w:rsidR="00CD35F4" w:rsidRPr="00B93230" w:rsidRDefault="00CD35F4" w:rsidP="00B741EF">
            <w:pPr>
              <w:pStyle w:val="Style3"/>
              <w:widowControl/>
              <w:rPr>
                <w:rFonts w:ascii="Arial" w:hAnsi="Arial" w:cs="Arial"/>
              </w:rPr>
            </w:pPr>
          </w:p>
        </w:tc>
        <w:tc>
          <w:tcPr>
            <w:tcW w:w="406"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06"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06" w:type="pct"/>
            <w:tcBorders>
              <w:top w:val="single" w:sz="6" w:space="0" w:color="auto"/>
              <w:left w:val="single" w:sz="6" w:space="0" w:color="auto"/>
              <w:bottom w:val="single" w:sz="6" w:space="0" w:color="auto"/>
              <w:right w:val="single" w:sz="6" w:space="0" w:color="auto"/>
            </w:tcBorders>
            <w:shd w:val="clear" w:color="auto" w:fill="D9D9D9" w:themeFill="background1" w:themeFillShade="D9"/>
          </w:tcPr>
          <w:p w:rsidR="00CD35F4" w:rsidRPr="00B93230" w:rsidRDefault="00CD35F4" w:rsidP="00B741EF">
            <w:pPr>
              <w:pStyle w:val="Style3"/>
              <w:widowControl/>
              <w:rPr>
                <w:rFonts w:ascii="Arial" w:hAnsi="Arial" w:cs="Arial"/>
              </w:rPr>
            </w:pPr>
          </w:p>
        </w:tc>
        <w:tc>
          <w:tcPr>
            <w:tcW w:w="428"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386"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r>
      <w:tr w:rsidR="00CD35F4" w:rsidRPr="00B93230" w:rsidTr="00B93230">
        <w:trPr>
          <w:trHeight w:val="283"/>
        </w:trPr>
        <w:tc>
          <w:tcPr>
            <w:tcW w:w="366" w:type="pct"/>
            <w:vMerge/>
            <w:tcBorders>
              <w:top w:val="nil"/>
              <w:left w:val="single" w:sz="6" w:space="0" w:color="auto"/>
              <w:bottom w:val="nil"/>
              <w:right w:val="single" w:sz="6" w:space="0" w:color="auto"/>
            </w:tcBorders>
          </w:tcPr>
          <w:p w:rsidR="00CD35F4" w:rsidRPr="00B93230" w:rsidRDefault="00CD35F4" w:rsidP="00B741EF">
            <w:pPr>
              <w:widowControl/>
              <w:rPr>
                <w:rFonts w:ascii="Arial" w:hAnsi="Arial" w:cs="Arial"/>
              </w:rPr>
            </w:pPr>
          </w:p>
          <w:p w:rsidR="00CD35F4" w:rsidRPr="00B93230" w:rsidRDefault="00CD35F4" w:rsidP="00B741EF">
            <w:pPr>
              <w:widowControl/>
              <w:rPr>
                <w:rFonts w:ascii="Arial" w:hAnsi="Arial" w:cs="Arial"/>
              </w:rPr>
            </w:pPr>
          </w:p>
        </w:tc>
        <w:tc>
          <w:tcPr>
            <w:tcW w:w="417"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2"/>
              <w:widowControl/>
              <w:rPr>
                <w:rStyle w:val="FontStyle11"/>
                <w:rFonts w:ascii="Arial" w:hAnsi="Arial" w:cs="Arial"/>
                <w:sz w:val="22"/>
                <w:szCs w:val="22"/>
                <w:lang w:val="en-US" w:eastAsia="en-US"/>
              </w:rPr>
            </w:pPr>
            <w:r w:rsidRPr="00B93230">
              <w:rPr>
                <w:rStyle w:val="FontStyle11"/>
                <w:rFonts w:ascii="Arial" w:hAnsi="Arial" w:cs="Arial"/>
                <w:sz w:val="22"/>
                <w:szCs w:val="22"/>
                <w:lang w:val="en-US" w:eastAsia="en-US"/>
              </w:rPr>
              <w:t>3.3</w:t>
            </w:r>
          </w:p>
        </w:tc>
        <w:tc>
          <w:tcPr>
            <w:tcW w:w="85" w:type="pct"/>
            <w:vMerge/>
            <w:tcBorders>
              <w:top w:val="nil"/>
              <w:left w:val="single" w:sz="6" w:space="0" w:color="auto"/>
              <w:bottom w:val="nil"/>
              <w:right w:val="single" w:sz="6" w:space="0" w:color="auto"/>
            </w:tcBorders>
          </w:tcPr>
          <w:p w:rsidR="00CD35F4" w:rsidRPr="00B93230" w:rsidRDefault="00CD35F4" w:rsidP="00B741EF">
            <w:pPr>
              <w:pStyle w:val="Style2"/>
              <w:widowControl/>
              <w:rPr>
                <w:rStyle w:val="FontStyle11"/>
                <w:rFonts w:ascii="Arial" w:hAnsi="Arial" w:cs="Arial"/>
                <w:sz w:val="22"/>
                <w:szCs w:val="22"/>
                <w:lang w:val="en-US" w:eastAsia="en-US"/>
              </w:rPr>
            </w:pPr>
          </w:p>
          <w:p w:rsidR="00CD35F4" w:rsidRPr="00B93230" w:rsidRDefault="00CD35F4" w:rsidP="00B741EF">
            <w:pPr>
              <w:pStyle w:val="Style2"/>
              <w:widowControl/>
              <w:rPr>
                <w:rStyle w:val="FontStyle11"/>
                <w:rFonts w:ascii="Arial" w:hAnsi="Arial" w:cs="Arial"/>
                <w:sz w:val="22"/>
                <w:szCs w:val="22"/>
                <w:lang w:val="en-US" w:eastAsia="en-US"/>
              </w:rPr>
            </w:pPr>
          </w:p>
        </w:tc>
        <w:tc>
          <w:tcPr>
            <w:tcW w:w="403"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03"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42" w:type="pct"/>
            <w:tcBorders>
              <w:top w:val="single" w:sz="6" w:space="0" w:color="auto"/>
              <w:left w:val="single" w:sz="6" w:space="0" w:color="auto"/>
              <w:bottom w:val="single" w:sz="6" w:space="0" w:color="auto"/>
              <w:right w:val="single" w:sz="6" w:space="0" w:color="auto"/>
            </w:tcBorders>
            <w:shd w:val="clear" w:color="auto" w:fill="D9D9D9" w:themeFill="background1" w:themeFillShade="D9"/>
          </w:tcPr>
          <w:p w:rsidR="00CD35F4" w:rsidRPr="00B93230" w:rsidRDefault="00CD35F4" w:rsidP="00B741EF">
            <w:pPr>
              <w:pStyle w:val="Style3"/>
              <w:widowControl/>
              <w:rPr>
                <w:rFonts w:ascii="Arial" w:hAnsi="Arial" w:cs="Arial"/>
              </w:rPr>
            </w:pPr>
          </w:p>
        </w:tc>
        <w:tc>
          <w:tcPr>
            <w:tcW w:w="369"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00"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85" w:type="pct"/>
            <w:vMerge/>
            <w:tcBorders>
              <w:top w:val="nil"/>
              <w:left w:val="single" w:sz="6" w:space="0" w:color="auto"/>
              <w:bottom w:val="nil"/>
              <w:right w:val="single" w:sz="6" w:space="0" w:color="auto"/>
            </w:tcBorders>
          </w:tcPr>
          <w:p w:rsidR="00CD35F4" w:rsidRPr="00B93230" w:rsidRDefault="00CD35F4" w:rsidP="00B741EF">
            <w:pPr>
              <w:pStyle w:val="Style3"/>
              <w:widowControl/>
              <w:rPr>
                <w:rFonts w:ascii="Arial" w:hAnsi="Arial" w:cs="Arial"/>
              </w:rPr>
            </w:pPr>
          </w:p>
          <w:p w:rsidR="00CD35F4" w:rsidRPr="00B93230" w:rsidRDefault="00CD35F4" w:rsidP="00B741EF">
            <w:pPr>
              <w:pStyle w:val="Style3"/>
              <w:widowControl/>
              <w:rPr>
                <w:rFonts w:ascii="Arial" w:hAnsi="Arial" w:cs="Arial"/>
              </w:rPr>
            </w:pPr>
          </w:p>
        </w:tc>
        <w:tc>
          <w:tcPr>
            <w:tcW w:w="406"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06"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06" w:type="pct"/>
            <w:tcBorders>
              <w:top w:val="single" w:sz="6" w:space="0" w:color="auto"/>
              <w:left w:val="single" w:sz="6" w:space="0" w:color="auto"/>
              <w:bottom w:val="single" w:sz="6" w:space="0" w:color="auto"/>
              <w:right w:val="single" w:sz="6" w:space="0" w:color="auto"/>
            </w:tcBorders>
            <w:shd w:val="clear" w:color="auto" w:fill="D9D9D9" w:themeFill="background1" w:themeFillShade="D9"/>
          </w:tcPr>
          <w:p w:rsidR="00CD35F4" w:rsidRPr="00B93230" w:rsidRDefault="00CD35F4" w:rsidP="00B741EF">
            <w:pPr>
              <w:pStyle w:val="Style3"/>
              <w:widowControl/>
              <w:rPr>
                <w:rFonts w:ascii="Arial" w:hAnsi="Arial" w:cs="Arial"/>
              </w:rPr>
            </w:pPr>
          </w:p>
        </w:tc>
        <w:tc>
          <w:tcPr>
            <w:tcW w:w="428"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386"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r>
      <w:tr w:rsidR="00CD35F4" w:rsidRPr="00B93230" w:rsidTr="00B93230">
        <w:trPr>
          <w:trHeight w:val="288"/>
        </w:trPr>
        <w:tc>
          <w:tcPr>
            <w:tcW w:w="366" w:type="pct"/>
            <w:vMerge/>
            <w:tcBorders>
              <w:top w:val="nil"/>
              <w:left w:val="single" w:sz="6" w:space="0" w:color="auto"/>
              <w:bottom w:val="nil"/>
              <w:right w:val="single" w:sz="6" w:space="0" w:color="auto"/>
            </w:tcBorders>
          </w:tcPr>
          <w:p w:rsidR="00CD35F4" w:rsidRPr="00B93230" w:rsidRDefault="00CD35F4" w:rsidP="00B741EF">
            <w:pPr>
              <w:widowControl/>
              <w:rPr>
                <w:rFonts w:ascii="Arial" w:hAnsi="Arial" w:cs="Arial"/>
              </w:rPr>
            </w:pPr>
          </w:p>
          <w:p w:rsidR="00CD35F4" w:rsidRPr="00B93230" w:rsidRDefault="00CD35F4" w:rsidP="00B741EF">
            <w:pPr>
              <w:widowControl/>
              <w:rPr>
                <w:rFonts w:ascii="Arial" w:hAnsi="Arial" w:cs="Arial"/>
              </w:rPr>
            </w:pPr>
          </w:p>
        </w:tc>
        <w:tc>
          <w:tcPr>
            <w:tcW w:w="417"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2"/>
              <w:widowControl/>
              <w:rPr>
                <w:rStyle w:val="FontStyle11"/>
                <w:rFonts w:ascii="Arial" w:hAnsi="Arial" w:cs="Arial"/>
                <w:sz w:val="22"/>
                <w:szCs w:val="22"/>
                <w:lang w:val="en-US" w:eastAsia="en-US"/>
              </w:rPr>
            </w:pPr>
            <w:r w:rsidRPr="00B93230">
              <w:rPr>
                <w:rStyle w:val="FontStyle11"/>
                <w:rFonts w:ascii="Arial" w:hAnsi="Arial" w:cs="Arial"/>
                <w:sz w:val="22"/>
                <w:szCs w:val="22"/>
                <w:lang w:val="en-US" w:eastAsia="en-US"/>
              </w:rPr>
              <w:t>3.4</w:t>
            </w:r>
          </w:p>
        </w:tc>
        <w:tc>
          <w:tcPr>
            <w:tcW w:w="85" w:type="pct"/>
            <w:vMerge/>
            <w:tcBorders>
              <w:top w:val="nil"/>
              <w:left w:val="single" w:sz="6" w:space="0" w:color="auto"/>
              <w:bottom w:val="nil"/>
              <w:right w:val="single" w:sz="6" w:space="0" w:color="auto"/>
            </w:tcBorders>
          </w:tcPr>
          <w:p w:rsidR="00CD35F4" w:rsidRPr="00B93230" w:rsidRDefault="00CD35F4" w:rsidP="00B741EF">
            <w:pPr>
              <w:pStyle w:val="Style2"/>
              <w:widowControl/>
              <w:rPr>
                <w:rStyle w:val="FontStyle11"/>
                <w:rFonts w:ascii="Arial" w:hAnsi="Arial" w:cs="Arial"/>
                <w:sz w:val="22"/>
                <w:szCs w:val="22"/>
                <w:lang w:val="en-US" w:eastAsia="en-US"/>
              </w:rPr>
            </w:pPr>
          </w:p>
          <w:p w:rsidR="00CD35F4" w:rsidRPr="00B93230" w:rsidRDefault="00CD35F4" w:rsidP="00B741EF">
            <w:pPr>
              <w:pStyle w:val="Style2"/>
              <w:widowControl/>
              <w:rPr>
                <w:rStyle w:val="FontStyle11"/>
                <w:rFonts w:ascii="Arial" w:hAnsi="Arial" w:cs="Arial"/>
                <w:sz w:val="22"/>
                <w:szCs w:val="22"/>
                <w:lang w:val="en-US" w:eastAsia="en-US"/>
              </w:rPr>
            </w:pPr>
          </w:p>
        </w:tc>
        <w:tc>
          <w:tcPr>
            <w:tcW w:w="403"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03"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42" w:type="pct"/>
            <w:tcBorders>
              <w:top w:val="single" w:sz="6" w:space="0" w:color="auto"/>
              <w:left w:val="single" w:sz="6" w:space="0" w:color="auto"/>
              <w:bottom w:val="single" w:sz="6" w:space="0" w:color="auto"/>
              <w:right w:val="single" w:sz="6" w:space="0" w:color="auto"/>
            </w:tcBorders>
            <w:shd w:val="clear" w:color="auto" w:fill="D9D9D9" w:themeFill="background1" w:themeFillShade="D9"/>
          </w:tcPr>
          <w:p w:rsidR="00CD35F4" w:rsidRPr="00B93230" w:rsidRDefault="00CD35F4" w:rsidP="00B741EF">
            <w:pPr>
              <w:pStyle w:val="Style3"/>
              <w:widowControl/>
              <w:rPr>
                <w:rFonts w:ascii="Arial" w:hAnsi="Arial" w:cs="Arial"/>
              </w:rPr>
            </w:pPr>
          </w:p>
        </w:tc>
        <w:tc>
          <w:tcPr>
            <w:tcW w:w="369"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00"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85" w:type="pct"/>
            <w:vMerge/>
            <w:tcBorders>
              <w:top w:val="nil"/>
              <w:left w:val="single" w:sz="6" w:space="0" w:color="auto"/>
              <w:bottom w:val="nil"/>
              <w:right w:val="single" w:sz="6" w:space="0" w:color="auto"/>
            </w:tcBorders>
          </w:tcPr>
          <w:p w:rsidR="00CD35F4" w:rsidRPr="00B93230" w:rsidRDefault="00CD35F4" w:rsidP="00B741EF">
            <w:pPr>
              <w:pStyle w:val="Style3"/>
              <w:widowControl/>
              <w:rPr>
                <w:rFonts w:ascii="Arial" w:hAnsi="Arial" w:cs="Arial"/>
              </w:rPr>
            </w:pPr>
          </w:p>
          <w:p w:rsidR="00CD35F4" w:rsidRPr="00B93230" w:rsidRDefault="00CD35F4" w:rsidP="00B741EF">
            <w:pPr>
              <w:pStyle w:val="Style3"/>
              <w:widowControl/>
              <w:rPr>
                <w:rFonts w:ascii="Arial" w:hAnsi="Arial" w:cs="Arial"/>
              </w:rPr>
            </w:pPr>
          </w:p>
        </w:tc>
        <w:tc>
          <w:tcPr>
            <w:tcW w:w="406"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06"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06" w:type="pct"/>
            <w:tcBorders>
              <w:top w:val="single" w:sz="6" w:space="0" w:color="auto"/>
              <w:left w:val="single" w:sz="6" w:space="0" w:color="auto"/>
              <w:bottom w:val="single" w:sz="6" w:space="0" w:color="auto"/>
              <w:right w:val="single" w:sz="6" w:space="0" w:color="auto"/>
            </w:tcBorders>
            <w:shd w:val="clear" w:color="auto" w:fill="D9D9D9" w:themeFill="background1" w:themeFillShade="D9"/>
          </w:tcPr>
          <w:p w:rsidR="00CD35F4" w:rsidRPr="00B93230" w:rsidRDefault="00CD35F4" w:rsidP="00B741EF">
            <w:pPr>
              <w:pStyle w:val="Style3"/>
              <w:widowControl/>
              <w:rPr>
                <w:rFonts w:ascii="Arial" w:hAnsi="Arial" w:cs="Arial"/>
              </w:rPr>
            </w:pPr>
          </w:p>
        </w:tc>
        <w:tc>
          <w:tcPr>
            <w:tcW w:w="428"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386"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r>
      <w:tr w:rsidR="00CD35F4" w:rsidRPr="00B93230" w:rsidTr="00B93230">
        <w:trPr>
          <w:trHeight w:val="283"/>
        </w:trPr>
        <w:tc>
          <w:tcPr>
            <w:tcW w:w="366" w:type="pct"/>
            <w:vMerge/>
            <w:tcBorders>
              <w:top w:val="nil"/>
              <w:left w:val="single" w:sz="6" w:space="0" w:color="auto"/>
              <w:bottom w:val="nil"/>
              <w:right w:val="single" w:sz="6" w:space="0" w:color="auto"/>
            </w:tcBorders>
          </w:tcPr>
          <w:p w:rsidR="00CD35F4" w:rsidRPr="00B93230" w:rsidRDefault="00CD35F4" w:rsidP="00B741EF">
            <w:pPr>
              <w:widowControl/>
              <w:rPr>
                <w:rFonts w:ascii="Arial" w:hAnsi="Arial" w:cs="Arial"/>
              </w:rPr>
            </w:pPr>
          </w:p>
          <w:p w:rsidR="00CD35F4" w:rsidRPr="00B93230" w:rsidRDefault="00CD35F4" w:rsidP="00B741EF">
            <w:pPr>
              <w:widowControl/>
              <w:rPr>
                <w:rFonts w:ascii="Arial" w:hAnsi="Arial" w:cs="Arial"/>
              </w:rPr>
            </w:pPr>
          </w:p>
        </w:tc>
        <w:tc>
          <w:tcPr>
            <w:tcW w:w="417"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2"/>
              <w:widowControl/>
              <w:rPr>
                <w:rStyle w:val="FontStyle11"/>
                <w:rFonts w:ascii="Arial" w:hAnsi="Arial" w:cs="Arial"/>
                <w:sz w:val="22"/>
                <w:szCs w:val="22"/>
                <w:lang w:val="en-US" w:eastAsia="en-US"/>
              </w:rPr>
            </w:pPr>
            <w:r w:rsidRPr="00B93230">
              <w:rPr>
                <w:rStyle w:val="FontStyle11"/>
                <w:rFonts w:ascii="Arial" w:hAnsi="Arial" w:cs="Arial"/>
                <w:sz w:val="22"/>
                <w:szCs w:val="22"/>
                <w:lang w:val="en-US" w:eastAsia="en-US"/>
              </w:rPr>
              <w:t>3.5</w:t>
            </w:r>
          </w:p>
        </w:tc>
        <w:tc>
          <w:tcPr>
            <w:tcW w:w="85" w:type="pct"/>
            <w:vMerge/>
            <w:tcBorders>
              <w:top w:val="nil"/>
              <w:left w:val="single" w:sz="6" w:space="0" w:color="auto"/>
              <w:bottom w:val="nil"/>
              <w:right w:val="single" w:sz="6" w:space="0" w:color="auto"/>
            </w:tcBorders>
          </w:tcPr>
          <w:p w:rsidR="00CD35F4" w:rsidRPr="00B93230" w:rsidRDefault="00CD35F4" w:rsidP="00B741EF">
            <w:pPr>
              <w:pStyle w:val="Style2"/>
              <w:widowControl/>
              <w:rPr>
                <w:rStyle w:val="FontStyle11"/>
                <w:rFonts w:ascii="Arial" w:hAnsi="Arial" w:cs="Arial"/>
                <w:sz w:val="22"/>
                <w:szCs w:val="22"/>
                <w:lang w:val="en-US" w:eastAsia="en-US"/>
              </w:rPr>
            </w:pPr>
          </w:p>
          <w:p w:rsidR="00CD35F4" w:rsidRPr="00B93230" w:rsidRDefault="00CD35F4" w:rsidP="00B741EF">
            <w:pPr>
              <w:pStyle w:val="Style2"/>
              <w:widowControl/>
              <w:rPr>
                <w:rStyle w:val="FontStyle11"/>
                <w:rFonts w:ascii="Arial" w:hAnsi="Arial" w:cs="Arial"/>
                <w:sz w:val="22"/>
                <w:szCs w:val="22"/>
                <w:lang w:val="en-US" w:eastAsia="en-US"/>
              </w:rPr>
            </w:pPr>
          </w:p>
        </w:tc>
        <w:tc>
          <w:tcPr>
            <w:tcW w:w="403"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03"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42" w:type="pct"/>
            <w:tcBorders>
              <w:top w:val="single" w:sz="6" w:space="0" w:color="auto"/>
              <w:left w:val="single" w:sz="6" w:space="0" w:color="auto"/>
              <w:bottom w:val="single" w:sz="6" w:space="0" w:color="auto"/>
              <w:right w:val="single" w:sz="6" w:space="0" w:color="auto"/>
            </w:tcBorders>
            <w:shd w:val="clear" w:color="auto" w:fill="D9D9D9" w:themeFill="background1" w:themeFillShade="D9"/>
          </w:tcPr>
          <w:p w:rsidR="00CD35F4" w:rsidRPr="00B93230" w:rsidRDefault="00CD35F4" w:rsidP="00B741EF">
            <w:pPr>
              <w:pStyle w:val="Style3"/>
              <w:widowControl/>
              <w:rPr>
                <w:rFonts w:ascii="Arial" w:hAnsi="Arial" w:cs="Arial"/>
              </w:rPr>
            </w:pPr>
          </w:p>
        </w:tc>
        <w:tc>
          <w:tcPr>
            <w:tcW w:w="369"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00"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85" w:type="pct"/>
            <w:vMerge/>
            <w:tcBorders>
              <w:top w:val="nil"/>
              <w:left w:val="single" w:sz="6" w:space="0" w:color="auto"/>
              <w:bottom w:val="nil"/>
              <w:right w:val="single" w:sz="6" w:space="0" w:color="auto"/>
            </w:tcBorders>
          </w:tcPr>
          <w:p w:rsidR="00CD35F4" w:rsidRPr="00B93230" w:rsidRDefault="00CD35F4" w:rsidP="00B741EF">
            <w:pPr>
              <w:pStyle w:val="Style3"/>
              <w:widowControl/>
              <w:rPr>
                <w:rFonts w:ascii="Arial" w:hAnsi="Arial" w:cs="Arial"/>
              </w:rPr>
            </w:pPr>
          </w:p>
          <w:p w:rsidR="00CD35F4" w:rsidRPr="00B93230" w:rsidRDefault="00CD35F4" w:rsidP="00B741EF">
            <w:pPr>
              <w:pStyle w:val="Style3"/>
              <w:widowControl/>
              <w:rPr>
                <w:rFonts w:ascii="Arial" w:hAnsi="Arial" w:cs="Arial"/>
              </w:rPr>
            </w:pPr>
          </w:p>
        </w:tc>
        <w:tc>
          <w:tcPr>
            <w:tcW w:w="406"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06"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06" w:type="pct"/>
            <w:tcBorders>
              <w:top w:val="single" w:sz="6" w:space="0" w:color="auto"/>
              <w:left w:val="single" w:sz="6" w:space="0" w:color="auto"/>
              <w:bottom w:val="single" w:sz="6" w:space="0" w:color="auto"/>
              <w:right w:val="single" w:sz="6" w:space="0" w:color="auto"/>
            </w:tcBorders>
            <w:shd w:val="clear" w:color="auto" w:fill="D9D9D9" w:themeFill="background1" w:themeFillShade="D9"/>
          </w:tcPr>
          <w:p w:rsidR="00CD35F4" w:rsidRPr="00B93230" w:rsidRDefault="00CD35F4" w:rsidP="00B741EF">
            <w:pPr>
              <w:pStyle w:val="Style3"/>
              <w:widowControl/>
              <w:rPr>
                <w:rFonts w:ascii="Arial" w:hAnsi="Arial" w:cs="Arial"/>
              </w:rPr>
            </w:pPr>
          </w:p>
        </w:tc>
        <w:tc>
          <w:tcPr>
            <w:tcW w:w="428"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386"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r>
      <w:tr w:rsidR="00CD35F4" w:rsidRPr="00B93230" w:rsidTr="00B93230">
        <w:trPr>
          <w:trHeight w:val="283"/>
        </w:trPr>
        <w:tc>
          <w:tcPr>
            <w:tcW w:w="366" w:type="pct"/>
            <w:vMerge/>
            <w:tcBorders>
              <w:top w:val="nil"/>
              <w:left w:val="single" w:sz="6" w:space="0" w:color="auto"/>
              <w:bottom w:val="single" w:sz="6" w:space="0" w:color="auto"/>
              <w:right w:val="single" w:sz="6" w:space="0" w:color="auto"/>
            </w:tcBorders>
          </w:tcPr>
          <w:p w:rsidR="00CD35F4" w:rsidRPr="00B93230" w:rsidRDefault="00CD35F4" w:rsidP="00B741EF">
            <w:pPr>
              <w:widowControl/>
              <w:rPr>
                <w:rFonts w:ascii="Arial" w:hAnsi="Arial" w:cs="Arial"/>
              </w:rPr>
            </w:pPr>
          </w:p>
          <w:p w:rsidR="00CD35F4" w:rsidRPr="00B93230" w:rsidRDefault="00CD35F4" w:rsidP="00B741EF">
            <w:pPr>
              <w:widowControl/>
              <w:rPr>
                <w:rFonts w:ascii="Arial" w:hAnsi="Arial" w:cs="Arial"/>
              </w:rPr>
            </w:pPr>
          </w:p>
        </w:tc>
        <w:tc>
          <w:tcPr>
            <w:tcW w:w="417"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2"/>
              <w:widowControl/>
              <w:rPr>
                <w:rStyle w:val="FontStyle11"/>
                <w:rFonts w:ascii="Arial" w:hAnsi="Arial" w:cs="Arial"/>
                <w:sz w:val="22"/>
                <w:szCs w:val="22"/>
                <w:lang w:val="en-US" w:eastAsia="en-US"/>
              </w:rPr>
            </w:pPr>
            <w:r w:rsidRPr="00B93230">
              <w:rPr>
                <w:rStyle w:val="FontStyle11"/>
                <w:rFonts w:ascii="Arial" w:hAnsi="Arial" w:cs="Arial"/>
                <w:sz w:val="22"/>
                <w:szCs w:val="22"/>
                <w:lang w:val="en-US" w:eastAsia="en-US"/>
              </w:rPr>
              <w:t>3.6</w:t>
            </w:r>
          </w:p>
        </w:tc>
        <w:tc>
          <w:tcPr>
            <w:tcW w:w="85" w:type="pct"/>
            <w:vMerge/>
            <w:tcBorders>
              <w:top w:val="nil"/>
              <w:left w:val="single" w:sz="6" w:space="0" w:color="auto"/>
              <w:bottom w:val="nil"/>
              <w:right w:val="single" w:sz="6" w:space="0" w:color="auto"/>
            </w:tcBorders>
          </w:tcPr>
          <w:p w:rsidR="00CD35F4" w:rsidRPr="00B93230" w:rsidRDefault="00CD35F4" w:rsidP="00B741EF">
            <w:pPr>
              <w:pStyle w:val="Style2"/>
              <w:widowControl/>
              <w:rPr>
                <w:rStyle w:val="FontStyle11"/>
                <w:rFonts w:ascii="Arial" w:hAnsi="Arial" w:cs="Arial"/>
                <w:sz w:val="22"/>
                <w:szCs w:val="22"/>
                <w:lang w:val="en-US" w:eastAsia="en-US"/>
              </w:rPr>
            </w:pPr>
          </w:p>
          <w:p w:rsidR="00CD35F4" w:rsidRPr="00B93230" w:rsidRDefault="00CD35F4" w:rsidP="00B741EF">
            <w:pPr>
              <w:pStyle w:val="Style2"/>
              <w:widowControl/>
              <w:rPr>
                <w:rStyle w:val="FontStyle11"/>
                <w:rFonts w:ascii="Arial" w:hAnsi="Arial" w:cs="Arial"/>
                <w:sz w:val="22"/>
                <w:szCs w:val="22"/>
                <w:lang w:val="en-US" w:eastAsia="en-US"/>
              </w:rPr>
            </w:pPr>
          </w:p>
        </w:tc>
        <w:tc>
          <w:tcPr>
            <w:tcW w:w="403"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03"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42" w:type="pct"/>
            <w:tcBorders>
              <w:top w:val="single" w:sz="6" w:space="0" w:color="auto"/>
              <w:left w:val="single" w:sz="6" w:space="0" w:color="auto"/>
              <w:bottom w:val="single" w:sz="6" w:space="0" w:color="auto"/>
              <w:right w:val="single" w:sz="6" w:space="0" w:color="auto"/>
            </w:tcBorders>
            <w:shd w:val="clear" w:color="auto" w:fill="D9D9D9" w:themeFill="background1" w:themeFillShade="D9"/>
          </w:tcPr>
          <w:p w:rsidR="00CD35F4" w:rsidRPr="00B93230" w:rsidRDefault="00CD35F4" w:rsidP="00B741EF">
            <w:pPr>
              <w:pStyle w:val="Style3"/>
              <w:widowControl/>
              <w:rPr>
                <w:rFonts w:ascii="Arial" w:hAnsi="Arial" w:cs="Arial"/>
              </w:rPr>
            </w:pPr>
          </w:p>
        </w:tc>
        <w:tc>
          <w:tcPr>
            <w:tcW w:w="369"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00"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85" w:type="pct"/>
            <w:vMerge/>
            <w:tcBorders>
              <w:top w:val="nil"/>
              <w:left w:val="single" w:sz="6" w:space="0" w:color="auto"/>
              <w:bottom w:val="nil"/>
              <w:right w:val="single" w:sz="6" w:space="0" w:color="auto"/>
            </w:tcBorders>
          </w:tcPr>
          <w:p w:rsidR="00CD35F4" w:rsidRPr="00B93230" w:rsidRDefault="00CD35F4" w:rsidP="00B741EF">
            <w:pPr>
              <w:pStyle w:val="Style3"/>
              <w:widowControl/>
              <w:rPr>
                <w:rFonts w:ascii="Arial" w:hAnsi="Arial" w:cs="Arial"/>
              </w:rPr>
            </w:pPr>
          </w:p>
          <w:p w:rsidR="00CD35F4" w:rsidRPr="00B93230" w:rsidRDefault="00CD35F4" w:rsidP="00B741EF">
            <w:pPr>
              <w:pStyle w:val="Style3"/>
              <w:widowControl/>
              <w:rPr>
                <w:rFonts w:ascii="Arial" w:hAnsi="Arial" w:cs="Arial"/>
              </w:rPr>
            </w:pPr>
          </w:p>
        </w:tc>
        <w:tc>
          <w:tcPr>
            <w:tcW w:w="406"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06"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06" w:type="pct"/>
            <w:tcBorders>
              <w:top w:val="single" w:sz="6" w:space="0" w:color="auto"/>
              <w:left w:val="single" w:sz="6" w:space="0" w:color="auto"/>
              <w:bottom w:val="single" w:sz="6" w:space="0" w:color="auto"/>
              <w:right w:val="single" w:sz="6" w:space="0" w:color="auto"/>
            </w:tcBorders>
            <w:shd w:val="clear" w:color="auto" w:fill="D9D9D9" w:themeFill="background1" w:themeFillShade="D9"/>
          </w:tcPr>
          <w:p w:rsidR="00CD35F4" w:rsidRPr="00B93230" w:rsidRDefault="00CD35F4" w:rsidP="00B741EF">
            <w:pPr>
              <w:pStyle w:val="Style3"/>
              <w:widowControl/>
              <w:rPr>
                <w:rFonts w:ascii="Arial" w:hAnsi="Arial" w:cs="Arial"/>
              </w:rPr>
            </w:pPr>
          </w:p>
        </w:tc>
        <w:tc>
          <w:tcPr>
            <w:tcW w:w="428"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386"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r>
      <w:tr w:rsidR="00CD35F4" w:rsidRPr="00B93230" w:rsidTr="00B93230">
        <w:trPr>
          <w:trHeight w:val="389"/>
        </w:trPr>
        <w:tc>
          <w:tcPr>
            <w:tcW w:w="366" w:type="pct"/>
            <w:vMerge w:val="restart"/>
            <w:tcBorders>
              <w:top w:val="single" w:sz="6" w:space="0" w:color="auto"/>
              <w:left w:val="single" w:sz="6" w:space="0" w:color="auto"/>
              <w:bottom w:val="nil"/>
              <w:right w:val="single" w:sz="6" w:space="0" w:color="auto"/>
            </w:tcBorders>
          </w:tcPr>
          <w:p w:rsidR="00CD35F4" w:rsidRPr="00B93230" w:rsidRDefault="00CD35F4" w:rsidP="00B741EF">
            <w:pPr>
              <w:pStyle w:val="Style1"/>
              <w:widowControl/>
              <w:rPr>
                <w:rStyle w:val="FontStyle12"/>
                <w:rFonts w:ascii="Arial" w:hAnsi="Arial" w:cs="Arial"/>
                <w:sz w:val="22"/>
                <w:szCs w:val="22"/>
                <w:lang w:val="en-US" w:eastAsia="en-US"/>
              </w:rPr>
            </w:pPr>
            <w:r w:rsidRPr="00B93230">
              <w:rPr>
                <w:rStyle w:val="FontStyle12"/>
                <w:rFonts w:ascii="Arial" w:hAnsi="Arial" w:cs="Arial"/>
                <w:sz w:val="22"/>
                <w:szCs w:val="22"/>
                <w:lang w:val="en-US" w:eastAsia="en-US"/>
              </w:rPr>
              <w:t>4</w:t>
            </w:r>
          </w:p>
        </w:tc>
        <w:tc>
          <w:tcPr>
            <w:tcW w:w="417"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2"/>
              <w:widowControl/>
              <w:rPr>
                <w:rStyle w:val="FontStyle11"/>
                <w:rFonts w:ascii="Arial" w:hAnsi="Arial" w:cs="Arial"/>
                <w:sz w:val="22"/>
                <w:szCs w:val="22"/>
                <w:lang w:val="en-US" w:eastAsia="en-US"/>
              </w:rPr>
            </w:pPr>
            <w:r w:rsidRPr="00B93230">
              <w:rPr>
                <w:rStyle w:val="FontStyle11"/>
                <w:rFonts w:ascii="Arial" w:hAnsi="Arial" w:cs="Arial"/>
                <w:sz w:val="22"/>
                <w:szCs w:val="22"/>
                <w:lang w:val="en-US" w:eastAsia="en-US"/>
              </w:rPr>
              <w:t>4.1</w:t>
            </w:r>
          </w:p>
        </w:tc>
        <w:tc>
          <w:tcPr>
            <w:tcW w:w="85" w:type="pct"/>
            <w:vMerge/>
            <w:tcBorders>
              <w:top w:val="nil"/>
              <w:left w:val="single" w:sz="6" w:space="0" w:color="auto"/>
              <w:bottom w:val="nil"/>
              <w:right w:val="single" w:sz="6" w:space="0" w:color="auto"/>
            </w:tcBorders>
          </w:tcPr>
          <w:p w:rsidR="00CD35F4" w:rsidRPr="00B93230" w:rsidRDefault="00CD35F4" w:rsidP="00B741EF">
            <w:pPr>
              <w:pStyle w:val="Style2"/>
              <w:widowControl/>
              <w:rPr>
                <w:rStyle w:val="FontStyle11"/>
                <w:rFonts w:ascii="Arial" w:hAnsi="Arial" w:cs="Arial"/>
                <w:sz w:val="22"/>
                <w:szCs w:val="22"/>
                <w:lang w:val="en-US" w:eastAsia="en-US"/>
              </w:rPr>
            </w:pPr>
          </w:p>
          <w:p w:rsidR="00CD35F4" w:rsidRPr="00B93230" w:rsidRDefault="00CD35F4" w:rsidP="00B741EF">
            <w:pPr>
              <w:pStyle w:val="Style2"/>
              <w:widowControl/>
              <w:rPr>
                <w:rStyle w:val="FontStyle11"/>
                <w:rFonts w:ascii="Arial" w:hAnsi="Arial" w:cs="Arial"/>
                <w:sz w:val="22"/>
                <w:szCs w:val="22"/>
                <w:lang w:val="en-US" w:eastAsia="en-US"/>
              </w:rPr>
            </w:pPr>
          </w:p>
        </w:tc>
        <w:tc>
          <w:tcPr>
            <w:tcW w:w="403"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03"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42" w:type="pct"/>
            <w:tcBorders>
              <w:top w:val="single" w:sz="6" w:space="0" w:color="auto"/>
              <w:left w:val="single" w:sz="6" w:space="0" w:color="auto"/>
              <w:bottom w:val="single" w:sz="6" w:space="0" w:color="auto"/>
              <w:right w:val="single" w:sz="6" w:space="0" w:color="auto"/>
            </w:tcBorders>
            <w:shd w:val="clear" w:color="auto" w:fill="D9D9D9" w:themeFill="background1" w:themeFillShade="D9"/>
          </w:tcPr>
          <w:p w:rsidR="00CD35F4" w:rsidRPr="00B93230" w:rsidRDefault="00CD35F4" w:rsidP="00B741EF">
            <w:pPr>
              <w:pStyle w:val="Style3"/>
              <w:widowControl/>
              <w:rPr>
                <w:rFonts w:ascii="Arial" w:hAnsi="Arial" w:cs="Arial"/>
              </w:rPr>
            </w:pPr>
          </w:p>
        </w:tc>
        <w:tc>
          <w:tcPr>
            <w:tcW w:w="369"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00"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85" w:type="pct"/>
            <w:vMerge/>
            <w:tcBorders>
              <w:top w:val="nil"/>
              <w:left w:val="single" w:sz="6" w:space="0" w:color="auto"/>
              <w:bottom w:val="nil"/>
              <w:right w:val="single" w:sz="6" w:space="0" w:color="auto"/>
            </w:tcBorders>
          </w:tcPr>
          <w:p w:rsidR="00CD35F4" w:rsidRPr="00B93230" w:rsidRDefault="00CD35F4" w:rsidP="00B741EF">
            <w:pPr>
              <w:pStyle w:val="Style3"/>
              <w:widowControl/>
              <w:rPr>
                <w:rFonts w:ascii="Arial" w:hAnsi="Arial" w:cs="Arial"/>
              </w:rPr>
            </w:pPr>
          </w:p>
          <w:p w:rsidR="00CD35F4" w:rsidRPr="00B93230" w:rsidRDefault="00CD35F4" w:rsidP="00B741EF">
            <w:pPr>
              <w:pStyle w:val="Style3"/>
              <w:widowControl/>
              <w:rPr>
                <w:rFonts w:ascii="Arial" w:hAnsi="Arial" w:cs="Arial"/>
              </w:rPr>
            </w:pPr>
          </w:p>
        </w:tc>
        <w:tc>
          <w:tcPr>
            <w:tcW w:w="406"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06"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06" w:type="pct"/>
            <w:tcBorders>
              <w:top w:val="single" w:sz="6" w:space="0" w:color="auto"/>
              <w:left w:val="single" w:sz="6" w:space="0" w:color="auto"/>
              <w:bottom w:val="single" w:sz="6" w:space="0" w:color="auto"/>
              <w:right w:val="single" w:sz="6" w:space="0" w:color="auto"/>
            </w:tcBorders>
            <w:shd w:val="clear" w:color="auto" w:fill="D9D9D9" w:themeFill="background1" w:themeFillShade="D9"/>
          </w:tcPr>
          <w:p w:rsidR="00CD35F4" w:rsidRPr="00B93230" w:rsidRDefault="00CD35F4" w:rsidP="00B741EF">
            <w:pPr>
              <w:pStyle w:val="Style3"/>
              <w:widowControl/>
              <w:rPr>
                <w:rFonts w:ascii="Arial" w:hAnsi="Arial" w:cs="Arial"/>
              </w:rPr>
            </w:pPr>
          </w:p>
        </w:tc>
        <w:tc>
          <w:tcPr>
            <w:tcW w:w="428"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386"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r>
      <w:tr w:rsidR="00CD35F4" w:rsidRPr="00B93230" w:rsidTr="00B93230">
        <w:trPr>
          <w:trHeight w:val="389"/>
        </w:trPr>
        <w:tc>
          <w:tcPr>
            <w:tcW w:w="366" w:type="pct"/>
            <w:vMerge/>
            <w:tcBorders>
              <w:top w:val="nil"/>
              <w:left w:val="single" w:sz="6" w:space="0" w:color="auto"/>
              <w:bottom w:val="nil"/>
              <w:right w:val="single" w:sz="6" w:space="0" w:color="auto"/>
            </w:tcBorders>
          </w:tcPr>
          <w:p w:rsidR="00CD35F4" w:rsidRPr="00B93230" w:rsidRDefault="00CD35F4" w:rsidP="00B741EF">
            <w:pPr>
              <w:widowControl/>
              <w:rPr>
                <w:rFonts w:ascii="Arial" w:hAnsi="Arial" w:cs="Arial"/>
              </w:rPr>
            </w:pPr>
          </w:p>
          <w:p w:rsidR="00CD35F4" w:rsidRPr="00B93230" w:rsidRDefault="00CD35F4" w:rsidP="00B741EF">
            <w:pPr>
              <w:widowControl/>
              <w:rPr>
                <w:rFonts w:ascii="Arial" w:hAnsi="Arial" w:cs="Arial"/>
              </w:rPr>
            </w:pPr>
          </w:p>
        </w:tc>
        <w:tc>
          <w:tcPr>
            <w:tcW w:w="417"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2"/>
              <w:widowControl/>
              <w:rPr>
                <w:rStyle w:val="FontStyle11"/>
                <w:rFonts w:ascii="Arial" w:hAnsi="Arial" w:cs="Arial"/>
                <w:sz w:val="22"/>
                <w:szCs w:val="22"/>
                <w:lang w:val="en-US" w:eastAsia="en-US"/>
              </w:rPr>
            </w:pPr>
            <w:r w:rsidRPr="00B93230">
              <w:rPr>
                <w:rStyle w:val="FontStyle11"/>
                <w:rFonts w:ascii="Arial" w:hAnsi="Arial" w:cs="Arial"/>
                <w:sz w:val="22"/>
                <w:szCs w:val="22"/>
                <w:lang w:val="en-US" w:eastAsia="en-US"/>
              </w:rPr>
              <w:t>4.2</w:t>
            </w:r>
          </w:p>
        </w:tc>
        <w:tc>
          <w:tcPr>
            <w:tcW w:w="85" w:type="pct"/>
            <w:vMerge/>
            <w:tcBorders>
              <w:top w:val="nil"/>
              <w:left w:val="single" w:sz="6" w:space="0" w:color="auto"/>
              <w:bottom w:val="nil"/>
              <w:right w:val="single" w:sz="6" w:space="0" w:color="auto"/>
            </w:tcBorders>
          </w:tcPr>
          <w:p w:rsidR="00CD35F4" w:rsidRPr="00B93230" w:rsidRDefault="00CD35F4" w:rsidP="00B741EF">
            <w:pPr>
              <w:pStyle w:val="Style2"/>
              <w:widowControl/>
              <w:rPr>
                <w:rStyle w:val="FontStyle11"/>
                <w:rFonts w:ascii="Arial" w:hAnsi="Arial" w:cs="Arial"/>
                <w:sz w:val="22"/>
                <w:szCs w:val="22"/>
                <w:lang w:val="en-US" w:eastAsia="en-US"/>
              </w:rPr>
            </w:pPr>
          </w:p>
          <w:p w:rsidR="00CD35F4" w:rsidRPr="00B93230" w:rsidRDefault="00CD35F4" w:rsidP="00B741EF">
            <w:pPr>
              <w:pStyle w:val="Style2"/>
              <w:widowControl/>
              <w:rPr>
                <w:rStyle w:val="FontStyle11"/>
                <w:rFonts w:ascii="Arial" w:hAnsi="Arial" w:cs="Arial"/>
                <w:sz w:val="22"/>
                <w:szCs w:val="22"/>
                <w:lang w:val="en-US" w:eastAsia="en-US"/>
              </w:rPr>
            </w:pPr>
          </w:p>
        </w:tc>
        <w:tc>
          <w:tcPr>
            <w:tcW w:w="403"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03"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42" w:type="pct"/>
            <w:tcBorders>
              <w:top w:val="single" w:sz="6" w:space="0" w:color="auto"/>
              <w:left w:val="single" w:sz="6" w:space="0" w:color="auto"/>
              <w:bottom w:val="single" w:sz="6" w:space="0" w:color="auto"/>
              <w:right w:val="single" w:sz="6" w:space="0" w:color="auto"/>
            </w:tcBorders>
            <w:shd w:val="clear" w:color="auto" w:fill="D9D9D9" w:themeFill="background1" w:themeFillShade="D9"/>
          </w:tcPr>
          <w:p w:rsidR="00CD35F4" w:rsidRPr="00B93230" w:rsidRDefault="00CD35F4" w:rsidP="00B741EF">
            <w:pPr>
              <w:pStyle w:val="Style3"/>
              <w:widowControl/>
              <w:rPr>
                <w:rFonts w:ascii="Arial" w:hAnsi="Arial" w:cs="Arial"/>
              </w:rPr>
            </w:pPr>
          </w:p>
        </w:tc>
        <w:tc>
          <w:tcPr>
            <w:tcW w:w="369"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00"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85" w:type="pct"/>
            <w:vMerge/>
            <w:tcBorders>
              <w:top w:val="nil"/>
              <w:left w:val="single" w:sz="6" w:space="0" w:color="auto"/>
              <w:bottom w:val="nil"/>
              <w:right w:val="single" w:sz="6" w:space="0" w:color="auto"/>
            </w:tcBorders>
          </w:tcPr>
          <w:p w:rsidR="00CD35F4" w:rsidRPr="00B93230" w:rsidRDefault="00CD35F4" w:rsidP="00B741EF">
            <w:pPr>
              <w:pStyle w:val="Style3"/>
              <w:widowControl/>
              <w:rPr>
                <w:rFonts w:ascii="Arial" w:hAnsi="Arial" w:cs="Arial"/>
              </w:rPr>
            </w:pPr>
          </w:p>
          <w:p w:rsidR="00CD35F4" w:rsidRPr="00B93230" w:rsidRDefault="00CD35F4" w:rsidP="00B741EF">
            <w:pPr>
              <w:pStyle w:val="Style3"/>
              <w:widowControl/>
              <w:rPr>
                <w:rFonts w:ascii="Arial" w:hAnsi="Arial" w:cs="Arial"/>
              </w:rPr>
            </w:pPr>
          </w:p>
        </w:tc>
        <w:tc>
          <w:tcPr>
            <w:tcW w:w="406"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06"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06" w:type="pct"/>
            <w:tcBorders>
              <w:top w:val="single" w:sz="6" w:space="0" w:color="auto"/>
              <w:left w:val="single" w:sz="6" w:space="0" w:color="auto"/>
              <w:bottom w:val="single" w:sz="6" w:space="0" w:color="auto"/>
              <w:right w:val="single" w:sz="6" w:space="0" w:color="auto"/>
            </w:tcBorders>
            <w:shd w:val="clear" w:color="auto" w:fill="D9D9D9" w:themeFill="background1" w:themeFillShade="D9"/>
          </w:tcPr>
          <w:p w:rsidR="00CD35F4" w:rsidRPr="00B93230" w:rsidRDefault="00CD35F4" w:rsidP="00B741EF">
            <w:pPr>
              <w:pStyle w:val="Style3"/>
              <w:widowControl/>
              <w:rPr>
                <w:rFonts w:ascii="Arial" w:hAnsi="Arial" w:cs="Arial"/>
              </w:rPr>
            </w:pPr>
          </w:p>
        </w:tc>
        <w:tc>
          <w:tcPr>
            <w:tcW w:w="428"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386"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r>
      <w:tr w:rsidR="00CD35F4" w:rsidRPr="00B93230" w:rsidTr="00B93230">
        <w:trPr>
          <w:trHeight w:val="384"/>
        </w:trPr>
        <w:tc>
          <w:tcPr>
            <w:tcW w:w="366" w:type="pct"/>
            <w:vMerge/>
            <w:tcBorders>
              <w:top w:val="nil"/>
              <w:left w:val="single" w:sz="6" w:space="0" w:color="auto"/>
              <w:bottom w:val="nil"/>
              <w:right w:val="single" w:sz="6" w:space="0" w:color="auto"/>
            </w:tcBorders>
          </w:tcPr>
          <w:p w:rsidR="00CD35F4" w:rsidRPr="00B93230" w:rsidRDefault="00CD35F4" w:rsidP="00B741EF">
            <w:pPr>
              <w:widowControl/>
              <w:rPr>
                <w:rFonts w:ascii="Arial" w:hAnsi="Arial" w:cs="Arial"/>
              </w:rPr>
            </w:pPr>
          </w:p>
          <w:p w:rsidR="00CD35F4" w:rsidRPr="00B93230" w:rsidRDefault="00CD35F4" w:rsidP="00B741EF">
            <w:pPr>
              <w:widowControl/>
              <w:rPr>
                <w:rFonts w:ascii="Arial" w:hAnsi="Arial" w:cs="Arial"/>
              </w:rPr>
            </w:pPr>
          </w:p>
        </w:tc>
        <w:tc>
          <w:tcPr>
            <w:tcW w:w="417"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2"/>
              <w:widowControl/>
              <w:rPr>
                <w:rStyle w:val="FontStyle11"/>
                <w:rFonts w:ascii="Arial" w:hAnsi="Arial" w:cs="Arial"/>
                <w:sz w:val="22"/>
                <w:szCs w:val="22"/>
                <w:lang w:val="en-US" w:eastAsia="en-US"/>
              </w:rPr>
            </w:pPr>
            <w:r w:rsidRPr="00B93230">
              <w:rPr>
                <w:rStyle w:val="FontStyle11"/>
                <w:rFonts w:ascii="Arial" w:hAnsi="Arial" w:cs="Arial"/>
                <w:sz w:val="22"/>
                <w:szCs w:val="22"/>
                <w:lang w:val="en-US" w:eastAsia="en-US"/>
              </w:rPr>
              <w:t>4.3</w:t>
            </w:r>
          </w:p>
        </w:tc>
        <w:tc>
          <w:tcPr>
            <w:tcW w:w="85" w:type="pct"/>
            <w:vMerge/>
            <w:tcBorders>
              <w:top w:val="nil"/>
              <w:left w:val="single" w:sz="6" w:space="0" w:color="auto"/>
              <w:bottom w:val="nil"/>
              <w:right w:val="single" w:sz="6" w:space="0" w:color="auto"/>
            </w:tcBorders>
          </w:tcPr>
          <w:p w:rsidR="00CD35F4" w:rsidRPr="00B93230" w:rsidRDefault="00CD35F4" w:rsidP="00B741EF">
            <w:pPr>
              <w:pStyle w:val="Style2"/>
              <w:widowControl/>
              <w:rPr>
                <w:rStyle w:val="FontStyle11"/>
                <w:rFonts w:ascii="Arial" w:hAnsi="Arial" w:cs="Arial"/>
                <w:sz w:val="22"/>
                <w:szCs w:val="22"/>
                <w:lang w:val="en-US" w:eastAsia="en-US"/>
              </w:rPr>
            </w:pPr>
          </w:p>
          <w:p w:rsidR="00CD35F4" w:rsidRPr="00B93230" w:rsidRDefault="00CD35F4" w:rsidP="00B741EF">
            <w:pPr>
              <w:pStyle w:val="Style2"/>
              <w:widowControl/>
              <w:rPr>
                <w:rStyle w:val="FontStyle11"/>
                <w:rFonts w:ascii="Arial" w:hAnsi="Arial" w:cs="Arial"/>
                <w:sz w:val="22"/>
                <w:szCs w:val="22"/>
                <w:lang w:val="en-US" w:eastAsia="en-US"/>
              </w:rPr>
            </w:pPr>
          </w:p>
        </w:tc>
        <w:tc>
          <w:tcPr>
            <w:tcW w:w="403"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03"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42" w:type="pct"/>
            <w:tcBorders>
              <w:top w:val="single" w:sz="6" w:space="0" w:color="auto"/>
              <w:left w:val="single" w:sz="6" w:space="0" w:color="auto"/>
              <w:bottom w:val="single" w:sz="6" w:space="0" w:color="auto"/>
              <w:right w:val="single" w:sz="6" w:space="0" w:color="auto"/>
            </w:tcBorders>
            <w:shd w:val="clear" w:color="auto" w:fill="D9D9D9" w:themeFill="background1" w:themeFillShade="D9"/>
          </w:tcPr>
          <w:p w:rsidR="00CD35F4" w:rsidRPr="00B93230" w:rsidRDefault="00CD35F4" w:rsidP="00B741EF">
            <w:pPr>
              <w:pStyle w:val="Style3"/>
              <w:widowControl/>
              <w:rPr>
                <w:rFonts w:ascii="Arial" w:hAnsi="Arial" w:cs="Arial"/>
              </w:rPr>
            </w:pPr>
          </w:p>
        </w:tc>
        <w:tc>
          <w:tcPr>
            <w:tcW w:w="369"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00"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85" w:type="pct"/>
            <w:vMerge/>
            <w:tcBorders>
              <w:top w:val="nil"/>
              <w:left w:val="single" w:sz="6" w:space="0" w:color="auto"/>
              <w:bottom w:val="nil"/>
              <w:right w:val="single" w:sz="6" w:space="0" w:color="auto"/>
            </w:tcBorders>
          </w:tcPr>
          <w:p w:rsidR="00CD35F4" w:rsidRPr="00B93230" w:rsidRDefault="00CD35F4" w:rsidP="00B741EF">
            <w:pPr>
              <w:pStyle w:val="Style3"/>
              <w:widowControl/>
              <w:rPr>
                <w:rFonts w:ascii="Arial" w:hAnsi="Arial" w:cs="Arial"/>
              </w:rPr>
            </w:pPr>
          </w:p>
          <w:p w:rsidR="00CD35F4" w:rsidRPr="00B93230" w:rsidRDefault="00CD35F4" w:rsidP="00B741EF">
            <w:pPr>
              <w:pStyle w:val="Style3"/>
              <w:widowControl/>
              <w:rPr>
                <w:rFonts w:ascii="Arial" w:hAnsi="Arial" w:cs="Arial"/>
              </w:rPr>
            </w:pPr>
          </w:p>
        </w:tc>
        <w:tc>
          <w:tcPr>
            <w:tcW w:w="406"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06"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06" w:type="pct"/>
            <w:tcBorders>
              <w:top w:val="single" w:sz="6" w:space="0" w:color="auto"/>
              <w:left w:val="single" w:sz="6" w:space="0" w:color="auto"/>
              <w:bottom w:val="single" w:sz="6" w:space="0" w:color="auto"/>
              <w:right w:val="single" w:sz="6" w:space="0" w:color="auto"/>
            </w:tcBorders>
            <w:shd w:val="clear" w:color="auto" w:fill="D9D9D9" w:themeFill="background1" w:themeFillShade="D9"/>
          </w:tcPr>
          <w:p w:rsidR="00CD35F4" w:rsidRPr="00B93230" w:rsidRDefault="00CD35F4" w:rsidP="00B741EF">
            <w:pPr>
              <w:pStyle w:val="Style3"/>
              <w:widowControl/>
              <w:rPr>
                <w:rFonts w:ascii="Arial" w:hAnsi="Arial" w:cs="Arial"/>
              </w:rPr>
            </w:pPr>
          </w:p>
        </w:tc>
        <w:tc>
          <w:tcPr>
            <w:tcW w:w="428"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386"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r>
      <w:tr w:rsidR="00CD35F4" w:rsidRPr="00B93230" w:rsidTr="00B93230">
        <w:trPr>
          <w:trHeight w:val="389"/>
        </w:trPr>
        <w:tc>
          <w:tcPr>
            <w:tcW w:w="366" w:type="pct"/>
            <w:vMerge/>
            <w:tcBorders>
              <w:top w:val="nil"/>
              <w:left w:val="single" w:sz="6" w:space="0" w:color="auto"/>
              <w:bottom w:val="single" w:sz="6" w:space="0" w:color="auto"/>
              <w:right w:val="single" w:sz="6" w:space="0" w:color="auto"/>
            </w:tcBorders>
          </w:tcPr>
          <w:p w:rsidR="00CD35F4" w:rsidRPr="00B93230" w:rsidRDefault="00CD35F4" w:rsidP="00B741EF">
            <w:pPr>
              <w:widowControl/>
              <w:rPr>
                <w:rFonts w:ascii="Arial" w:hAnsi="Arial" w:cs="Arial"/>
              </w:rPr>
            </w:pPr>
          </w:p>
          <w:p w:rsidR="00CD35F4" w:rsidRPr="00B93230" w:rsidRDefault="00CD35F4" w:rsidP="00B741EF">
            <w:pPr>
              <w:widowControl/>
              <w:rPr>
                <w:rFonts w:ascii="Arial" w:hAnsi="Arial" w:cs="Arial"/>
              </w:rPr>
            </w:pPr>
          </w:p>
        </w:tc>
        <w:tc>
          <w:tcPr>
            <w:tcW w:w="417"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2"/>
              <w:widowControl/>
              <w:rPr>
                <w:rStyle w:val="FontStyle11"/>
                <w:rFonts w:ascii="Arial" w:hAnsi="Arial" w:cs="Arial"/>
                <w:sz w:val="22"/>
                <w:szCs w:val="22"/>
                <w:lang w:val="en-US" w:eastAsia="en-US"/>
              </w:rPr>
            </w:pPr>
            <w:r w:rsidRPr="00B93230">
              <w:rPr>
                <w:rStyle w:val="FontStyle11"/>
                <w:rFonts w:ascii="Arial" w:hAnsi="Arial" w:cs="Arial"/>
                <w:sz w:val="22"/>
                <w:szCs w:val="22"/>
                <w:lang w:val="en-US" w:eastAsia="en-US"/>
              </w:rPr>
              <w:t>4.4</w:t>
            </w:r>
          </w:p>
        </w:tc>
        <w:tc>
          <w:tcPr>
            <w:tcW w:w="85" w:type="pct"/>
            <w:vMerge/>
            <w:tcBorders>
              <w:top w:val="nil"/>
              <w:left w:val="single" w:sz="6" w:space="0" w:color="auto"/>
              <w:bottom w:val="nil"/>
              <w:right w:val="single" w:sz="6" w:space="0" w:color="auto"/>
            </w:tcBorders>
          </w:tcPr>
          <w:p w:rsidR="00CD35F4" w:rsidRPr="00B93230" w:rsidRDefault="00CD35F4" w:rsidP="00B741EF">
            <w:pPr>
              <w:pStyle w:val="Style2"/>
              <w:widowControl/>
              <w:rPr>
                <w:rStyle w:val="FontStyle11"/>
                <w:rFonts w:ascii="Arial" w:hAnsi="Arial" w:cs="Arial"/>
                <w:sz w:val="22"/>
                <w:szCs w:val="22"/>
                <w:lang w:val="en-US" w:eastAsia="en-US"/>
              </w:rPr>
            </w:pPr>
          </w:p>
          <w:p w:rsidR="00CD35F4" w:rsidRPr="00B93230" w:rsidRDefault="00CD35F4" w:rsidP="00B741EF">
            <w:pPr>
              <w:pStyle w:val="Style2"/>
              <w:widowControl/>
              <w:rPr>
                <w:rStyle w:val="FontStyle11"/>
                <w:rFonts w:ascii="Arial" w:hAnsi="Arial" w:cs="Arial"/>
                <w:sz w:val="22"/>
                <w:szCs w:val="22"/>
                <w:lang w:val="en-US" w:eastAsia="en-US"/>
              </w:rPr>
            </w:pPr>
          </w:p>
        </w:tc>
        <w:tc>
          <w:tcPr>
            <w:tcW w:w="403"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03"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42" w:type="pct"/>
            <w:tcBorders>
              <w:top w:val="single" w:sz="6" w:space="0" w:color="auto"/>
              <w:left w:val="single" w:sz="6" w:space="0" w:color="auto"/>
              <w:bottom w:val="single" w:sz="6" w:space="0" w:color="auto"/>
              <w:right w:val="single" w:sz="6" w:space="0" w:color="auto"/>
            </w:tcBorders>
            <w:shd w:val="clear" w:color="auto" w:fill="D9D9D9" w:themeFill="background1" w:themeFillShade="D9"/>
          </w:tcPr>
          <w:p w:rsidR="00CD35F4" w:rsidRPr="00B93230" w:rsidRDefault="00CD35F4" w:rsidP="00B741EF">
            <w:pPr>
              <w:pStyle w:val="Style3"/>
              <w:widowControl/>
              <w:rPr>
                <w:rFonts w:ascii="Arial" w:hAnsi="Arial" w:cs="Arial"/>
              </w:rPr>
            </w:pPr>
          </w:p>
        </w:tc>
        <w:tc>
          <w:tcPr>
            <w:tcW w:w="369"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00"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85" w:type="pct"/>
            <w:vMerge/>
            <w:tcBorders>
              <w:top w:val="nil"/>
              <w:left w:val="single" w:sz="6" w:space="0" w:color="auto"/>
              <w:bottom w:val="nil"/>
              <w:right w:val="single" w:sz="6" w:space="0" w:color="auto"/>
            </w:tcBorders>
          </w:tcPr>
          <w:p w:rsidR="00CD35F4" w:rsidRPr="00B93230" w:rsidRDefault="00CD35F4" w:rsidP="00B741EF">
            <w:pPr>
              <w:pStyle w:val="Style3"/>
              <w:widowControl/>
              <w:rPr>
                <w:rFonts w:ascii="Arial" w:hAnsi="Arial" w:cs="Arial"/>
              </w:rPr>
            </w:pPr>
          </w:p>
          <w:p w:rsidR="00CD35F4" w:rsidRPr="00B93230" w:rsidRDefault="00CD35F4" w:rsidP="00B741EF">
            <w:pPr>
              <w:pStyle w:val="Style3"/>
              <w:widowControl/>
              <w:rPr>
                <w:rFonts w:ascii="Arial" w:hAnsi="Arial" w:cs="Arial"/>
              </w:rPr>
            </w:pPr>
          </w:p>
        </w:tc>
        <w:tc>
          <w:tcPr>
            <w:tcW w:w="406"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06"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06" w:type="pct"/>
            <w:tcBorders>
              <w:top w:val="single" w:sz="6" w:space="0" w:color="auto"/>
              <w:left w:val="single" w:sz="6" w:space="0" w:color="auto"/>
              <w:bottom w:val="single" w:sz="6" w:space="0" w:color="auto"/>
              <w:right w:val="single" w:sz="6" w:space="0" w:color="auto"/>
            </w:tcBorders>
            <w:shd w:val="clear" w:color="auto" w:fill="D9D9D9" w:themeFill="background1" w:themeFillShade="D9"/>
          </w:tcPr>
          <w:p w:rsidR="00CD35F4" w:rsidRPr="00B93230" w:rsidRDefault="00CD35F4" w:rsidP="00B741EF">
            <w:pPr>
              <w:pStyle w:val="Style3"/>
              <w:widowControl/>
              <w:rPr>
                <w:rFonts w:ascii="Arial" w:hAnsi="Arial" w:cs="Arial"/>
              </w:rPr>
            </w:pPr>
          </w:p>
        </w:tc>
        <w:tc>
          <w:tcPr>
            <w:tcW w:w="428"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386"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r>
      <w:tr w:rsidR="00CD35F4" w:rsidRPr="00B93230" w:rsidTr="00B93230">
        <w:trPr>
          <w:trHeight w:val="283"/>
        </w:trPr>
        <w:tc>
          <w:tcPr>
            <w:tcW w:w="366" w:type="pct"/>
            <w:vMerge w:val="restart"/>
            <w:tcBorders>
              <w:top w:val="single" w:sz="6" w:space="0" w:color="auto"/>
              <w:left w:val="single" w:sz="6" w:space="0" w:color="auto"/>
              <w:bottom w:val="nil"/>
              <w:right w:val="single" w:sz="6" w:space="0" w:color="auto"/>
            </w:tcBorders>
          </w:tcPr>
          <w:p w:rsidR="00CD35F4" w:rsidRPr="00B93230" w:rsidRDefault="00CD35F4" w:rsidP="00B741EF">
            <w:pPr>
              <w:pStyle w:val="Style1"/>
              <w:widowControl/>
              <w:rPr>
                <w:rStyle w:val="FontStyle12"/>
                <w:rFonts w:ascii="Arial" w:hAnsi="Arial" w:cs="Arial"/>
                <w:sz w:val="22"/>
                <w:szCs w:val="22"/>
                <w:lang w:val="en-US" w:eastAsia="en-US"/>
              </w:rPr>
            </w:pPr>
            <w:r w:rsidRPr="00B93230">
              <w:rPr>
                <w:rStyle w:val="FontStyle12"/>
                <w:rFonts w:ascii="Arial" w:hAnsi="Arial" w:cs="Arial"/>
                <w:sz w:val="22"/>
                <w:szCs w:val="22"/>
                <w:lang w:val="en-US" w:eastAsia="en-US"/>
              </w:rPr>
              <w:t>6</w:t>
            </w:r>
          </w:p>
        </w:tc>
        <w:tc>
          <w:tcPr>
            <w:tcW w:w="417"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2"/>
              <w:widowControl/>
              <w:rPr>
                <w:rStyle w:val="FontStyle11"/>
                <w:rFonts w:ascii="Arial" w:hAnsi="Arial" w:cs="Arial"/>
                <w:sz w:val="22"/>
                <w:szCs w:val="22"/>
                <w:lang w:val="en-US" w:eastAsia="en-US"/>
              </w:rPr>
            </w:pPr>
            <w:r w:rsidRPr="00B93230">
              <w:rPr>
                <w:rStyle w:val="FontStyle11"/>
                <w:rFonts w:ascii="Arial" w:hAnsi="Arial" w:cs="Arial"/>
                <w:sz w:val="22"/>
                <w:szCs w:val="22"/>
                <w:lang w:val="en-US" w:eastAsia="en-US"/>
              </w:rPr>
              <w:t>6.1</w:t>
            </w:r>
          </w:p>
        </w:tc>
        <w:tc>
          <w:tcPr>
            <w:tcW w:w="85" w:type="pct"/>
            <w:vMerge/>
            <w:tcBorders>
              <w:top w:val="nil"/>
              <w:left w:val="single" w:sz="6" w:space="0" w:color="auto"/>
              <w:bottom w:val="nil"/>
              <w:right w:val="single" w:sz="6" w:space="0" w:color="auto"/>
            </w:tcBorders>
          </w:tcPr>
          <w:p w:rsidR="00CD35F4" w:rsidRPr="00B93230" w:rsidRDefault="00CD35F4" w:rsidP="00B741EF">
            <w:pPr>
              <w:pStyle w:val="Style2"/>
              <w:widowControl/>
              <w:rPr>
                <w:rStyle w:val="FontStyle11"/>
                <w:rFonts w:ascii="Arial" w:hAnsi="Arial" w:cs="Arial"/>
                <w:sz w:val="22"/>
                <w:szCs w:val="22"/>
                <w:lang w:val="en-US" w:eastAsia="en-US"/>
              </w:rPr>
            </w:pPr>
          </w:p>
          <w:p w:rsidR="00CD35F4" w:rsidRPr="00B93230" w:rsidRDefault="00CD35F4" w:rsidP="00B741EF">
            <w:pPr>
              <w:pStyle w:val="Style2"/>
              <w:widowControl/>
              <w:rPr>
                <w:rStyle w:val="FontStyle11"/>
                <w:rFonts w:ascii="Arial" w:hAnsi="Arial" w:cs="Arial"/>
                <w:sz w:val="22"/>
                <w:szCs w:val="22"/>
                <w:lang w:val="en-US" w:eastAsia="en-US"/>
              </w:rPr>
            </w:pPr>
          </w:p>
        </w:tc>
        <w:tc>
          <w:tcPr>
            <w:tcW w:w="403"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03"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42" w:type="pct"/>
            <w:tcBorders>
              <w:top w:val="single" w:sz="6" w:space="0" w:color="auto"/>
              <w:left w:val="single" w:sz="6" w:space="0" w:color="auto"/>
              <w:bottom w:val="single" w:sz="6" w:space="0" w:color="auto"/>
              <w:right w:val="single" w:sz="6" w:space="0" w:color="auto"/>
            </w:tcBorders>
            <w:shd w:val="clear" w:color="auto" w:fill="D9D9D9" w:themeFill="background1" w:themeFillShade="D9"/>
          </w:tcPr>
          <w:p w:rsidR="00CD35F4" w:rsidRPr="00B93230" w:rsidRDefault="00CD35F4" w:rsidP="00B741EF">
            <w:pPr>
              <w:pStyle w:val="Style3"/>
              <w:widowControl/>
              <w:rPr>
                <w:rFonts w:ascii="Arial" w:hAnsi="Arial" w:cs="Arial"/>
              </w:rPr>
            </w:pPr>
          </w:p>
        </w:tc>
        <w:tc>
          <w:tcPr>
            <w:tcW w:w="369"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00"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85" w:type="pct"/>
            <w:vMerge/>
            <w:tcBorders>
              <w:top w:val="nil"/>
              <w:left w:val="single" w:sz="6" w:space="0" w:color="auto"/>
              <w:bottom w:val="nil"/>
              <w:right w:val="single" w:sz="6" w:space="0" w:color="auto"/>
            </w:tcBorders>
          </w:tcPr>
          <w:p w:rsidR="00CD35F4" w:rsidRPr="00B93230" w:rsidRDefault="00CD35F4" w:rsidP="00B741EF">
            <w:pPr>
              <w:pStyle w:val="Style3"/>
              <w:widowControl/>
              <w:rPr>
                <w:rFonts w:ascii="Arial" w:hAnsi="Arial" w:cs="Arial"/>
              </w:rPr>
            </w:pPr>
          </w:p>
          <w:p w:rsidR="00CD35F4" w:rsidRPr="00B93230" w:rsidRDefault="00CD35F4" w:rsidP="00B741EF">
            <w:pPr>
              <w:pStyle w:val="Style3"/>
              <w:widowControl/>
              <w:rPr>
                <w:rFonts w:ascii="Arial" w:hAnsi="Arial" w:cs="Arial"/>
              </w:rPr>
            </w:pPr>
          </w:p>
        </w:tc>
        <w:tc>
          <w:tcPr>
            <w:tcW w:w="406"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06"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06" w:type="pct"/>
            <w:tcBorders>
              <w:top w:val="single" w:sz="6" w:space="0" w:color="auto"/>
              <w:left w:val="single" w:sz="6" w:space="0" w:color="auto"/>
              <w:bottom w:val="single" w:sz="6" w:space="0" w:color="auto"/>
              <w:right w:val="single" w:sz="6" w:space="0" w:color="auto"/>
            </w:tcBorders>
            <w:shd w:val="clear" w:color="auto" w:fill="D9D9D9" w:themeFill="background1" w:themeFillShade="D9"/>
          </w:tcPr>
          <w:p w:rsidR="00CD35F4" w:rsidRPr="00B93230" w:rsidRDefault="00CD35F4" w:rsidP="00B741EF">
            <w:pPr>
              <w:pStyle w:val="Style3"/>
              <w:widowControl/>
              <w:rPr>
                <w:rFonts w:ascii="Arial" w:hAnsi="Arial" w:cs="Arial"/>
              </w:rPr>
            </w:pPr>
          </w:p>
        </w:tc>
        <w:tc>
          <w:tcPr>
            <w:tcW w:w="428"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386"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r>
      <w:tr w:rsidR="00CD35F4" w:rsidRPr="00B93230" w:rsidTr="00B93230">
        <w:trPr>
          <w:trHeight w:val="283"/>
        </w:trPr>
        <w:tc>
          <w:tcPr>
            <w:tcW w:w="366" w:type="pct"/>
            <w:vMerge/>
            <w:tcBorders>
              <w:top w:val="nil"/>
              <w:left w:val="single" w:sz="6" w:space="0" w:color="auto"/>
              <w:bottom w:val="nil"/>
              <w:right w:val="single" w:sz="6" w:space="0" w:color="auto"/>
            </w:tcBorders>
          </w:tcPr>
          <w:p w:rsidR="00CD35F4" w:rsidRPr="00B93230" w:rsidRDefault="00CD35F4" w:rsidP="00B741EF">
            <w:pPr>
              <w:widowControl/>
              <w:rPr>
                <w:rFonts w:ascii="Arial" w:hAnsi="Arial" w:cs="Arial"/>
              </w:rPr>
            </w:pPr>
          </w:p>
          <w:p w:rsidR="00CD35F4" w:rsidRPr="00B93230" w:rsidRDefault="00CD35F4" w:rsidP="00B741EF">
            <w:pPr>
              <w:widowControl/>
              <w:rPr>
                <w:rFonts w:ascii="Arial" w:hAnsi="Arial" w:cs="Arial"/>
              </w:rPr>
            </w:pPr>
          </w:p>
        </w:tc>
        <w:tc>
          <w:tcPr>
            <w:tcW w:w="417"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2"/>
              <w:widowControl/>
              <w:rPr>
                <w:rStyle w:val="FontStyle11"/>
                <w:rFonts w:ascii="Arial" w:hAnsi="Arial" w:cs="Arial"/>
                <w:sz w:val="22"/>
                <w:szCs w:val="22"/>
                <w:lang w:val="en-US" w:eastAsia="en-US"/>
              </w:rPr>
            </w:pPr>
            <w:r w:rsidRPr="00B93230">
              <w:rPr>
                <w:rStyle w:val="FontStyle11"/>
                <w:rFonts w:ascii="Arial" w:hAnsi="Arial" w:cs="Arial"/>
                <w:sz w:val="22"/>
                <w:szCs w:val="22"/>
                <w:lang w:val="en-US" w:eastAsia="en-US"/>
              </w:rPr>
              <w:t>6.2</w:t>
            </w:r>
          </w:p>
        </w:tc>
        <w:tc>
          <w:tcPr>
            <w:tcW w:w="85" w:type="pct"/>
            <w:vMerge/>
            <w:tcBorders>
              <w:top w:val="nil"/>
              <w:left w:val="single" w:sz="6" w:space="0" w:color="auto"/>
              <w:bottom w:val="nil"/>
              <w:right w:val="single" w:sz="6" w:space="0" w:color="auto"/>
            </w:tcBorders>
          </w:tcPr>
          <w:p w:rsidR="00CD35F4" w:rsidRPr="00B93230" w:rsidRDefault="00CD35F4" w:rsidP="00B741EF">
            <w:pPr>
              <w:pStyle w:val="Style2"/>
              <w:widowControl/>
              <w:rPr>
                <w:rStyle w:val="FontStyle11"/>
                <w:rFonts w:ascii="Arial" w:hAnsi="Arial" w:cs="Arial"/>
                <w:sz w:val="22"/>
                <w:szCs w:val="22"/>
                <w:lang w:val="en-US" w:eastAsia="en-US"/>
              </w:rPr>
            </w:pPr>
          </w:p>
          <w:p w:rsidR="00CD35F4" w:rsidRPr="00B93230" w:rsidRDefault="00CD35F4" w:rsidP="00B741EF">
            <w:pPr>
              <w:pStyle w:val="Style2"/>
              <w:widowControl/>
              <w:rPr>
                <w:rStyle w:val="FontStyle11"/>
                <w:rFonts w:ascii="Arial" w:hAnsi="Arial" w:cs="Arial"/>
                <w:sz w:val="22"/>
                <w:szCs w:val="22"/>
                <w:lang w:val="en-US" w:eastAsia="en-US"/>
              </w:rPr>
            </w:pPr>
          </w:p>
        </w:tc>
        <w:tc>
          <w:tcPr>
            <w:tcW w:w="403"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03"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42" w:type="pct"/>
            <w:tcBorders>
              <w:top w:val="single" w:sz="6" w:space="0" w:color="auto"/>
              <w:left w:val="single" w:sz="6" w:space="0" w:color="auto"/>
              <w:bottom w:val="single" w:sz="6" w:space="0" w:color="auto"/>
              <w:right w:val="single" w:sz="6" w:space="0" w:color="auto"/>
            </w:tcBorders>
            <w:shd w:val="clear" w:color="auto" w:fill="D9D9D9" w:themeFill="background1" w:themeFillShade="D9"/>
          </w:tcPr>
          <w:p w:rsidR="00CD35F4" w:rsidRPr="00B93230" w:rsidRDefault="00CD35F4" w:rsidP="00B741EF">
            <w:pPr>
              <w:pStyle w:val="Style3"/>
              <w:widowControl/>
              <w:rPr>
                <w:rFonts w:ascii="Arial" w:hAnsi="Arial" w:cs="Arial"/>
              </w:rPr>
            </w:pPr>
          </w:p>
        </w:tc>
        <w:tc>
          <w:tcPr>
            <w:tcW w:w="369"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00"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85" w:type="pct"/>
            <w:vMerge/>
            <w:tcBorders>
              <w:top w:val="nil"/>
              <w:left w:val="single" w:sz="6" w:space="0" w:color="auto"/>
              <w:bottom w:val="nil"/>
              <w:right w:val="single" w:sz="6" w:space="0" w:color="auto"/>
            </w:tcBorders>
          </w:tcPr>
          <w:p w:rsidR="00CD35F4" w:rsidRPr="00B93230" w:rsidRDefault="00CD35F4" w:rsidP="00B741EF">
            <w:pPr>
              <w:pStyle w:val="Style3"/>
              <w:widowControl/>
              <w:rPr>
                <w:rFonts w:ascii="Arial" w:hAnsi="Arial" w:cs="Arial"/>
              </w:rPr>
            </w:pPr>
          </w:p>
          <w:p w:rsidR="00CD35F4" w:rsidRPr="00B93230" w:rsidRDefault="00CD35F4" w:rsidP="00B741EF">
            <w:pPr>
              <w:pStyle w:val="Style3"/>
              <w:widowControl/>
              <w:rPr>
                <w:rFonts w:ascii="Arial" w:hAnsi="Arial" w:cs="Arial"/>
              </w:rPr>
            </w:pPr>
          </w:p>
        </w:tc>
        <w:tc>
          <w:tcPr>
            <w:tcW w:w="406"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06"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06" w:type="pct"/>
            <w:tcBorders>
              <w:top w:val="single" w:sz="6" w:space="0" w:color="auto"/>
              <w:left w:val="single" w:sz="6" w:space="0" w:color="auto"/>
              <w:bottom w:val="single" w:sz="6" w:space="0" w:color="auto"/>
              <w:right w:val="single" w:sz="6" w:space="0" w:color="auto"/>
            </w:tcBorders>
            <w:shd w:val="clear" w:color="auto" w:fill="D9D9D9" w:themeFill="background1" w:themeFillShade="D9"/>
          </w:tcPr>
          <w:p w:rsidR="00CD35F4" w:rsidRPr="00B93230" w:rsidRDefault="00CD35F4" w:rsidP="00B741EF">
            <w:pPr>
              <w:pStyle w:val="Style3"/>
              <w:widowControl/>
              <w:rPr>
                <w:rFonts w:ascii="Arial" w:hAnsi="Arial" w:cs="Arial"/>
              </w:rPr>
            </w:pPr>
          </w:p>
        </w:tc>
        <w:tc>
          <w:tcPr>
            <w:tcW w:w="428"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386"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r>
      <w:tr w:rsidR="00CD35F4" w:rsidRPr="00B93230" w:rsidTr="00B93230">
        <w:trPr>
          <w:trHeight w:val="288"/>
        </w:trPr>
        <w:tc>
          <w:tcPr>
            <w:tcW w:w="366" w:type="pct"/>
            <w:vMerge/>
            <w:tcBorders>
              <w:top w:val="nil"/>
              <w:left w:val="single" w:sz="6" w:space="0" w:color="auto"/>
              <w:bottom w:val="nil"/>
              <w:right w:val="single" w:sz="6" w:space="0" w:color="auto"/>
            </w:tcBorders>
          </w:tcPr>
          <w:p w:rsidR="00CD35F4" w:rsidRPr="00B93230" w:rsidRDefault="00CD35F4" w:rsidP="00B741EF">
            <w:pPr>
              <w:widowControl/>
              <w:rPr>
                <w:rFonts w:ascii="Arial" w:hAnsi="Arial" w:cs="Arial"/>
              </w:rPr>
            </w:pPr>
          </w:p>
          <w:p w:rsidR="00CD35F4" w:rsidRPr="00B93230" w:rsidRDefault="00CD35F4" w:rsidP="00B741EF">
            <w:pPr>
              <w:widowControl/>
              <w:rPr>
                <w:rFonts w:ascii="Arial" w:hAnsi="Arial" w:cs="Arial"/>
              </w:rPr>
            </w:pPr>
          </w:p>
        </w:tc>
        <w:tc>
          <w:tcPr>
            <w:tcW w:w="417"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2"/>
              <w:widowControl/>
              <w:rPr>
                <w:rStyle w:val="FontStyle11"/>
                <w:rFonts w:ascii="Arial" w:hAnsi="Arial" w:cs="Arial"/>
                <w:sz w:val="22"/>
                <w:szCs w:val="22"/>
                <w:lang w:val="en-US" w:eastAsia="en-US"/>
              </w:rPr>
            </w:pPr>
            <w:r w:rsidRPr="00B93230">
              <w:rPr>
                <w:rStyle w:val="FontStyle11"/>
                <w:rFonts w:ascii="Arial" w:hAnsi="Arial" w:cs="Arial"/>
                <w:sz w:val="22"/>
                <w:szCs w:val="22"/>
                <w:lang w:val="en-US" w:eastAsia="en-US"/>
              </w:rPr>
              <w:t>6.3</w:t>
            </w:r>
          </w:p>
        </w:tc>
        <w:tc>
          <w:tcPr>
            <w:tcW w:w="85" w:type="pct"/>
            <w:vMerge/>
            <w:tcBorders>
              <w:top w:val="nil"/>
              <w:left w:val="single" w:sz="6" w:space="0" w:color="auto"/>
              <w:bottom w:val="nil"/>
              <w:right w:val="single" w:sz="6" w:space="0" w:color="auto"/>
            </w:tcBorders>
          </w:tcPr>
          <w:p w:rsidR="00CD35F4" w:rsidRPr="00B93230" w:rsidRDefault="00CD35F4" w:rsidP="00B741EF">
            <w:pPr>
              <w:pStyle w:val="Style2"/>
              <w:widowControl/>
              <w:rPr>
                <w:rStyle w:val="FontStyle11"/>
                <w:rFonts w:ascii="Arial" w:hAnsi="Arial" w:cs="Arial"/>
                <w:sz w:val="22"/>
                <w:szCs w:val="22"/>
                <w:lang w:val="en-US" w:eastAsia="en-US"/>
              </w:rPr>
            </w:pPr>
          </w:p>
          <w:p w:rsidR="00CD35F4" w:rsidRPr="00B93230" w:rsidRDefault="00CD35F4" w:rsidP="00B741EF">
            <w:pPr>
              <w:pStyle w:val="Style2"/>
              <w:widowControl/>
              <w:rPr>
                <w:rStyle w:val="FontStyle11"/>
                <w:rFonts w:ascii="Arial" w:hAnsi="Arial" w:cs="Arial"/>
                <w:sz w:val="22"/>
                <w:szCs w:val="22"/>
                <w:lang w:val="en-US" w:eastAsia="en-US"/>
              </w:rPr>
            </w:pPr>
          </w:p>
        </w:tc>
        <w:tc>
          <w:tcPr>
            <w:tcW w:w="403"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03"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42" w:type="pct"/>
            <w:tcBorders>
              <w:top w:val="single" w:sz="6" w:space="0" w:color="auto"/>
              <w:left w:val="single" w:sz="6" w:space="0" w:color="auto"/>
              <w:bottom w:val="single" w:sz="6" w:space="0" w:color="auto"/>
              <w:right w:val="single" w:sz="6" w:space="0" w:color="auto"/>
            </w:tcBorders>
            <w:shd w:val="clear" w:color="auto" w:fill="D9D9D9" w:themeFill="background1" w:themeFillShade="D9"/>
          </w:tcPr>
          <w:p w:rsidR="00CD35F4" w:rsidRPr="00B93230" w:rsidRDefault="00CD35F4" w:rsidP="00B741EF">
            <w:pPr>
              <w:pStyle w:val="Style3"/>
              <w:widowControl/>
              <w:rPr>
                <w:rFonts w:ascii="Arial" w:hAnsi="Arial" w:cs="Arial"/>
              </w:rPr>
            </w:pPr>
          </w:p>
        </w:tc>
        <w:tc>
          <w:tcPr>
            <w:tcW w:w="369"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00"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85" w:type="pct"/>
            <w:vMerge/>
            <w:tcBorders>
              <w:top w:val="nil"/>
              <w:left w:val="single" w:sz="6" w:space="0" w:color="auto"/>
              <w:bottom w:val="nil"/>
              <w:right w:val="single" w:sz="6" w:space="0" w:color="auto"/>
            </w:tcBorders>
          </w:tcPr>
          <w:p w:rsidR="00CD35F4" w:rsidRPr="00B93230" w:rsidRDefault="00CD35F4" w:rsidP="00B741EF">
            <w:pPr>
              <w:pStyle w:val="Style3"/>
              <w:widowControl/>
              <w:rPr>
                <w:rFonts w:ascii="Arial" w:hAnsi="Arial" w:cs="Arial"/>
              </w:rPr>
            </w:pPr>
          </w:p>
          <w:p w:rsidR="00CD35F4" w:rsidRPr="00B93230" w:rsidRDefault="00CD35F4" w:rsidP="00B741EF">
            <w:pPr>
              <w:pStyle w:val="Style3"/>
              <w:widowControl/>
              <w:rPr>
                <w:rFonts w:ascii="Arial" w:hAnsi="Arial" w:cs="Arial"/>
              </w:rPr>
            </w:pPr>
          </w:p>
        </w:tc>
        <w:tc>
          <w:tcPr>
            <w:tcW w:w="406"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06"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06" w:type="pct"/>
            <w:tcBorders>
              <w:top w:val="single" w:sz="6" w:space="0" w:color="auto"/>
              <w:left w:val="single" w:sz="6" w:space="0" w:color="auto"/>
              <w:bottom w:val="single" w:sz="6" w:space="0" w:color="auto"/>
              <w:right w:val="single" w:sz="6" w:space="0" w:color="auto"/>
            </w:tcBorders>
            <w:shd w:val="clear" w:color="auto" w:fill="D9D9D9" w:themeFill="background1" w:themeFillShade="D9"/>
          </w:tcPr>
          <w:p w:rsidR="00CD35F4" w:rsidRPr="00B93230" w:rsidRDefault="00CD35F4" w:rsidP="00B741EF">
            <w:pPr>
              <w:pStyle w:val="Style3"/>
              <w:widowControl/>
              <w:rPr>
                <w:rFonts w:ascii="Arial" w:hAnsi="Arial" w:cs="Arial"/>
              </w:rPr>
            </w:pPr>
          </w:p>
        </w:tc>
        <w:tc>
          <w:tcPr>
            <w:tcW w:w="428"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386"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r>
      <w:tr w:rsidR="00CD35F4" w:rsidRPr="00B93230" w:rsidTr="00B93230">
        <w:trPr>
          <w:trHeight w:val="283"/>
        </w:trPr>
        <w:tc>
          <w:tcPr>
            <w:tcW w:w="366" w:type="pct"/>
            <w:vMerge/>
            <w:tcBorders>
              <w:top w:val="nil"/>
              <w:left w:val="single" w:sz="6" w:space="0" w:color="auto"/>
              <w:bottom w:val="single" w:sz="6" w:space="0" w:color="auto"/>
              <w:right w:val="single" w:sz="6" w:space="0" w:color="auto"/>
            </w:tcBorders>
          </w:tcPr>
          <w:p w:rsidR="00CD35F4" w:rsidRPr="00B93230" w:rsidRDefault="00CD35F4" w:rsidP="00B741EF">
            <w:pPr>
              <w:widowControl/>
              <w:rPr>
                <w:rFonts w:ascii="Arial" w:hAnsi="Arial" w:cs="Arial"/>
              </w:rPr>
            </w:pPr>
          </w:p>
          <w:p w:rsidR="00CD35F4" w:rsidRPr="00B93230" w:rsidRDefault="00CD35F4" w:rsidP="00B741EF">
            <w:pPr>
              <w:widowControl/>
              <w:rPr>
                <w:rFonts w:ascii="Arial" w:hAnsi="Arial" w:cs="Arial"/>
              </w:rPr>
            </w:pPr>
          </w:p>
        </w:tc>
        <w:tc>
          <w:tcPr>
            <w:tcW w:w="417"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2"/>
              <w:widowControl/>
              <w:rPr>
                <w:rStyle w:val="FontStyle11"/>
                <w:rFonts w:ascii="Arial" w:hAnsi="Arial" w:cs="Arial"/>
                <w:sz w:val="22"/>
                <w:szCs w:val="22"/>
                <w:lang w:val="en-US" w:eastAsia="en-US"/>
              </w:rPr>
            </w:pPr>
            <w:r w:rsidRPr="00B93230">
              <w:rPr>
                <w:rStyle w:val="FontStyle11"/>
                <w:rFonts w:ascii="Arial" w:hAnsi="Arial" w:cs="Arial"/>
                <w:sz w:val="22"/>
                <w:szCs w:val="22"/>
                <w:lang w:val="en-US" w:eastAsia="en-US"/>
              </w:rPr>
              <w:t>6.4</w:t>
            </w:r>
          </w:p>
        </w:tc>
        <w:tc>
          <w:tcPr>
            <w:tcW w:w="85" w:type="pct"/>
            <w:vMerge/>
            <w:tcBorders>
              <w:top w:val="nil"/>
              <w:left w:val="single" w:sz="6" w:space="0" w:color="auto"/>
              <w:bottom w:val="nil"/>
              <w:right w:val="single" w:sz="6" w:space="0" w:color="auto"/>
            </w:tcBorders>
          </w:tcPr>
          <w:p w:rsidR="00CD35F4" w:rsidRPr="00B93230" w:rsidRDefault="00CD35F4" w:rsidP="00B741EF">
            <w:pPr>
              <w:pStyle w:val="Style2"/>
              <w:widowControl/>
              <w:rPr>
                <w:rStyle w:val="FontStyle11"/>
                <w:rFonts w:ascii="Arial" w:hAnsi="Arial" w:cs="Arial"/>
                <w:sz w:val="22"/>
                <w:szCs w:val="22"/>
                <w:lang w:val="en-US" w:eastAsia="en-US"/>
              </w:rPr>
            </w:pPr>
          </w:p>
          <w:p w:rsidR="00CD35F4" w:rsidRPr="00B93230" w:rsidRDefault="00CD35F4" w:rsidP="00B741EF">
            <w:pPr>
              <w:pStyle w:val="Style2"/>
              <w:widowControl/>
              <w:rPr>
                <w:rStyle w:val="FontStyle11"/>
                <w:rFonts w:ascii="Arial" w:hAnsi="Arial" w:cs="Arial"/>
                <w:sz w:val="22"/>
                <w:szCs w:val="22"/>
                <w:lang w:val="en-US" w:eastAsia="en-US"/>
              </w:rPr>
            </w:pPr>
          </w:p>
        </w:tc>
        <w:tc>
          <w:tcPr>
            <w:tcW w:w="403"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03"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42" w:type="pct"/>
            <w:tcBorders>
              <w:top w:val="single" w:sz="6" w:space="0" w:color="auto"/>
              <w:left w:val="single" w:sz="6" w:space="0" w:color="auto"/>
              <w:bottom w:val="single" w:sz="6" w:space="0" w:color="auto"/>
              <w:right w:val="single" w:sz="6" w:space="0" w:color="auto"/>
            </w:tcBorders>
            <w:shd w:val="clear" w:color="auto" w:fill="D9D9D9" w:themeFill="background1" w:themeFillShade="D9"/>
          </w:tcPr>
          <w:p w:rsidR="00CD35F4" w:rsidRPr="00B93230" w:rsidRDefault="00CD35F4" w:rsidP="00B741EF">
            <w:pPr>
              <w:pStyle w:val="Style3"/>
              <w:widowControl/>
              <w:rPr>
                <w:rFonts w:ascii="Arial" w:hAnsi="Arial" w:cs="Arial"/>
              </w:rPr>
            </w:pPr>
          </w:p>
        </w:tc>
        <w:tc>
          <w:tcPr>
            <w:tcW w:w="369"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00"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85" w:type="pct"/>
            <w:vMerge/>
            <w:tcBorders>
              <w:top w:val="nil"/>
              <w:left w:val="single" w:sz="6" w:space="0" w:color="auto"/>
              <w:bottom w:val="nil"/>
              <w:right w:val="single" w:sz="6" w:space="0" w:color="auto"/>
            </w:tcBorders>
          </w:tcPr>
          <w:p w:rsidR="00CD35F4" w:rsidRPr="00B93230" w:rsidRDefault="00CD35F4" w:rsidP="00B741EF">
            <w:pPr>
              <w:pStyle w:val="Style3"/>
              <w:widowControl/>
              <w:rPr>
                <w:rFonts w:ascii="Arial" w:hAnsi="Arial" w:cs="Arial"/>
              </w:rPr>
            </w:pPr>
          </w:p>
          <w:p w:rsidR="00CD35F4" w:rsidRPr="00B93230" w:rsidRDefault="00CD35F4" w:rsidP="00B741EF">
            <w:pPr>
              <w:pStyle w:val="Style3"/>
              <w:widowControl/>
              <w:rPr>
                <w:rFonts w:ascii="Arial" w:hAnsi="Arial" w:cs="Arial"/>
              </w:rPr>
            </w:pPr>
          </w:p>
        </w:tc>
        <w:tc>
          <w:tcPr>
            <w:tcW w:w="406"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06"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406" w:type="pct"/>
            <w:tcBorders>
              <w:top w:val="single" w:sz="6" w:space="0" w:color="auto"/>
              <w:left w:val="single" w:sz="6" w:space="0" w:color="auto"/>
              <w:bottom w:val="single" w:sz="6" w:space="0" w:color="auto"/>
              <w:right w:val="single" w:sz="6" w:space="0" w:color="auto"/>
            </w:tcBorders>
            <w:shd w:val="clear" w:color="auto" w:fill="D9D9D9" w:themeFill="background1" w:themeFillShade="D9"/>
          </w:tcPr>
          <w:p w:rsidR="00CD35F4" w:rsidRPr="00B93230" w:rsidRDefault="00CD35F4" w:rsidP="00B741EF">
            <w:pPr>
              <w:pStyle w:val="Style3"/>
              <w:widowControl/>
              <w:rPr>
                <w:rFonts w:ascii="Arial" w:hAnsi="Arial" w:cs="Arial"/>
              </w:rPr>
            </w:pPr>
          </w:p>
        </w:tc>
        <w:tc>
          <w:tcPr>
            <w:tcW w:w="428"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c>
          <w:tcPr>
            <w:tcW w:w="386" w:type="pct"/>
            <w:tcBorders>
              <w:top w:val="single" w:sz="6" w:space="0" w:color="auto"/>
              <w:left w:val="single" w:sz="6" w:space="0" w:color="auto"/>
              <w:bottom w:val="single" w:sz="6" w:space="0" w:color="auto"/>
              <w:right w:val="single" w:sz="6" w:space="0" w:color="auto"/>
            </w:tcBorders>
          </w:tcPr>
          <w:p w:rsidR="00CD35F4" w:rsidRPr="00B93230" w:rsidRDefault="00CD35F4" w:rsidP="00B741EF">
            <w:pPr>
              <w:pStyle w:val="Style3"/>
              <w:widowControl/>
              <w:rPr>
                <w:rFonts w:ascii="Arial" w:hAnsi="Arial" w:cs="Arial"/>
              </w:rPr>
            </w:pPr>
          </w:p>
        </w:tc>
      </w:tr>
      <w:tr w:rsidR="00CD35F4" w:rsidRPr="00B93230" w:rsidTr="00B93230">
        <w:trPr>
          <w:trHeight w:val="902"/>
        </w:trPr>
        <w:tc>
          <w:tcPr>
            <w:tcW w:w="783" w:type="pct"/>
            <w:gridSpan w:val="2"/>
            <w:tcBorders>
              <w:top w:val="single" w:sz="6" w:space="0" w:color="auto"/>
              <w:left w:val="single" w:sz="6" w:space="0" w:color="auto"/>
              <w:bottom w:val="single" w:sz="6" w:space="0" w:color="auto"/>
              <w:right w:val="single" w:sz="6" w:space="0" w:color="auto"/>
            </w:tcBorders>
            <w:vAlign w:val="center"/>
          </w:tcPr>
          <w:p w:rsidR="00CD35F4" w:rsidRPr="00B93230" w:rsidRDefault="00FC0991" w:rsidP="00B741EF">
            <w:pPr>
              <w:pStyle w:val="Style1"/>
              <w:widowControl/>
              <w:rPr>
                <w:rStyle w:val="FontStyle12"/>
                <w:rFonts w:ascii="Arial" w:hAnsi="Arial" w:cs="Arial"/>
                <w:b/>
                <w:sz w:val="22"/>
                <w:szCs w:val="22"/>
                <w:lang w:val="en-US" w:eastAsia="en-US"/>
              </w:rPr>
            </w:pPr>
            <w:r w:rsidRPr="00B93230">
              <w:rPr>
                <w:rStyle w:val="FontStyle12"/>
                <w:rFonts w:ascii="Arial" w:hAnsi="Arial" w:cs="Arial"/>
                <w:b/>
                <w:sz w:val="22"/>
                <w:szCs w:val="22"/>
                <w:lang w:val="en-US" w:eastAsia="en-US"/>
              </w:rPr>
              <w:t>Средняя зона</w:t>
            </w:r>
          </w:p>
        </w:tc>
        <w:tc>
          <w:tcPr>
            <w:tcW w:w="85" w:type="pct"/>
            <w:vMerge/>
            <w:tcBorders>
              <w:top w:val="nil"/>
              <w:left w:val="single" w:sz="6" w:space="0" w:color="auto"/>
              <w:bottom w:val="nil"/>
              <w:right w:val="single" w:sz="6" w:space="0" w:color="auto"/>
            </w:tcBorders>
          </w:tcPr>
          <w:p w:rsidR="00CD35F4" w:rsidRPr="00B93230" w:rsidRDefault="00CD35F4" w:rsidP="00B741EF">
            <w:pPr>
              <w:pStyle w:val="Style1"/>
              <w:widowControl/>
              <w:rPr>
                <w:rStyle w:val="FontStyle12"/>
                <w:rFonts w:ascii="Arial" w:hAnsi="Arial" w:cs="Arial"/>
                <w:sz w:val="22"/>
                <w:szCs w:val="22"/>
                <w:lang w:val="en-US" w:eastAsia="en-US"/>
              </w:rPr>
            </w:pPr>
          </w:p>
          <w:p w:rsidR="00CD35F4" w:rsidRPr="00B93230" w:rsidRDefault="00CD35F4" w:rsidP="00B741EF">
            <w:pPr>
              <w:pStyle w:val="Style1"/>
              <w:widowControl/>
              <w:rPr>
                <w:rStyle w:val="FontStyle12"/>
                <w:rFonts w:ascii="Arial" w:hAnsi="Arial" w:cs="Arial"/>
                <w:sz w:val="22"/>
                <w:szCs w:val="22"/>
                <w:lang w:val="en-US" w:eastAsia="en-US"/>
              </w:rPr>
            </w:pPr>
          </w:p>
        </w:tc>
        <w:tc>
          <w:tcPr>
            <w:tcW w:w="1617" w:type="pct"/>
            <w:gridSpan w:val="4"/>
            <w:tcBorders>
              <w:top w:val="single" w:sz="6" w:space="0" w:color="auto"/>
              <w:left w:val="single" w:sz="6" w:space="0" w:color="auto"/>
              <w:bottom w:val="single" w:sz="6" w:space="0" w:color="auto"/>
              <w:right w:val="single" w:sz="6" w:space="0" w:color="auto"/>
            </w:tcBorders>
            <w:vAlign w:val="center"/>
          </w:tcPr>
          <w:p w:rsidR="000E3892" w:rsidRPr="00B93230" w:rsidRDefault="000E3892" w:rsidP="000E3892">
            <w:pPr>
              <w:pStyle w:val="Style1"/>
              <w:widowControl/>
              <w:jc w:val="center"/>
              <w:rPr>
                <w:rStyle w:val="FontStyle13"/>
                <w:rFonts w:ascii="Arial" w:hAnsi="Arial" w:cs="Arial"/>
                <w:sz w:val="22"/>
                <w:szCs w:val="22"/>
                <w:lang w:eastAsia="en-US"/>
              </w:rPr>
            </w:pPr>
            <w:r w:rsidRPr="00B93230">
              <w:rPr>
                <w:rStyle w:val="FontStyle13"/>
                <w:rFonts w:ascii="Arial" w:hAnsi="Arial" w:cs="Arial"/>
                <w:sz w:val="22"/>
                <w:szCs w:val="22"/>
                <w:lang w:eastAsia="en-US"/>
              </w:rPr>
              <w:t>Среднее значение = воздействие/целевая площадь [м</w:t>
            </w:r>
            <w:r w:rsidRPr="00B93230">
              <w:rPr>
                <w:rStyle w:val="FontStyle13"/>
                <w:rFonts w:ascii="Arial" w:hAnsi="Arial" w:cs="Arial"/>
                <w:sz w:val="22"/>
                <w:szCs w:val="22"/>
                <w:vertAlign w:val="superscript"/>
                <w:lang w:eastAsia="en-US"/>
              </w:rPr>
              <w:t>2</w:t>
            </w:r>
            <w:r w:rsidRPr="00B93230">
              <w:rPr>
                <w:rStyle w:val="FontStyle13"/>
                <w:rFonts w:ascii="Arial" w:hAnsi="Arial" w:cs="Arial"/>
                <w:sz w:val="22"/>
                <w:szCs w:val="22"/>
                <w:lang w:eastAsia="en-US"/>
              </w:rPr>
              <w:t xml:space="preserve">] </w:t>
            </w:r>
          </w:p>
          <w:p w:rsidR="00CD35F4" w:rsidRPr="00B93230" w:rsidRDefault="000E3892" w:rsidP="000E3892">
            <w:pPr>
              <w:pStyle w:val="Style2"/>
              <w:widowControl/>
              <w:jc w:val="center"/>
              <w:rPr>
                <w:rStyle w:val="FontStyle11"/>
                <w:rFonts w:ascii="Arial" w:hAnsi="Arial" w:cs="Arial"/>
                <w:b/>
                <w:sz w:val="22"/>
                <w:szCs w:val="22"/>
                <w:lang w:val="en-US" w:eastAsia="en-US"/>
              </w:rPr>
            </w:pPr>
            <w:r w:rsidRPr="00B93230">
              <w:rPr>
                <w:rStyle w:val="FontStyle13"/>
                <w:rFonts w:ascii="Arial" w:hAnsi="Arial" w:cs="Arial"/>
                <w:b w:val="0"/>
                <w:sz w:val="22"/>
                <w:szCs w:val="22"/>
                <w:lang w:val="en-US" w:eastAsia="en-US"/>
              </w:rPr>
              <w:t>Σ</w:t>
            </w:r>
            <w:r w:rsidRPr="00B93230">
              <w:rPr>
                <w:rStyle w:val="FontStyle13"/>
                <w:rFonts w:ascii="Arial" w:hAnsi="Arial" w:cs="Arial"/>
                <w:b w:val="0"/>
                <w:sz w:val="22"/>
                <w:szCs w:val="22"/>
                <w:lang w:eastAsia="en-US"/>
              </w:rPr>
              <w:t xml:space="preserve"> </w:t>
            </w:r>
            <w:r w:rsidRPr="00B93230">
              <w:rPr>
                <w:rStyle w:val="FontStyle13"/>
                <w:rFonts w:ascii="Arial" w:hAnsi="Arial" w:cs="Arial"/>
                <w:b w:val="0"/>
                <w:sz w:val="22"/>
                <w:szCs w:val="22"/>
                <w:lang w:val="en-US" w:eastAsia="en-US"/>
              </w:rPr>
              <w:t>Ma</w:t>
            </w:r>
            <w:r w:rsidRPr="00B93230">
              <w:rPr>
                <w:rStyle w:val="FontStyle13"/>
                <w:rFonts w:ascii="Arial" w:hAnsi="Arial" w:cs="Arial"/>
                <w:b w:val="0"/>
                <w:sz w:val="22"/>
                <w:szCs w:val="22"/>
                <w:lang w:eastAsia="en-US"/>
              </w:rPr>
              <w:t>кс. 1,5 принимает</w:t>
            </w:r>
          </w:p>
        </w:tc>
        <w:tc>
          <w:tcPr>
            <w:tcW w:w="400" w:type="pct"/>
            <w:tcBorders>
              <w:top w:val="single" w:sz="6" w:space="0" w:color="auto"/>
              <w:left w:val="single" w:sz="6" w:space="0" w:color="auto"/>
              <w:bottom w:val="single" w:sz="6" w:space="0" w:color="auto"/>
              <w:right w:val="single" w:sz="6" w:space="0" w:color="auto"/>
            </w:tcBorders>
          </w:tcPr>
          <w:p w:rsidR="00CD35F4" w:rsidRPr="00B93230" w:rsidRDefault="00CD35F4" w:rsidP="00CD35F4">
            <w:pPr>
              <w:pStyle w:val="Style3"/>
              <w:widowControl/>
              <w:jc w:val="center"/>
              <w:rPr>
                <w:rFonts w:ascii="Arial" w:hAnsi="Arial" w:cs="Arial"/>
              </w:rPr>
            </w:pPr>
          </w:p>
        </w:tc>
        <w:tc>
          <w:tcPr>
            <w:tcW w:w="85" w:type="pct"/>
            <w:vMerge/>
            <w:tcBorders>
              <w:top w:val="nil"/>
              <w:left w:val="single" w:sz="6" w:space="0" w:color="auto"/>
              <w:bottom w:val="nil"/>
              <w:right w:val="single" w:sz="6" w:space="0" w:color="auto"/>
            </w:tcBorders>
          </w:tcPr>
          <w:p w:rsidR="00CD35F4" w:rsidRPr="00B93230" w:rsidRDefault="00CD35F4" w:rsidP="00CD35F4">
            <w:pPr>
              <w:pStyle w:val="Style3"/>
              <w:widowControl/>
              <w:jc w:val="center"/>
              <w:rPr>
                <w:rFonts w:ascii="Arial" w:hAnsi="Arial" w:cs="Arial"/>
              </w:rPr>
            </w:pPr>
          </w:p>
          <w:p w:rsidR="00CD35F4" w:rsidRPr="00B93230" w:rsidRDefault="00CD35F4" w:rsidP="00CD35F4">
            <w:pPr>
              <w:pStyle w:val="Style3"/>
              <w:widowControl/>
              <w:jc w:val="center"/>
              <w:rPr>
                <w:rFonts w:ascii="Arial" w:hAnsi="Arial" w:cs="Arial"/>
              </w:rPr>
            </w:pPr>
          </w:p>
        </w:tc>
        <w:tc>
          <w:tcPr>
            <w:tcW w:w="1645" w:type="pct"/>
            <w:gridSpan w:val="4"/>
            <w:tcBorders>
              <w:top w:val="single" w:sz="6" w:space="0" w:color="auto"/>
              <w:left w:val="single" w:sz="6" w:space="0" w:color="auto"/>
              <w:bottom w:val="single" w:sz="6" w:space="0" w:color="auto"/>
              <w:right w:val="single" w:sz="6" w:space="0" w:color="auto"/>
            </w:tcBorders>
            <w:vAlign w:val="center"/>
          </w:tcPr>
          <w:p w:rsidR="000E3892" w:rsidRPr="00B93230" w:rsidRDefault="000E3892" w:rsidP="000E3892">
            <w:pPr>
              <w:pStyle w:val="Style1"/>
              <w:widowControl/>
              <w:jc w:val="center"/>
              <w:rPr>
                <w:rStyle w:val="FontStyle13"/>
                <w:rFonts w:ascii="Arial" w:hAnsi="Arial" w:cs="Arial"/>
                <w:sz w:val="22"/>
                <w:szCs w:val="22"/>
                <w:lang w:eastAsia="en-US"/>
              </w:rPr>
            </w:pPr>
            <w:r w:rsidRPr="00B93230">
              <w:rPr>
                <w:rStyle w:val="FontStyle13"/>
                <w:rFonts w:ascii="Arial" w:hAnsi="Arial" w:cs="Arial"/>
                <w:sz w:val="22"/>
                <w:szCs w:val="22"/>
                <w:lang w:eastAsia="en-US"/>
              </w:rPr>
              <w:t>Среднее значение = воздействие/целевая площадь [м</w:t>
            </w:r>
            <w:r w:rsidRPr="00B93230">
              <w:rPr>
                <w:rStyle w:val="FontStyle13"/>
                <w:rFonts w:ascii="Arial" w:hAnsi="Arial" w:cs="Arial"/>
                <w:sz w:val="22"/>
                <w:szCs w:val="22"/>
                <w:vertAlign w:val="superscript"/>
                <w:lang w:eastAsia="en-US"/>
              </w:rPr>
              <w:t>2</w:t>
            </w:r>
            <w:r w:rsidRPr="00B93230">
              <w:rPr>
                <w:rStyle w:val="FontStyle13"/>
                <w:rFonts w:ascii="Arial" w:hAnsi="Arial" w:cs="Arial"/>
                <w:sz w:val="22"/>
                <w:szCs w:val="22"/>
                <w:lang w:eastAsia="en-US"/>
              </w:rPr>
              <w:t xml:space="preserve">] </w:t>
            </w:r>
          </w:p>
          <w:p w:rsidR="00CD35F4" w:rsidRPr="00B93230" w:rsidRDefault="000E3892" w:rsidP="000E3892">
            <w:pPr>
              <w:pStyle w:val="Style2"/>
              <w:widowControl/>
              <w:jc w:val="center"/>
              <w:rPr>
                <w:rStyle w:val="FontStyle11"/>
                <w:rFonts w:ascii="Arial" w:hAnsi="Arial" w:cs="Arial"/>
                <w:b/>
                <w:sz w:val="22"/>
                <w:szCs w:val="22"/>
                <w:lang w:val="en-US" w:eastAsia="en-US"/>
              </w:rPr>
            </w:pPr>
            <w:r w:rsidRPr="00B93230">
              <w:rPr>
                <w:rStyle w:val="FontStyle13"/>
                <w:rFonts w:ascii="Arial" w:hAnsi="Arial" w:cs="Arial"/>
                <w:b w:val="0"/>
                <w:sz w:val="22"/>
                <w:szCs w:val="22"/>
                <w:lang w:val="en-US" w:eastAsia="en-US"/>
              </w:rPr>
              <w:t>Σ</w:t>
            </w:r>
            <w:r w:rsidRPr="00B93230">
              <w:rPr>
                <w:rStyle w:val="FontStyle13"/>
                <w:rFonts w:ascii="Arial" w:hAnsi="Arial" w:cs="Arial"/>
                <w:b w:val="0"/>
                <w:sz w:val="22"/>
                <w:szCs w:val="22"/>
                <w:lang w:eastAsia="en-US"/>
              </w:rPr>
              <w:t xml:space="preserve"> </w:t>
            </w:r>
            <w:r w:rsidRPr="00B93230">
              <w:rPr>
                <w:rStyle w:val="FontStyle13"/>
                <w:rFonts w:ascii="Arial" w:hAnsi="Arial" w:cs="Arial"/>
                <w:b w:val="0"/>
                <w:sz w:val="22"/>
                <w:szCs w:val="22"/>
                <w:lang w:val="en-US" w:eastAsia="en-US"/>
              </w:rPr>
              <w:t>Ma</w:t>
            </w:r>
            <w:r w:rsidRPr="00B93230">
              <w:rPr>
                <w:rStyle w:val="FontStyle13"/>
                <w:rFonts w:ascii="Arial" w:hAnsi="Arial" w:cs="Arial"/>
                <w:b w:val="0"/>
                <w:sz w:val="22"/>
                <w:szCs w:val="22"/>
                <w:lang w:eastAsia="en-US"/>
              </w:rPr>
              <w:t>кс. 1,5 принимает</w:t>
            </w:r>
          </w:p>
        </w:tc>
        <w:tc>
          <w:tcPr>
            <w:tcW w:w="386" w:type="pct"/>
            <w:tcBorders>
              <w:top w:val="single" w:sz="6" w:space="0" w:color="auto"/>
              <w:left w:val="single" w:sz="6" w:space="0" w:color="auto"/>
              <w:bottom w:val="single" w:sz="6" w:space="0" w:color="auto"/>
              <w:right w:val="single" w:sz="6" w:space="0" w:color="auto"/>
            </w:tcBorders>
          </w:tcPr>
          <w:p w:rsidR="00CD35F4" w:rsidRPr="00B93230" w:rsidRDefault="00CD35F4" w:rsidP="00CD35F4">
            <w:pPr>
              <w:pStyle w:val="Style3"/>
              <w:widowControl/>
              <w:jc w:val="center"/>
              <w:rPr>
                <w:rFonts w:ascii="Arial" w:hAnsi="Arial" w:cs="Arial"/>
              </w:rPr>
            </w:pPr>
          </w:p>
        </w:tc>
      </w:tr>
      <w:tr w:rsidR="00CD35F4" w:rsidRPr="00B93230" w:rsidTr="00B93230">
        <w:trPr>
          <w:trHeight w:val="365"/>
        </w:trPr>
        <w:tc>
          <w:tcPr>
            <w:tcW w:w="783" w:type="pct"/>
            <w:gridSpan w:val="2"/>
            <w:tcBorders>
              <w:top w:val="single" w:sz="6" w:space="0" w:color="auto"/>
              <w:left w:val="nil"/>
              <w:bottom w:val="nil"/>
              <w:right w:val="nil"/>
            </w:tcBorders>
          </w:tcPr>
          <w:p w:rsidR="00CD35F4" w:rsidRPr="00B93230" w:rsidRDefault="00CD35F4" w:rsidP="00B741EF">
            <w:pPr>
              <w:pStyle w:val="Style3"/>
              <w:widowControl/>
              <w:rPr>
                <w:rFonts w:ascii="Arial" w:hAnsi="Arial" w:cs="Arial"/>
              </w:rPr>
            </w:pPr>
          </w:p>
        </w:tc>
        <w:tc>
          <w:tcPr>
            <w:tcW w:w="85" w:type="pct"/>
            <w:tcBorders>
              <w:top w:val="nil"/>
              <w:left w:val="nil"/>
              <w:bottom w:val="nil"/>
              <w:right w:val="single" w:sz="6" w:space="0" w:color="auto"/>
            </w:tcBorders>
          </w:tcPr>
          <w:p w:rsidR="00CD35F4" w:rsidRPr="00B93230" w:rsidRDefault="00CD35F4" w:rsidP="00B741EF">
            <w:pPr>
              <w:pStyle w:val="Style3"/>
              <w:widowControl/>
              <w:rPr>
                <w:rFonts w:ascii="Arial" w:hAnsi="Arial" w:cs="Arial"/>
              </w:rPr>
            </w:pPr>
          </w:p>
        </w:tc>
        <w:tc>
          <w:tcPr>
            <w:tcW w:w="1617" w:type="pct"/>
            <w:gridSpan w:val="4"/>
            <w:tcBorders>
              <w:top w:val="single" w:sz="6" w:space="0" w:color="auto"/>
              <w:left w:val="single" w:sz="6" w:space="0" w:color="auto"/>
              <w:bottom w:val="single" w:sz="6" w:space="0" w:color="auto"/>
              <w:right w:val="single" w:sz="6" w:space="0" w:color="auto"/>
            </w:tcBorders>
            <w:vAlign w:val="bottom"/>
          </w:tcPr>
          <w:p w:rsidR="00CD35F4" w:rsidRPr="00B93230" w:rsidRDefault="00FC0991" w:rsidP="000E3892">
            <w:pPr>
              <w:pStyle w:val="Style1"/>
              <w:widowControl/>
              <w:rPr>
                <w:rStyle w:val="FontStyle12"/>
                <w:rFonts w:ascii="Arial" w:hAnsi="Arial" w:cs="Arial"/>
                <w:b/>
                <w:sz w:val="22"/>
                <w:szCs w:val="22"/>
                <w:lang w:eastAsia="en-US"/>
              </w:rPr>
            </w:pPr>
            <w:r w:rsidRPr="00B93230">
              <w:rPr>
                <w:rStyle w:val="FontStyle12"/>
                <w:rFonts w:ascii="Arial" w:hAnsi="Arial" w:cs="Arial"/>
                <w:b/>
                <w:sz w:val="22"/>
                <w:szCs w:val="22"/>
                <w:lang w:eastAsia="en-US"/>
              </w:rPr>
              <w:t>Пройден</w:t>
            </w:r>
          </w:p>
        </w:tc>
        <w:tc>
          <w:tcPr>
            <w:tcW w:w="400" w:type="pct"/>
            <w:tcBorders>
              <w:top w:val="single" w:sz="6" w:space="0" w:color="auto"/>
              <w:left w:val="single" w:sz="6" w:space="0" w:color="auto"/>
              <w:bottom w:val="single" w:sz="6" w:space="0" w:color="auto"/>
              <w:right w:val="single" w:sz="6" w:space="0" w:color="auto"/>
            </w:tcBorders>
            <w:vAlign w:val="bottom"/>
          </w:tcPr>
          <w:p w:rsidR="00CD35F4" w:rsidRPr="00B93230" w:rsidRDefault="00CD35F4" w:rsidP="00CD35F4">
            <w:pPr>
              <w:pStyle w:val="Style4"/>
              <w:widowControl/>
              <w:jc w:val="center"/>
              <w:rPr>
                <w:rStyle w:val="FontStyle13"/>
                <w:rFonts w:ascii="Arial" w:hAnsi="Arial" w:cs="Arial"/>
                <w:position w:val="-4"/>
                <w:sz w:val="22"/>
                <w:szCs w:val="22"/>
                <w:lang w:val="en-US" w:eastAsia="en-US"/>
              </w:rPr>
            </w:pPr>
            <w:r w:rsidRPr="00B93230">
              <w:rPr>
                <w:rStyle w:val="FontStyle13"/>
                <w:rFonts w:ascii="Arial" w:hAnsi="Arial" w:cs="Arial"/>
                <w:position w:val="-4"/>
                <w:sz w:val="22"/>
                <w:szCs w:val="22"/>
                <w:lang w:val="en-US" w:eastAsia="en-US"/>
              </w:rPr>
              <w:t>□</w:t>
            </w:r>
          </w:p>
        </w:tc>
        <w:tc>
          <w:tcPr>
            <w:tcW w:w="85" w:type="pct"/>
            <w:vMerge/>
            <w:tcBorders>
              <w:top w:val="nil"/>
              <w:left w:val="single" w:sz="6" w:space="0" w:color="auto"/>
              <w:bottom w:val="nil"/>
              <w:right w:val="single" w:sz="6" w:space="0" w:color="auto"/>
            </w:tcBorders>
          </w:tcPr>
          <w:p w:rsidR="00CD35F4" w:rsidRPr="00B93230" w:rsidRDefault="00CD35F4" w:rsidP="00CD35F4">
            <w:pPr>
              <w:pStyle w:val="Style4"/>
              <w:widowControl/>
              <w:jc w:val="center"/>
              <w:rPr>
                <w:rStyle w:val="FontStyle13"/>
                <w:rFonts w:ascii="Arial" w:hAnsi="Arial" w:cs="Arial"/>
                <w:position w:val="-4"/>
                <w:sz w:val="22"/>
                <w:szCs w:val="22"/>
                <w:lang w:val="en-US" w:eastAsia="en-US"/>
              </w:rPr>
            </w:pPr>
          </w:p>
          <w:p w:rsidR="00CD35F4" w:rsidRPr="00B93230" w:rsidRDefault="00CD35F4" w:rsidP="00CD35F4">
            <w:pPr>
              <w:pStyle w:val="Style4"/>
              <w:widowControl/>
              <w:jc w:val="center"/>
              <w:rPr>
                <w:rStyle w:val="FontStyle13"/>
                <w:rFonts w:ascii="Arial" w:hAnsi="Arial" w:cs="Arial"/>
                <w:position w:val="-4"/>
                <w:sz w:val="22"/>
                <w:szCs w:val="22"/>
                <w:lang w:val="en-US" w:eastAsia="en-US"/>
              </w:rPr>
            </w:pPr>
          </w:p>
        </w:tc>
        <w:tc>
          <w:tcPr>
            <w:tcW w:w="1645" w:type="pct"/>
            <w:gridSpan w:val="4"/>
            <w:tcBorders>
              <w:top w:val="single" w:sz="6" w:space="0" w:color="auto"/>
              <w:left w:val="single" w:sz="6" w:space="0" w:color="auto"/>
              <w:bottom w:val="single" w:sz="6" w:space="0" w:color="auto"/>
              <w:right w:val="single" w:sz="6" w:space="0" w:color="auto"/>
            </w:tcBorders>
            <w:vAlign w:val="bottom"/>
          </w:tcPr>
          <w:p w:rsidR="00CD35F4" w:rsidRPr="00B93230" w:rsidRDefault="00FC0991" w:rsidP="000E3892">
            <w:pPr>
              <w:pStyle w:val="Style1"/>
              <w:widowControl/>
              <w:rPr>
                <w:rStyle w:val="FontStyle12"/>
                <w:rFonts w:ascii="Arial" w:hAnsi="Arial" w:cs="Arial"/>
                <w:b/>
                <w:sz w:val="22"/>
                <w:szCs w:val="22"/>
                <w:lang w:val="en-US" w:eastAsia="en-US"/>
              </w:rPr>
            </w:pPr>
            <w:r w:rsidRPr="00B93230">
              <w:rPr>
                <w:rStyle w:val="FontStyle12"/>
                <w:rFonts w:ascii="Arial" w:hAnsi="Arial" w:cs="Arial"/>
                <w:b/>
                <w:sz w:val="22"/>
                <w:szCs w:val="22"/>
                <w:lang w:eastAsia="en-US"/>
              </w:rPr>
              <w:t>Пройден</w:t>
            </w:r>
          </w:p>
        </w:tc>
        <w:tc>
          <w:tcPr>
            <w:tcW w:w="386" w:type="pct"/>
            <w:tcBorders>
              <w:top w:val="single" w:sz="6" w:space="0" w:color="auto"/>
              <w:left w:val="single" w:sz="6" w:space="0" w:color="auto"/>
              <w:bottom w:val="single" w:sz="6" w:space="0" w:color="auto"/>
              <w:right w:val="single" w:sz="6" w:space="0" w:color="auto"/>
            </w:tcBorders>
            <w:vAlign w:val="bottom"/>
          </w:tcPr>
          <w:p w:rsidR="00CD35F4" w:rsidRPr="00B93230" w:rsidRDefault="00CD35F4" w:rsidP="00CD35F4">
            <w:pPr>
              <w:pStyle w:val="Style4"/>
              <w:widowControl/>
              <w:jc w:val="center"/>
              <w:rPr>
                <w:rStyle w:val="FontStyle13"/>
                <w:rFonts w:ascii="Arial" w:hAnsi="Arial" w:cs="Arial"/>
                <w:position w:val="-4"/>
                <w:sz w:val="22"/>
                <w:szCs w:val="22"/>
                <w:lang w:val="en-US" w:eastAsia="en-US"/>
              </w:rPr>
            </w:pPr>
            <w:r w:rsidRPr="00B93230">
              <w:rPr>
                <w:rStyle w:val="FontStyle13"/>
                <w:rFonts w:ascii="Arial" w:hAnsi="Arial" w:cs="Arial"/>
                <w:position w:val="-4"/>
                <w:sz w:val="22"/>
                <w:szCs w:val="22"/>
                <w:lang w:val="en-US" w:eastAsia="en-US"/>
              </w:rPr>
              <w:t>□</w:t>
            </w:r>
          </w:p>
        </w:tc>
      </w:tr>
      <w:tr w:rsidR="00CD35F4" w:rsidRPr="00B93230" w:rsidTr="00B93230">
        <w:trPr>
          <w:trHeight w:val="365"/>
        </w:trPr>
        <w:tc>
          <w:tcPr>
            <w:tcW w:w="867" w:type="pct"/>
            <w:gridSpan w:val="3"/>
            <w:tcBorders>
              <w:top w:val="nil"/>
              <w:left w:val="nil"/>
              <w:bottom w:val="nil"/>
              <w:right w:val="single" w:sz="6" w:space="0" w:color="auto"/>
            </w:tcBorders>
          </w:tcPr>
          <w:p w:rsidR="00CD35F4" w:rsidRPr="00B93230" w:rsidRDefault="00CD35F4" w:rsidP="00B741EF">
            <w:pPr>
              <w:pStyle w:val="Style3"/>
              <w:widowControl/>
              <w:rPr>
                <w:rFonts w:ascii="Arial" w:hAnsi="Arial" w:cs="Arial"/>
              </w:rPr>
            </w:pPr>
          </w:p>
        </w:tc>
        <w:tc>
          <w:tcPr>
            <w:tcW w:w="1617" w:type="pct"/>
            <w:gridSpan w:val="4"/>
            <w:tcBorders>
              <w:top w:val="single" w:sz="6" w:space="0" w:color="auto"/>
              <w:left w:val="single" w:sz="6" w:space="0" w:color="auto"/>
              <w:bottom w:val="single" w:sz="6" w:space="0" w:color="auto"/>
              <w:right w:val="single" w:sz="6" w:space="0" w:color="auto"/>
            </w:tcBorders>
            <w:vAlign w:val="bottom"/>
          </w:tcPr>
          <w:p w:rsidR="00CD35F4" w:rsidRPr="00B93230" w:rsidRDefault="00FC0991" w:rsidP="000E3892">
            <w:pPr>
              <w:pStyle w:val="Style1"/>
              <w:widowControl/>
              <w:rPr>
                <w:rStyle w:val="FontStyle12"/>
                <w:rFonts w:ascii="Arial" w:hAnsi="Arial" w:cs="Arial"/>
                <w:b/>
                <w:sz w:val="22"/>
                <w:szCs w:val="22"/>
                <w:lang w:eastAsia="en-US"/>
              </w:rPr>
            </w:pPr>
            <w:r w:rsidRPr="00B93230">
              <w:rPr>
                <w:rStyle w:val="FontStyle12"/>
                <w:rFonts w:ascii="Arial" w:hAnsi="Arial" w:cs="Arial"/>
                <w:b/>
                <w:sz w:val="22"/>
                <w:szCs w:val="22"/>
                <w:lang w:eastAsia="en-US"/>
              </w:rPr>
              <w:t>Не пройден</w:t>
            </w:r>
          </w:p>
        </w:tc>
        <w:tc>
          <w:tcPr>
            <w:tcW w:w="400" w:type="pct"/>
            <w:tcBorders>
              <w:top w:val="single" w:sz="6" w:space="0" w:color="auto"/>
              <w:left w:val="single" w:sz="6" w:space="0" w:color="auto"/>
              <w:bottom w:val="single" w:sz="6" w:space="0" w:color="auto"/>
              <w:right w:val="single" w:sz="6" w:space="0" w:color="auto"/>
            </w:tcBorders>
            <w:vAlign w:val="bottom"/>
          </w:tcPr>
          <w:p w:rsidR="00CD35F4" w:rsidRPr="00B93230" w:rsidRDefault="00CD35F4" w:rsidP="00CD35F4">
            <w:pPr>
              <w:pStyle w:val="Style4"/>
              <w:widowControl/>
              <w:jc w:val="center"/>
              <w:rPr>
                <w:rStyle w:val="FontStyle13"/>
                <w:rFonts w:ascii="Arial" w:hAnsi="Arial" w:cs="Arial"/>
                <w:position w:val="-4"/>
                <w:sz w:val="22"/>
                <w:szCs w:val="22"/>
                <w:lang w:val="en-US" w:eastAsia="en-US"/>
              </w:rPr>
            </w:pPr>
            <w:r w:rsidRPr="00B93230">
              <w:rPr>
                <w:rStyle w:val="FontStyle13"/>
                <w:rFonts w:ascii="Arial" w:hAnsi="Arial" w:cs="Arial"/>
                <w:position w:val="-4"/>
                <w:sz w:val="22"/>
                <w:szCs w:val="22"/>
                <w:lang w:val="en-US" w:eastAsia="en-US"/>
              </w:rPr>
              <w:t>□</w:t>
            </w:r>
          </w:p>
        </w:tc>
        <w:tc>
          <w:tcPr>
            <w:tcW w:w="85" w:type="pct"/>
            <w:vMerge/>
            <w:tcBorders>
              <w:top w:val="nil"/>
              <w:left w:val="single" w:sz="6" w:space="0" w:color="auto"/>
              <w:bottom w:val="nil"/>
              <w:right w:val="single" w:sz="6" w:space="0" w:color="auto"/>
            </w:tcBorders>
          </w:tcPr>
          <w:p w:rsidR="00CD35F4" w:rsidRPr="00B93230" w:rsidRDefault="00CD35F4" w:rsidP="00CD35F4">
            <w:pPr>
              <w:pStyle w:val="Style4"/>
              <w:widowControl/>
              <w:jc w:val="center"/>
              <w:rPr>
                <w:rStyle w:val="FontStyle13"/>
                <w:rFonts w:ascii="Arial" w:hAnsi="Arial" w:cs="Arial"/>
                <w:position w:val="-4"/>
                <w:sz w:val="22"/>
                <w:szCs w:val="22"/>
                <w:lang w:val="en-US" w:eastAsia="en-US"/>
              </w:rPr>
            </w:pPr>
          </w:p>
          <w:p w:rsidR="00CD35F4" w:rsidRPr="00B93230" w:rsidRDefault="00CD35F4" w:rsidP="00CD35F4">
            <w:pPr>
              <w:pStyle w:val="Style4"/>
              <w:widowControl/>
              <w:jc w:val="center"/>
              <w:rPr>
                <w:rStyle w:val="FontStyle13"/>
                <w:rFonts w:ascii="Arial" w:hAnsi="Arial" w:cs="Arial"/>
                <w:position w:val="-4"/>
                <w:sz w:val="22"/>
                <w:szCs w:val="22"/>
                <w:lang w:val="en-US" w:eastAsia="en-US"/>
              </w:rPr>
            </w:pPr>
          </w:p>
        </w:tc>
        <w:tc>
          <w:tcPr>
            <w:tcW w:w="1645" w:type="pct"/>
            <w:gridSpan w:val="4"/>
            <w:tcBorders>
              <w:top w:val="single" w:sz="6" w:space="0" w:color="auto"/>
              <w:left w:val="single" w:sz="6" w:space="0" w:color="auto"/>
              <w:bottom w:val="single" w:sz="6" w:space="0" w:color="auto"/>
              <w:right w:val="single" w:sz="6" w:space="0" w:color="auto"/>
            </w:tcBorders>
            <w:vAlign w:val="bottom"/>
          </w:tcPr>
          <w:p w:rsidR="00CD35F4" w:rsidRPr="00B93230" w:rsidRDefault="00FC0991" w:rsidP="000E3892">
            <w:pPr>
              <w:pStyle w:val="Style1"/>
              <w:widowControl/>
              <w:rPr>
                <w:rStyle w:val="FontStyle12"/>
                <w:rFonts w:ascii="Arial" w:hAnsi="Arial" w:cs="Arial"/>
                <w:b/>
                <w:sz w:val="22"/>
                <w:szCs w:val="22"/>
                <w:lang w:val="en-US" w:eastAsia="en-US"/>
              </w:rPr>
            </w:pPr>
            <w:r w:rsidRPr="00B93230">
              <w:rPr>
                <w:rStyle w:val="FontStyle12"/>
                <w:rFonts w:ascii="Arial" w:hAnsi="Arial" w:cs="Arial"/>
                <w:b/>
                <w:sz w:val="22"/>
                <w:szCs w:val="22"/>
                <w:lang w:eastAsia="en-US"/>
              </w:rPr>
              <w:t>Не пройден</w:t>
            </w:r>
          </w:p>
        </w:tc>
        <w:tc>
          <w:tcPr>
            <w:tcW w:w="386" w:type="pct"/>
            <w:tcBorders>
              <w:top w:val="single" w:sz="6" w:space="0" w:color="auto"/>
              <w:left w:val="single" w:sz="6" w:space="0" w:color="auto"/>
              <w:bottom w:val="single" w:sz="6" w:space="0" w:color="auto"/>
              <w:right w:val="single" w:sz="6" w:space="0" w:color="auto"/>
            </w:tcBorders>
            <w:vAlign w:val="bottom"/>
          </w:tcPr>
          <w:p w:rsidR="00CD35F4" w:rsidRPr="00B93230" w:rsidRDefault="00CD35F4" w:rsidP="00CD35F4">
            <w:pPr>
              <w:pStyle w:val="Style4"/>
              <w:widowControl/>
              <w:jc w:val="center"/>
              <w:rPr>
                <w:rStyle w:val="FontStyle13"/>
                <w:rFonts w:ascii="Arial" w:hAnsi="Arial" w:cs="Arial"/>
                <w:position w:val="-4"/>
                <w:sz w:val="22"/>
                <w:szCs w:val="22"/>
                <w:lang w:val="en-US" w:eastAsia="en-US"/>
              </w:rPr>
            </w:pPr>
            <w:r w:rsidRPr="00B93230">
              <w:rPr>
                <w:rStyle w:val="FontStyle13"/>
                <w:rFonts w:ascii="Arial" w:hAnsi="Arial" w:cs="Arial"/>
                <w:position w:val="-4"/>
                <w:sz w:val="22"/>
                <w:szCs w:val="22"/>
                <w:lang w:val="en-US" w:eastAsia="en-US"/>
              </w:rPr>
              <w:t>□</w:t>
            </w:r>
          </w:p>
        </w:tc>
      </w:tr>
    </w:tbl>
    <w:p w:rsidR="00CD35F4" w:rsidRPr="00386145" w:rsidRDefault="00CD35F4" w:rsidP="00CD35F4">
      <w:pPr>
        <w:rPr>
          <w:rFonts w:ascii="Times New Roman" w:hAnsi="Times New Roman" w:cs="Times New Roman"/>
        </w:rPr>
      </w:pPr>
    </w:p>
    <w:p w:rsidR="00CD35F4" w:rsidRPr="00386145" w:rsidRDefault="00CD35F4" w:rsidP="001824A9">
      <w:pPr>
        <w:pStyle w:val="Style7"/>
        <w:widowControl/>
        <w:jc w:val="both"/>
        <w:rPr>
          <w:rStyle w:val="FontStyle127"/>
          <w:rFonts w:ascii="Times New Roman" w:hAnsi="Times New Roman" w:cs="Times New Roman"/>
          <w:sz w:val="28"/>
          <w:szCs w:val="28"/>
          <w:lang w:eastAsia="en-US"/>
        </w:rPr>
      </w:pPr>
    </w:p>
    <w:p w:rsidR="00B93230" w:rsidRDefault="00B93230">
      <w:pPr>
        <w:widowControl/>
        <w:autoSpaceDE/>
        <w:autoSpaceDN/>
        <w:adjustRightInd/>
        <w:spacing w:after="200" w:line="276" w:lineRule="auto"/>
        <w:rPr>
          <w:rStyle w:val="FontStyle134"/>
          <w:rFonts w:ascii="Times New Roman" w:hAnsi="Times New Roman" w:cs="Times New Roman"/>
          <w:sz w:val="28"/>
          <w:szCs w:val="28"/>
          <w:lang w:eastAsia="en-US"/>
        </w:rPr>
      </w:pPr>
      <w:r>
        <w:rPr>
          <w:rStyle w:val="FontStyle134"/>
          <w:rFonts w:ascii="Times New Roman" w:hAnsi="Times New Roman" w:cs="Times New Roman"/>
          <w:sz w:val="28"/>
          <w:szCs w:val="28"/>
          <w:lang w:eastAsia="en-US"/>
        </w:rPr>
        <w:br w:type="page"/>
      </w:r>
    </w:p>
    <w:p w:rsidR="00CD35F4" w:rsidRPr="00386145" w:rsidRDefault="00CD35F4" w:rsidP="001824A9">
      <w:pPr>
        <w:pStyle w:val="Style19"/>
        <w:widowControl/>
        <w:jc w:val="both"/>
        <w:rPr>
          <w:rStyle w:val="FontStyle134"/>
          <w:rFonts w:ascii="Times New Roman" w:hAnsi="Times New Roman" w:cs="Times New Roman"/>
          <w:sz w:val="28"/>
          <w:szCs w:val="28"/>
          <w:lang w:eastAsia="en-US"/>
        </w:rPr>
      </w:pPr>
    </w:p>
    <w:tbl>
      <w:tblPr>
        <w:tblW w:w="0" w:type="auto"/>
        <w:tblInd w:w="40" w:type="dxa"/>
        <w:tblLayout w:type="fixed"/>
        <w:tblCellMar>
          <w:left w:w="40" w:type="dxa"/>
          <w:right w:w="40" w:type="dxa"/>
        </w:tblCellMar>
        <w:tblLook w:val="0000" w:firstRow="0" w:lastRow="0" w:firstColumn="0" w:lastColumn="0" w:noHBand="0" w:noVBand="0"/>
      </w:tblPr>
      <w:tblGrid>
        <w:gridCol w:w="274"/>
        <w:gridCol w:w="1584"/>
        <w:gridCol w:w="960"/>
        <w:gridCol w:w="984"/>
        <w:gridCol w:w="1027"/>
        <w:gridCol w:w="922"/>
        <w:gridCol w:w="941"/>
        <w:gridCol w:w="946"/>
        <w:gridCol w:w="941"/>
        <w:gridCol w:w="250"/>
        <w:gridCol w:w="763"/>
      </w:tblGrid>
      <w:tr w:rsidR="00CD35F4" w:rsidRPr="00386145" w:rsidTr="00B741EF">
        <w:trPr>
          <w:trHeight w:val="394"/>
        </w:trPr>
        <w:tc>
          <w:tcPr>
            <w:tcW w:w="274" w:type="dxa"/>
            <w:vMerge w:val="restart"/>
            <w:tcBorders>
              <w:top w:val="nil"/>
              <w:left w:val="nil"/>
              <w:bottom w:val="nil"/>
              <w:right w:val="single" w:sz="6" w:space="0" w:color="auto"/>
            </w:tcBorders>
          </w:tcPr>
          <w:p w:rsidR="00CD35F4" w:rsidRPr="00386145" w:rsidRDefault="00CD35F4" w:rsidP="00B741EF">
            <w:pPr>
              <w:pStyle w:val="Style2"/>
              <w:widowControl/>
              <w:rPr>
                <w:rFonts w:ascii="Times New Roman" w:hAnsi="Times New Roman" w:cs="Times New Roman"/>
              </w:rPr>
            </w:pPr>
          </w:p>
        </w:tc>
        <w:tc>
          <w:tcPr>
            <w:tcW w:w="1584" w:type="dxa"/>
            <w:tcBorders>
              <w:top w:val="single" w:sz="6" w:space="0" w:color="auto"/>
              <w:left w:val="single" w:sz="6" w:space="0" w:color="auto"/>
              <w:bottom w:val="single" w:sz="6" w:space="0" w:color="auto"/>
              <w:right w:val="single" w:sz="6" w:space="0" w:color="auto"/>
            </w:tcBorders>
          </w:tcPr>
          <w:p w:rsidR="00CD35F4" w:rsidRPr="00386145" w:rsidRDefault="00CD35F4" w:rsidP="00B741EF">
            <w:pPr>
              <w:pStyle w:val="Style2"/>
              <w:widowControl/>
              <w:rPr>
                <w:rFonts w:ascii="Times New Roman" w:hAnsi="Times New Roman" w:cs="Times New Roman"/>
              </w:rPr>
            </w:pPr>
          </w:p>
        </w:tc>
        <w:tc>
          <w:tcPr>
            <w:tcW w:w="3893" w:type="dxa"/>
            <w:gridSpan w:val="4"/>
            <w:tcBorders>
              <w:top w:val="single" w:sz="6" w:space="0" w:color="auto"/>
              <w:left w:val="single" w:sz="6" w:space="0" w:color="auto"/>
              <w:bottom w:val="single" w:sz="6" w:space="0" w:color="auto"/>
              <w:right w:val="single" w:sz="6" w:space="0" w:color="auto"/>
            </w:tcBorders>
          </w:tcPr>
          <w:p w:rsidR="00CD35F4" w:rsidRPr="00386145" w:rsidRDefault="00CD35F4" w:rsidP="00B741EF">
            <w:pPr>
              <w:pStyle w:val="Style1"/>
              <w:widowControl/>
              <w:rPr>
                <w:rStyle w:val="FontStyle12"/>
                <w:rFonts w:ascii="Times New Roman" w:hAnsi="Times New Roman" w:cs="Times New Roman"/>
                <w:b/>
                <w:sz w:val="24"/>
                <w:szCs w:val="24"/>
                <w:lang w:val="en-US" w:eastAsia="en-US"/>
              </w:rPr>
            </w:pPr>
            <w:r w:rsidRPr="00386145">
              <w:rPr>
                <w:rStyle w:val="FontStyle12"/>
                <w:rFonts w:ascii="Times New Roman" w:hAnsi="Times New Roman" w:cs="Times New Roman"/>
                <w:b/>
                <w:sz w:val="24"/>
                <w:szCs w:val="24"/>
                <w:lang w:val="en-US" w:eastAsia="en-US"/>
              </w:rPr>
              <w:t xml:space="preserve">1. </w:t>
            </w:r>
            <w:r w:rsidR="00FC0991" w:rsidRPr="00386145">
              <w:rPr>
                <w:rStyle w:val="FontStyle12"/>
                <w:rFonts w:ascii="Times New Roman" w:hAnsi="Times New Roman" w:cs="Times New Roman"/>
                <w:b/>
                <w:sz w:val="24"/>
                <w:szCs w:val="24"/>
                <w:lang w:val="en-US" w:eastAsia="en-US"/>
              </w:rPr>
              <w:t>Дополнительное испытание</w:t>
            </w:r>
          </w:p>
        </w:tc>
        <w:tc>
          <w:tcPr>
            <w:tcW w:w="3841" w:type="dxa"/>
            <w:gridSpan w:val="5"/>
            <w:tcBorders>
              <w:top w:val="single" w:sz="6" w:space="0" w:color="auto"/>
              <w:left w:val="single" w:sz="6" w:space="0" w:color="auto"/>
              <w:bottom w:val="single" w:sz="6" w:space="0" w:color="auto"/>
              <w:right w:val="single" w:sz="6" w:space="0" w:color="auto"/>
            </w:tcBorders>
          </w:tcPr>
          <w:p w:rsidR="00CD35F4" w:rsidRPr="00386145" w:rsidRDefault="00CD35F4" w:rsidP="00B741EF">
            <w:pPr>
              <w:pStyle w:val="Style1"/>
              <w:widowControl/>
              <w:rPr>
                <w:rStyle w:val="FontStyle12"/>
                <w:rFonts w:ascii="Times New Roman" w:hAnsi="Times New Roman" w:cs="Times New Roman"/>
                <w:b/>
                <w:sz w:val="24"/>
                <w:szCs w:val="24"/>
                <w:lang w:val="en-US" w:eastAsia="en-US"/>
              </w:rPr>
            </w:pPr>
            <w:r w:rsidRPr="00386145">
              <w:rPr>
                <w:rStyle w:val="FontStyle12"/>
                <w:rFonts w:ascii="Times New Roman" w:hAnsi="Times New Roman" w:cs="Times New Roman"/>
                <w:b/>
                <w:sz w:val="24"/>
                <w:szCs w:val="24"/>
                <w:lang w:val="en-US" w:eastAsia="en-US"/>
              </w:rPr>
              <w:t xml:space="preserve">2. </w:t>
            </w:r>
            <w:r w:rsidR="00FC0991" w:rsidRPr="00386145">
              <w:rPr>
                <w:rStyle w:val="FontStyle12"/>
                <w:rFonts w:ascii="Times New Roman" w:hAnsi="Times New Roman" w:cs="Times New Roman"/>
                <w:b/>
                <w:sz w:val="24"/>
                <w:szCs w:val="24"/>
                <w:lang w:val="en-US" w:eastAsia="en-US"/>
              </w:rPr>
              <w:t>Дополнительное испытание</w:t>
            </w:r>
          </w:p>
        </w:tc>
      </w:tr>
      <w:tr w:rsidR="00FC0991" w:rsidRPr="00386145" w:rsidTr="00B741EF">
        <w:trPr>
          <w:trHeight w:val="389"/>
        </w:trPr>
        <w:tc>
          <w:tcPr>
            <w:tcW w:w="274" w:type="dxa"/>
            <w:vMerge/>
            <w:tcBorders>
              <w:top w:val="nil"/>
              <w:left w:val="nil"/>
              <w:bottom w:val="nil"/>
              <w:right w:val="single" w:sz="6" w:space="0" w:color="auto"/>
            </w:tcBorders>
          </w:tcPr>
          <w:p w:rsidR="00FC0991" w:rsidRPr="00386145" w:rsidRDefault="00FC0991" w:rsidP="00FC0991">
            <w:pPr>
              <w:widowControl/>
              <w:rPr>
                <w:rStyle w:val="FontStyle12"/>
                <w:rFonts w:ascii="Times New Roman" w:hAnsi="Times New Roman" w:cs="Times New Roman"/>
                <w:sz w:val="24"/>
                <w:szCs w:val="24"/>
                <w:lang w:val="en-US" w:eastAsia="en-US"/>
              </w:rPr>
            </w:pPr>
          </w:p>
          <w:p w:rsidR="00FC0991" w:rsidRPr="00386145" w:rsidRDefault="00FC0991" w:rsidP="00FC0991">
            <w:pPr>
              <w:widowControl/>
              <w:rPr>
                <w:rStyle w:val="FontStyle12"/>
                <w:rFonts w:ascii="Times New Roman" w:hAnsi="Times New Roman" w:cs="Times New Roman"/>
                <w:sz w:val="24"/>
                <w:szCs w:val="24"/>
                <w:lang w:val="en-US" w:eastAsia="en-US"/>
              </w:rPr>
            </w:pPr>
          </w:p>
        </w:tc>
        <w:tc>
          <w:tcPr>
            <w:tcW w:w="1584" w:type="dxa"/>
            <w:vMerge w:val="restart"/>
            <w:tcBorders>
              <w:top w:val="single" w:sz="6" w:space="0" w:color="auto"/>
              <w:left w:val="single" w:sz="6" w:space="0" w:color="auto"/>
              <w:bottom w:val="nil"/>
              <w:right w:val="single" w:sz="6" w:space="0" w:color="auto"/>
            </w:tcBorders>
          </w:tcPr>
          <w:p w:rsidR="00FC0991" w:rsidRPr="00386145" w:rsidRDefault="00FC0991" w:rsidP="00FC0991">
            <w:pPr>
              <w:pStyle w:val="Style1"/>
              <w:widowControl/>
              <w:rPr>
                <w:rStyle w:val="FontStyle12"/>
                <w:rFonts w:ascii="Times New Roman" w:hAnsi="Times New Roman" w:cs="Times New Roman"/>
                <w:sz w:val="24"/>
                <w:szCs w:val="24"/>
                <w:lang w:eastAsia="en-US"/>
              </w:rPr>
            </w:pPr>
            <w:r w:rsidRPr="00386145">
              <w:rPr>
                <w:rStyle w:val="FontStyle12"/>
                <w:rFonts w:ascii="Times New Roman" w:hAnsi="Times New Roman" w:cs="Times New Roman"/>
                <w:sz w:val="24"/>
                <w:szCs w:val="24"/>
                <w:lang w:eastAsia="en-US"/>
              </w:rPr>
              <w:t>Панель</w:t>
            </w:r>
          </w:p>
        </w:tc>
        <w:tc>
          <w:tcPr>
            <w:tcW w:w="3893" w:type="dxa"/>
            <w:gridSpan w:val="4"/>
            <w:tcBorders>
              <w:top w:val="single" w:sz="6" w:space="0" w:color="auto"/>
              <w:left w:val="single" w:sz="6" w:space="0" w:color="auto"/>
              <w:bottom w:val="single" w:sz="6" w:space="0" w:color="auto"/>
              <w:right w:val="single" w:sz="6" w:space="0" w:color="auto"/>
            </w:tcBorders>
            <w:vAlign w:val="bottom"/>
          </w:tcPr>
          <w:p w:rsidR="00FC0991" w:rsidRPr="00386145" w:rsidRDefault="00FC0991" w:rsidP="00FC0991">
            <w:pPr>
              <w:pStyle w:val="Style3"/>
              <w:widowControl/>
              <w:jc w:val="center"/>
              <w:rPr>
                <w:rStyle w:val="FontStyle11"/>
                <w:rFonts w:ascii="Times New Roman" w:hAnsi="Times New Roman" w:cs="Times New Roman"/>
                <w:sz w:val="24"/>
                <w:szCs w:val="22"/>
                <w:lang w:val="en-US" w:eastAsia="en-US"/>
              </w:rPr>
            </w:pPr>
            <w:r w:rsidRPr="00386145">
              <w:rPr>
                <w:rStyle w:val="FontStyle11"/>
                <w:rFonts w:ascii="Times New Roman" w:hAnsi="Times New Roman" w:cs="Times New Roman"/>
                <w:sz w:val="24"/>
                <w:szCs w:val="22"/>
                <w:lang w:val="en-US" w:eastAsia="en-US"/>
              </w:rPr>
              <w:t>Зона оператора</w:t>
            </w:r>
          </w:p>
        </w:tc>
        <w:tc>
          <w:tcPr>
            <w:tcW w:w="3841" w:type="dxa"/>
            <w:gridSpan w:val="5"/>
            <w:tcBorders>
              <w:top w:val="single" w:sz="6" w:space="0" w:color="auto"/>
              <w:left w:val="single" w:sz="6" w:space="0" w:color="auto"/>
              <w:bottom w:val="single" w:sz="6" w:space="0" w:color="auto"/>
              <w:right w:val="single" w:sz="6" w:space="0" w:color="auto"/>
            </w:tcBorders>
            <w:vAlign w:val="bottom"/>
          </w:tcPr>
          <w:p w:rsidR="00FC0991" w:rsidRPr="00386145" w:rsidRDefault="00FC0991" w:rsidP="00FC0991">
            <w:pPr>
              <w:pStyle w:val="Style3"/>
              <w:widowControl/>
              <w:jc w:val="center"/>
              <w:rPr>
                <w:rStyle w:val="FontStyle11"/>
                <w:rFonts w:ascii="Times New Roman" w:hAnsi="Times New Roman" w:cs="Times New Roman"/>
                <w:sz w:val="24"/>
                <w:szCs w:val="22"/>
                <w:lang w:val="en-US" w:eastAsia="en-US"/>
              </w:rPr>
            </w:pPr>
            <w:r w:rsidRPr="00386145">
              <w:rPr>
                <w:rStyle w:val="FontStyle11"/>
                <w:rFonts w:ascii="Times New Roman" w:hAnsi="Times New Roman" w:cs="Times New Roman"/>
                <w:sz w:val="24"/>
                <w:szCs w:val="22"/>
                <w:lang w:val="en-US" w:eastAsia="en-US"/>
              </w:rPr>
              <w:t>Зона оператора</w:t>
            </w:r>
          </w:p>
        </w:tc>
      </w:tr>
      <w:tr w:rsidR="00FC0991" w:rsidRPr="00386145" w:rsidTr="00214BD1">
        <w:trPr>
          <w:trHeight w:val="706"/>
        </w:trPr>
        <w:tc>
          <w:tcPr>
            <w:tcW w:w="274" w:type="dxa"/>
            <w:vMerge/>
            <w:tcBorders>
              <w:top w:val="nil"/>
              <w:left w:val="nil"/>
              <w:bottom w:val="nil"/>
              <w:right w:val="single" w:sz="6" w:space="0" w:color="auto"/>
            </w:tcBorders>
          </w:tcPr>
          <w:p w:rsidR="00FC0991" w:rsidRPr="00386145" w:rsidRDefault="00FC0991" w:rsidP="00FC0991">
            <w:pPr>
              <w:widowControl/>
              <w:rPr>
                <w:rStyle w:val="FontStyle11"/>
                <w:rFonts w:ascii="Times New Roman" w:hAnsi="Times New Roman" w:cs="Times New Roman"/>
                <w:sz w:val="24"/>
                <w:szCs w:val="24"/>
                <w:lang w:val="en-US" w:eastAsia="en-US"/>
              </w:rPr>
            </w:pPr>
          </w:p>
          <w:p w:rsidR="00FC0991" w:rsidRPr="00386145" w:rsidRDefault="00FC0991" w:rsidP="00FC0991">
            <w:pPr>
              <w:widowControl/>
              <w:rPr>
                <w:rStyle w:val="FontStyle11"/>
                <w:rFonts w:ascii="Times New Roman" w:hAnsi="Times New Roman" w:cs="Times New Roman"/>
                <w:sz w:val="24"/>
                <w:szCs w:val="24"/>
                <w:lang w:val="en-US" w:eastAsia="en-US"/>
              </w:rPr>
            </w:pPr>
          </w:p>
        </w:tc>
        <w:tc>
          <w:tcPr>
            <w:tcW w:w="1584" w:type="dxa"/>
            <w:vMerge/>
            <w:tcBorders>
              <w:top w:val="nil"/>
              <w:left w:val="single" w:sz="6" w:space="0" w:color="auto"/>
              <w:bottom w:val="nil"/>
              <w:right w:val="single" w:sz="6" w:space="0" w:color="auto"/>
            </w:tcBorders>
          </w:tcPr>
          <w:p w:rsidR="00FC0991" w:rsidRPr="00386145" w:rsidRDefault="00FC0991" w:rsidP="00FC0991">
            <w:pPr>
              <w:widowControl/>
              <w:rPr>
                <w:rStyle w:val="FontStyle11"/>
                <w:rFonts w:ascii="Times New Roman" w:hAnsi="Times New Roman" w:cs="Times New Roman"/>
                <w:sz w:val="24"/>
                <w:szCs w:val="24"/>
                <w:lang w:val="en-US" w:eastAsia="en-US"/>
              </w:rPr>
            </w:pPr>
          </w:p>
          <w:p w:rsidR="00FC0991" w:rsidRPr="00386145" w:rsidRDefault="00FC0991" w:rsidP="00FC0991">
            <w:pPr>
              <w:widowControl/>
              <w:rPr>
                <w:rStyle w:val="FontStyle11"/>
                <w:rFonts w:ascii="Times New Roman" w:hAnsi="Times New Roman" w:cs="Times New Roman"/>
                <w:sz w:val="24"/>
                <w:szCs w:val="24"/>
                <w:lang w:val="en-US" w:eastAsia="en-US"/>
              </w:rPr>
            </w:pPr>
          </w:p>
        </w:tc>
        <w:tc>
          <w:tcPr>
            <w:tcW w:w="1944" w:type="dxa"/>
            <w:gridSpan w:val="2"/>
            <w:tcBorders>
              <w:top w:val="single" w:sz="6" w:space="0" w:color="auto"/>
              <w:left w:val="single" w:sz="6" w:space="0" w:color="auto"/>
              <w:bottom w:val="single" w:sz="6" w:space="0" w:color="auto"/>
              <w:right w:val="single" w:sz="6" w:space="0" w:color="auto"/>
            </w:tcBorders>
          </w:tcPr>
          <w:p w:rsidR="00FC0991" w:rsidRPr="00386145" w:rsidRDefault="00FC0991" w:rsidP="00FC0991">
            <w:pPr>
              <w:pStyle w:val="Style3"/>
              <w:widowControl/>
              <w:jc w:val="center"/>
              <w:rPr>
                <w:rStyle w:val="FontStyle12"/>
                <w:rFonts w:ascii="Times New Roman" w:hAnsi="Times New Roman" w:cs="Times New Roman"/>
                <w:b/>
                <w:sz w:val="24"/>
                <w:szCs w:val="22"/>
                <w:lang w:eastAsia="en-US"/>
              </w:rPr>
            </w:pPr>
            <w:r w:rsidRPr="00386145">
              <w:rPr>
                <w:rStyle w:val="FontStyle12"/>
                <w:rFonts w:ascii="Times New Roman" w:hAnsi="Times New Roman" w:cs="Times New Roman"/>
                <w:b/>
                <w:sz w:val="24"/>
                <w:szCs w:val="22"/>
                <w:lang w:eastAsia="en-US"/>
              </w:rPr>
              <w:t xml:space="preserve">Нижняя Зона </w:t>
            </w:r>
          </w:p>
          <w:p w:rsidR="00FC0991" w:rsidRPr="00386145" w:rsidRDefault="00FC0991" w:rsidP="00FC0991">
            <w:pPr>
              <w:pStyle w:val="Style3"/>
              <w:widowControl/>
              <w:jc w:val="center"/>
              <w:rPr>
                <w:rStyle w:val="FontStyle11"/>
                <w:rFonts w:ascii="Times New Roman" w:hAnsi="Times New Roman" w:cs="Times New Roman"/>
                <w:sz w:val="24"/>
                <w:szCs w:val="22"/>
                <w:lang w:eastAsia="en-US"/>
              </w:rPr>
            </w:pPr>
            <w:r w:rsidRPr="00386145">
              <w:rPr>
                <w:rStyle w:val="FontStyle12"/>
                <w:rFonts w:ascii="Times New Roman" w:hAnsi="Times New Roman" w:cs="Times New Roman"/>
                <w:sz w:val="24"/>
                <w:szCs w:val="22"/>
                <w:lang w:eastAsia="en-US"/>
              </w:rPr>
              <w:t>Ʃ Max. 2 Воздействия</w:t>
            </w:r>
          </w:p>
        </w:tc>
        <w:tc>
          <w:tcPr>
            <w:tcW w:w="1949" w:type="dxa"/>
            <w:gridSpan w:val="2"/>
            <w:tcBorders>
              <w:top w:val="single" w:sz="6" w:space="0" w:color="auto"/>
              <w:left w:val="single" w:sz="6" w:space="0" w:color="auto"/>
              <w:bottom w:val="single" w:sz="6" w:space="0" w:color="auto"/>
              <w:right w:val="single" w:sz="6" w:space="0" w:color="auto"/>
            </w:tcBorders>
          </w:tcPr>
          <w:p w:rsidR="00FC0991" w:rsidRPr="00386145" w:rsidRDefault="00FC0991" w:rsidP="00FC0991">
            <w:pPr>
              <w:pStyle w:val="Style1"/>
              <w:widowControl/>
              <w:jc w:val="center"/>
              <w:rPr>
                <w:rStyle w:val="FontStyle12"/>
                <w:rFonts w:ascii="Times New Roman" w:hAnsi="Times New Roman" w:cs="Times New Roman"/>
                <w:b/>
                <w:sz w:val="24"/>
                <w:szCs w:val="22"/>
                <w:lang w:val="en-US" w:eastAsia="en-US"/>
              </w:rPr>
            </w:pPr>
            <w:r w:rsidRPr="00386145">
              <w:rPr>
                <w:rStyle w:val="FontStyle12"/>
                <w:rFonts w:ascii="Times New Roman" w:hAnsi="Times New Roman" w:cs="Times New Roman"/>
                <w:b/>
                <w:sz w:val="24"/>
                <w:szCs w:val="22"/>
                <w:lang w:val="en-US" w:eastAsia="en-US"/>
              </w:rPr>
              <w:t>Верхняя зона</w:t>
            </w:r>
          </w:p>
          <w:p w:rsidR="00FC0991" w:rsidRPr="00386145" w:rsidRDefault="00FC0991" w:rsidP="00FC0991">
            <w:pPr>
              <w:pStyle w:val="Style3"/>
              <w:widowControl/>
              <w:jc w:val="center"/>
              <w:rPr>
                <w:rStyle w:val="FontStyle11"/>
                <w:rFonts w:ascii="Times New Roman" w:hAnsi="Times New Roman" w:cs="Times New Roman"/>
                <w:sz w:val="24"/>
                <w:szCs w:val="22"/>
                <w:lang w:val="en-US" w:eastAsia="en-US"/>
              </w:rPr>
            </w:pPr>
            <w:r w:rsidRPr="00386145">
              <w:rPr>
                <w:rStyle w:val="FontStyle12"/>
                <w:rFonts w:ascii="Times New Roman" w:hAnsi="Times New Roman" w:cs="Times New Roman"/>
                <w:sz w:val="24"/>
                <w:szCs w:val="22"/>
                <w:lang w:val="en-US" w:eastAsia="en-US"/>
              </w:rPr>
              <w:t>0 воздействий</w:t>
            </w:r>
          </w:p>
        </w:tc>
        <w:tc>
          <w:tcPr>
            <w:tcW w:w="1887" w:type="dxa"/>
            <w:gridSpan w:val="2"/>
            <w:tcBorders>
              <w:top w:val="single" w:sz="6" w:space="0" w:color="auto"/>
              <w:left w:val="single" w:sz="6" w:space="0" w:color="auto"/>
              <w:bottom w:val="single" w:sz="6" w:space="0" w:color="auto"/>
              <w:right w:val="single" w:sz="6" w:space="0" w:color="auto"/>
            </w:tcBorders>
          </w:tcPr>
          <w:p w:rsidR="00FC0991" w:rsidRPr="00386145" w:rsidRDefault="00FC0991" w:rsidP="00FC0991">
            <w:pPr>
              <w:pStyle w:val="Style3"/>
              <w:widowControl/>
              <w:jc w:val="center"/>
              <w:rPr>
                <w:rStyle w:val="FontStyle12"/>
                <w:rFonts w:ascii="Times New Roman" w:hAnsi="Times New Roman" w:cs="Times New Roman"/>
                <w:b/>
                <w:sz w:val="24"/>
                <w:szCs w:val="22"/>
                <w:lang w:eastAsia="en-US"/>
              </w:rPr>
            </w:pPr>
            <w:r w:rsidRPr="00386145">
              <w:rPr>
                <w:rStyle w:val="FontStyle12"/>
                <w:rFonts w:ascii="Times New Roman" w:hAnsi="Times New Roman" w:cs="Times New Roman"/>
                <w:b/>
                <w:sz w:val="24"/>
                <w:szCs w:val="22"/>
                <w:lang w:eastAsia="en-US"/>
              </w:rPr>
              <w:t xml:space="preserve">Нижняя Зона </w:t>
            </w:r>
          </w:p>
          <w:p w:rsidR="00FC0991" w:rsidRPr="00386145" w:rsidRDefault="00FC0991" w:rsidP="00FC0991">
            <w:pPr>
              <w:pStyle w:val="Style3"/>
              <w:widowControl/>
              <w:jc w:val="center"/>
              <w:rPr>
                <w:rStyle w:val="FontStyle11"/>
                <w:rFonts w:ascii="Times New Roman" w:hAnsi="Times New Roman" w:cs="Times New Roman"/>
                <w:sz w:val="24"/>
                <w:szCs w:val="22"/>
                <w:lang w:eastAsia="en-US"/>
              </w:rPr>
            </w:pPr>
            <w:r w:rsidRPr="00386145">
              <w:rPr>
                <w:rStyle w:val="FontStyle12"/>
                <w:rFonts w:ascii="Times New Roman" w:hAnsi="Times New Roman" w:cs="Times New Roman"/>
                <w:sz w:val="24"/>
                <w:szCs w:val="22"/>
                <w:lang w:eastAsia="en-US"/>
              </w:rPr>
              <w:t>Ʃ Max. 2 Воздействия</w:t>
            </w:r>
          </w:p>
        </w:tc>
        <w:tc>
          <w:tcPr>
            <w:tcW w:w="1954" w:type="dxa"/>
            <w:gridSpan w:val="3"/>
            <w:tcBorders>
              <w:top w:val="single" w:sz="6" w:space="0" w:color="auto"/>
              <w:left w:val="single" w:sz="6" w:space="0" w:color="auto"/>
              <w:bottom w:val="single" w:sz="6" w:space="0" w:color="auto"/>
              <w:right w:val="single" w:sz="6" w:space="0" w:color="auto"/>
            </w:tcBorders>
          </w:tcPr>
          <w:p w:rsidR="00FC0991" w:rsidRPr="00386145" w:rsidRDefault="00FC0991" w:rsidP="00FC0991">
            <w:pPr>
              <w:pStyle w:val="Style1"/>
              <w:widowControl/>
              <w:jc w:val="center"/>
              <w:rPr>
                <w:rStyle w:val="FontStyle12"/>
                <w:rFonts w:ascii="Times New Roman" w:hAnsi="Times New Roman" w:cs="Times New Roman"/>
                <w:b/>
                <w:sz w:val="24"/>
                <w:szCs w:val="22"/>
                <w:lang w:val="en-US" w:eastAsia="en-US"/>
              </w:rPr>
            </w:pPr>
            <w:r w:rsidRPr="00386145">
              <w:rPr>
                <w:rStyle w:val="FontStyle12"/>
                <w:rFonts w:ascii="Times New Roman" w:hAnsi="Times New Roman" w:cs="Times New Roman"/>
                <w:b/>
                <w:sz w:val="24"/>
                <w:szCs w:val="22"/>
                <w:lang w:val="en-US" w:eastAsia="en-US"/>
              </w:rPr>
              <w:t>Верхняя зона</w:t>
            </w:r>
          </w:p>
          <w:p w:rsidR="00FC0991" w:rsidRPr="00386145" w:rsidRDefault="00FC0991" w:rsidP="00FC0991">
            <w:pPr>
              <w:pStyle w:val="Style3"/>
              <w:widowControl/>
              <w:jc w:val="center"/>
              <w:rPr>
                <w:rStyle w:val="FontStyle11"/>
                <w:rFonts w:ascii="Times New Roman" w:hAnsi="Times New Roman" w:cs="Times New Roman"/>
                <w:sz w:val="24"/>
                <w:szCs w:val="22"/>
                <w:lang w:val="en-US" w:eastAsia="en-US"/>
              </w:rPr>
            </w:pPr>
            <w:r w:rsidRPr="00386145">
              <w:rPr>
                <w:rStyle w:val="FontStyle12"/>
                <w:rFonts w:ascii="Times New Roman" w:hAnsi="Times New Roman" w:cs="Times New Roman"/>
                <w:sz w:val="24"/>
                <w:szCs w:val="22"/>
                <w:lang w:val="en-US" w:eastAsia="en-US"/>
              </w:rPr>
              <w:t>0 воздействий</w:t>
            </w:r>
          </w:p>
        </w:tc>
      </w:tr>
      <w:tr w:rsidR="00CD35F4" w:rsidRPr="00386145" w:rsidTr="00B741EF">
        <w:trPr>
          <w:trHeight w:val="389"/>
        </w:trPr>
        <w:tc>
          <w:tcPr>
            <w:tcW w:w="274" w:type="dxa"/>
            <w:vMerge/>
            <w:tcBorders>
              <w:top w:val="nil"/>
              <w:left w:val="nil"/>
              <w:bottom w:val="nil"/>
              <w:right w:val="single" w:sz="6" w:space="0" w:color="auto"/>
            </w:tcBorders>
          </w:tcPr>
          <w:p w:rsidR="00CD35F4" w:rsidRPr="00386145" w:rsidRDefault="00CD35F4" w:rsidP="00B741EF">
            <w:pPr>
              <w:widowControl/>
              <w:rPr>
                <w:rStyle w:val="FontStyle11"/>
                <w:rFonts w:ascii="Times New Roman" w:hAnsi="Times New Roman" w:cs="Times New Roman"/>
                <w:sz w:val="24"/>
                <w:szCs w:val="24"/>
                <w:lang w:val="en-US" w:eastAsia="en-US"/>
              </w:rPr>
            </w:pPr>
          </w:p>
          <w:p w:rsidR="00CD35F4" w:rsidRPr="00386145" w:rsidRDefault="00CD35F4" w:rsidP="00B741EF">
            <w:pPr>
              <w:widowControl/>
              <w:rPr>
                <w:rStyle w:val="FontStyle11"/>
                <w:rFonts w:ascii="Times New Roman" w:hAnsi="Times New Roman" w:cs="Times New Roman"/>
                <w:sz w:val="24"/>
                <w:szCs w:val="24"/>
                <w:lang w:val="en-US" w:eastAsia="en-US"/>
              </w:rPr>
            </w:pPr>
          </w:p>
        </w:tc>
        <w:tc>
          <w:tcPr>
            <w:tcW w:w="1584" w:type="dxa"/>
            <w:vMerge/>
            <w:tcBorders>
              <w:top w:val="nil"/>
              <w:left w:val="single" w:sz="6" w:space="0" w:color="auto"/>
              <w:bottom w:val="single" w:sz="6" w:space="0" w:color="auto"/>
              <w:right w:val="single" w:sz="6" w:space="0" w:color="auto"/>
            </w:tcBorders>
          </w:tcPr>
          <w:p w:rsidR="00CD35F4" w:rsidRPr="00386145" w:rsidRDefault="00CD35F4" w:rsidP="00B741EF">
            <w:pPr>
              <w:widowControl/>
              <w:rPr>
                <w:rStyle w:val="FontStyle11"/>
                <w:rFonts w:ascii="Times New Roman" w:hAnsi="Times New Roman" w:cs="Times New Roman"/>
                <w:sz w:val="24"/>
                <w:szCs w:val="24"/>
                <w:lang w:val="en-US" w:eastAsia="en-US"/>
              </w:rPr>
            </w:pPr>
          </w:p>
          <w:p w:rsidR="00CD35F4" w:rsidRPr="00386145" w:rsidRDefault="00CD35F4" w:rsidP="00B741EF">
            <w:pPr>
              <w:widowControl/>
              <w:rPr>
                <w:rStyle w:val="FontStyle11"/>
                <w:rFonts w:ascii="Times New Roman" w:hAnsi="Times New Roman" w:cs="Times New Roman"/>
                <w:sz w:val="24"/>
                <w:szCs w:val="24"/>
                <w:lang w:val="en-US" w:eastAsia="en-US"/>
              </w:rPr>
            </w:pPr>
          </w:p>
        </w:tc>
        <w:tc>
          <w:tcPr>
            <w:tcW w:w="960" w:type="dxa"/>
            <w:tcBorders>
              <w:top w:val="single" w:sz="6" w:space="0" w:color="auto"/>
              <w:left w:val="single" w:sz="6" w:space="0" w:color="auto"/>
              <w:bottom w:val="single" w:sz="6" w:space="0" w:color="auto"/>
              <w:right w:val="single" w:sz="6" w:space="0" w:color="auto"/>
            </w:tcBorders>
          </w:tcPr>
          <w:p w:rsidR="00CD35F4" w:rsidRPr="00386145" w:rsidRDefault="00CD35F4" w:rsidP="000E3892">
            <w:pPr>
              <w:pStyle w:val="Style3"/>
              <w:widowControl/>
              <w:rPr>
                <w:rStyle w:val="FontStyle11"/>
                <w:rFonts w:ascii="Times New Roman" w:hAnsi="Times New Roman" w:cs="Times New Roman"/>
                <w:sz w:val="24"/>
                <w:szCs w:val="24"/>
                <w:lang w:eastAsia="en-US"/>
              </w:rPr>
            </w:pPr>
            <w:r w:rsidRPr="00386145">
              <w:rPr>
                <w:rStyle w:val="FontStyle11"/>
                <w:rFonts w:ascii="Times New Roman" w:hAnsi="Times New Roman" w:cs="Times New Roman"/>
                <w:sz w:val="24"/>
                <w:szCs w:val="24"/>
                <w:lang w:val="en-US" w:eastAsia="en-US"/>
              </w:rPr>
              <w:t xml:space="preserve">1 </w:t>
            </w:r>
          </w:p>
        </w:tc>
        <w:tc>
          <w:tcPr>
            <w:tcW w:w="984" w:type="dxa"/>
            <w:tcBorders>
              <w:top w:val="single" w:sz="6" w:space="0" w:color="auto"/>
              <w:left w:val="single" w:sz="6" w:space="0" w:color="auto"/>
              <w:bottom w:val="single" w:sz="6" w:space="0" w:color="auto"/>
              <w:right w:val="single" w:sz="6" w:space="0" w:color="auto"/>
            </w:tcBorders>
          </w:tcPr>
          <w:p w:rsidR="00CD35F4" w:rsidRPr="00386145" w:rsidRDefault="00CD35F4" w:rsidP="000E3892">
            <w:pPr>
              <w:pStyle w:val="Style3"/>
              <w:widowControl/>
              <w:rPr>
                <w:rStyle w:val="FontStyle11"/>
                <w:rFonts w:ascii="Times New Roman" w:hAnsi="Times New Roman" w:cs="Times New Roman"/>
                <w:sz w:val="24"/>
                <w:szCs w:val="24"/>
                <w:lang w:val="en-US" w:eastAsia="en-US"/>
              </w:rPr>
            </w:pPr>
            <w:r w:rsidRPr="00386145">
              <w:rPr>
                <w:rStyle w:val="FontStyle11"/>
                <w:rFonts w:ascii="Times New Roman" w:hAnsi="Times New Roman" w:cs="Times New Roman"/>
                <w:sz w:val="24"/>
                <w:szCs w:val="24"/>
                <w:lang w:val="en-US" w:eastAsia="en-US"/>
              </w:rPr>
              <w:t xml:space="preserve">2 </w:t>
            </w:r>
          </w:p>
        </w:tc>
        <w:tc>
          <w:tcPr>
            <w:tcW w:w="1027" w:type="dxa"/>
            <w:tcBorders>
              <w:top w:val="single" w:sz="6" w:space="0" w:color="auto"/>
              <w:left w:val="single" w:sz="6" w:space="0" w:color="auto"/>
              <w:bottom w:val="single" w:sz="6" w:space="0" w:color="auto"/>
              <w:right w:val="single" w:sz="6" w:space="0" w:color="auto"/>
            </w:tcBorders>
          </w:tcPr>
          <w:p w:rsidR="00CD35F4" w:rsidRPr="00386145" w:rsidRDefault="00CD35F4" w:rsidP="000E3892">
            <w:pPr>
              <w:pStyle w:val="Style3"/>
              <w:widowControl/>
              <w:rPr>
                <w:rStyle w:val="FontStyle11"/>
                <w:rFonts w:ascii="Times New Roman" w:hAnsi="Times New Roman" w:cs="Times New Roman"/>
                <w:sz w:val="24"/>
                <w:szCs w:val="24"/>
                <w:lang w:val="en-US" w:eastAsia="en-US"/>
              </w:rPr>
            </w:pPr>
            <w:r w:rsidRPr="00386145">
              <w:rPr>
                <w:rStyle w:val="FontStyle11"/>
                <w:rFonts w:ascii="Times New Roman" w:hAnsi="Times New Roman" w:cs="Times New Roman"/>
                <w:sz w:val="24"/>
                <w:szCs w:val="24"/>
                <w:lang w:val="en-US" w:eastAsia="en-US"/>
              </w:rPr>
              <w:t xml:space="preserve">1 </w:t>
            </w:r>
          </w:p>
        </w:tc>
        <w:tc>
          <w:tcPr>
            <w:tcW w:w="922" w:type="dxa"/>
            <w:tcBorders>
              <w:top w:val="single" w:sz="6" w:space="0" w:color="auto"/>
              <w:left w:val="single" w:sz="6" w:space="0" w:color="auto"/>
              <w:bottom w:val="single" w:sz="6" w:space="0" w:color="auto"/>
              <w:right w:val="single" w:sz="6" w:space="0" w:color="auto"/>
            </w:tcBorders>
          </w:tcPr>
          <w:p w:rsidR="00CD35F4" w:rsidRPr="00386145" w:rsidRDefault="00CD35F4" w:rsidP="000E3892">
            <w:pPr>
              <w:pStyle w:val="Style3"/>
              <w:widowControl/>
              <w:rPr>
                <w:rStyle w:val="FontStyle11"/>
                <w:rFonts w:ascii="Times New Roman" w:hAnsi="Times New Roman" w:cs="Times New Roman"/>
                <w:sz w:val="24"/>
                <w:szCs w:val="24"/>
                <w:lang w:val="en-US" w:eastAsia="en-US"/>
              </w:rPr>
            </w:pPr>
            <w:r w:rsidRPr="00386145">
              <w:rPr>
                <w:rStyle w:val="FontStyle11"/>
                <w:rFonts w:ascii="Times New Roman" w:hAnsi="Times New Roman" w:cs="Times New Roman"/>
                <w:sz w:val="24"/>
                <w:szCs w:val="24"/>
                <w:lang w:val="en-US" w:eastAsia="en-US"/>
              </w:rPr>
              <w:t xml:space="preserve">2 </w:t>
            </w:r>
          </w:p>
        </w:tc>
        <w:tc>
          <w:tcPr>
            <w:tcW w:w="941" w:type="dxa"/>
            <w:tcBorders>
              <w:top w:val="single" w:sz="6" w:space="0" w:color="auto"/>
              <w:left w:val="single" w:sz="6" w:space="0" w:color="auto"/>
              <w:bottom w:val="single" w:sz="6" w:space="0" w:color="auto"/>
              <w:right w:val="single" w:sz="6" w:space="0" w:color="auto"/>
            </w:tcBorders>
          </w:tcPr>
          <w:p w:rsidR="00CD35F4" w:rsidRPr="00386145" w:rsidRDefault="00CD35F4" w:rsidP="000E3892">
            <w:pPr>
              <w:pStyle w:val="Style3"/>
              <w:widowControl/>
              <w:rPr>
                <w:rStyle w:val="FontStyle11"/>
                <w:rFonts w:ascii="Times New Roman" w:hAnsi="Times New Roman" w:cs="Times New Roman"/>
                <w:sz w:val="24"/>
                <w:szCs w:val="24"/>
                <w:lang w:val="en-US" w:eastAsia="en-US"/>
              </w:rPr>
            </w:pPr>
            <w:r w:rsidRPr="00386145">
              <w:rPr>
                <w:rStyle w:val="FontStyle11"/>
                <w:rFonts w:ascii="Times New Roman" w:hAnsi="Times New Roman" w:cs="Times New Roman"/>
                <w:sz w:val="24"/>
                <w:szCs w:val="24"/>
                <w:lang w:val="en-US" w:eastAsia="en-US"/>
              </w:rPr>
              <w:t xml:space="preserve">1 </w:t>
            </w:r>
          </w:p>
        </w:tc>
        <w:tc>
          <w:tcPr>
            <w:tcW w:w="946" w:type="dxa"/>
            <w:tcBorders>
              <w:top w:val="single" w:sz="6" w:space="0" w:color="auto"/>
              <w:left w:val="single" w:sz="6" w:space="0" w:color="auto"/>
              <w:bottom w:val="single" w:sz="6" w:space="0" w:color="auto"/>
              <w:right w:val="single" w:sz="6" w:space="0" w:color="auto"/>
            </w:tcBorders>
          </w:tcPr>
          <w:p w:rsidR="00CD35F4" w:rsidRPr="00386145" w:rsidRDefault="00CD35F4" w:rsidP="000E3892">
            <w:pPr>
              <w:pStyle w:val="Style3"/>
              <w:widowControl/>
              <w:rPr>
                <w:rStyle w:val="FontStyle11"/>
                <w:rFonts w:ascii="Times New Roman" w:hAnsi="Times New Roman" w:cs="Times New Roman"/>
                <w:sz w:val="24"/>
                <w:szCs w:val="24"/>
                <w:lang w:val="en-US" w:eastAsia="en-US"/>
              </w:rPr>
            </w:pPr>
            <w:r w:rsidRPr="00386145">
              <w:rPr>
                <w:rStyle w:val="FontStyle11"/>
                <w:rFonts w:ascii="Times New Roman" w:hAnsi="Times New Roman" w:cs="Times New Roman"/>
                <w:sz w:val="24"/>
                <w:szCs w:val="24"/>
                <w:lang w:val="en-US" w:eastAsia="en-US"/>
              </w:rPr>
              <w:t xml:space="preserve">2. </w:t>
            </w:r>
          </w:p>
        </w:tc>
        <w:tc>
          <w:tcPr>
            <w:tcW w:w="941" w:type="dxa"/>
            <w:tcBorders>
              <w:top w:val="single" w:sz="6" w:space="0" w:color="auto"/>
              <w:left w:val="single" w:sz="6" w:space="0" w:color="auto"/>
              <w:bottom w:val="single" w:sz="6" w:space="0" w:color="auto"/>
              <w:right w:val="single" w:sz="6" w:space="0" w:color="auto"/>
            </w:tcBorders>
          </w:tcPr>
          <w:p w:rsidR="00CD35F4" w:rsidRPr="00386145" w:rsidRDefault="00CD35F4" w:rsidP="000E3892">
            <w:pPr>
              <w:pStyle w:val="Style3"/>
              <w:widowControl/>
              <w:rPr>
                <w:rStyle w:val="FontStyle11"/>
                <w:rFonts w:ascii="Times New Roman" w:hAnsi="Times New Roman" w:cs="Times New Roman"/>
                <w:sz w:val="24"/>
                <w:szCs w:val="24"/>
                <w:lang w:val="en-US" w:eastAsia="en-US"/>
              </w:rPr>
            </w:pPr>
            <w:r w:rsidRPr="00386145">
              <w:rPr>
                <w:rStyle w:val="FontStyle11"/>
                <w:rFonts w:ascii="Times New Roman" w:hAnsi="Times New Roman" w:cs="Times New Roman"/>
                <w:sz w:val="24"/>
                <w:szCs w:val="24"/>
                <w:lang w:val="en-US" w:eastAsia="en-US"/>
              </w:rPr>
              <w:t xml:space="preserve">1. </w:t>
            </w:r>
          </w:p>
        </w:tc>
        <w:tc>
          <w:tcPr>
            <w:tcW w:w="1013" w:type="dxa"/>
            <w:gridSpan w:val="2"/>
            <w:tcBorders>
              <w:top w:val="single" w:sz="6" w:space="0" w:color="auto"/>
              <w:left w:val="single" w:sz="6" w:space="0" w:color="auto"/>
              <w:bottom w:val="single" w:sz="6" w:space="0" w:color="auto"/>
              <w:right w:val="single" w:sz="6" w:space="0" w:color="auto"/>
            </w:tcBorders>
          </w:tcPr>
          <w:p w:rsidR="00CD35F4" w:rsidRPr="00386145" w:rsidRDefault="00CD35F4" w:rsidP="000E3892">
            <w:pPr>
              <w:pStyle w:val="Style3"/>
              <w:widowControl/>
              <w:rPr>
                <w:rStyle w:val="FontStyle11"/>
                <w:rFonts w:ascii="Times New Roman" w:hAnsi="Times New Roman" w:cs="Times New Roman"/>
                <w:sz w:val="24"/>
                <w:szCs w:val="24"/>
                <w:lang w:val="en-US" w:eastAsia="en-US"/>
              </w:rPr>
            </w:pPr>
            <w:r w:rsidRPr="00386145">
              <w:rPr>
                <w:rStyle w:val="FontStyle11"/>
                <w:rFonts w:ascii="Times New Roman" w:hAnsi="Times New Roman" w:cs="Times New Roman"/>
                <w:sz w:val="24"/>
                <w:szCs w:val="24"/>
                <w:lang w:val="en-US" w:eastAsia="en-US"/>
              </w:rPr>
              <w:t xml:space="preserve">2. </w:t>
            </w:r>
          </w:p>
        </w:tc>
      </w:tr>
      <w:tr w:rsidR="00CD35F4" w:rsidRPr="00386145" w:rsidTr="00B741EF">
        <w:trPr>
          <w:trHeight w:val="408"/>
        </w:trPr>
        <w:tc>
          <w:tcPr>
            <w:tcW w:w="274" w:type="dxa"/>
            <w:vMerge/>
            <w:tcBorders>
              <w:top w:val="nil"/>
              <w:left w:val="nil"/>
              <w:bottom w:val="nil"/>
              <w:right w:val="single" w:sz="6" w:space="0" w:color="auto"/>
            </w:tcBorders>
          </w:tcPr>
          <w:p w:rsidR="00CD35F4" w:rsidRPr="00386145" w:rsidRDefault="00CD35F4" w:rsidP="00B741EF">
            <w:pPr>
              <w:widowControl/>
              <w:rPr>
                <w:rStyle w:val="FontStyle11"/>
                <w:rFonts w:ascii="Times New Roman" w:hAnsi="Times New Roman" w:cs="Times New Roman"/>
                <w:sz w:val="24"/>
                <w:szCs w:val="24"/>
                <w:lang w:val="en-US" w:eastAsia="en-US"/>
              </w:rPr>
            </w:pPr>
          </w:p>
          <w:p w:rsidR="00CD35F4" w:rsidRPr="00386145" w:rsidRDefault="00CD35F4" w:rsidP="00B741EF">
            <w:pPr>
              <w:widowControl/>
              <w:rPr>
                <w:rStyle w:val="FontStyle11"/>
                <w:rFonts w:ascii="Times New Roman" w:hAnsi="Times New Roman" w:cs="Times New Roman"/>
                <w:sz w:val="24"/>
                <w:szCs w:val="24"/>
                <w:lang w:val="en-US" w:eastAsia="en-US"/>
              </w:rPr>
            </w:pPr>
          </w:p>
        </w:tc>
        <w:tc>
          <w:tcPr>
            <w:tcW w:w="1584" w:type="dxa"/>
            <w:tcBorders>
              <w:top w:val="single" w:sz="6" w:space="0" w:color="auto"/>
              <w:left w:val="single" w:sz="6" w:space="0" w:color="auto"/>
              <w:bottom w:val="single" w:sz="6" w:space="0" w:color="auto"/>
              <w:right w:val="single" w:sz="6" w:space="0" w:color="auto"/>
            </w:tcBorders>
          </w:tcPr>
          <w:p w:rsidR="00CD35F4" w:rsidRPr="00386145" w:rsidRDefault="00CD35F4" w:rsidP="00B741EF">
            <w:pPr>
              <w:pStyle w:val="Style3"/>
              <w:widowControl/>
              <w:rPr>
                <w:rStyle w:val="FontStyle11"/>
                <w:rFonts w:ascii="Times New Roman" w:hAnsi="Times New Roman" w:cs="Times New Roman"/>
                <w:sz w:val="24"/>
                <w:szCs w:val="24"/>
                <w:lang w:val="en-US" w:eastAsia="en-US"/>
              </w:rPr>
            </w:pPr>
            <w:r w:rsidRPr="00386145">
              <w:rPr>
                <w:rStyle w:val="FontStyle11"/>
                <w:rFonts w:ascii="Times New Roman" w:hAnsi="Times New Roman" w:cs="Times New Roman"/>
                <w:sz w:val="24"/>
                <w:szCs w:val="24"/>
                <w:lang w:val="en-US" w:eastAsia="en-US"/>
              </w:rPr>
              <w:t>5</w:t>
            </w:r>
          </w:p>
        </w:tc>
        <w:tc>
          <w:tcPr>
            <w:tcW w:w="960" w:type="dxa"/>
            <w:tcBorders>
              <w:top w:val="single" w:sz="6" w:space="0" w:color="auto"/>
              <w:left w:val="single" w:sz="6" w:space="0" w:color="auto"/>
              <w:bottom w:val="single" w:sz="6" w:space="0" w:color="auto"/>
              <w:right w:val="single" w:sz="6" w:space="0" w:color="auto"/>
            </w:tcBorders>
          </w:tcPr>
          <w:p w:rsidR="00CD35F4" w:rsidRPr="00386145" w:rsidRDefault="00CD35F4" w:rsidP="00B741EF">
            <w:pPr>
              <w:pStyle w:val="Style2"/>
              <w:widowControl/>
              <w:rPr>
                <w:rFonts w:ascii="Times New Roman" w:hAnsi="Times New Roman" w:cs="Times New Roman"/>
              </w:rPr>
            </w:pPr>
          </w:p>
        </w:tc>
        <w:tc>
          <w:tcPr>
            <w:tcW w:w="984" w:type="dxa"/>
            <w:tcBorders>
              <w:top w:val="single" w:sz="6" w:space="0" w:color="auto"/>
              <w:left w:val="single" w:sz="6" w:space="0" w:color="auto"/>
              <w:bottom w:val="single" w:sz="6" w:space="0" w:color="auto"/>
              <w:right w:val="single" w:sz="6" w:space="0" w:color="auto"/>
            </w:tcBorders>
          </w:tcPr>
          <w:p w:rsidR="00CD35F4" w:rsidRPr="00386145" w:rsidRDefault="00CD35F4" w:rsidP="00B741EF">
            <w:pPr>
              <w:pStyle w:val="Style2"/>
              <w:widowControl/>
              <w:rPr>
                <w:rFonts w:ascii="Times New Roman" w:hAnsi="Times New Roman" w:cs="Times New Roman"/>
              </w:rPr>
            </w:pPr>
          </w:p>
        </w:tc>
        <w:tc>
          <w:tcPr>
            <w:tcW w:w="1027" w:type="dxa"/>
            <w:tcBorders>
              <w:top w:val="single" w:sz="6" w:space="0" w:color="auto"/>
              <w:left w:val="single" w:sz="6" w:space="0" w:color="auto"/>
              <w:bottom w:val="single" w:sz="6" w:space="0" w:color="auto"/>
              <w:right w:val="single" w:sz="6" w:space="0" w:color="auto"/>
            </w:tcBorders>
          </w:tcPr>
          <w:p w:rsidR="00CD35F4" w:rsidRPr="00386145" w:rsidRDefault="00CD35F4" w:rsidP="00B741EF">
            <w:pPr>
              <w:pStyle w:val="Style2"/>
              <w:widowControl/>
              <w:rPr>
                <w:rFonts w:ascii="Times New Roman" w:hAnsi="Times New Roman" w:cs="Times New Roman"/>
              </w:rPr>
            </w:pPr>
          </w:p>
        </w:tc>
        <w:tc>
          <w:tcPr>
            <w:tcW w:w="922" w:type="dxa"/>
            <w:tcBorders>
              <w:top w:val="single" w:sz="6" w:space="0" w:color="auto"/>
              <w:left w:val="single" w:sz="6" w:space="0" w:color="auto"/>
              <w:bottom w:val="single" w:sz="6" w:space="0" w:color="auto"/>
              <w:right w:val="single" w:sz="6" w:space="0" w:color="auto"/>
            </w:tcBorders>
          </w:tcPr>
          <w:p w:rsidR="00CD35F4" w:rsidRPr="00386145" w:rsidRDefault="00CD35F4" w:rsidP="00B741EF">
            <w:pPr>
              <w:pStyle w:val="Style2"/>
              <w:widowControl/>
              <w:rPr>
                <w:rFonts w:ascii="Times New Roman" w:hAnsi="Times New Roman" w:cs="Times New Roman"/>
              </w:rPr>
            </w:pPr>
          </w:p>
        </w:tc>
        <w:tc>
          <w:tcPr>
            <w:tcW w:w="941" w:type="dxa"/>
            <w:tcBorders>
              <w:top w:val="single" w:sz="6" w:space="0" w:color="auto"/>
              <w:left w:val="single" w:sz="6" w:space="0" w:color="auto"/>
              <w:bottom w:val="single" w:sz="6" w:space="0" w:color="auto"/>
              <w:right w:val="single" w:sz="6" w:space="0" w:color="auto"/>
            </w:tcBorders>
          </w:tcPr>
          <w:p w:rsidR="00CD35F4" w:rsidRPr="00386145" w:rsidRDefault="00CD35F4" w:rsidP="00B741EF">
            <w:pPr>
              <w:pStyle w:val="Style2"/>
              <w:widowControl/>
              <w:rPr>
                <w:rFonts w:ascii="Times New Roman" w:hAnsi="Times New Roman" w:cs="Times New Roman"/>
              </w:rPr>
            </w:pPr>
          </w:p>
        </w:tc>
        <w:tc>
          <w:tcPr>
            <w:tcW w:w="946" w:type="dxa"/>
            <w:tcBorders>
              <w:top w:val="single" w:sz="6" w:space="0" w:color="auto"/>
              <w:left w:val="single" w:sz="6" w:space="0" w:color="auto"/>
              <w:bottom w:val="single" w:sz="6" w:space="0" w:color="auto"/>
              <w:right w:val="single" w:sz="6" w:space="0" w:color="auto"/>
            </w:tcBorders>
          </w:tcPr>
          <w:p w:rsidR="00CD35F4" w:rsidRPr="00386145" w:rsidRDefault="00CD35F4" w:rsidP="00B741EF">
            <w:pPr>
              <w:pStyle w:val="Style2"/>
              <w:widowControl/>
              <w:rPr>
                <w:rFonts w:ascii="Times New Roman" w:hAnsi="Times New Roman" w:cs="Times New Roman"/>
              </w:rPr>
            </w:pPr>
          </w:p>
        </w:tc>
        <w:tc>
          <w:tcPr>
            <w:tcW w:w="941" w:type="dxa"/>
            <w:tcBorders>
              <w:top w:val="single" w:sz="6" w:space="0" w:color="auto"/>
              <w:left w:val="single" w:sz="6" w:space="0" w:color="auto"/>
              <w:bottom w:val="single" w:sz="6" w:space="0" w:color="auto"/>
              <w:right w:val="single" w:sz="6" w:space="0" w:color="auto"/>
            </w:tcBorders>
          </w:tcPr>
          <w:p w:rsidR="00CD35F4" w:rsidRPr="00386145" w:rsidRDefault="00CD35F4" w:rsidP="00B741EF">
            <w:pPr>
              <w:pStyle w:val="Style2"/>
              <w:widowControl/>
              <w:rPr>
                <w:rFonts w:ascii="Times New Roman" w:hAnsi="Times New Roman" w:cs="Times New Roman"/>
              </w:rPr>
            </w:pPr>
          </w:p>
        </w:tc>
        <w:tc>
          <w:tcPr>
            <w:tcW w:w="1013" w:type="dxa"/>
            <w:gridSpan w:val="2"/>
            <w:tcBorders>
              <w:top w:val="single" w:sz="6" w:space="0" w:color="auto"/>
              <w:left w:val="single" w:sz="6" w:space="0" w:color="auto"/>
              <w:bottom w:val="single" w:sz="6" w:space="0" w:color="auto"/>
              <w:right w:val="single" w:sz="6" w:space="0" w:color="auto"/>
            </w:tcBorders>
          </w:tcPr>
          <w:p w:rsidR="00CD35F4" w:rsidRPr="00386145" w:rsidRDefault="00CD35F4" w:rsidP="00B741EF">
            <w:pPr>
              <w:pStyle w:val="Style2"/>
              <w:widowControl/>
              <w:rPr>
                <w:rFonts w:ascii="Times New Roman" w:hAnsi="Times New Roman" w:cs="Times New Roman"/>
              </w:rPr>
            </w:pPr>
          </w:p>
        </w:tc>
      </w:tr>
      <w:tr w:rsidR="00CD35F4" w:rsidRPr="00386145" w:rsidTr="00B741EF">
        <w:trPr>
          <w:trHeight w:val="682"/>
        </w:trPr>
        <w:tc>
          <w:tcPr>
            <w:tcW w:w="274" w:type="dxa"/>
            <w:vMerge/>
            <w:tcBorders>
              <w:top w:val="nil"/>
              <w:left w:val="nil"/>
              <w:bottom w:val="nil"/>
              <w:right w:val="single" w:sz="6" w:space="0" w:color="auto"/>
            </w:tcBorders>
          </w:tcPr>
          <w:p w:rsidR="00CD35F4" w:rsidRPr="00386145" w:rsidRDefault="00CD35F4" w:rsidP="00B741EF">
            <w:pPr>
              <w:widowControl/>
              <w:rPr>
                <w:rFonts w:ascii="Times New Roman" w:hAnsi="Times New Roman" w:cs="Times New Roman"/>
              </w:rPr>
            </w:pPr>
          </w:p>
          <w:p w:rsidR="00CD35F4" w:rsidRPr="00386145" w:rsidRDefault="00CD35F4" w:rsidP="00B741EF">
            <w:pPr>
              <w:widowControl/>
              <w:rPr>
                <w:rFonts w:ascii="Times New Roman" w:hAnsi="Times New Roman" w:cs="Times New Roman"/>
              </w:rPr>
            </w:pPr>
          </w:p>
        </w:tc>
        <w:tc>
          <w:tcPr>
            <w:tcW w:w="1584" w:type="dxa"/>
            <w:tcBorders>
              <w:top w:val="single" w:sz="6" w:space="0" w:color="auto"/>
              <w:left w:val="single" w:sz="6" w:space="0" w:color="auto"/>
              <w:bottom w:val="single" w:sz="6" w:space="0" w:color="auto"/>
              <w:right w:val="single" w:sz="6" w:space="0" w:color="auto"/>
            </w:tcBorders>
          </w:tcPr>
          <w:p w:rsidR="00FC0991" w:rsidRPr="00386145" w:rsidRDefault="00FC0991" w:rsidP="00FC0991">
            <w:pPr>
              <w:pStyle w:val="Style3"/>
              <w:widowControl/>
              <w:rPr>
                <w:rStyle w:val="FontStyle11"/>
                <w:rFonts w:ascii="Times New Roman" w:hAnsi="Times New Roman" w:cs="Times New Roman"/>
                <w:sz w:val="24"/>
                <w:szCs w:val="24"/>
                <w:lang w:val="en-US" w:eastAsia="en-US"/>
              </w:rPr>
            </w:pPr>
            <w:r w:rsidRPr="00386145">
              <w:t>Σ</w:t>
            </w:r>
            <w:r w:rsidR="00CD35F4" w:rsidRPr="00386145">
              <w:rPr>
                <w:rStyle w:val="FontStyle11"/>
                <w:rFonts w:ascii="Times New Roman" w:hAnsi="Times New Roman" w:cs="Times New Roman"/>
                <w:sz w:val="24"/>
                <w:szCs w:val="24"/>
                <w:lang w:val="en-US" w:eastAsia="en-US"/>
              </w:rPr>
              <w:t xml:space="preserve"> </w:t>
            </w:r>
            <w:r w:rsidRPr="00386145">
              <w:rPr>
                <w:rStyle w:val="FontStyle11"/>
                <w:rFonts w:ascii="Times New Roman" w:hAnsi="Times New Roman" w:cs="Times New Roman"/>
                <w:sz w:val="24"/>
                <w:szCs w:val="24"/>
                <w:lang w:val="en-US" w:eastAsia="en-US"/>
              </w:rPr>
              <w:t>Влияние</w:t>
            </w:r>
          </w:p>
          <w:p w:rsidR="00CD35F4" w:rsidRPr="00386145" w:rsidRDefault="00FC0991" w:rsidP="00FC0991">
            <w:pPr>
              <w:pStyle w:val="Style3"/>
              <w:widowControl/>
              <w:rPr>
                <w:rStyle w:val="FontStyle11"/>
                <w:rFonts w:ascii="Times New Roman" w:hAnsi="Times New Roman" w:cs="Times New Roman"/>
                <w:sz w:val="24"/>
                <w:szCs w:val="24"/>
                <w:lang w:val="en-US" w:eastAsia="en-US"/>
              </w:rPr>
            </w:pPr>
            <w:r w:rsidRPr="00386145">
              <w:rPr>
                <w:rStyle w:val="FontStyle11"/>
                <w:rFonts w:ascii="Times New Roman" w:hAnsi="Times New Roman" w:cs="Times New Roman"/>
                <w:sz w:val="24"/>
                <w:szCs w:val="24"/>
                <w:lang w:val="en-US" w:eastAsia="en-US"/>
              </w:rPr>
              <w:t>Нижняя зона</w:t>
            </w:r>
          </w:p>
        </w:tc>
        <w:tc>
          <w:tcPr>
            <w:tcW w:w="1944" w:type="dxa"/>
            <w:gridSpan w:val="2"/>
            <w:tcBorders>
              <w:top w:val="single" w:sz="6" w:space="0" w:color="auto"/>
              <w:left w:val="single" w:sz="6" w:space="0" w:color="auto"/>
              <w:bottom w:val="single" w:sz="6" w:space="0" w:color="auto"/>
              <w:right w:val="single" w:sz="6" w:space="0" w:color="auto"/>
            </w:tcBorders>
          </w:tcPr>
          <w:p w:rsidR="00CD35F4" w:rsidRPr="00386145" w:rsidRDefault="00CD35F4" w:rsidP="00B741EF">
            <w:pPr>
              <w:pStyle w:val="Style2"/>
              <w:widowControl/>
              <w:rPr>
                <w:rFonts w:ascii="Times New Roman" w:hAnsi="Times New Roman" w:cs="Times New Roman"/>
              </w:rPr>
            </w:pPr>
          </w:p>
        </w:tc>
        <w:tc>
          <w:tcPr>
            <w:tcW w:w="1949" w:type="dxa"/>
            <w:gridSpan w:val="2"/>
            <w:tcBorders>
              <w:top w:val="single" w:sz="6" w:space="0" w:color="auto"/>
              <w:left w:val="single" w:sz="6" w:space="0" w:color="auto"/>
              <w:bottom w:val="nil"/>
              <w:right w:val="single" w:sz="6" w:space="0" w:color="auto"/>
            </w:tcBorders>
          </w:tcPr>
          <w:p w:rsidR="00CD35F4" w:rsidRPr="00386145" w:rsidRDefault="00CD35F4" w:rsidP="00B741EF">
            <w:pPr>
              <w:pStyle w:val="Style2"/>
              <w:widowControl/>
              <w:rPr>
                <w:rFonts w:ascii="Times New Roman" w:hAnsi="Times New Roman" w:cs="Times New Roman"/>
              </w:rPr>
            </w:pPr>
          </w:p>
        </w:tc>
        <w:tc>
          <w:tcPr>
            <w:tcW w:w="1887" w:type="dxa"/>
            <w:gridSpan w:val="2"/>
            <w:tcBorders>
              <w:top w:val="single" w:sz="6" w:space="0" w:color="auto"/>
              <w:left w:val="single" w:sz="6" w:space="0" w:color="auto"/>
              <w:bottom w:val="single" w:sz="6" w:space="0" w:color="auto"/>
              <w:right w:val="single" w:sz="6" w:space="0" w:color="auto"/>
            </w:tcBorders>
          </w:tcPr>
          <w:p w:rsidR="00CD35F4" w:rsidRPr="00386145" w:rsidRDefault="00CD35F4" w:rsidP="00B741EF">
            <w:pPr>
              <w:pStyle w:val="Style2"/>
              <w:widowControl/>
              <w:rPr>
                <w:rFonts w:ascii="Times New Roman" w:hAnsi="Times New Roman" w:cs="Times New Roman"/>
              </w:rPr>
            </w:pPr>
          </w:p>
        </w:tc>
        <w:tc>
          <w:tcPr>
            <w:tcW w:w="1954" w:type="dxa"/>
            <w:gridSpan w:val="3"/>
            <w:tcBorders>
              <w:top w:val="single" w:sz="6" w:space="0" w:color="auto"/>
              <w:left w:val="single" w:sz="6" w:space="0" w:color="auto"/>
              <w:bottom w:val="nil"/>
              <w:right w:val="nil"/>
            </w:tcBorders>
          </w:tcPr>
          <w:p w:rsidR="00CD35F4" w:rsidRPr="00386145" w:rsidRDefault="00CD35F4" w:rsidP="00B741EF">
            <w:pPr>
              <w:pStyle w:val="Style2"/>
              <w:widowControl/>
              <w:rPr>
                <w:rFonts w:ascii="Times New Roman" w:hAnsi="Times New Roman" w:cs="Times New Roman"/>
              </w:rPr>
            </w:pPr>
          </w:p>
        </w:tc>
      </w:tr>
      <w:tr w:rsidR="00CD35F4" w:rsidRPr="00386145" w:rsidTr="00B741EF">
        <w:trPr>
          <w:trHeight w:val="394"/>
        </w:trPr>
        <w:tc>
          <w:tcPr>
            <w:tcW w:w="274" w:type="dxa"/>
            <w:tcBorders>
              <w:top w:val="nil"/>
              <w:left w:val="nil"/>
              <w:bottom w:val="nil"/>
              <w:right w:val="nil"/>
            </w:tcBorders>
          </w:tcPr>
          <w:p w:rsidR="00CD35F4" w:rsidRPr="00386145" w:rsidRDefault="00CD35F4" w:rsidP="00B741EF">
            <w:pPr>
              <w:pStyle w:val="Style2"/>
              <w:widowControl/>
              <w:rPr>
                <w:rFonts w:ascii="Times New Roman" w:hAnsi="Times New Roman" w:cs="Times New Roman"/>
              </w:rPr>
            </w:pPr>
          </w:p>
        </w:tc>
        <w:tc>
          <w:tcPr>
            <w:tcW w:w="1584" w:type="dxa"/>
            <w:tcBorders>
              <w:top w:val="single" w:sz="6" w:space="0" w:color="auto"/>
              <w:left w:val="nil"/>
              <w:bottom w:val="nil"/>
              <w:right w:val="nil"/>
            </w:tcBorders>
          </w:tcPr>
          <w:p w:rsidR="00CD35F4" w:rsidRPr="00386145" w:rsidRDefault="00CD35F4" w:rsidP="00B741EF">
            <w:pPr>
              <w:pStyle w:val="Style2"/>
              <w:widowControl/>
              <w:rPr>
                <w:rFonts w:ascii="Times New Roman" w:hAnsi="Times New Roman" w:cs="Times New Roman"/>
              </w:rPr>
            </w:pPr>
          </w:p>
        </w:tc>
        <w:tc>
          <w:tcPr>
            <w:tcW w:w="1944" w:type="dxa"/>
            <w:gridSpan w:val="2"/>
            <w:tcBorders>
              <w:top w:val="single" w:sz="6" w:space="0" w:color="auto"/>
              <w:left w:val="nil"/>
              <w:bottom w:val="single" w:sz="6" w:space="0" w:color="auto"/>
              <w:right w:val="nil"/>
            </w:tcBorders>
          </w:tcPr>
          <w:p w:rsidR="00CD35F4" w:rsidRPr="00386145" w:rsidRDefault="00CD35F4" w:rsidP="00B741EF">
            <w:pPr>
              <w:pStyle w:val="Style2"/>
              <w:widowControl/>
              <w:rPr>
                <w:rFonts w:ascii="Times New Roman" w:hAnsi="Times New Roman" w:cs="Times New Roman"/>
              </w:rPr>
            </w:pPr>
          </w:p>
        </w:tc>
        <w:tc>
          <w:tcPr>
            <w:tcW w:w="1949" w:type="dxa"/>
            <w:gridSpan w:val="2"/>
            <w:tcBorders>
              <w:top w:val="nil"/>
              <w:left w:val="nil"/>
              <w:bottom w:val="single" w:sz="6" w:space="0" w:color="auto"/>
              <w:right w:val="nil"/>
            </w:tcBorders>
          </w:tcPr>
          <w:p w:rsidR="00CD35F4" w:rsidRPr="00386145" w:rsidRDefault="00CD35F4" w:rsidP="00B741EF">
            <w:pPr>
              <w:pStyle w:val="Style2"/>
              <w:widowControl/>
              <w:rPr>
                <w:rFonts w:ascii="Times New Roman" w:hAnsi="Times New Roman" w:cs="Times New Roman"/>
              </w:rPr>
            </w:pPr>
          </w:p>
        </w:tc>
        <w:tc>
          <w:tcPr>
            <w:tcW w:w="1887" w:type="dxa"/>
            <w:gridSpan w:val="2"/>
            <w:tcBorders>
              <w:top w:val="single" w:sz="6" w:space="0" w:color="auto"/>
              <w:left w:val="nil"/>
              <w:bottom w:val="single" w:sz="6" w:space="0" w:color="auto"/>
              <w:right w:val="nil"/>
            </w:tcBorders>
          </w:tcPr>
          <w:p w:rsidR="00CD35F4" w:rsidRPr="00386145" w:rsidRDefault="00CD35F4" w:rsidP="00B741EF">
            <w:pPr>
              <w:pStyle w:val="Style2"/>
              <w:widowControl/>
              <w:rPr>
                <w:rFonts w:ascii="Times New Roman" w:hAnsi="Times New Roman" w:cs="Times New Roman"/>
              </w:rPr>
            </w:pPr>
          </w:p>
        </w:tc>
        <w:tc>
          <w:tcPr>
            <w:tcW w:w="1954" w:type="dxa"/>
            <w:gridSpan w:val="3"/>
            <w:tcBorders>
              <w:top w:val="nil"/>
              <w:left w:val="nil"/>
              <w:bottom w:val="single" w:sz="6" w:space="0" w:color="auto"/>
              <w:right w:val="nil"/>
            </w:tcBorders>
          </w:tcPr>
          <w:p w:rsidR="00CD35F4" w:rsidRPr="00386145" w:rsidRDefault="00CD35F4" w:rsidP="00B741EF">
            <w:pPr>
              <w:pStyle w:val="Style2"/>
              <w:widowControl/>
              <w:rPr>
                <w:rFonts w:ascii="Times New Roman" w:hAnsi="Times New Roman" w:cs="Times New Roman"/>
              </w:rPr>
            </w:pPr>
          </w:p>
        </w:tc>
      </w:tr>
      <w:tr w:rsidR="00CD35F4" w:rsidRPr="00386145" w:rsidTr="001D00FA">
        <w:trPr>
          <w:trHeight w:val="413"/>
        </w:trPr>
        <w:tc>
          <w:tcPr>
            <w:tcW w:w="1858" w:type="dxa"/>
            <w:gridSpan w:val="2"/>
            <w:vMerge w:val="restart"/>
            <w:tcBorders>
              <w:top w:val="nil"/>
              <w:left w:val="nil"/>
              <w:bottom w:val="nil"/>
              <w:right w:val="single" w:sz="6" w:space="0" w:color="auto"/>
            </w:tcBorders>
          </w:tcPr>
          <w:p w:rsidR="00CD35F4" w:rsidRPr="00386145" w:rsidRDefault="00CD35F4" w:rsidP="00B741EF">
            <w:pPr>
              <w:pStyle w:val="Style2"/>
              <w:widowControl/>
              <w:rPr>
                <w:rFonts w:ascii="Times New Roman" w:hAnsi="Times New Roman" w:cs="Times New Roman"/>
              </w:rPr>
            </w:pPr>
          </w:p>
        </w:tc>
        <w:tc>
          <w:tcPr>
            <w:tcW w:w="2971" w:type="dxa"/>
            <w:gridSpan w:val="3"/>
            <w:tcBorders>
              <w:top w:val="single" w:sz="6" w:space="0" w:color="auto"/>
              <w:left w:val="single" w:sz="6" w:space="0" w:color="auto"/>
              <w:bottom w:val="single" w:sz="6" w:space="0" w:color="auto"/>
              <w:right w:val="single" w:sz="6" w:space="0" w:color="auto"/>
            </w:tcBorders>
            <w:vAlign w:val="center"/>
          </w:tcPr>
          <w:p w:rsidR="00CD35F4" w:rsidRPr="00386145" w:rsidRDefault="00C31ECD" w:rsidP="00B741EF">
            <w:pPr>
              <w:pStyle w:val="Style1"/>
              <w:widowControl/>
              <w:rPr>
                <w:rStyle w:val="FontStyle12"/>
                <w:rFonts w:ascii="Times New Roman" w:hAnsi="Times New Roman" w:cs="Times New Roman"/>
                <w:b/>
                <w:sz w:val="24"/>
                <w:szCs w:val="24"/>
                <w:lang w:eastAsia="en-US"/>
              </w:rPr>
            </w:pPr>
            <w:r w:rsidRPr="00386145">
              <w:rPr>
                <w:rStyle w:val="FontStyle12"/>
                <w:rFonts w:ascii="Times New Roman" w:hAnsi="Times New Roman" w:cs="Times New Roman"/>
                <w:b/>
                <w:sz w:val="24"/>
                <w:szCs w:val="24"/>
                <w:lang w:eastAsia="en-US"/>
              </w:rPr>
              <w:t>Неприменимо</w:t>
            </w:r>
          </w:p>
        </w:tc>
        <w:tc>
          <w:tcPr>
            <w:tcW w:w="922"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rsidR="00CD35F4" w:rsidRPr="00386145" w:rsidRDefault="00CD35F4" w:rsidP="00B741EF">
            <w:pPr>
              <w:pStyle w:val="Style5"/>
              <w:widowControl/>
              <w:rPr>
                <w:rStyle w:val="FontStyle13"/>
                <w:rFonts w:ascii="Times New Roman" w:hAnsi="Times New Roman" w:cs="Times New Roman"/>
                <w:position w:val="-4"/>
                <w:sz w:val="24"/>
                <w:szCs w:val="24"/>
                <w:lang w:val="en-US" w:eastAsia="en-US"/>
              </w:rPr>
            </w:pPr>
            <w:r w:rsidRPr="00386145">
              <w:rPr>
                <w:rStyle w:val="FontStyle13"/>
                <w:rFonts w:ascii="Times New Roman" w:hAnsi="Times New Roman" w:cs="Times New Roman"/>
                <w:position w:val="-4"/>
                <w:sz w:val="24"/>
                <w:szCs w:val="24"/>
                <w:lang w:val="en-US" w:eastAsia="en-US"/>
              </w:rPr>
              <w:t>□</w:t>
            </w:r>
          </w:p>
        </w:tc>
        <w:tc>
          <w:tcPr>
            <w:tcW w:w="3078" w:type="dxa"/>
            <w:gridSpan w:val="4"/>
            <w:tcBorders>
              <w:top w:val="single" w:sz="6" w:space="0" w:color="auto"/>
              <w:left w:val="single" w:sz="6" w:space="0" w:color="auto"/>
              <w:bottom w:val="single" w:sz="6" w:space="0" w:color="auto"/>
              <w:right w:val="single" w:sz="6" w:space="0" w:color="auto"/>
            </w:tcBorders>
            <w:vAlign w:val="center"/>
          </w:tcPr>
          <w:p w:rsidR="00CD35F4" w:rsidRPr="00386145" w:rsidRDefault="00214BD1" w:rsidP="00B741EF">
            <w:pPr>
              <w:pStyle w:val="Style1"/>
              <w:widowControl/>
              <w:rPr>
                <w:rStyle w:val="FontStyle12"/>
                <w:rFonts w:ascii="Times New Roman" w:hAnsi="Times New Roman" w:cs="Times New Roman"/>
                <w:b/>
                <w:sz w:val="24"/>
                <w:szCs w:val="24"/>
                <w:lang w:val="en-US" w:eastAsia="en-US"/>
              </w:rPr>
            </w:pPr>
            <w:r w:rsidRPr="00386145">
              <w:rPr>
                <w:rStyle w:val="FontStyle12"/>
                <w:rFonts w:ascii="Times New Roman" w:hAnsi="Times New Roman" w:cs="Times New Roman"/>
                <w:b/>
                <w:sz w:val="24"/>
                <w:szCs w:val="24"/>
                <w:lang w:eastAsia="en-US"/>
              </w:rPr>
              <w:t>Неприменимо</w:t>
            </w:r>
          </w:p>
        </w:tc>
        <w:tc>
          <w:tcPr>
            <w:tcW w:w="763"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rsidR="00CD35F4" w:rsidRPr="00386145" w:rsidRDefault="00CD35F4" w:rsidP="00B741EF">
            <w:pPr>
              <w:pStyle w:val="Style5"/>
              <w:widowControl/>
              <w:rPr>
                <w:rStyle w:val="FontStyle13"/>
                <w:rFonts w:ascii="Times New Roman" w:hAnsi="Times New Roman" w:cs="Times New Roman"/>
                <w:position w:val="-4"/>
                <w:sz w:val="24"/>
                <w:szCs w:val="24"/>
                <w:lang w:val="en-US" w:eastAsia="en-US"/>
              </w:rPr>
            </w:pPr>
            <w:r w:rsidRPr="00386145">
              <w:rPr>
                <w:rStyle w:val="FontStyle13"/>
                <w:rFonts w:ascii="Times New Roman" w:hAnsi="Times New Roman" w:cs="Times New Roman"/>
                <w:position w:val="-4"/>
                <w:sz w:val="24"/>
                <w:szCs w:val="24"/>
                <w:lang w:val="en-US" w:eastAsia="en-US"/>
              </w:rPr>
              <w:t>□</w:t>
            </w:r>
          </w:p>
        </w:tc>
      </w:tr>
      <w:tr w:rsidR="00CD35F4" w:rsidRPr="00386145" w:rsidTr="00B93230">
        <w:trPr>
          <w:trHeight w:val="427"/>
        </w:trPr>
        <w:tc>
          <w:tcPr>
            <w:tcW w:w="1858" w:type="dxa"/>
            <w:gridSpan w:val="2"/>
            <w:vMerge/>
            <w:tcBorders>
              <w:top w:val="nil"/>
              <w:left w:val="nil"/>
              <w:bottom w:val="nil"/>
              <w:right w:val="single" w:sz="6" w:space="0" w:color="auto"/>
            </w:tcBorders>
          </w:tcPr>
          <w:p w:rsidR="00CD35F4" w:rsidRPr="00386145" w:rsidRDefault="00CD35F4" w:rsidP="00B741EF">
            <w:pPr>
              <w:widowControl/>
              <w:rPr>
                <w:rStyle w:val="FontStyle13"/>
                <w:rFonts w:ascii="Times New Roman" w:hAnsi="Times New Roman" w:cs="Times New Roman"/>
                <w:position w:val="-4"/>
                <w:sz w:val="24"/>
                <w:szCs w:val="24"/>
                <w:lang w:val="en-US" w:eastAsia="en-US"/>
              </w:rPr>
            </w:pPr>
          </w:p>
          <w:p w:rsidR="00CD35F4" w:rsidRPr="00386145" w:rsidRDefault="00CD35F4" w:rsidP="00B741EF">
            <w:pPr>
              <w:widowControl/>
              <w:rPr>
                <w:rStyle w:val="FontStyle13"/>
                <w:rFonts w:ascii="Times New Roman" w:hAnsi="Times New Roman" w:cs="Times New Roman"/>
                <w:position w:val="-4"/>
                <w:sz w:val="24"/>
                <w:szCs w:val="24"/>
                <w:lang w:val="en-US" w:eastAsia="en-US"/>
              </w:rPr>
            </w:pPr>
          </w:p>
        </w:tc>
        <w:tc>
          <w:tcPr>
            <w:tcW w:w="2971" w:type="dxa"/>
            <w:gridSpan w:val="3"/>
            <w:tcBorders>
              <w:top w:val="single" w:sz="6" w:space="0" w:color="auto"/>
              <w:left w:val="single" w:sz="6" w:space="0" w:color="auto"/>
              <w:bottom w:val="single" w:sz="6" w:space="0" w:color="auto"/>
              <w:right w:val="single" w:sz="6" w:space="0" w:color="auto"/>
            </w:tcBorders>
            <w:vAlign w:val="center"/>
          </w:tcPr>
          <w:p w:rsidR="00CD35F4" w:rsidRPr="00386145" w:rsidRDefault="00214BD1" w:rsidP="00B741EF">
            <w:pPr>
              <w:pStyle w:val="Style1"/>
              <w:widowControl/>
              <w:rPr>
                <w:rStyle w:val="FontStyle12"/>
                <w:rFonts w:ascii="Times New Roman" w:hAnsi="Times New Roman" w:cs="Times New Roman"/>
                <w:b/>
                <w:sz w:val="24"/>
                <w:szCs w:val="24"/>
                <w:lang w:eastAsia="en-US"/>
              </w:rPr>
            </w:pPr>
            <w:r w:rsidRPr="00386145">
              <w:rPr>
                <w:rStyle w:val="FontStyle12"/>
                <w:rFonts w:ascii="Times New Roman" w:hAnsi="Times New Roman" w:cs="Times New Roman"/>
                <w:b/>
                <w:sz w:val="24"/>
                <w:szCs w:val="24"/>
                <w:lang w:eastAsia="en-US"/>
              </w:rPr>
              <w:t>Пройден</w:t>
            </w:r>
          </w:p>
        </w:tc>
        <w:tc>
          <w:tcPr>
            <w:tcW w:w="922"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rsidR="00CD35F4" w:rsidRPr="00386145" w:rsidRDefault="00CD35F4" w:rsidP="00B741EF">
            <w:pPr>
              <w:pStyle w:val="Style5"/>
              <w:widowControl/>
              <w:rPr>
                <w:rStyle w:val="FontStyle13"/>
                <w:rFonts w:ascii="Times New Roman" w:hAnsi="Times New Roman" w:cs="Times New Roman"/>
                <w:position w:val="-4"/>
                <w:sz w:val="24"/>
                <w:szCs w:val="24"/>
                <w:lang w:val="en-US" w:eastAsia="en-US"/>
              </w:rPr>
            </w:pPr>
            <w:r w:rsidRPr="00386145">
              <w:rPr>
                <w:rStyle w:val="FontStyle13"/>
                <w:rFonts w:ascii="Times New Roman" w:hAnsi="Times New Roman" w:cs="Times New Roman"/>
                <w:position w:val="-4"/>
                <w:sz w:val="24"/>
                <w:szCs w:val="24"/>
                <w:lang w:val="en-US" w:eastAsia="en-US"/>
              </w:rPr>
              <w:t>□</w:t>
            </w:r>
          </w:p>
        </w:tc>
        <w:tc>
          <w:tcPr>
            <w:tcW w:w="3078" w:type="dxa"/>
            <w:gridSpan w:val="4"/>
            <w:tcBorders>
              <w:top w:val="single" w:sz="6" w:space="0" w:color="auto"/>
              <w:left w:val="single" w:sz="6" w:space="0" w:color="auto"/>
              <w:bottom w:val="single" w:sz="6" w:space="0" w:color="auto"/>
              <w:right w:val="single" w:sz="6" w:space="0" w:color="auto"/>
            </w:tcBorders>
            <w:vAlign w:val="center"/>
          </w:tcPr>
          <w:p w:rsidR="00CD35F4" w:rsidRPr="00386145" w:rsidRDefault="00214BD1" w:rsidP="00B741EF">
            <w:pPr>
              <w:pStyle w:val="Style1"/>
              <w:widowControl/>
              <w:rPr>
                <w:rStyle w:val="FontStyle12"/>
                <w:rFonts w:ascii="Times New Roman" w:hAnsi="Times New Roman" w:cs="Times New Roman"/>
                <w:b/>
                <w:sz w:val="24"/>
                <w:szCs w:val="24"/>
                <w:lang w:eastAsia="en-US"/>
              </w:rPr>
            </w:pPr>
            <w:r w:rsidRPr="00386145">
              <w:rPr>
                <w:rStyle w:val="FontStyle12"/>
                <w:rFonts w:ascii="Times New Roman" w:hAnsi="Times New Roman" w:cs="Times New Roman"/>
                <w:b/>
                <w:sz w:val="24"/>
                <w:szCs w:val="24"/>
                <w:lang w:eastAsia="en-US"/>
              </w:rPr>
              <w:t>Пройден</w:t>
            </w:r>
          </w:p>
        </w:tc>
        <w:tc>
          <w:tcPr>
            <w:tcW w:w="763"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rsidR="00CD35F4" w:rsidRPr="00386145" w:rsidRDefault="00CD35F4" w:rsidP="00B741EF">
            <w:pPr>
              <w:pStyle w:val="Style5"/>
              <w:widowControl/>
              <w:rPr>
                <w:rStyle w:val="FontStyle13"/>
                <w:rFonts w:ascii="Times New Roman" w:hAnsi="Times New Roman" w:cs="Times New Roman"/>
                <w:position w:val="-4"/>
                <w:sz w:val="24"/>
                <w:szCs w:val="24"/>
                <w:lang w:val="en-US" w:eastAsia="en-US"/>
              </w:rPr>
            </w:pPr>
            <w:r w:rsidRPr="00386145">
              <w:rPr>
                <w:rStyle w:val="FontStyle13"/>
                <w:rFonts w:ascii="Times New Roman" w:hAnsi="Times New Roman" w:cs="Times New Roman"/>
                <w:position w:val="-4"/>
                <w:sz w:val="24"/>
                <w:szCs w:val="24"/>
                <w:lang w:val="en-US" w:eastAsia="en-US"/>
              </w:rPr>
              <w:t>□</w:t>
            </w:r>
          </w:p>
        </w:tc>
      </w:tr>
      <w:tr w:rsidR="00CD35F4" w:rsidRPr="00386145" w:rsidTr="00B93230">
        <w:trPr>
          <w:trHeight w:val="331"/>
        </w:trPr>
        <w:tc>
          <w:tcPr>
            <w:tcW w:w="1858" w:type="dxa"/>
            <w:gridSpan w:val="2"/>
            <w:vMerge/>
            <w:tcBorders>
              <w:top w:val="nil"/>
              <w:left w:val="nil"/>
              <w:right w:val="single" w:sz="6" w:space="0" w:color="auto"/>
            </w:tcBorders>
          </w:tcPr>
          <w:p w:rsidR="00CD35F4" w:rsidRPr="00386145" w:rsidRDefault="00CD35F4" w:rsidP="00B741EF">
            <w:pPr>
              <w:widowControl/>
              <w:rPr>
                <w:rStyle w:val="FontStyle13"/>
                <w:rFonts w:ascii="Times New Roman" w:hAnsi="Times New Roman" w:cs="Times New Roman"/>
                <w:position w:val="-4"/>
                <w:sz w:val="24"/>
                <w:szCs w:val="24"/>
                <w:lang w:val="en-US" w:eastAsia="en-US"/>
              </w:rPr>
            </w:pPr>
          </w:p>
          <w:p w:rsidR="00CD35F4" w:rsidRPr="00386145" w:rsidRDefault="00CD35F4" w:rsidP="00B741EF">
            <w:pPr>
              <w:widowControl/>
              <w:rPr>
                <w:rStyle w:val="FontStyle13"/>
                <w:rFonts w:ascii="Times New Roman" w:hAnsi="Times New Roman" w:cs="Times New Roman"/>
                <w:position w:val="-4"/>
                <w:sz w:val="24"/>
                <w:szCs w:val="24"/>
                <w:lang w:val="en-US" w:eastAsia="en-US"/>
              </w:rPr>
            </w:pPr>
          </w:p>
        </w:tc>
        <w:tc>
          <w:tcPr>
            <w:tcW w:w="2971" w:type="dxa"/>
            <w:gridSpan w:val="3"/>
            <w:tcBorders>
              <w:top w:val="single" w:sz="6" w:space="0" w:color="auto"/>
              <w:left w:val="single" w:sz="6" w:space="0" w:color="auto"/>
              <w:bottom w:val="single" w:sz="4" w:space="0" w:color="auto"/>
              <w:right w:val="single" w:sz="6" w:space="0" w:color="auto"/>
            </w:tcBorders>
            <w:vAlign w:val="bottom"/>
          </w:tcPr>
          <w:p w:rsidR="00CD35F4" w:rsidRPr="00386145" w:rsidRDefault="00214BD1" w:rsidP="00B741EF">
            <w:pPr>
              <w:pStyle w:val="Style1"/>
              <w:widowControl/>
              <w:rPr>
                <w:rStyle w:val="FontStyle12"/>
                <w:rFonts w:ascii="Times New Roman" w:hAnsi="Times New Roman" w:cs="Times New Roman"/>
                <w:b/>
                <w:sz w:val="24"/>
                <w:szCs w:val="24"/>
                <w:lang w:eastAsia="en-US"/>
              </w:rPr>
            </w:pPr>
            <w:r w:rsidRPr="00386145">
              <w:rPr>
                <w:rStyle w:val="FontStyle12"/>
                <w:rFonts w:ascii="Times New Roman" w:hAnsi="Times New Roman" w:cs="Times New Roman"/>
                <w:b/>
                <w:sz w:val="24"/>
                <w:szCs w:val="24"/>
                <w:lang w:eastAsia="en-US"/>
              </w:rPr>
              <w:t>Не пройден</w:t>
            </w:r>
          </w:p>
        </w:tc>
        <w:tc>
          <w:tcPr>
            <w:tcW w:w="922" w:type="dxa"/>
            <w:tcBorders>
              <w:top w:val="single" w:sz="6" w:space="0" w:color="auto"/>
              <w:left w:val="single" w:sz="6" w:space="0" w:color="auto"/>
              <w:bottom w:val="single" w:sz="4" w:space="0" w:color="auto"/>
              <w:right w:val="single" w:sz="6" w:space="0" w:color="auto"/>
            </w:tcBorders>
            <w:shd w:val="clear" w:color="auto" w:fill="D9D9D9" w:themeFill="background1" w:themeFillShade="D9"/>
            <w:vAlign w:val="bottom"/>
          </w:tcPr>
          <w:p w:rsidR="00CD35F4" w:rsidRPr="00386145" w:rsidRDefault="00CD35F4" w:rsidP="00B741EF">
            <w:pPr>
              <w:pStyle w:val="Style5"/>
              <w:widowControl/>
              <w:rPr>
                <w:rStyle w:val="FontStyle13"/>
                <w:rFonts w:ascii="Times New Roman" w:hAnsi="Times New Roman" w:cs="Times New Roman"/>
                <w:position w:val="-4"/>
                <w:sz w:val="24"/>
                <w:szCs w:val="24"/>
                <w:lang w:val="en-US" w:eastAsia="en-US"/>
              </w:rPr>
            </w:pPr>
            <w:r w:rsidRPr="00386145">
              <w:rPr>
                <w:rStyle w:val="FontStyle13"/>
                <w:rFonts w:ascii="Times New Roman" w:hAnsi="Times New Roman" w:cs="Times New Roman"/>
                <w:position w:val="-4"/>
                <w:sz w:val="24"/>
                <w:szCs w:val="24"/>
                <w:lang w:val="en-US" w:eastAsia="en-US"/>
              </w:rPr>
              <w:t>□</w:t>
            </w:r>
          </w:p>
        </w:tc>
        <w:tc>
          <w:tcPr>
            <w:tcW w:w="3078" w:type="dxa"/>
            <w:gridSpan w:val="4"/>
            <w:tcBorders>
              <w:top w:val="single" w:sz="6" w:space="0" w:color="auto"/>
              <w:left w:val="single" w:sz="6" w:space="0" w:color="auto"/>
              <w:bottom w:val="single" w:sz="4" w:space="0" w:color="auto"/>
              <w:right w:val="single" w:sz="6" w:space="0" w:color="auto"/>
            </w:tcBorders>
            <w:vAlign w:val="bottom"/>
          </w:tcPr>
          <w:p w:rsidR="00CD35F4" w:rsidRPr="00386145" w:rsidRDefault="00214BD1" w:rsidP="00B741EF">
            <w:pPr>
              <w:pStyle w:val="Style1"/>
              <w:widowControl/>
              <w:rPr>
                <w:rStyle w:val="FontStyle12"/>
                <w:rFonts w:ascii="Times New Roman" w:hAnsi="Times New Roman" w:cs="Times New Roman"/>
                <w:b/>
                <w:sz w:val="24"/>
                <w:szCs w:val="24"/>
                <w:lang w:eastAsia="en-US"/>
              </w:rPr>
            </w:pPr>
            <w:r w:rsidRPr="00386145">
              <w:rPr>
                <w:rStyle w:val="FontStyle12"/>
                <w:rFonts w:ascii="Times New Roman" w:hAnsi="Times New Roman" w:cs="Times New Roman"/>
                <w:b/>
                <w:sz w:val="24"/>
                <w:szCs w:val="24"/>
                <w:lang w:eastAsia="en-US"/>
              </w:rPr>
              <w:t>Не пройден</w:t>
            </w:r>
          </w:p>
        </w:tc>
        <w:tc>
          <w:tcPr>
            <w:tcW w:w="763" w:type="dxa"/>
            <w:tcBorders>
              <w:top w:val="single" w:sz="6" w:space="0" w:color="auto"/>
              <w:left w:val="single" w:sz="6" w:space="0" w:color="auto"/>
              <w:bottom w:val="single" w:sz="4" w:space="0" w:color="auto"/>
              <w:right w:val="single" w:sz="6" w:space="0" w:color="auto"/>
            </w:tcBorders>
            <w:shd w:val="clear" w:color="auto" w:fill="D9D9D9" w:themeFill="background1" w:themeFillShade="D9"/>
            <w:vAlign w:val="bottom"/>
          </w:tcPr>
          <w:p w:rsidR="00CD35F4" w:rsidRPr="00386145" w:rsidRDefault="00CD35F4" w:rsidP="00B741EF">
            <w:pPr>
              <w:pStyle w:val="Style5"/>
              <w:widowControl/>
              <w:rPr>
                <w:rStyle w:val="FontStyle13"/>
                <w:rFonts w:ascii="Times New Roman" w:hAnsi="Times New Roman" w:cs="Times New Roman"/>
                <w:position w:val="-4"/>
                <w:sz w:val="24"/>
                <w:szCs w:val="24"/>
                <w:lang w:val="en-US" w:eastAsia="en-US"/>
              </w:rPr>
            </w:pPr>
            <w:r w:rsidRPr="00386145">
              <w:rPr>
                <w:rStyle w:val="FontStyle13"/>
                <w:rFonts w:ascii="Times New Roman" w:hAnsi="Times New Roman" w:cs="Times New Roman"/>
                <w:position w:val="-4"/>
                <w:sz w:val="24"/>
                <w:szCs w:val="24"/>
                <w:lang w:val="en-US" w:eastAsia="en-US"/>
              </w:rPr>
              <w:t>□</w:t>
            </w:r>
          </w:p>
        </w:tc>
      </w:tr>
      <w:tr w:rsidR="00CD35F4" w:rsidRPr="00386145" w:rsidTr="00B93230">
        <w:trPr>
          <w:trHeight w:val="1291"/>
        </w:trPr>
        <w:tc>
          <w:tcPr>
            <w:tcW w:w="9592" w:type="dxa"/>
            <w:gridSpan w:val="11"/>
            <w:tcBorders>
              <w:left w:val="nil"/>
              <w:bottom w:val="nil"/>
              <w:right w:val="nil"/>
            </w:tcBorders>
          </w:tcPr>
          <w:p w:rsidR="00B93230" w:rsidRDefault="00B93230" w:rsidP="00214BD1">
            <w:pPr>
              <w:pStyle w:val="Style4"/>
              <w:widowControl/>
              <w:rPr>
                <w:rStyle w:val="FontStyle11"/>
                <w:rFonts w:ascii="Times New Roman" w:hAnsi="Times New Roman" w:cs="Times New Roman"/>
                <w:sz w:val="24"/>
                <w:szCs w:val="24"/>
                <w:lang w:eastAsia="en-US"/>
              </w:rPr>
            </w:pPr>
          </w:p>
          <w:p w:rsidR="00214BD1" w:rsidRPr="00386145" w:rsidRDefault="00214BD1" w:rsidP="00214BD1">
            <w:pPr>
              <w:pStyle w:val="Style4"/>
              <w:widowControl/>
              <w:rPr>
                <w:rStyle w:val="FontStyle11"/>
                <w:rFonts w:ascii="Times New Roman" w:hAnsi="Times New Roman" w:cs="Times New Roman"/>
                <w:sz w:val="24"/>
                <w:szCs w:val="24"/>
                <w:lang w:eastAsia="en-US"/>
              </w:rPr>
            </w:pPr>
            <w:r w:rsidRPr="00386145">
              <w:rPr>
                <w:rStyle w:val="FontStyle11"/>
                <w:rFonts w:ascii="Times New Roman" w:hAnsi="Times New Roman" w:cs="Times New Roman"/>
                <w:sz w:val="24"/>
                <w:szCs w:val="24"/>
                <w:lang w:eastAsia="en-US"/>
              </w:rPr>
              <w:t xml:space="preserve">Испытание брошенным предметом, за которым следует Приложение </w:t>
            </w:r>
            <w:r w:rsidRPr="00386145">
              <w:rPr>
                <w:rStyle w:val="FontStyle11"/>
                <w:rFonts w:ascii="Times New Roman" w:hAnsi="Times New Roman" w:cs="Times New Roman"/>
                <w:sz w:val="24"/>
                <w:szCs w:val="24"/>
                <w:lang w:val="en-US" w:eastAsia="en-US"/>
              </w:rPr>
              <w:t>I</w:t>
            </w:r>
            <w:r w:rsidRPr="00386145">
              <w:rPr>
                <w:rStyle w:val="FontStyle11"/>
                <w:rFonts w:ascii="Times New Roman" w:hAnsi="Times New Roman" w:cs="Times New Roman"/>
                <w:sz w:val="24"/>
                <w:szCs w:val="24"/>
                <w:lang w:eastAsia="en-US"/>
              </w:rPr>
              <w:t xml:space="preserve"> к </w:t>
            </w:r>
            <w:r w:rsidRPr="00386145">
              <w:rPr>
                <w:rStyle w:val="FontStyle11"/>
                <w:rFonts w:ascii="Times New Roman" w:hAnsi="Times New Roman" w:cs="Times New Roman"/>
                <w:sz w:val="24"/>
                <w:szCs w:val="24"/>
                <w:lang w:val="en-US" w:eastAsia="en-US"/>
              </w:rPr>
              <w:t>EN</w:t>
            </w:r>
            <w:r w:rsidRPr="00386145">
              <w:rPr>
                <w:rStyle w:val="FontStyle11"/>
                <w:rFonts w:ascii="Times New Roman" w:hAnsi="Times New Roman" w:cs="Times New Roman"/>
                <w:sz w:val="24"/>
                <w:szCs w:val="24"/>
                <w:lang w:eastAsia="en-US"/>
              </w:rPr>
              <w:t xml:space="preserve"> 12733:20</w:t>
            </w:r>
            <w:r w:rsidR="000E3892" w:rsidRPr="00386145">
              <w:rPr>
                <w:rStyle w:val="FontStyle11"/>
                <w:rFonts w:ascii="Times New Roman" w:hAnsi="Times New Roman" w:cs="Times New Roman"/>
                <w:sz w:val="24"/>
                <w:szCs w:val="24"/>
                <w:lang w:eastAsia="en-US"/>
              </w:rPr>
              <w:t>18, было пройден</w:t>
            </w:r>
            <w:r w:rsidRPr="00386145">
              <w:rPr>
                <w:rStyle w:val="FontStyle11"/>
                <w:rFonts w:ascii="Times New Roman" w:hAnsi="Times New Roman" w:cs="Times New Roman"/>
                <w:sz w:val="24"/>
                <w:szCs w:val="24"/>
                <w:lang w:eastAsia="en-US"/>
              </w:rPr>
              <w:t>/</w:t>
            </w:r>
            <w:r w:rsidR="000E3892" w:rsidRPr="00386145">
              <w:rPr>
                <w:rStyle w:val="FontStyle11"/>
                <w:rFonts w:ascii="Times New Roman" w:hAnsi="Times New Roman" w:cs="Times New Roman"/>
                <w:sz w:val="24"/>
                <w:szCs w:val="24"/>
                <w:lang w:eastAsia="en-US"/>
              </w:rPr>
              <w:t>не пройден</w:t>
            </w:r>
            <w:r w:rsidRPr="00386145">
              <w:rPr>
                <w:rStyle w:val="FontStyle11"/>
                <w:rFonts w:ascii="Times New Roman" w:hAnsi="Times New Roman" w:cs="Times New Roman"/>
                <w:sz w:val="24"/>
                <w:szCs w:val="24"/>
                <w:lang w:eastAsia="en-US"/>
              </w:rPr>
              <w:t xml:space="preserve">. </w:t>
            </w:r>
          </w:p>
          <w:p w:rsidR="001D00FA" w:rsidRPr="00386145" w:rsidRDefault="001D00FA" w:rsidP="001D00FA">
            <w:pPr>
              <w:pStyle w:val="Style4"/>
              <w:widowControl/>
              <w:rPr>
                <w:rStyle w:val="FontStyle11"/>
                <w:rFonts w:ascii="Times New Roman" w:hAnsi="Times New Roman" w:cs="Times New Roman"/>
                <w:sz w:val="24"/>
                <w:szCs w:val="22"/>
                <w:lang w:eastAsia="en-US"/>
              </w:rPr>
            </w:pPr>
            <w:r w:rsidRPr="00386145">
              <w:rPr>
                <w:rStyle w:val="FontStyle11"/>
                <w:rFonts w:ascii="Times New Roman" w:hAnsi="Times New Roman" w:cs="Times New Roman"/>
                <w:sz w:val="24"/>
                <w:szCs w:val="22"/>
                <w:lang w:eastAsia="en-US"/>
              </w:rPr>
              <w:t>.......................................................................       .......................................................................</w:t>
            </w:r>
          </w:p>
          <w:p w:rsidR="00CD35F4" w:rsidRPr="00386145" w:rsidRDefault="00214BD1" w:rsidP="000E3892">
            <w:pPr>
              <w:pStyle w:val="Style4"/>
              <w:widowControl/>
              <w:rPr>
                <w:rStyle w:val="FontStyle11"/>
                <w:rFonts w:ascii="Times New Roman" w:hAnsi="Times New Roman" w:cs="Times New Roman"/>
                <w:sz w:val="24"/>
                <w:szCs w:val="24"/>
                <w:lang w:eastAsia="en-US"/>
              </w:rPr>
            </w:pPr>
            <w:r w:rsidRPr="00386145">
              <w:rPr>
                <w:rStyle w:val="FontStyle11"/>
                <w:rFonts w:ascii="Times New Roman" w:hAnsi="Times New Roman" w:cs="Times New Roman"/>
                <w:sz w:val="24"/>
                <w:szCs w:val="24"/>
                <w:lang w:eastAsia="en-US"/>
              </w:rPr>
              <w:t>Место проведения испытания, Дата</w:t>
            </w:r>
            <w:r w:rsidR="000E3892" w:rsidRPr="00386145">
              <w:rPr>
                <w:rStyle w:val="FontStyle11"/>
                <w:rFonts w:ascii="Times New Roman" w:hAnsi="Times New Roman" w:cs="Times New Roman"/>
                <w:sz w:val="24"/>
                <w:szCs w:val="24"/>
                <w:lang w:eastAsia="en-US"/>
              </w:rPr>
              <w:t xml:space="preserve"> У</w:t>
            </w:r>
            <w:r w:rsidRPr="00386145">
              <w:rPr>
                <w:rStyle w:val="FontStyle11"/>
                <w:rFonts w:ascii="Times New Roman" w:hAnsi="Times New Roman" w:cs="Times New Roman"/>
                <w:sz w:val="24"/>
                <w:szCs w:val="24"/>
                <w:lang w:eastAsia="en-US"/>
              </w:rPr>
              <w:t>твержден</w:t>
            </w:r>
            <w:r w:rsidR="000E3892" w:rsidRPr="00386145">
              <w:rPr>
                <w:rStyle w:val="FontStyle11"/>
                <w:rFonts w:ascii="Times New Roman" w:hAnsi="Times New Roman" w:cs="Times New Roman"/>
                <w:sz w:val="24"/>
                <w:szCs w:val="24"/>
                <w:lang w:eastAsia="en-US"/>
              </w:rPr>
              <w:t>о</w:t>
            </w:r>
          </w:p>
        </w:tc>
      </w:tr>
    </w:tbl>
    <w:p w:rsidR="00B93230" w:rsidRDefault="00B93230" w:rsidP="00CD35F4">
      <w:pPr>
        <w:pStyle w:val="Style20"/>
        <w:widowControl/>
        <w:jc w:val="center"/>
        <w:rPr>
          <w:rStyle w:val="FontStyle131"/>
          <w:rFonts w:ascii="Times New Roman" w:hAnsi="Times New Roman" w:cs="Times New Roman"/>
          <w:sz w:val="28"/>
          <w:szCs w:val="28"/>
          <w:lang w:eastAsia="en-US"/>
        </w:rPr>
      </w:pPr>
    </w:p>
    <w:p w:rsidR="00B93230" w:rsidRDefault="00B93230">
      <w:pPr>
        <w:widowControl/>
        <w:autoSpaceDE/>
        <w:autoSpaceDN/>
        <w:adjustRightInd/>
        <w:spacing w:after="200" w:line="276" w:lineRule="auto"/>
        <w:rPr>
          <w:rStyle w:val="FontStyle131"/>
          <w:rFonts w:ascii="Times New Roman" w:hAnsi="Times New Roman" w:cs="Times New Roman"/>
          <w:sz w:val="28"/>
          <w:szCs w:val="28"/>
          <w:lang w:eastAsia="en-US"/>
        </w:rPr>
      </w:pPr>
      <w:r>
        <w:rPr>
          <w:rStyle w:val="FontStyle131"/>
          <w:rFonts w:ascii="Times New Roman" w:hAnsi="Times New Roman" w:cs="Times New Roman"/>
          <w:sz w:val="28"/>
          <w:szCs w:val="28"/>
          <w:lang w:eastAsia="en-US"/>
        </w:rPr>
        <w:br w:type="page"/>
      </w:r>
    </w:p>
    <w:p w:rsidR="00713920" w:rsidRPr="006F3D39" w:rsidRDefault="00214BD1" w:rsidP="006F3D39">
      <w:pPr>
        <w:pStyle w:val="Style20"/>
        <w:widowControl/>
        <w:ind w:firstLine="567"/>
        <w:jc w:val="center"/>
        <w:outlineLvl w:val="0"/>
        <w:rPr>
          <w:rStyle w:val="FontStyle131"/>
          <w:rFonts w:ascii="Arial" w:hAnsi="Arial" w:cs="Arial"/>
          <w:sz w:val="28"/>
          <w:szCs w:val="28"/>
          <w:lang w:eastAsia="en-US"/>
        </w:rPr>
      </w:pPr>
      <w:bookmarkStart w:id="132" w:name="_Toc104130041"/>
      <w:r w:rsidRPr="006F3D39">
        <w:rPr>
          <w:rStyle w:val="FontStyle131"/>
          <w:rFonts w:ascii="Arial" w:hAnsi="Arial" w:cs="Arial"/>
          <w:sz w:val="28"/>
          <w:szCs w:val="28"/>
          <w:lang w:eastAsia="en-US"/>
        </w:rPr>
        <w:t>Приложение</w:t>
      </w:r>
      <w:r w:rsidR="009132FE" w:rsidRPr="006F3D39">
        <w:rPr>
          <w:rStyle w:val="FontStyle131"/>
          <w:rFonts w:ascii="Arial" w:hAnsi="Arial" w:cs="Arial"/>
          <w:sz w:val="28"/>
          <w:szCs w:val="28"/>
          <w:lang w:eastAsia="en-US"/>
        </w:rPr>
        <w:t xml:space="preserve"> </w:t>
      </w:r>
      <w:r w:rsidR="009132FE" w:rsidRPr="006F3D39">
        <w:rPr>
          <w:rStyle w:val="FontStyle131"/>
          <w:rFonts w:ascii="Arial" w:hAnsi="Arial" w:cs="Arial"/>
          <w:sz w:val="28"/>
          <w:szCs w:val="28"/>
          <w:lang w:val="en-US" w:eastAsia="en-US"/>
        </w:rPr>
        <w:t>J</w:t>
      </w:r>
      <w:bookmarkEnd w:id="132"/>
    </w:p>
    <w:p w:rsidR="00713920" w:rsidRPr="006F3D39" w:rsidRDefault="009132FE" w:rsidP="006F3D39">
      <w:pPr>
        <w:pStyle w:val="Style28"/>
        <w:widowControl/>
        <w:ind w:firstLine="567"/>
        <w:jc w:val="center"/>
        <w:outlineLvl w:val="0"/>
        <w:rPr>
          <w:rStyle w:val="FontStyle130"/>
          <w:rFonts w:ascii="Arial" w:hAnsi="Arial" w:cs="Arial"/>
          <w:sz w:val="24"/>
          <w:szCs w:val="24"/>
          <w:lang w:eastAsia="en-US"/>
        </w:rPr>
      </w:pPr>
      <w:bookmarkStart w:id="133" w:name="_Toc104130042"/>
      <w:r w:rsidRPr="006F3D39">
        <w:rPr>
          <w:rStyle w:val="FontStyle130"/>
          <w:rFonts w:ascii="Arial" w:hAnsi="Arial" w:cs="Arial"/>
          <w:sz w:val="24"/>
          <w:szCs w:val="24"/>
          <w:lang w:eastAsia="en-US"/>
        </w:rPr>
        <w:t>(</w:t>
      </w:r>
      <w:r w:rsidR="00214BD1" w:rsidRPr="006F3D39">
        <w:rPr>
          <w:rStyle w:val="FontStyle130"/>
          <w:rFonts w:ascii="Arial" w:hAnsi="Arial" w:cs="Arial"/>
          <w:sz w:val="24"/>
          <w:szCs w:val="24"/>
          <w:lang w:eastAsia="en-US"/>
        </w:rPr>
        <w:t>обязательное</w:t>
      </w:r>
      <w:r w:rsidRPr="006F3D39">
        <w:rPr>
          <w:rStyle w:val="FontStyle130"/>
          <w:rFonts w:ascii="Arial" w:hAnsi="Arial" w:cs="Arial"/>
          <w:sz w:val="24"/>
          <w:szCs w:val="24"/>
          <w:lang w:eastAsia="en-US"/>
        </w:rPr>
        <w:t>)</w:t>
      </w:r>
      <w:bookmarkEnd w:id="133"/>
    </w:p>
    <w:p w:rsidR="00807DCC" w:rsidRPr="006F3D39" w:rsidRDefault="00807DCC" w:rsidP="006F3D39">
      <w:pPr>
        <w:pStyle w:val="Style20"/>
        <w:widowControl/>
        <w:ind w:firstLine="567"/>
        <w:jc w:val="center"/>
        <w:outlineLvl w:val="0"/>
        <w:rPr>
          <w:rStyle w:val="FontStyle131"/>
          <w:rFonts w:ascii="Arial" w:hAnsi="Arial" w:cs="Arial"/>
          <w:sz w:val="28"/>
          <w:szCs w:val="28"/>
          <w:lang w:eastAsia="en-US"/>
        </w:rPr>
      </w:pPr>
    </w:p>
    <w:p w:rsidR="00713920" w:rsidRPr="006F3D39" w:rsidRDefault="00214BD1" w:rsidP="006F3D39">
      <w:pPr>
        <w:pStyle w:val="Style20"/>
        <w:widowControl/>
        <w:ind w:firstLine="567"/>
        <w:jc w:val="center"/>
        <w:outlineLvl w:val="0"/>
        <w:rPr>
          <w:rStyle w:val="FontStyle131"/>
          <w:rFonts w:ascii="Arial" w:hAnsi="Arial" w:cs="Arial"/>
          <w:sz w:val="28"/>
          <w:szCs w:val="28"/>
          <w:lang w:eastAsia="en-US"/>
        </w:rPr>
      </w:pPr>
      <w:bookmarkStart w:id="134" w:name="_Toc104130043"/>
      <w:r w:rsidRPr="006F3D39">
        <w:rPr>
          <w:rStyle w:val="FontStyle131"/>
          <w:rFonts w:ascii="Arial" w:hAnsi="Arial" w:cs="Arial"/>
          <w:sz w:val="28"/>
          <w:szCs w:val="28"/>
          <w:lang w:eastAsia="en-US"/>
        </w:rPr>
        <w:t xml:space="preserve">Испытание брошенного предмета для </w:t>
      </w:r>
      <w:r w:rsidR="00E82E55" w:rsidRPr="006F3D39">
        <w:rPr>
          <w:rStyle w:val="FontStyle131"/>
          <w:rFonts w:ascii="Arial" w:hAnsi="Arial" w:cs="Arial"/>
          <w:sz w:val="28"/>
          <w:szCs w:val="28"/>
          <w:lang w:eastAsia="en-US"/>
        </w:rPr>
        <w:t>кусторезов</w:t>
      </w:r>
      <w:bookmarkEnd w:id="134"/>
    </w:p>
    <w:p w:rsidR="00CD35F4" w:rsidRPr="006F3D39" w:rsidRDefault="00CD35F4" w:rsidP="006F3D39">
      <w:pPr>
        <w:pStyle w:val="Style52"/>
        <w:widowControl/>
        <w:ind w:firstLine="567"/>
        <w:jc w:val="both"/>
        <w:rPr>
          <w:rStyle w:val="FontStyle127"/>
          <w:rFonts w:ascii="Arial" w:hAnsi="Arial" w:cs="Arial"/>
          <w:lang w:eastAsia="en-US"/>
        </w:rPr>
      </w:pPr>
      <w:bookmarkStart w:id="135" w:name="bookmark159"/>
    </w:p>
    <w:p w:rsidR="00CD35F4" w:rsidRPr="006F3D39" w:rsidRDefault="009132FE" w:rsidP="006F3D39">
      <w:pPr>
        <w:pStyle w:val="Style52"/>
        <w:widowControl/>
        <w:ind w:firstLine="567"/>
        <w:jc w:val="both"/>
        <w:rPr>
          <w:rStyle w:val="FontStyle127"/>
          <w:rFonts w:ascii="Arial" w:hAnsi="Arial" w:cs="Arial"/>
          <w:lang w:eastAsia="en-US"/>
        </w:rPr>
      </w:pPr>
      <w:r w:rsidRPr="006F3D39">
        <w:rPr>
          <w:rStyle w:val="FontStyle127"/>
          <w:rFonts w:ascii="Arial" w:hAnsi="Arial" w:cs="Arial"/>
          <w:lang w:val="en-US" w:eastAsia="en-US"/>
        </w:rPr>
        <w:t>J</w:t>
      </w:r>
      <w:bookmarkStart w:id="136" w:name="bookmark160"/>
      <w:bookmarkEnd w:id="135"/>
      <w:r w:rsidRPr="006F3D39">
        <w:rPr>
          <w:rStyle w:val="FontStyle127"/>
          <w:rFonts w:ascii="Arial" w:hAnsi="Arial" w:cs="Arial"/>
          <w:lang w:eastAsia="en-US"/>
        </w:rPr>
        <w:t>.</w:t>
      </w:r>
      <w:bookmarkStart w:id="137" w:name="bookmark161"/>
      <w:bookmarkEnd w:id="136"/>
      <w:r w:rsidRPr="006F3D39">
        <w:rPr>
          <w:rStyle w:val="FontStyle127"/>
          <w:rFonts w:ascii="Arial" w:hAnsi="Arial" w:cs="Arial"/>
          <w:lang w:eastAsia="en-US"/>
        </w:rPr>
        <w:t>1</w:t>
      </w:r>
      <w:bookmarkEnd w:id="137"/>
      <w:r w:rsidRPr="006F3D39">
        <w:rPr>
          <w:rStyle w:val="FontStyle127"/>
          <w:rFonts w:ascii="Arial" w:hAnsi="Arial" w:cs="Arial"/>
          <w:lang w:eastAsia="en-US"/>
        </w:rPr>
        <w:t xml:space="preserve"> </w:t>
      </w:r>
      <w:r w:rsidR="00214BD1" w:rsidRPr="006F3D39">
        <w:rPr>
          <w:rStyle w:val="FontStyle127"/>
          <w:rFonts w:ascii="Arial" w:hAnsi="Arial" w:cs="Arial"/>
          <w:lang w:eastAsia="en-US"/>
        </w:rPr>
        <w:t>Испытательное оборудование</w:t>
      </w:r>
      <w:r w:rsidRPr="006F3D39">
        <w:rPr>
          <w:rStyle w:val="FontStyle127"/>
          <w:rFonts w:ascii="Arial" w:hAnsi="Arial" w:cs="Arial"/>
          <w:lang w:eastAsia="en-US"/>
        </w:rPr>
        <w:t xml:space="preserve"> </w:t>
      </w:r>
    </w:p>
    <w:p w:rsidR="006F3D39" w:rsidRPr="00B25688" w:rsidRDefault="006F3D39" w:rsidP="006F3D39">
      <w:pPr>
        <w:pStyle w:val="Style52"/>
        <w:widowControl/>
        <w:ind w:firstLine="567"/>
        <w:jc w:val="both"/>
        <w:rPr>
          <w:rStyle w:val="FontStyle127"/>
          <w:rFonts w:ascii="Arial" w:hAnsi="Arial" w:cs="Arial"/>
          <w:lang w:eastAsia="en-US"/>
        </w:rPr>
      </w:pPr>
    </w:p>
    <w:p w:rsidR="00713920" w:rsidRPr="006F3D39" w:rsidRDefault="009132FE" w:rsidP="006F3D39">
      <w:pPr>
        <w:pStyle w:val="Style52"/>
        <w:widowControl/>
        <w:ind w:firstLine="567"/>
        <w:jc w:val="both"/>
        <w:rPr>
          <w:rStyle w:val="FontStyle127"/>
          <w:rFonts w:ascii="Arial" w:hAnsi="Arial" w:cs="Arial"/>
          <w:lang w:eastAsia="en-US"/>
        </w:rPr>
      </w:pPr>
      <w:r w:rsidRPr="006F3D39">
        <w:rPr>
          <w:rStyle w:val="FontStyle127"/>
          <w:rFonts w:ascii="Arial" w:hAnsi="Arial" w:cs="Arial"/>
          <w:lang w:val="en-US" w:eastAsia="en-US"/>
        </w:rPr>
        <w:t>J</w:t>
      </w:r>
      <w:r w:rsidRPr="006F3D39">
        <w:rPr>
          <w:rStyle w:val="FontStyle127"/>
          <w:rFonts w:ascii="Arial" w:hAnsi="Arial" w:cs="Arial"/>
          <w:lang w:eastAsia="en-US"/>
        </w:rPr>
        <w:t xml:space="preserve">.1.1 </w:t>
      </w:r>
      <w:r w:rsidR="00214BD1" w:rsidRPr="006F3D39">
        <w:rPr>
          <w:rStyle w:val="FontStyle127"/>
          <w:rFonts w:ascii="Arial" w:hAnsi="Arial" w:cs="Arial"/>
          <w:lang w:eastAsia="en-US"/>
        </w:rPr>
        <w:t>Испытательная поверхность</w:t>
      </w:r>
    </w:p>
    <w:p w:rsidR="006F3D39" w:rsidRDefault="006F3D39" w:rsidP="006F3D39">
      <w:pPr>
        <w:pStyle w:val="Style37"/>
        <w:widowControl/>
        <w:ind w:firstLine="567"/>
        <w:jc w:val="both"/>
        <w:rPr>
          <w:rStyle w:val="FontStyle132"/>
          <w:rFonts w:ascii="Arial" w:hAnsi="Arial" w:cs="Arial"/>
          <w:sz w:val="24"/>
          <w:szCs w:val="24"/>
          <w:lang w:eastAsia="en-US"/>
        </w:rPr>
      </w:pPr>
    </w:p>
    <w:p w:rsidR="00713920" w:rsidRPr="006F3D39" w:rsidRDefault="00214BD1" w:rsidP="006F3D39">
      <w:pPr>
        <w:pStyle w:val="Style37"/>
        <w:widowControl/>
        <w:ind w:firstLine="567"/>
        <w:jc w:val="both"/>
        <w:rPr>
          <w:rStyle w:val="FontStyle132"/>
          <w:rFonts w:ascii="Arial" w:hAnsi="Arial" w:cs="Arial"/>
          <w:sz w:val="24"/>
          <w:szCs w:val="24"/>
          <w:lang w:eastAsia="en-US"/>
        </w:rPr>
      </w:pPr>
      <w:r w:rsidRPr="006F3D39">
        <w:rPr>
          <w:rStyle w:val="FontStyle132"/>
          <w:rFonts w:ascii="Arial" w:hAnsi="Arial" w:cs="Arial"/>
          <w:sz w:val="24"/>
          <w:szCs w:val="24"/>
          <w:lang w:eastAsia="en-US"/>
        </w:rPr>
        <w:t>Уборочная машина должна быть испытана на кокосовой циновке и фанерном основании, как указано на рисунках Н.1 и Н.2.</w:t>
      </w:r>
    </w:p>
    <w:p w:rsidR="006F3D39" w:rsidRPr="00B25688" w:rsidRDefault="006F3D39" w:rsidP="006F3D39">
      <w:pPr>
        <w:pStyle w:val="Style52"/>
        <w:widowControl/>
        <w:ind w:firstLine="567"/>
        <w:jc w:val="both"/>
        <w:rPr>
          <w:rStyle w:val="FontStyle127"/>
          <w:rFonts w:ascii="Arial" w:hAnsi="Arial" w:cs="Arial"/>
          <w:lang w:eastAsia="en-US"/>
        </w:rPr>
      </w:pPr>
      <w:bookmarkStart w:id="138" w:name="bookmark162"/>
    </w:p>
    <w:p w:rsidR="00713920" w:rsidRPr="006F3D39" w:rsidRDefault="009132FE" w:rsidP="006F3D39">
      <w:pPr>
        <w:pStyle w:val="Style52"/>
        <w:widowControl/>
        <w:ind w:firstLine="567"/>
        <w:jc w:val="both"/>
        <w:rPr>
          <w:rStyle w:val="FontStyle127"/>
          <w:rFonts w:ascii="Arial" w:hAnsi="Arial" w:cs="Arial"/>
          <w:lang w:eastAsia="en-US"/>
        </w:rPr>
      </w:pPr>
      <w:r w:rsidRPr="006F3D39">
        <w:rPr>
          <w:rStyle w:val="FontStyle127"/>
          <w:rFonts w:ascii="Arial" w:hAnsi="Arial" w:cs="Arial"/>
          <w:lang w:val="en-US" w:eastAsia="en-US"/>
        </w:rPr>
        <w:t>J</w:t>
      </w:r>
      <w:bookmarkEnd w:id="138"/>
      <w:r w:rsidRPr="006F3D39">
        <w:rPr>
          <w:rStyle w:val="FontStyle127"/>
          <w:rFonts w:ascii="Arial" w:hAnsi="Arial" w:cs="Arial"/>
          <w:lang w:eastAsia="en-US"/>
        </w:rPr>
        <w:t xml:space="preserve">.1.2 </w:t>
      </w:r>
      <w:r w:rsidR="00214BD1" w:rsidRPr="006F3D39">
        <w:rPr>
          <w:rStyle w:val="FontStyle127"/>
          <w:rFonts w:ascii="Arial" w:hAnsi="Arial" w:cs="Arial"/>
          <w:lang w:eastAsia="en-US"/>
        </w:rPr>
        <w:t>Цель</w:t>
      </w:r>
    </w:p>
    <w:p w:rsidR="006F3D39" w:rsidRDefault="006F3D39" w:rsidP="006F3D39">
      <w:pPr>
        <w:pStyle w:val="Style37"/>
        <w:widowControl/>
        <w:ind w:firstLine="567"/>
        <w:jc w:val="both"/>
        <w:rPr>
          <w:rStyle w:val="FontStyle132"/>
          <w:rFonts w:ascii="Arial" w:hAnsi="Arial" w:cs="Arial"/>
          <w:sz w:val="24"/>
          <w:szCs w:val="24"/>
          <w:lang w:eastAsia="en-US"/>
        </w:rPr>
      </w:pPr>
    </w:p>
    <w:p w:rsidR="00214BD1" w:rsidRPr="006F3D39" w:rsidRDefault="00214BD1" w:rsidP="006F3D39">
      <w:pPr>
        <w:pStyle w:val="Style37"/>
        <w:widowControl/>
        <w:ind w:firstLine="567"/>
        <w:jc w:val="both"/>
        <w:rPr>
          <w:rStyle w:val="FontStyle132"/>
          <w:rFonts w:ascii="Arial" w:hAnsi="Arial" w:cs="Arial"/>
          <w:sz w:val="24"/>
          <w:szCs w:val="24"/>
          <w:lang w:eastAsia="en-US"/>
        </w:rPr>
      </w:pPr>
      <w:r w:rsidRPr="006F3D39">
        <w:rPr>
          <w:rStyle w:val="FontStyle132"/>
          <w:rFonts w:ascii="Arial" w:hAnsi="Arial" w:cs="Arial"/>
          <w:sz w:val="24"/>
          <w:szCs w:val="24"/>
          <w:lang w:eastAsia="en-US"/>
        </w:rPr>
        <w:t xml:space="preserve">Мишень расположена сзади машины в местах, указанных на рисунке </w:t>
      </w:r>
      <w:r w:rsidRPr="006F3D39">
        <w:rPr>
          <w:rStyle w:val="FontStyle132"/>
          <w:rFonts w:ascii="Arial" w:hAnsi="Arial" w:cs="Arial"/>
          <w:sz w:val="24"/>
          <w:szCs w:val="24"/>
          <w:lang w:val="en-US" w:eastAsia="en-US"/>
        </w:rPr>
        <w:t>J</w:t>
      </w:r>
      <w:r w:rsidRPr="006F3D39">
        <w:rPr>
          <w:rStyle w:val="FontStyle132"/>
          <w:rFonts w:ascii="Arial" w:hAnsi="Arial" w:cs="Arial"/>
          <w:sz w:val="24"/>
          <w:szCs w:val="24"/>
          <w:lang w:eastAsia="en-US"/>
        </w:rPr>
        <w:t>.1.</w:t>
      </w:r>
    </w:p>
    <w:p w:rsidR="00713920" w:rsidRPr="006F3D39" w:rsidRDefault="00214BD1" w:rsidP="006F3D39">
      <w:pPr>
        <w:pStyle w:val="Style37"/>
        <w:widowControl/>
        <w:ind w:firstLine="567"/>
        <w:jc w:val="both"/>
        <w:rPr>
          <w:rStyle w:val="FontStyle132"/>
          <w:rFonts w:ascii="Arial" w:hAnsi="Arial" w:cs="Arial"/>
          <w:sz w:val="24"/>
          <w:szCs w:val="24"/>
          <w:lang w:eastAsia="en-US"/>
        </w:rPr>
      </w:pPr>
      <w:r w:rsidRPr="006F3D39">
        <w:rPr>
          <w:rStyle w:val="FontStyle132"/>
          <w:rFonts w:ascii="Arial" w:hAnsi="Arial" w:cs="Arial"/>
          <w:sz w:val="24"/>
          <w:szCs w:val="24"/>
          <w:lang w:eastAsia="en-US"/>
        </w:rPr>
        <w:t>Верхняя площадь (от 0,9 м до 2 м) состоит из крафт-бумаги только одной толщины номинальной конструкционной плотности 225 г/м</w:t>
      </w:r>
      <w:r w:rsidRPr="006F3D39">
        <w:rPr>
          <w:rStyle w:val="FontStyle132"/>
          <w:rFonts w:ascii="Arial" w:hAnsi="Arial" w:cs="Arial"/>
          <w:sz w:val="24"/>
          <w:szCs w:val="24"/>
          <w:vertAlign w:val="superscript"/>
          <w:lang w:eastAsia="en-US"/>
        </w:rPr>
        <w:t>2</w:t>
      </w:r>
      <w:r w:rsidRPr="006F3D39">
        <w:rPr>
          <w:rStyle w:val="FontStyle132"/>
          <w:rFonts w:ascii="Arial" w:hAnsi="Arial" w:cs="Arial"/>
          <w:sz w:val="24"/>
          <w:szCs w:val="24"/>
          <w:lang w:eastAsia="en-US"/>
        </w:rPr>
        <w:t xml:space="preserve">. Нижняя отметка (от 0 до 0,9 м) из гофрированного картона должна соответствовать требованиям Приложения </w:t>
      </w:r>
      <w:r w:rsidRPr="006F3D39">
        <w:rPr>
          <w:rStyle w:val="FontStyle132"/>
          <w:rFonts w:ascii="Arial" w:hAnsi="Arial" w:cs="Arial"/>
          <w:sz w:val="24"/>
          <w:szCs w:val="24"/>
          <w:lang w:val="en-US" w:eastAsia="en-US"/>
        </w:rPr>
        <w:t>F</w:t>
      </w:r>
      <w:r w:rsidRPr="006F3D39">
        <w:rPr>
          <w:rStyle w:val="FontStyle132"/>
          <w:rFonts w:ascii="Arial" w:hAnsi="Arial" w:cs="Arial"/>
          <w:sz w:val="24"/>
          <w:szCs w:val="24"/>
          <w:lang w:eastAsia="en-US"/>
        </w:rPr>
        <w:t xml:space="preserve"> и испытаниям на проникновение, как указано в </w:t>
      </w:r>
      <w:r w:rsidRPr="006F3D39">
        <w:rPr>
          <w:rStyle w:val="FontStyle132"/>
          <w:rFonts w:ascii="Arial" w:hAnsi="Arial" w:cs="Arial"/>
          <w:sz w:val="24"/>
          <w:szCs w:val="24"/>
          <w:lang w:val="en-US" w:eastAsia="en-US"/>
        </w:rPr>
        <w:t>H</w:t>
      </w:r>
      <w:r w:rsidRPr="006F3D39">
        <w:rPr>
          <w:rStyle w:val="FontStyle132"/>
          <w:rFonts w:ascii="Arial" w:hAnsi="Arial" w:cs="Arial"/>
          <w:sz w:val="24"/>
          <w:szCs w:val="24"/>
          <w:lang w:eastAsia="en-US"/>
        </w:rPr>
        <w:t>.2.</w:t>
      </w:r>
    </w:p>
    <w:p w:rsidR="006F3D39" w:rsidRPr="00B25688" w:rsidRDefault="006F3D39" w:rsidP="006F3D39">
      <w:pPr>
        <w:pStyle w:val="Style52"/>
        <w:widowControl/>
        <w:ind w:firstLine="567"/>
        <w:jc w:val="both"/>
        <w:rPr>
          <w:rStyle w:val="FontStyle127"/>
          <w:rFonts w:ascii="Arial" w:hAnsi="Arial" w:cs="Arial"/>
          <w:lang w:eastAsia="en-US"/>
        </w:rPr>
      </w:pPr>
      <w:bookmarkStart w:id="139" w:name="bookmark163"/>
    </w:p>
    <w:p w:rsidR="00713920" w:rsidRPr="006F3D39" w:rsidRDefault="009132FE" w:rsidP="006F3D39">
      <w:pPr>
        <w:pStyle w:val="Style52"/>
        <w:widowControl/>
        <w:ind w:firstLine="567"/>
        <w:jc w:val="both"/>
        <w:rPr>
          <w:rStyle w:val="FontStyle127"/>
          <w:rFonts w:ascii="Arial" w:hAnsi="Arial" w:cs="Arial"/>
          <w:lang w:eastAsia="en-US"/>
        </w:rPr>
      </w:pPr>
      <w:r w:rsidRPr="006F3D39">
        <w:rPr>
          <w:rStyle w:val="FontStyle127"/>
          <w:rFonts w:ascii="Arial" w:hAnsi="Arial" w:cs="Arial"/>
          <w:lang w:val="en-US" w:eastAsia="en-US"/>
        </w:rPr>
        <w:t>J</w:t>
      </w:r>
      <w:bookmarkEnd w:id="139"/>
      <w:r w:rsidRPr="006F3D39">
        <w:rPr>
          <w:rStyle w:val="FontStyle127"/>
          <w:rFonts w:ascii="Arial" w:hAnsi="Arial" w:cs="Arial"/>
          <w:lang w:eastAsia="en-US"/>
        </w:rPr>
        <w:t xml:space="preserve">.1.3 </w:t>
      </w:r>
      <w:r w:rsidR="00214BD1" w:rsidRPr="006F3D39">
        <w:rPr>
          <w:rStyle w:val="FontStyle127"/>
          <w:rFonts w:ascii="Arial" w:hAnsi="Arial" w:cs="Arial"/>
          <w:lang w:eastAsia="en-US"/>
        </w:rPr>
        <w:t>Шары</w:t>
      </w:r>
    </w:p>
    <w:p w:rsidR="006F3D39" w:rsidRDefault="006F3D39" w:rsidP="006F3D39">
      <w:pPr>
        <w:pStyle w:val="Style43"/>
        <w:widowControl/>
        <w:ind w:firstLine="567"/>
        <w:jc w:val="both"/>
        <w:rPr>
          <w:rStyle w:val="FontStyle132"/>
          <w:rFonts w:ascii="Arial" w:hAnsi="Arial" w:cs="Arial"/>
          <w:sz w:val="24"/>
          <w:szCs w:val="24"/>
          <w:lang w:eastAsia="en-US"/>
        </w:rPr>
      </w:pPr>
    </w:p>
    <w:p w:rsidR="00CD35F4" w:rsidRPr="006F3D39" w:rsidRDefault="00214BD1" w:rsidP="006F3D39">
      <w:pPr>
        <w:pStyle w:val="Style43"/>
        <w:widowControl/>
        <w:ind w:firstLine="567"/>
        <w:jc w:val="both"/>
        <w:rPr>
          <w:rStyle w:val="FontStyle132"/>
          <w:rFonts w:ascii="Arial" w:hAnsi="Arial" w:cs="Arial"/>
          <w:sz w:val="24"/>
          <w:szCs w:val="24"/>
          <w:lang w:eastAsia="en-US"/>
        </w:rPr>
      </w:pPr>
      <w:r w:rsidRPr="006F3D39">
        <w:rPr>
          <w:rStyle w:val="FontStyle132"/>
          <w:rFonts w:ascii="Arial" w:hAnsi="Arial" w:cs="Arial"/>
          <w:sz w:val="24"/>
          <w:szCs w:val="24"/>
          <w:lang w:eastAsia="en-US"/>
        </w:rPr>
        <w:t xml:space="preserve">Шарики диаметром 6,35 мм из закаленной стали твердостью не менее 45 </w:t>
      </w:r>
      <w:r w:rsidRPr="006F3D39">
        <w:rPr>
          <w:rStyle w:val="FontStyle132"/>
          <w:rFonts w:ascii="Arial" w:hAnsi="Arial" w:cs="Arial"/>
          <w:sz w:val="24"/>
          <w:szCs w:val="24"/>
          <w:lang w:val="en-US" w:eastAsia="en-US"/>
        </w:rPr>
        <w:t>HRC</w:t>
      </w:r>
      <w:r w:rsidRPr="006F3D39">
        <w:rPr>
          <w:rStyle w:val="FontStyle132"/>
          <w:rFonts w:ascii="Arial" w:hAnsi="Arial" w:cs="Arial"/>
          <w:sz w:val="24"/>
          <w:szCs w:val="24"/>
          <w:lang w:eastAsia="en-US"/>
        </w:rPr>
        <w:t xml:space="preserve"> (например, шарики, используемые в качестве шарикоподшипников).</w:t>
      </w:r>
      <w:r w:rsidR="009132FE" w:rsidRPr="006F3D39">
        <w:rPr>
          <w:rStyle w:val="FontStyle132"/>
          <w:rFonts w:ascii="Arial" w:hAnsi="Arial" w:cs="Arial"/>
          <w:sz w:val="24"/>
          <w:szCs w:val="24"/>
          <w:lang w:eastAsia="en-US"/>
        </w:rPr>
        <w:t xml:space="preserve"> </w:t>
      </w:r>
    </w:p>
    <w:p w:rsidR="006F3D39" w:rsidRPr="00B25688" w:rsidRDefault="006F3D39" w:rsidP="006F3D39">
      <w:pPr>
        <w:pStyle w:val="Style43"/>
        <w:widowControl/>
        <w:ind w:firstLine="567"/>
        <w:jc w:val="both"/>
        <w:rPr>
          <w:rStyle w:val="FontStyle127"/>
          <w:rFonts w:ascii="Arial" w:hAnsi="Arial" w:cs="Arial"/>
          <w:lang w:eastAsia="en-US"/>
        </w:rPr>
      </w:pPr>
    </w:p>
    <w:p w:rsidR="00713920" w:rsidRPr="006F3D39" w:rsidRDefault="009132FE" w:rsidP="006F3D39">
      <w:pPr>
        <w:pStyle w:val="Style43"/>
        <w:widowControl/>
        <w:ind w:firstLine="567"/>
        <w:jc w:val="both"/>
        <w:rPr>
          <w:rStyle w:val="FontStyle127"/>
          <w:rFonts w:ascii="Arial" w:hAnsi="Arial" w:cs="Arial"/>
          <w:lang w:eastAsia="en-US"/>
        </w:rPr>
      </w:pPr>
      <w:r w:rsidRPr="006F3D39">
        <w:rPr>
          <w:rStyle w:val="FontStyle127"/>
          <w:rFonts w:ascii="Arial" w:hAnsi="Arial" w:cs="Arial"/>
          <w:lang w:val="en-US" w:eastAsia="en-US"/>
        </w:rPr>
        <w:t>J</w:t>
      </w:r>
      <w:r w:rsidRPr="006F3D39">
        <w:rPr>
          <w:rStyle w:val="FontStyle127"/>
          <w:rFonts w:ascii="Arial" w:hAnsi="Arial" w:cs="Arial"/>
          <w:lang w:eastAsia="en-US"/>
        </w:rPr>
        <w:t xml:space="preserve">.1.4 </w:t>
      </w:r>
      <w:r w:rsidR="00214BD1" w:rsidRPr="006F3D39">
        <w:rPr>
          <w:rStyle w:val="FontStyle127"/>
          <w:rFonts w:ascii="Arial" w:hAnsi="Arial" w:cs="Arial"/>
          <w:lang w:eastAsia="en-US"/>
        </w:rPr>
        <w:t>Точка впрыска</w:t>
      </w:r>
    </w:p>
    <w:p w:rsidR="006F3D39" w:rsidRDefault="006F3D39" w:rsidP="006F3D39">
      <w:pPr>
        <w:pStyle w:val="Style37"/>
        <w:widowControl/>
        <w:ind w:firstLine="567"/>
        <w:jc w:val="both"/>
        <w:rPr>
          <w:rStyle w:val="FontStyle132"/>
          <w:rFonts w:ascii="Arial" w:hAnsi="Arial" w:cs="Arial"/>
          <w:sz w:val="24"/>
          <w:szCs w:val="24"/>
          <w:lang w:eastAsia="en-US"/>
        </w:rPr>
      </w:pPr>
    </w:p>
    <w:p w:rsidR="00214BD1" w:rsidRPr="006F3D39" w:rsidRDefault="00214BD1" w:rsidP="006F3D39">
      <w:pPr>
        <w:pStyle w:val="Style37"/>
        <w:widowControl/>
        <w:ind w:firstLine="567"/>
        <w:jc w:val="both"/>
        <w:rPr>
          <w:rStyle w:val="FontStyle132"/>
          <w:rFonts w:ascii="Arial" w:hAnsi="Arial" w:cs="Arial"/>
          <w:sz w:val="24"/>
          <w:szCs w:val="24"/>
          <w:lang w:eastAsia="en-US"/>
        </w:rPr>
      </w:pPr>
      <w:r w:rsidRPr="006F3D39">
        <w:rPr>
          <w:rStyle w:val="FontStyle132"/>
          <w:rFonts w:ascii="Arial" w:hAnsi="Arial" w:cs="Arial"/>
          <w:sz w:val="24"/>
          <w:szCs w:val="24"/>
          <w:lang w:eastAsia="en-US"/>
        </w:rPr>
        <w:t>Для каждого лезвия многошпиндельной машины для скребковой очистки должна быть предусмотрена точка впрыска.</w:t>
      </w:r>
    </w:p>
    <w:p w:rsidR="00214BD1" w:rsidRPr="006F3D39" w:rsidRDefault="00214BD1" w:rsidP="006F3D39">
      <w:pPr>
        <w:pStyle w:val="Style37"/>
        <w:widowControl/>
        <w:ind w:firstLine="567"/>
        <w:jc w:val="both"/>
        <w:rPr>
          <w:rStyle w:val="FontStyle132"/>
          <w:rFonts w:ascii="Arial" w:hAnsi="Arial" w:cs="Arial"/>
          <w:sz w:val="24"/>
          <w:szCs w:val="24"/>
          <w:lang w:eastAsia="en-US"/>
        </w:rPr>
      </w:pPr>
      <w:r w:rsidRPr="006F3D39">
        <w:rPr>
          <w:rStyle w:val="FontStyle132"/>
          <w:rFonts w:ascii="Arial" w:hAnsi="Arial" w:cs="Arial"/>
          <w:sz w:val="24"/>
          <w:szCs w:val="24"/>
          <w:lang w:eastAsia="en-US"/>
        </w:rPr>
        <w:t>Каждая точка должна располагаться на горизонтальной линии, проходящей через ось вращения лезвия и кромку, ограничивающую боковое ограждение; она должна располагаться (25 ± 5) мм внутри окружности кончика лезвия этого лезвия.</w:t>
      </w:r>
    </w:p>
    <w:p w:rsidR="00713920" w:rsidRPr="006F3D39" w:rsidRDefault="00214BD1" w:rsidP="006F3D39">
      <w:pPr>
        <w:pStyle w:val="Style37"/>
        <w:widowControl/>
        <w:ind w:firstLine="567"/>
        <w:jc w:val="both"/>
        <w:rPr>
          <w:rStyle w:val="FontStyle132"/>
          <w:rFonts w:ascii="Arial" w:hAnsi="Arial" w:cs="Arial"/>
          <w:sz w:val="24"/>
          <w:szCs w:val="24"/>
          <w:lang w:eastAsia="en-US"/>
        </w:rPr>
      </w:pPr>
      <w:r w:rsidRPr="006F3D39">
        <w:rPr>
          <w:rStyle w:val="FontStyle132"/>
          <w:rFonts w:ascii="Arial" w:hAnsi="Arial" w:cs="Arial"/>
          <w:sz w:val="24"/>
          <w:szCs w:val="24"/>
          <w:lang w:eastAsia="en-US"/>
        </w:rPr>
        <w:t>В зависимости от направления вращения лопастей точка впрыска расположена либо на левой, либо на правой стороне машины. Он должен находиться на стороне, позволяющей направлять мячи в сторону площадки для вождения.</w:t>
      </w:r>
    </w:p>
    <w:p w:rsidR="006F3D39" w:rsidRPr="00B25688" w:rsidRDefault="006F3D39" w:rsidP="006F3D39">
      <w:pPr>
        <w:pStyle w:val="Style52"/>
        <w:widowControl/>
        <w:ind w:firstLine="567"/>
        <w:jc w:val="both"/>
        <w:rPr>
          <w:rStyle w:val="FontStyle127"/>
          <w:rFonts w:ascii="Arial" w:hAnsi="Arial" w:cs="Arial"/>
          <w:lang w:eastAsia="en-US"/>
        </w:rPr>
      </w:pPr>
      <w:bookmarkStart w:id="140" w:name="bookmark165"/>
    </w:p>
    <w:p w:rsidR="00713920" w:rsidRPr="006F3D39" w:rsidRDefault="009132FE" w:rsidP="006F3D39">
      <w:pPr>
        <w:pStyle w:val="Style52"/>
        <w:widowControl/>
        <w:ind w:firstLine="567"/>
        <w:jc w:val="both"/>
        <w:rPr>
          <w:rStyle w:val="FontStyle127"/>
          <w:rFonts w:ascii="Arial" w:hAnsi="Arial" w:cs="Arial"/>
          <w:lang w:eastAsia="en-US"/>
        </w:rPr>
      </w:pPr>
      <w:r w:rsidRPr="006F3D39">
        <w:rPr>
          <w:rStyle w:val="FontStyle127"/>
          <w:rFonts w:ascii="Arial" w:hAnsi="Arial" w:cs="Arial"/>
          <w:lang w:val="en-US" w:eastAsia="en-US"/>
        </w:rPr>
        <w:t>J</w:t>
      </w:r>
      <w:bookmarkEnd w:id="140"/>
      <w:r w:rsidRPr="006F3D39">
        <w:rPr>
          <w:rStyle w:val="FontStyle127"/>
          <w:rFonts w:ascii="Arial" w:hAnsi="Arial" w:cs="Arial"/>
          <w:lang w:eastAsia="en-US"/>
        </w:rPr>
        <w:t xml:space="preserve">.1.5 </w:t>
      </w:r>
      <w:r w:rsidR="00214BD1" w:rsidRPr="006F3D39">
        <w:rPr>
          <w:rStyle w:val="FontStyle127"/>
          <w:rFonts w:ascii="Arial" w:hAnsi="Arial" w:cs="Arial"/>
          <w:lang w:eastAsia="en-US"/>
        </w:rPr>
        <w:t>Впрыскивающая трубка</w:t>
      </w:r>
    </w:p>
    <w:p w:rsidR="006F3D39" w:rsidRDefault="006F3D39" w:rsidP="006F3D39">
      <w:pPr>
        <w:pStyle w:val="Style37"/>
        <w:widowControl/>
        <w:ind w:firstLine="567"/>
        <w:jc w:val="both"/>
        <w:rPr>
          <w:rStyle w:val="FontStyle132"/>
          <w:rFonts w:ascii="Arial" w:hAnsi="Arial" w:cs="Arial"/>
          <w:sz w:val="24"/>
          <w:szCs w:val="24"/>
          <w:lang w:eastAsia="en-US"/>
        </w:rPr>
      </w:pPr>
    </w:p>
    <w:p w:rsidR="00713920" w:rsidRPr="006F3D39" w:rsidRDefault="00214BD1" w:rsidP="006F3D39">
      <w:pPr>
        <w:pStyle w:val="Style37"/>
        <w:widowControl/>
        <w:ind w:firstLine="567"/>
        <w:jc w:val="both"/>
        <w:rPr>
          <w:rStyle w:val="FontStyle132"/>
          <w:rFonts w:ascii="Arial" w:hAnsi="Arial" w:cs="Arial"/>
          <w:sz w:val="24"/>
          <w:szCs w:val="24"/>
          <w:lang w:eastAsia="en-US"/>
        </w:rPr>
      </w:pPr>
      <w:r w:rsidRPr="006F3D39">
        <w:rPr>
          <w:rStyle w:val="FontStyle132"/>
          <w:rFonts w:ascii="Arial" w:hAnsi="Arial" w:cs="Arial"/>
          <w:sz w:val="24"/>
          <w:szCs w:val="24"/>
          <w:lang w:eastAsia="en-US"/>
        </w:rPr>
        <w:t>Впрыскивающая трубка должна находиться на одном уровне с верхней поверхностью фанерного основания (</w:t>
      </w:r>
      <w:r w:rsidR="00860E39" w:rsidRPr="006F3D39">
        <w:rPr>
          <w:rStyle w:val="FontStyle132"/>
          <w:rFonts w:ascii="Arial" w:hAnsi="Arial" w:cs="Arial"/>
          <w:sz w:val="24"/>
          <w:szCs w:val="24"/>
          <w:lang w:eastAsia="en-US"/>
        </w:rPr>
        <w:t>см.</w:t>
      </w:r>
      <w:r w:rsidRPr="006F3D39">
        <w:rPr>
          <w:rStyle w:val="FontStyle132"/>
          <w:rFonts w:ascii="Arial" w:hAnsi="Arial" w:cs="Arial"/>
          <w:sz w:val="24"/>
          <w:szCs w:val="24"/>
          <w:lang w:eastAsia="en-US"/>
        </w:rPr>
        <w:t xml:space="preserve"> рисунок </w:t>
      </w:r>
      <w:r w:rsidRPr="006F3D39">
        <w:rPr>
          <w:rStyle w:val="FontStyle132"/>
          <w:rFonts w:ascii="Arial" w:hAnsi="Arial" w:cs="Arial"/>
          <w:sz w:val="24"/>
          <w:szCs w:val="24"/>
          <w:lang w:val="en-US" w:eastAsia="en-US"/>
        </w:rPr>
        <w:t>H</w:t>
      </w:r>
      <w:r w:rsidRPr="006F3D39">
        <w:rPr>
          <w:rStyle w:val="FontStyle132"/>
          <w:rFonts w:ascii="Arial" w:hAnsi="Arial" w:cs="Arial"/>
          <w:sz w:val="24"/>
          <w:szCs w:val="24"/>
          <w:lang w:eastAsia="en-US"/>
        </w:rPr>
        <w:t>.2). Устройство должно быть расположено таким образом, чтобы шарики могли выбрасываться с переменной скоростью.</w:t>
      </w:r>
    </w:p>
    <w:p w:rsidR="006F3D39" w:rsidRPr="00B25688" w:rsidRDefault="006F3D39" w:rsidP="006F3D39">
      <w:pPr>
        <w:pStyle w:val="Style52"/>
        <w:widowControl/>
        <w:ind w:firstLine="567"/>
        <w:jc w:val="both"/>
        <w:rPr>
          <w:rStyle w:val="FontStyle127"/>
          <w:rFonts w:ascii="Arial" w:hAnsi="Arial" w:cs="Arial"/>
          <w:lang w:eastAsia="en-US"/>
        </w:rPr>
      </w:pPr>
      <w:bookmarkStart w:id="141" w:name="bookmark166"/>
    </w:p>
    <w:p w:rsidR="00713920" w:rsidRPr="006F3D39" w:rsidRDefault="009132FE" w:rsidP="006F3D39">
      <w:pPr>
        <w:pStyle w:val="Style52"/>
        <w:widowControl/>
        <w:ind w:firstLine="567"/>
        <w:jc w:val="both"/>
        <w:rPr>
          <w:rStyle w:val="FontStyle127"/>
          <w:rFonts w:ascii="Arial" w:hAnsi="Arial" w:cs="Arial"/>
          <w:lang w:eastAsia="en-US"/>
        </w:rPr>
      </w:pPr>
      <w:r w:rsidRPr="006F3D39">
        <w:rPr>
          <w:rStyle w:val="FontStyle127"/>
          <w:rFonts w:ascii="Arial" w:hAnsi="Arial" w:cs="Arial"/>
          <w:lang w:val="en-US" w:eastAsia="en-US"/>
        </w:rPr>
        <w:t>J</w:t>
      </w:r>
      <w:bookmarkEnd w:id="141"/>
      <w:r w:rsidRPr="006F3D39">
        <w:rPr>
          <w:rStyle w:val="FontStyle127"/>
          <w:rFonts w:ascii="Arial" w:hAnsi="Arial" w:cs="Arial"/>
          <w:lang w:eastAsia="en-US"/>
        </w:rPr>
        <w:t xml:space="preserve">.1.6 </w:t>
      </w:r>
      <w:r w:rsidR="00214BD1" w:rsidRPr="006F3D39">
        <w:rPr>
          <w:rStyle w:val="FontStyle127"/>
          <w:rFonts w:ascii="Arial" w:hAnsi="Arial" w:cs="Arial"/>
          <w:lang w:eastAsia="en-US"/>
        </w:rPr>
        <w:t>Предварительная регулировка скорости</w:t>
      </w:r>
    </w:p>
    <w:p w:rsidR="006F3D39" w:rsidRDefault="006F3D39" w:rsidP="006F3D39">
      <w:pPr>
        <w:pStyle w:val="Style37"/>
        <w:widowControl/>
        <w:ind w:firstLine="567"/>
        <w:jc w:val="both"/>
        <w:rPr>
          <w:rStyle w:val="FontStyle132"/>
          <w:rFonts w:ascii="Arial" w:hAnsi="Arial" w:cs="Arial"/>
          <w:sz w:val="24"/>
          <w:szCs w:val="24"/>
          <w:lang w:eastAsia="en-US"/>
        </w:rPr>
      </w:pPr>
    </w:p>
    <w:p w:rsidR="00713920" w:rsidRPr="006F3D39" w:rsidRDefault="00214BD1" w:rsidP="006F3D39">
      <w:pPr>
        <w:pStyle w:val="Style37"/>
        <w:widowControl/>
        <w:ind w:firstLine="567"/>
        <w:jc w:val="both"/>
        <w:rPr>
          <w:rStyle w:val="FontStyle132"/>
          <w:rFonts w:ascii="Arial" w:hAnsi="Arial" w:cs="Arial"/>
          <w:sz w:val="24"/>
          <w:szCs w:val="24"/>
          <w:lang w:eastAsia="en-US"/>
        </w:rPr>
      </w:pPr>
      <w:r w:rsidRPr="006F3D39">
        <w:rPr>
          <w:rStyle w:val="FontStyle132"/>
          <w:rFonts w:ascii="Arial" w:hAnsi="Arial" w:cs="Arial"/>
          <w:sz w:val="24"/>
          <w:szCs w:val="24"/>
          <w:lang w:eastAsia="en-US"/>
        </w:rPr>
        <w:t>Отрегулируйте скорость, с которой выбрасываются шарики, таким образом, чтобы шарики поднимались не менее чем на 40 мм над поверхностью кокосового мата.</w:t>
      </w:r>
    </w:p>
    <w:p w:rsidR="001D00FA" w:rsidRPr="006F3D39" w:rsidRDefault="001D00FA" w:rsidP="006F3D39">
      <w:pPr>
        <w:pStyle w:val="Style52"/>
        <w:widowControl/>
        <w:ind w:firstLine="567"/>
        <w:jc w:val="both"/>
        <w:rPr>
          <w:rStyle w:val="FontStyle127"/>
          <w:rFonts w:ascii="Arial" w:hAnsi="Arial" w:cs="Arial"/>
          <w:lang w:eastAsia="en-US"/>
        </w:rPr>
      </w:pPr>
    </w:p>
    <w:p w:rsidR="00214BD1" w:rsidRPr="006F3D39" w:rsidRDefault="00214BD1" w:rsidP="006F3D39">
      <w:pPr>
        <w:pStyle w:val="Style52"/>
        <w:widowControl/>
        <w:ind w:firstLine="567"/>
        <w:jc w:val="both"/>
        <w:rPr>
          <w:rStyle w:val="FontStyle127"/>
          <w:rFonts w:ascii="Arial" w:hAnsi="Arial" w:cs="Arial"/>
          <w:lang w:eastAsia="en-US"/>
        </w:rPr>
      </w:pPr>
      <w:r w:rsidRPr="006F3D39">
        <w:rPr>
          <w:rStyle w:val="FontStyle127"/>
          <w:rFonts w:ascii="Arial" w:hAnsi="Arial" w:cs="Arial"/>
          <w:lang w:val="en-US" w:eastAsia="en-US"/>
        </w:rPr>
        <w:t>J</w:t>
      </w:r>
      <w:r w:rsidRPr="006F3D39">
        <w:rPr>
          <w:rStyle w:val="FontStyle127"/>
          <w:rFonts w:ascii="Arial" w:hAnsi="Arial" w:cs="Arial"/>
          <w:lang w:eastAsia="en-US"/>
        </w:rPr>
        <w:t>.2 Метод испытания</w:t>
      </w:r>
    </w:p>
    <w:p w:rsidR="006F3D39" w:rsidRPr="00B25688" w:rsidRDefault="006F3D39" w:rsidP="006F3D39">
      <w:pPr>
        <w:pStyle w:val="Style52"/>
        <w:widowControl/>
        <w:ind w:firstLine="567"/>
        <w:jc w:val="both"/>
        <w:rPr>
          <w:rStyle w:val="FontStyle127"/>
          <w:rFonts w:ascii="Arial" w:hAnsi="Arial" w:cs="Arial"/>
          <w:lang w:eastAsia="en-US"/>
        </w:rPr>
      </w:pPr>
    </w:p>
    <w:p w:rsidR="00713920" w:rsidRPr="006F3D39" w:rsidRDefault="00214BD1" w:rsidP="006F3D39">
      <w:pPr>
        <w:pStyle w:val="Style52"/>
        <w:widowControl/>
        <w:ind w:firstLine="567"/>
        <w:jc w:val="both"/>
        <w:rPr>
          <w:rStyle w:val="FontStyle127"/>
          <w:rFonts w:ascii="Arial" w:hAnsi="Arial" w:cs="Arial"/>
          <w:lang w:eastAsia="en-US"/>
        </w:rPr>
      </w:pPr>
      <w:r w:rsidRPr="006F3D39">
        <w:rPr>
          <w:rStyle w:val="FontStyle127"/>
          <w:rFonts w:ascii="Arial" w:hAnsi="Arial" w:cs="Arial"/>
          <w:lang w:val="en-US" w:eastAsia="en-US"/>
        </w:rPr>
        <w:t>J</w:t>
      </w:r>
      <w:r w:rsidRPr="006F3D39">
        <w:rPr>
          <w:rStyle w:val="FontStyle127"/>
          <w:rFonts w:ascii="Arial" w:hAnsi="Arial" w:cs="Arial"/>
          <w:lang w:eastAsia="en-US"/>
        </w:rPr>
        <w:t>.2.1 Общие положения</w:t>
      </w:r>
    </w:p>
    <w:p w:rsidR="006F3D39" w:rsidRDefault="006F3D39" w:rsidP="006F3D39">
      <w:pPr>
        <w:pStyle w:val="Style37"/>
        <w:widowControl/>
        <w:ind w:firstLine="567"/>
        <w:jc w:val="both"/>
        <w:rPr>
          <w:rStyle w:val="FontStyle132"/>
          <w:rFonts w:ascii="Arial" w:hAnsi="Arial" w:cs="Arial"/>
          <w:sz w:val="24"/>
          <w:szCs w:val="24"/>
          <w:lang w:eastAsia="en-US"/>
        </w:rPr>
      </w:pPr>
    </w:p>
    <w:p w:rsidR="00713920" w:rsidRPr="006F3D39" w:rsidRDefault="00214BD1" w:rsidP="006F3D39">
      <w:pPr>
        <w:pStyle w:val="Style37"/>
        <w:widowControl/>
        <w:ind w:firstLine="567"/>
        <w:jc w:val="both"/>
        <w:rPr>
          <w:rStyle w:val="FontStyle132"/>
          <w:rFonts w:ascii="Arial" w:hAnsi="Arial" w:cs="Arial"/>
          <w:sz w:val="24"/>
          <w:szCs w:val="24"/>
          <w:lang w:eastAsia="en-US"/>
        </w:rPr>
      </w:pPr>
      <w:r w:rsidRPr="006F3D39">
        <w:rPr>
          <w:rStyle w:val="FontStyle132"/>
          <w:rFonts w:ascii="Arial" w:hAnsi="Arial" w:cs="Arial"/>
          <w:sz w:val="24"/>
          <w:szCs w:val="24"/>
          <w:lang w:eastAsia="en-US"/>
        </w:rPr>
        <w:t xml:space="preserve">Машина для очистки от мусора на испытательной поверхности должна быть отрегулирована на максимальную высоту среза при работе двигателя на максимальной скорости, указанной изготовителем; мишень расположена в соответствии с рисунком 7 или рисунком </w:t>
      </w:r>
      <w:r w:rsidRPr="006F3D39">
        <w:rPr>
          <w:rStyle w:val="FontStyle132"/>
          <w:rFonts w:ascii="Arial" w:hAnsi="Arial" w:cs="Arial"/>
          <w:sz w:val="24"/>
          <w:szCs w:val="24"/>
          <w:lang w:val="en-US" w:eastAsia="en-US"/>
        </w:rPr>
        <w:t>J</w:t>
      </w:r>
      <w:r w:rsidRPr="006F3D39">
        <w:rPr>
          <w:rStyle w:val="FontStyle132"/>
          <w:rFonts w:ascii="Arial" w:hAnsi="Arial" w:cs="Arial"/>
          <w:sz w:val="24"/>
          <w:szCs w:val="24"/>
          <w:lang w:eastAsia="en-US"/>
        </w:rPr>
        <w:t>.1, если возможна поперечная установка руля.</w:t>
      </w:r>
    </w:p>
    <w:p w:rsidR="006F3D39" w:rsidRPr="00B25688" w:rsidRDefault="006F3D39" w:rsidP="006F3D39">
      <w:pPr>
        <w:pStyle w:val="Style52"/>
        <w:widowControl/>
        <w:ind w:firstLine="567"/>
        <w:jc w:val="both"/>
        <w:rPr>
          <w:rStyle w:val="FontStyle127"/>
          <w:rFonts w:ascii="Arial" w:hAnsi="Arial" w:cs="Arial"/>
          <w:lang w:eastAsia="en-US"/>
        </w:rPr>
      </w:pPr>
      <w:bookmarkStart w:id="142" w:name="bookmark169"/>
    </w:p>
    <w:p w:rsidR="00713920" w:rsidRPr="006F3D39" w:rsidRDefault="009132FE" w:rsidP="006F3D39">
      <w:pPr>
        <w:pStyle w:val="Style52"/>
        <w:widowControl/>
        <w:ind w:firstLine="567"/>
        <w:jc w:val="both"/>
        <w:rPr>
          <w:rStyle w:val="FontStyle127"/>
          <w:rFonts w:ascii="Arial" w:hAnsi="Arial" w:cs="Arial"/>
          <w:lang w:eastAsia="en-US"/>
        </w:rPr>
      </w:pPr>
      <w:r w:rsidRPr="006F3D39">
        <w:rPr>
          <w:rStyle w:val="FontStyle127"/>
          <w:rFonts w:ascii="Arial" w:hAnsi="Arial" w:cs="Arial"/>
          <w:lang w:val="en-US" w:eastAsia="en-US"/>
        </w:rPr>
        <w:t>J</w:t>
      </w:r>
      <w:bookmarkEnd w:id="142"/>
      <w:r w:rsidRPr="006F3D39">
        <w:rPr>
          <w:rStyle w:val="FontStyle127"/>
          <w:rFonts w:ascii="Arial" w:hAnsi="Arial" w:cs="Arial"/>
          <w:lang w:eastAsia="en-US"/>
        </w:rPr>
        <w:t xml:space="preserve">.2.2 </w:t>
      </w:r>
      <w:r w:rsidR="00214BD1" w:rsidRPr="006F3D39">
        <w:rPr>
          <w:rStyle w:val="FontStyle127"/>
          <w:rFonts w:ascii="Arial" w:hAnsi="Arial" w:cs="Arial"/>
          <w:lang w:eastAsia="en-US"/>
        </w:rPr>
        <w:t>Скорость шаров</w:t>
      </w:r>
    </w:p>
    <w:p w:rsidR="006F3D39" w:rsidRDefault="006F3D39" w:rsidP="006F3D39">
      <w:pPr>
        <w:pStyle w:val="Style37"/>
        <w:widowControl/>
        <w:ind w:firstLine="567"/>
        <w:jc w:val="both"/>
        <w:rPr>
          <w:rStyle w:val="FontStyle132"/>
          <w:rFonts w:ascii="Arial" w:hAnsi="Arial" w:cs="Arial"/>
          <w:sz w:val="24"/>
          <w:szCs w:val="24"/>
          <w:lang w:eastAsia="en-US"/>
        </w:rPr>
      </w:pPr>
    </w:p>
    <w:p w:rsidR="00713920" w:rsidRPr="006F3D39" w:rsidRDefault="00214BD1" w:rsidP="006F3D39">
      <w:pPr>
        <w:pStyle w:val="Style37"/>
        <w:widowControl/>
        <w:ind w:firstLine="567"/>
        <w:jc w:val="both"/>
        <w:rPr>
          <w:rStyle w:val="FontStyle132"/>
          <w:rFonts w:ascii="Arial" w:hAnsi="Arial" w:cs="Arial"/>
          <w:sz w:val="24"/>
          <w:szCs w:val="24"/>
          <w:lang w:eastAsia="en-US"/>
        </w:rPr>
      </w:pPr>
      <w:r w:rsidRPr="006F3D39">
        <w:rPr>
          <w:rStyle w:val="FontStyle132"/>
          <w:rFonts w:ascii="Arial" w:hAnsi="Arial" w:cs="Arial"/>
          <w:sz w:val="24"/>
          <w:szCs w:val="24"/>
          <w:lang w:eastAsia="en-US"/>
        </w:rPr>
        <w:t>Скорость увеличивается до тех пор, пока лезвие не ударит по каждому шару (шары могут быть переработаны только в том случае, если они не были повреждены).</w:t>
      </w:r>
    </w:p>
    <w:p w:rsidR="006F3D39" w:rsidRPr="00B25688" w:rsidRDefault="006F3D39" w:rsidP="006F3D39">
      <w:pPr>
        <w:pStyle w:val="Style52"/>
        <w:widowControl/>
        <w:ind w:firstLine="567"/>
        <w:jc w:val="both"/>
        <w:rPr>
          <w:rStyle w:val="FontStyle127"/>
          <w:rFonts w:ascii="Arial" w:hAnsi="Arial" w:cs="Arial"/>
          <w:lang w:eastAsia="en-US"/>
        </w:rPr>
      </w:pPr>
      <w:bookmarkStart w:id="143" w:name="bookmark170"/>
    </w:p>
    <w:p w:rsidR="00713920" w:rsidRPr="006F3D39" w:rsidRDefault="009132FE" w:rsidP="006F3D39">
      <w:pPr>
        <w:pStyle w:val="Style52"/>
        <w:widowControl/>
        <w:ind w:firstLine="567"/>
        <w:jc w:val="both"/>
        <w:rPr>
          <w:rStyle w:val="FontStyle127"/>
          <w:rFonts w:ascii="Arial" w:hAnsi="Arial" w:cs="Arial"/>
          <w:lang w:eastAsia="en-US"/>
        </w:rPr>
      </w:pPr>
      <w:r w:rsidRPr="006F3D39">
        <w:rPr>
          <w:rStyle w:val="FontStyle127"/>
          <w:rFonts w:ascii="Arial" w:hAnsi="Arial" w:cs="Arial"/>
          <w:lang w:val="en-US" w:eastAsia="en-US"/>
        </w:rPr>
        <w:t>J</w:t>
      </w:r>
      <w:bookmarkEnd w:id="143"/>
      <w:r w:rsidRPr="006F3D39">
        <w:rPr>
          <w:rStyle w:val="FontStyle127"/>
          <w:rFonts w:ascii="Arial" w:hAnsi="Arial" w:cs="Arial"/>
          <w:lang w:eastAsia="en-US"/>
        </w:rPr>
        <w:t xml:space="preserve">.2.3 </w:t>
      </w:r>
      <w:r w:rsidR="00214BD1" w:rsidRPr="006F3D39">
        <w:rPr>
          <w:rStyle w:val="FontStyle127"/>
          <w:rFonts w:ascii="Arial" w:hAnsi="Arial" w:cs="Arial"/>
          <w:lang w:eastAsia="en-US"/>
        </w:rPr>
        <w:t>Процедура испытания</w:t>
      </w:r>
    </w:p>
    <w:p w:rsidR="006F3D39" w:rsidRDefault="006F3D39" w:rsidP="006F3D39">
      <w:pPr>
        <w:pStyle w:val="Style37"/>
        <w:widowControl/>
        <w:ind w:firstLine="567"/>
        <w:jc w:val="both"/>
        <w:rPr>
          <w:rStyle w:val="FontStyle132"/>
          <w:rFonts w:ascii="Arial" w:hAnsi="Arial" w:cs="Arial"/>
          <w:sz w:val="24"/>
          <w:szCs w:val="24"/>
          <w:lang w:eastAsia="en-US"/>
        </w:rPr>
      </w:pPr>
    </w:p>
    <w:p w:rsidR="00214BD1" w:rsidRPr="006F3D39" w:rsidRDefault="00214BD1" w:rsidP="006F3D39">
      <w:pPr>
        <w:pStyle w:val="Style37"/>
        <w:widowControl/>
        <w:ind w:firstLine="567"/>
        <w:jc w:val="both"/>
        <w:rPr>
          <w:rStyle w:val="FontStyle132"/>
          <w:rFonts w:ascii="Arial" w:hAnsi="Arial" w:cs="Arial"/>
          <w:sz w:val="24"/>
          <w:szCs w:val="24"/>
          <w:lang w:eastAsia="en-US"/>
        </w:rPr>
      </w:pPr>
      <w:r w:rsidRPr="006F3D39">
        <w:rPr>
          <w:rStyle w:val="FontStyle132"/>
          <w:rFonts w:ascii="Arial" w:hAnsi="Arial" w:cs="Arial"/>
          <w:sz w:val="24"/>
          <w:szCs w:val="24"/>
          <w:lang w:eastAsia="en-US"/>
        </w:rPr>
        <w:t xml:space="preserve">Впрысните 500 шариков в каждую точку впрыска и зарегистрируйте для каждых 100 снарядов количество попаданий в таблицу данных, предложенную в </w:t>
      </w:r>
      <w:r w:rsidRPr="006F3D39">
        <w:rPr>
          <w:rStyle w:val="FontStyle132"/>
          <w:rFonts w:ascii="Arial" w:hAnsi="Arial" w:cs="Arial"/>
          <w:sz w:val="24"/>
          <w:szCs w:val="24"/>
          <w:lang w:val="en-US" w:eastAsia="en-US"/>
        </w:rPr>
        <w:t>J</w:t>
      </w:r>
      <w:r w:rsidRPr="006F3D39">
        <w:rPr>
          <w:rStyle w:val="FontStyle132"/>
          <w:rFonts w:ascii="Arial" w:hAnsi="Arial" w:cs="Arial"/>
          <w:sz w:val="24"/>
          <w:szCs w:val="24"/>
          <w:lang w:eastAsia="en-US"/>
        </w:rPr>
        <w:t>.3 (попадания определяются как отметка снарядов, прошедших через цель).</w:t>
      </w:r>
    </w:p>
    <w:p w:rsidR="00713920" w:rsidRPr="006F3D39" w:rsidRDefault="00214BD1" w:rsidP="006F3D39">
      <w:pPr>
        <w:pStyle w:val="Style37"/>
        <w:widowControl/>
        <w:ind w:firstLine="567"/>
        <w:jc w:val="both"/>
        <w:rPr>
          <w:rStyle w:val="FontStyle132"/>
          <w:rFonts w:ascii="Arial" w:hAnsi="Arial" w:cs="Arial"/>
          <w:sz w:val="24"/>
          <w:szCs w:val="24"/>
          <w:lang w:eastAsia="en-US"/>
        </w:rPr>
      </w:pPr>
      <w:r w:rsidRPr="006F3D39">
        <w:rPr>
          <w:rStyle w:val="FontStyle132"/>
          <w:rFonts w:ascii="Arial" w:hAnsi="Arial" w:cs="Arial"/>
          <w:sz w:val="24"/>
          <w:szCs w:val="24"/>
          <w:lang w:eastAsia="en-US"/>
        </w:rPr>
        <w:t>Если испытание проводится повторно, лезвие скребковой машины должно быть заменено; допускается не более 500 шариков на одно лезвие.</w:t>
      </w:r>
    </w:p>
    <w:p w:rsidR="006F3D39" w:rsidRPr="00B25688" w:rsidRDefault="006F3D39" w:rsidP="006F3D39">
      <w:pPr>
        <w:pStyle w:val="Style52"/>
        <w:widowControl/>
        <w:ind w:firstLine="567"/>
        <w:jc w:val="both"/>
        <w:rPr>
          <w:rStyle w:val="FontStyle127"/>
          <w:rFonts w:ascii="Arial" w:hAnsi="Arial" w:cs="Arial"/>
          <w:lang w:eastAsia="en-US"/>
        </w:rPr>
      </w:pPr>
      <w:bookmarkStart w:id="144" w:name="bookmark171"/>
    </w:p>
    <w:p w:rsidR="00713920" w:rsidRPr="006F3D39" w:rsidRDefault="009132FE" w:rsidP="006F3D39">
      <w:pPr>
        <w:pStyle w:val="Style52"/>
        <w:widowControl/>
        <w:ind w:firstLine="567"/>
        <w:jc w:val="both"/>
        <w:rPr>
          <w:rStyle w:val="FontStyle127"/>
          <w:rFonts w:ascii="Arial" w:hAnsi="Arial" w:cs="Arial"/>
          <w:lang w:eastAsia="en-US"/>
        </w:rPr>
      </w:pPr>
      <w:r w:rsidRPr="006F3D39">
        <w:rPr>
          <w:rStyle w:val="FontStyle127"/>
          <w:rFonts w:ascii="Arial" w:hAnsi="Arial" w:cs="Arial"/>
          <w:lang w:val="en-US" w:eastAsia="en-US"/>
        </w:rPr>
        <w:t>J</w:t>
      </w:r>
      <w:bookmarkEnd w:id="144"/>
      <w:r w:rsidRPr="006F3D39">
        <w:rPr>
          <w:rStyle w:val="FontStyle127"/>
          <w:rFonts w:ascii="Arial" w:hAnsi="Arial" w:cs="Arial"/>
          <w:lang w:eastAsia="en-US"/>
        </w:rPr>
        <w:t xml:space="preserve">.2.4 </w:t>
      </w:r>
      <w:r w:rsidR="00214BD1" w:rsidRPr="006F3D39">
        <w:rPr>
          <w:rStyle w:val="FontStyle127"/>
          <w:rFonts w:ascii="Arial" w:hAnsi="Arial" w:cs="Arial"/>
          <w:lang w:eastAsia="en-US"/>
        </w:rPr>
        <w:t>Результат испытания и приемка</w:t>
      </w:r>
    </w:p>
    <w:p w:rsidR="006F3D39" w:rsidRDefault="006F3D39" w:rsidP="006F3D39">
      <w:pPr>
        <w:pStyle w:val="Style37"/>
        <w:widowControl/>
        <w:ind w:firstLine="567"/>
        <w:jc w:val="both"/>
        <w:rPr>
          <w:rStyle w:val="FontStyle132"/>
          <w:rFonts w:ascii="Arial" w:hAnsi="Arial" w:cs="Arial"/>
          <w:sz w:val="24"/>
          <w:szCs w:val="24"/>
          <w:lang w:eastAsia="en-US"/>
        </w:rPr>
      </w:pPr>
    </w:p>
    <w:p w:rsidR="00214BD1" w:rsidRPr="006F3D39" w:rsidRDefault="00214BD1" w:rsidP="006F3D39">
      <w:pPr>
        <w:pStyle w:val="Style37"/>
        <w:widowControl/>
        <w:ind w:firstLine="567"/>
        <w:jc w:val="both"/>
        <w:rPr>
          <w:rStyle w:val="FontStyle132"/>
          <w:rFonts w:ascii="Arial" w:hAnsi="Arial" w:cs="Arial"/>
          <w:sz w:val="24"/>
          <w:szCs w:val="24"/>
          <w:lang w:eastAsia="en-US"/>
        </w:rPr>
      </w:pPr>
      <w:r w:rsidRPr="006F3D39">
        <w:rPr>
          <w:rStyle w:val="FontStyle132"/>
          <w:rFonts w:ascii="Arial" w:hAnsi="Arial" w:cs="Arial"/>
          <w:sz w:val="24"/>
          <w:szCs w:val="24"/>
          <w:lang w:eastAsia="en-US"/>
        </w:rPr>
        <w:t>Для каждого испытания (500 мячей) не должно быть попадания в мишень с наибольшей высотой (от 0,45 м до 2 м), и не более 5 мячей должны попасть в мишени в мишени с меньшей высотой (от 0 м до 0,45 м).</w:t>
      </w:r>
    </w:p>
    <w:p w:rsidR="00713920" w:rsidRPr="006F3D39" w:rsidRDefault="00214BD1" w:rsidP="006F3D39">
      <w:pPr>
        <w:pStyle w:val="Style37"/>
        <w:widowControl/>
        <w:ind w:firstLine="567"/>
        <w:jc w:val="both"/>
        <w:rPr>
          <w:rStyle w:val="FontStyle132"/>
          <w:rFonts w:ascii="Arial" w:hAnsi="Arial" w:cs="Arial"/>
          <w:sz w:val="24"/>
          <w:szCs w:val="24"/>
          <w:lang w:eastAsia="en-US"/>
        </w:rPr>
      </w:pPr>
      <w:r w:rsidRPr="006F3D39">
        <w:rPr>
          <w:rStyle w:val="FontStyle132"/>
          <w:rFonts w:ascii="Arial" w:hAnsi="Arial" w:cs="Arial"/>
          <w:sz w:val="24"/>
          <w:szCs w:val="24"/>
          <w:lang w:eastAsia="en-US"/>
        </w:rPr>
        <w:t>В случае отказа должны быть испытаны дв</w:t>
      </w:r>
      <w:r w:rsidR="00E82E55" w:rsidRPr="006F3D39">
        <w:rPr>
          <w:rStyle w:val="FontStyle132"/>
          <w:rFonts w:ascii="Arial" w:hAnsi="Arial" w:cs="Arial"/>
          <w:sz w:val="24"/>
          <w:szCs w:val="24"/>
          <w:lang w:eastAsia="en-US"/>
        </w:rPr>
        <w:t>а</w:t>
      </w:r>
      <w:r w:rsidRPr="006F3D39">
        <w:rPr>
          <w:rStyle w:val="FontStyle132"/>
          <w:rFonts w:ascii="Arial" w:hAnsi="Arial" w:cs="Arial"/>
          <w:sz w:val="24"/>
          <w:szCs w:val="24"/>
          <w:lang w:eastAsia="en-US"/>
        </w:rPr>
        <w:t xml:space="preserve"> дополнительны</w:t>
      </w:r>
      <w:r w:rsidR="00E82E55" w:rsidRPr="006F3D39">
        <w:rPr>
          <w:rStyle w:val="FontStyle132"/>
          <w:rFonts w:ascii="Arial" w:hAnsi="Arial" w:cs="Arial"/>
          <w:sz w:val="24"/>
          <w:szCs w:val="24"/>
          <w:lang w:eastAsia="en-US"/>
        </w:rPr>
        <w:t>х</w:t>
      </w:r>
      <w:r w:rsidRPr="006F3D39">
        <w:rPr>
          <w:rStyle w:val="FontStyle132"/>
          <w:rFonts w:ascii="Arial" w:hAnsi="Arial" w:cs="Arial"/>
          <w:sz w:val="24"/>
          <w:szCs w:val="24"/>
          <w:lang w:eastAsia="en-US"/>
        </w:rPr>
        <w:t xml:space="preserve"> </w:t>
      </w:r>
      <w:r w:rsidR="00E82E55" w:rsidRPr="006F3D39">
        <w:rPr>
          <w:rStyle w:val="FontStyle132"/>
          <w:rFonts w:ascii="Arial" w:hAnsi="Arial" w:cs="Arial"/>
          <w:sz w:val="24"/>
          <w:szCs w:val="24"/>
          <w:lang w:eastAsia="en-US"/>
        </w:rPr>
        <w:t>кустореза</w:t>
      </w:r>
      <w:r w:rsidRPr="006F3D39">
        <w:rPr>
          <w:rStyle w:val="FontStyle132"/>
          <w:rFonts w:ascii="Arial" w:hAnsi="Arial" w:cs="Arial"/>
          <w:sz w:val="24"/>
          <w:szCs w:val="24"/>
          <w:lang w:eastAsia="en-US"/>
        </w:rPr>
        <w:t>; если какая-либо из этих дополнительных машин не выдерживает испытания, модель должна соответствовать требованиям испытания.</w:t>
      </w:r>
    </w:p>
    <w:p w:rsidR="00CD35F4" w:rsidRPr="00386145" w:rsidRDefault="00CD35F4" w:rsidP="001824A9">
      <w:pPr>
        <w:pStyle w:val="Style6"/>
        <w:widowControl/>
        <w:jc w:val="both"/>
        <w:rPr>
          <w:rStyle w:val="FontStyle129"/>
          <w:rFonts w:ascii="Times New Roman" w:hAnsi="Times New Roman" w:cs="Times New Roman"/>
          <w:sz w:val="28"/>
          <w:szCs w:val="28"/>
          <w:lang w:eastAsia="en-US"/>
        </w:rPr>
      </w:pPr>
    </w:p>
    <w:p w:rsidR="001D00FA" w:rsidRPr="00386145" w:rsidRDefault="001D00FA">
      <w:pPr>
        <w:widowControl/>
        <w:autoSpaceDE/>
        <w:autoSpaceDN/>
        <w:adjustRightInd/>
        <w:spacing w:after="200" w:line="276" w:lineRule="auto"/>
        <w:rPr>
          <w:rStyle w:val="FontStyle129"/>
          <w:rFonts w:ascii="Times New Roman" w:hAnsi="Times New Roman" w:cs="Times New Roman"/>
          <w:sz w:val="28"/>
          <w:szCs w:val="28"/>
          <w:lang w:eastAsia="en-US"/>
        </w:rPr>
      </w:pPr>
      <w:r w:rsidRPr="00386145">
        <w:rPr>
          <w:rStyle w:val="FontStyle129"/>
          <w:rFonts w:ascii="Times New Roman" w:hAnsi="Times New Roman" w:cs="Times New Roman"/>
          <w:sz w:val="28"/>
          <w:szCs w:val="28"/>
          <w:lang w:eastAsia="en-US"/>
        </w:rPr>
        <w:br w:type="page"/>
      </w:r>
    </w:p>
    <w:p w:rsidR="00713920" w:rsidRPr="006F3D39" w:rsidRDefault="00CD0F6E" w:rsidP="00214BD1">
      <w:pPr>
        <w:pStyle w:val="Style6"/>
        <w:widowControl/>
        <w:jc w:val="right"/>
        <w:rPr>
          <w:rStyle w:val="FontStyle129"/>
          <w:rFonts w:ascii="Arial" w:hAnsi="Arial" w:cs="Arial"/>
          <w:sz w:val="24"/>
          <w:szCs w:val="24"/>
          <w:lang w:eastAsia="en-US"/>
        </w:rPr>
      </w:pPr>
      <w:r w:rsidRPr="006F3D39">
        <w:rPr>
          <w:rStyle w:val="FontStyle129"/>
          <w:rFonts w:ascii="Arial" w:hAnsi="Arial" w:cs="Arial"/>
          <w:sz w:val="24"/>
          <w:szCs w:val="24"/>
          <w:lang w:eastAsia="en-US"/>
        </w:rPr>
        <w:t>Размеры в миллиметрах</w:t>
      </w:r>
    </w:p>
    <w:p w:rsidR="00713920" w:rsidRPr="00386145" w:rsidRDefault="001D00FA" w:rsidP="001D00FA">
      <w:pPr>
        <w:widowControl/>
        <w:jc w:val="center"/>
        <w:rPr>
          <w:rFonts w:ascii="Times New Roman" w:hAnsi="Times New Roman" w:cs="Times New Roman"/>
          <w:sz w:val="28"/>
          <w:szCs w:val="28"/>
        </w:rPr>
      </w:pPr>
      <w:r w:rsidRPr="00386145">
        <w:rPr>
          <w:rFonts w:ascii="Times New Roman" w:hAnsi="Times New Roman" w:cs="Times New Roman"/>
          <w:noProof/>
          <w:sz w:val="28"/>
          <w:szCs w:val="28"/>
        </w:rPr>
        <w:drawing>
          <wp:inline distT="0" distB="0" distL="0" distR="0">
            <wp:extent cx="3494314" cy="3083218"/>
            <wp:effectExtent l="0" t="0" r="0" b="0"/>
            <wp:docPr id="36"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0"/>
                    <a:srcRect/>
                    <a:stretch>
                      <a:fillRect/>
                    </a:stretch>
                  </pic:blipFill>
                  <pic:spPr bwMode="auto">
                    <a:xfrm>
                      <a:off x="0" y="0"/>
                      <a:ext cx="3499986" cy="3088223"/>
                    </a:xfrm>
                    <a:prstGeom prst="rect">
                      <a:avLst/>
                    </a:prstGeom>
                    <a:noFill/>
                    <a:ln w="9525">
                      <a:noFill/>
                      <a:miter lim="800000"/>
                      <a:headEnd/>
                      <a:tailEnd/>
                    </a:ln>
                  </pic:spPr>
                </pic:pic>
              </a:graphicData>
            </a:graphic>
          </wp:inline>
        </w:drawing>
      </w:r>
    </w:p>
    <w:p w:rsidR="00713920" w:rsidRPr="006F3D39" w:rsidRDefault="00214BD1" w:rsidP="00807DCC">
      <w:pPr>
        <w:pStyle w:val="Style80"/>
        <w:widowControl/>
        <w:ind w:firstLine="720"/>
        <w:jc w:val="both"/>
        <w:rPr>
          <w:rStyle w:val="FontStyle128"/>
          <w:rFonts w:ascii="Arial" w:hAnsi="Arial" w:cs="Arial"/>
          <w:sz w:val="20"/>
          <w:szCs w:val="20"/>
          <w:lang w:eastAsia="en-US"/>
        </w:rPr>
      </w:pPr>
      <w:r w:rsidRPr="006F3D39">
        <w:rPr>
          <w:rStyle w:val="FontStyle128"/>
          <w:rFonts w:ascii="Arial" w:hAnsi="Arial" w:cs="Arial"/>
          <w:sz w:val="20"/>
          <w:szCs w:val="20"/>
          <w:lang w:eastAsia="en-US"/>
        </w:rPr>
        <w:t>Условные обозначения</w:t>
      </w:r>
    </w:p>
    <w:p w:rsidR="00713920" w:rsidRPr="006F3D39" w:rsidRDefault="009132FE" w:rsidP="00807DCC">
      <w:pPr>
        <w:pStyle w:val="Style82"/>
        <w:widowControl/>
        <w:ind w:firstLine="720"/>
        <w:jc w:val="both"/>
        <w:rPr>
          <w:rStyle w:val="FontStyle129"/>
          <w:rFonts w:ascii="Arial" w:hAnsi="Arial" w:cs="Arial"/>
          <w:sz w:val="20"/>
          <w:szCs w:val="20"/>
          <w:lang w:eastAsia="en-US"/>
        </w:rPr>
      </w:pPr>
      <w:r w:rsidRPr="006F3D39">
        <w:rPr>
          <w:rStyle w:val="FontStyle129"/>
          <w:rFonts w:ascii="Arial" w:hAnsi="Arial" w:cs="Arial"/>
          <w:sz w:val="20"/>
          <w:szCs w:val="20"/>
          <w:lang w:eastAsia="en-US"/>
        </w:rPr>
        <w:t xml:space="preserve">1 </w:t>
      </w:r>
      <w:r w:rsidR="00214BD1" w:rsidRPr="006F3D39">
        <w:rPr>
          <w:rStyle w:val="FontStyle129"/>
          <w:rFonts w:ascii="Arial" w:hAnsi="Arial" w:cs="Arial"/>
          <w:sz w:val="20"/>
          <w:szCs w:val="20"/>
          <w:lang w:eastAsia="en-US"/>
        </w:rPr>
        <w:t>руль</w:t>
      </w:r>
    </w:p>
    <w:p w:rsidR="00713920" w:rsidRPr="006F3D39" w:rsidRDefault="009132FE" w:rsidP="00807DCC">
      <w:pPr>
        <w:pStyle w:val="Style82"/>
        <w:widowControl/>
        <w:ind w:firstLine="720"/>
        <w:jc w:val="both"/>
        <w:rPr>
          <w:rStyle w:val="FontStyle129"/>
          <w:rFonts w:ascii="Arial" w:hAnsi="Arial" w:cs="Arial"/>
          <w:sz w:val="20"/>
          <w:szCs w:val="20"/>
          <w:lang w:eastAsia="en-US"/>
        </w:rPr>
      </w:pPr>
      <w:r w:rsidRPr="006F3D39">
        <w:rPr>
          <w:rStyle w:val="FontStyle129"/>
          <w:rFonts w:ascii="Arial" w:hAnsi="Arial" w:cs="Arial"/>
          <w:sz w:val="20"/>
          <w:szCs w:val="20"/>
          <w:lang w:eastAsia="en-US"/>
        </w:rPr>
        <w:t xml:space="preserve">2 </w:t>
      </w:r>
      <w:r w:rsidR="000E3892" w:rsidRPr="006F3D39">
        <w:rPr>
          <w:rStyle w:val="FontStyle129"/>
          <w:rFonts w:ascii="Arial" w:hAnsi="Arial" w:cs="Arial"/>
          <w:sz w:val="20"/>
          <w:szCs w:val="20"/>
          <w:lang w:eastAsia="en-US"/>
        </w:rPr>
        <w:t>панель</w:t>
      </w:r>
    </w:p>
    <w:p w:rsidR="00713920" w:rsidRPr="006F3D39" w:rsidRDefault="009132FE" w:rsidP="00807DCC">
      <w:pPr>
        <w:pStyle w:val="Style82"/>
        <w:widowControl/>
        <w:ind w:firstLine="720"/>
        <w:jc w:val="both"/>
        <w:rPr>
          <w:rStyle w:val="FontStyle129"/>
          <w:rFonts w:ascii="Arial" w:hAnsi="Arial" w:cs="Arial"/>
          <w:sz w:val="20"/>
          <w:szCs w:val="20"/>
          <w:lang w:eastAsia="en-US"/>
        </w:rPr>
      </w:pPr>
      <w:r w:rsidRPr="006F3D39">
        <w:rPr>
          <w:rStyle w:val="FontStyle129"/>
          <w:rFonts w:ascii="Arial" w:hAnsi="Arial" w:cs="Arial"/>
          <w:sz w:val="20"/>
          <w:szCs w:val="20"/>
          <w:lang w:eastAsia="en-US"/>
        </w:rPr>
        <w:t xml:space="preserve">3 </w:t>
      </w:r>
      <w:r w:rsidR="00214BD1" w:rsidRPr="006F3D39">
        <w:rPr>
          <w:rStyle w:val="FontStyle129"/>
          <w:rFonts w:ascii="Arial" w:hAnsi="Arial" w:cs="Arial"/>
          <w:sz w:val="20"/>
          <w:szCs w:val="20"/>
          <w:lang w:eastAsia="en-US"/>
        </w:rPr>
        <w:t>максимальный боковой регулируемый угол</w:t>
      </w:r>
    </w:p>
    <w:p w:rsidR="001D00FA" w:rsidRPr="00386145" w:rsidRDefault="001D00FA" w:rsidP="00CD35F4">
      <w:pPr>
        <w:pStyle w:val="Style19"/>
        <w:widowControl/>
        <w:jc w:val="center"/>
        <w:rPr>
          <w:rStyle w:val="FontStyle134"/>
          <w:rFonts w:ascii="Times New Roman" w:hAnsi="Times New Roman" w:cs="Times New Roman"/>
          <w:sz w:val="28"/>
          <w:szCs w:val="28"/>
          <w:lang w:eastAsia="en-US"/>
        </w:rPr>
      </w:pPr>
    </w:p>
    <w:p w:rsidR="00713920" w:rsidRPr="006F3D39" w:rsidRDefault="00214BD1" w:rsidP="00CD35F4">
      <w:pPr>
        <w:pStyle w:val="Style19"/>
        <w:widowControl/>
        <w:jc w:val="center"/>
        <w:rPr>
          <w:rStyle w:val="FontStyle134"/>
          <w:rFonts w:ascii="Arial" w:hAnsi="Arial" w:cs="Arial"/>
          <w:b w:val="0"/>
          <w:sz w:val="24"/>
          <w:szCs w:val="24"/>
          <w:lang w:eastAsia="en-US"/>
        </w:rPr>
      </w:pPr>
      <w:r w:rsidRPr="006F3D39">
        <w:rPr>
          <w:rStyle w:val="FontStyle134"/>
          <w:rFonts w:ascii="Arial" w:hAnsi="Arial" w:cs="Arial"/>
          <w:b w:val="0"/>
          <w:sz w:val="24"/>
          <w:szCs w:val="24"/>
          <w:lang w:eastAsia="en-US"/>
        </w:rPr>
        <w:t xml:space="preserve">Рисунок </w:t>
      </w:r>
      <w:r w:rsidRPr="006F3D39">
        <w:rPr>
          <w:rStyle w:val="FontStyle134"/>
          <w:rFonts w:ascii="Arial" w:hAnsi="Arial" w:cs="Arial"/>
          <w:b w:val="0"/>
          <w:sz w:val="24"/>
          <w:szCs w:val="24"/>
          <w:lang w:val="en-US" w:eastAsia="en-US"/>
        </w:rPr>
        <w:t>J</w:t>
      </w:r>
      <w:r w:rsidR="006F3D39">
        <w:rPr>
          <w:rStyle w:val="FontStyle134"/>
          <w:rFonts w:ascii="Arial" w:hAnsi="Arial" w:cs="Arial"/>
          <w:b w:val="0"/>
          <w:sz w:val="24"/>
          <w:szCs w:val="24"/>
          <w:lang w:eastAsia="en-US"/>
        </w:rPr>
        <w:t>.1 -</w:t>
      </w:r>
      <w:r w:rsidRPr="006F3D39">
        <w:rPr>
          <w:rStyle w:val="FontStyle134"/>
          <w:rFonts w:ascii="Arial" w:hAnsi="Arial" w:cs="Arial"/>
          <w:b w:val="0"/>
          <w:sz w:val="24"/>
          <w:szCs w:val="24"/>
          <w:lang w:eastAsia="en-US"/>
        </w:rPr>
        <w:t xml:space="preserve"> Положение панели с регулируемым</w:t>
      </w:r>
      <w:r w:rsidR="005D6287" w:rsidRPr="006F3D39">
        <w:rPr>
          <w:rStyle w:val="FontStyle134"/>
          <w:rFonts w:ascii="Arial" w:hAnsi="Arial" w:cs="Arial"/>
          <w:b w:val="0"/>
          <w:sz w:val="24"/>
          <w:szCs w:val="24"/>
          <w:lang w:eastAsia="en-US"/>
        </w:rPr>
        <w:t xml:space="preserve"> рулем</w:t>
      </w:r>
    </w:p>
    <w:p w:rsidR="006F3D39" w:rsidRPr="00B25688" w:rsidRDefault="006F3D39" w:rsidP="006F3D39">
      <w:pPr>
        <w:pStyle w:val="Style52"/>
        <w:widowControl/>
        <w:ind w:firstLine="567"/>
        <w:jc w:val="both"/>
        <w:rPr>
          <w:rStyle w:val="FontStyle127"/>
          <w:rFonts w:ascii="Arial" w:hAnsi="Arial" w:cs="Arial"/>
          <w:lang w:eastAsia="en-US"/>
        </w:rPr>
      </w:pPr>
      <w:bookmarkStart w:id="145" w:name="bookmark172"/>
    </w:p>
    <w:p w:rsidR="00713920" w:rsidRPr="006F3D39" w:rsidRDefault="009132FE" w:rsidP="006F3D39">
      <w:pPr>
        <w:pStyle w:val="Style52"/>
        <w:widowControl/>
        <w:ind w:firstLine="567"/>
        <w:jc w:val="both"/>
        <w:rPr>
          <w:rStyle w:val="FontStyle127"/>
          <w:rFonts w:ascii="Arial" w:hAnsi="Arial" w:cs="Arial"/>
          <w:lang w:eastAsia="en-US"/>
        </w:rPr>
      </w:pPr>
      <w:r w:rsidRPr="006F3D39">
        <w:rPr>
          <w:rStyle w:val="FontStyle127"/>
          <w:rFonts w:ascii="Arial" w:hAnsi="Arial" w:cs="Arial"/>
          <w:lang w:val="en-US" w:eastAsia="en-US"/>
        </w:rPr>
        <w:t>J</w:t>
      </w:r>
      <w:bookmarkEnd w:id="145"/>
      <w:r w:rsidRPr="006F3D39">
        <w:rPr>
          <w:rStyle w:val="FontStyle127"/>
          <w:rFonts w:ascii="Arial" w:hAnsi="Arial" w:cs="Arial"/>
          <w:lang w:eastAsia="en-US"/>
        </w:rPr>
        <w:t xml:space="preserve">.3 </w:t>
      </w:r>
      <w:r w:rsidR="00214BD1" w:rsidRPr="006F3D39">
        <w:rPr>
          <w:rStyle w:val="FontStyle127"/>
          <w:rFonts w:ascii="Arial" w:hAnsi="Arial" w:cs="Arial"/>
          <w:lang w:eastAsia="en-US"/>
        </w:rPr>
        <w:t>Технический паспорт - Испытание брошенного предмета для машины для очистки кустов</w:t>
      </w:r>
    </w:p>
    <w:p w:rsidR="006F3D39" w:rsidRPr="006F3D39" w:rsidRDefault="006F3D39" w:rsidP="006F3D39">
      <w:pPr>
        <w:pStyle w:val="Style52"/>
        <w:widowControl/>
        <w:ind w:firstLine="567"/>
        <w:jc w:val="both"/>
        <w:rPr>
          <w:rStyle w:val="FontStyle127"/>
          <w:rFonts w:ascii="Arial" w:hAnsi="Arial" w:cs="Arial"/>
          <w:lang w:eastAsia="en-US"/>
        </w:rPr>
      </w:pPr>
    </w:p>
    <w:p w:rsidR="00713920" w:rsidRPr="006F3D39" w:rsidRDefault="00214BD1" w:rsidP="006F3D39">
      <w:pPr>
        <w:pStyle w:val="Style23"/>
        <w:widowControl/>
        <w:ind w:firstLine="567"/>
        <w:jc w:val="both"/>
        <w:rPr>
          <w:rStyle w:val="FontStyle134"/>
          <w:rFonts w:ascii="Arial" w:hAnsi="Arial" w:cs="Arial"/>
          <w:sz w:val="24"/>
          <w:szCs w:val="24"/>
          <w:lang w:eastAsia="en-US"/>
        </w:rPr>
      </w:pPr>
      <w:r w:rsidRPr="006F3D39">
        <w:rPr>
          <w:rStyle w:val="FontStyle134"/>
          <w:rFonts w:ascii="Arial" w:hAnsi="Arial" w:cs="Arial"/>
          <w:sz w:val="24"/>
          <w:szCs w:val="24"/>
          <w:lang w:eastAsia="en-US"/>
        </w:rPr>
        <w:t>Производитель</w:t>
      </w:r>
      <w:r w:rsidR="009132FE" w:rsidRPr="006F3D39">
        <w:rPr>
          <w:rStyle w:val="FontStyle134"/>
          <w:rFonts w:ascii="Arial" w:hAnsi="Arial" w:cs="Arial"/>
          <w:sz w:val="24"/>
          <w:szCs w:val="24"/>
          <w:lang w:eastAsia="en-US"/>
        </w:rPr>
        <w:t>:................................</w:t>
      </w:r>
      <w:r w:rsidR="001D00FA" w:rsidRPr="006F3D39">
        <w:rPr>
          <w:rStyle w:val="FontStyle134"/>
          <w:rFonts w:ascii="Arial" w:hAnsi="Arial" w:cs="Arial"/>
          <w:sz w:val="24"/>
          <w:szCs w:val="24"/>
          <w:lang w:eastAsia="en-US"/>
        </w:rPr>
        <w:t>............</w:t>
      </w:r>
      <w:r w:rsidRPr="006F3D39">
        <w:rPr>
          <w:rFonts w:ascii="Arial" w:hAnsi="Arial" w:cs="Arial"/>
        </w:rPr>
        <w:t xml:space="preserve"> </w:t>
      </w:r>
      <w:r w:rsidRPr="006F3D39">
        <w:rPr>
          <w:rStyle w:val="FontStyle134"/>
          <w:rFonts w:ascii="Arial" w:hAnsi="Arial" w:cs="Arial"/>
          <w:sz w:val="24"/>
          <w:szCs w:val="24"/>
          <w:lang w:eastAsia="en-US"/>
        </w:rPr>
        <w:t>Машины</w:t>
      </w:r>
      <w:r w:rsidR="009132FE" w:rsidRPr="006F3D39">
        <w:rPr>
          <w:rStyle w:val="FontStyle134"/>
          <w:rFonts w:ascii="Arial" w:hAnsi="Arial" w:cs="Arial"/>
          <w:sz w:val="24"/>
          <w:szCs w:val="24"/>
          <w:lang w:eastAsia="en-US"/>
        </w:rPr>
        <w:t>:</w:t>
      </w:r>
    </w:p>
    <w:p w:rsidR="00713920" w:rsidRPr="006F3D39" w:rsidRDefault="009132FE" w:rsidP="006F3D39">
      <w:pPr>
        <w:pStyle w:val="Style23"/>
        <w:widowControl/>
        <w:ind w:firstLine="567"/>
        <w:jc w:val="both"/>
        <w:rPr>
          <w:rStyle w:val="FontStyle134"/>
          <w:rFonts w:ascii="Arial" w:hAnsi="Arial" w:cs="Arial"/>
          <w:sz w:val="24"/>
          <w:szCs w:val="24"/>
          <w:lang w:eastAsia="en-US"/>
        </w:rPr>
      </w:pPr>
      <w:r w:rsidRPr="006F3D39">
        <w:rPr>
          <w:rStyle w:val="FontStyle134"/>
          <w:rFonts w:ascii="Arial" w:hAnsi="Arial" w:cs="Arial"/>
          <w:sz w:val="24"/>
          <w:szCs w:val="24"/>
          <w:lang w:eastAsia="en-US"/>
        </w:rPr>
        <w:t>.........................................................................</w:t>
      </w:r>
      <w:r w:rsidR="001D00FA" w:rsidRPr="006F3D39">
        <w:rPr>
          <w:rStyle w:val="FontStyle134"/>
          <w:rFonts w:ascii="Arial" w:hAnsi="Arial" w:cs="Arial"/>
          <w:sz w:val="24"/>
          <w:szCs w:val="24"/>
          <w:lang w:eastAsia="en-US"/>
        </w:rPr>
        <w:t>..</w:t>
      </w:r>
      <w:r w:rsidRPr="006F3D39">
        <w:rPr>
          <w:rStyle w:val="FontStyle134"/>
          <w:rFonts w:ascii="Arial" w:hAnsi="Arial" w:cs="Arial"/>
          <w:sz w:val="24"/>
          <w:szCs w:val="24"/>
          <w:lang w:eastAsia="en-US"/>
        </w:rPr>
        <w:t>....</w:t>
      </w:r>
      <w:r w:rsidR="00214BD1" w:rsidRPr="006F3D39">
        <w:rPr>
          <w:rFonts w:ascii="Arial" w:hAnsi="Arial" w:cs="Arial"/>
        </w:rPr>
        <w:t xml:space="preserve"> </w:t>
      </w:r>
      <w:r w:rsidR="00214BD1" w:rsidRPr="006F3D39">
        <w:rPr>
          <w:rStyle w:val="FontStyle134"/>
          <w:rFonts w:ascii="Arial" w:hAnsi="Arial" w:cs="Arial"/>
          <w:sz w:val="24"/>
          <w:szCs w:val="24"/>
          <w:lang w:eastAsia="en-US"/>
        </w:rPr>
        <w:t>Бренд</w:t>
      </w:r>
      <w:r w:rsidRPr="006F3D39">
        <w:rPr>
          <w:rStyle w:val="FontStyle134"/>
          <w:rFonts w:ascii="Arial" w:hAnsi="Arial" w:cs="Arial"/>
          <w:sz w:val="24"/>
          <w:szCs w:val="24"/>
          <w:lang w:eastAsia="en-US"/>
        </w:rPr>
        <w:t>:</w:t>
      </w:r>
    </w:p>
    <w:p w:rsidR="00713920" w:rsidRPr="006F3D39" w:rsidRDefault="009132FE" w:rsidP="006F3D39">
      <w:pPr>
        <w:pStyle w:val="Style23"/>
        <w:widowControl/>
        <w:ind w:firstLine="567"/>
        <w:jc w:val="both"/>
        <w:rPr>
          <w:rStyle w:val="FontStyle134"/>
          <w:rFonts w:ascii="Arial" w:hAnsi="Arial" w:cs="Arial"/>
          <w:sz w:val="24"/>
          <w:szCs w:val="24"/>
          <w:lang w:eastAsia="en-US"/>
        </w:rPr>
      </w:pPr>
      <w:r w:rsidRPr="006F3D39">
        <w:rPr>
          <w:rStyle w:val="FontStyle134"/>
          <w:rFonts w:ascii="Arial" w:hAnsi="Arial" w:cs="Arial"/>
          <w:sz w:val="24"/>
          <w:szCs w:val="24"/>
          <w:lang w:eastAsia="en-US"/>
        </w:rPr>
        <w:t>.............................................................................</w:t>
      </w:r>
      <w:r w:rsidR="00214BD1" w:rsidRPr="006F3D39">
        <w:rPr>
          <w:rFonts w:ascii="Arial" w:hAnsi="Arial" w:cs="Arial"/>
        </w:rPr>
        <w:t xml:space="preserve"> </w:t>
      </w:r>
      <w:r w:rsidR="00214BD1" w:rsidRPr="006F3D39">
        <w:rPr>
          <w:rStyle w:val="FontStyle134"/>
          <w:rFonts w:ascii="Arial" w:hAnsi="Arial" w:cs="Arial"/>
          <w:sz w:val="24"/>
          <w:szCs w:val="24"/>
          <w:lang w:eastAsia="en-US"/>
        </w:rPr>
        <w:t>Модель</w:t>
      </w:r>
      <w:r w:rsidRPr="006F3D39">
        <w:rPr>
          <w:rStyle w:val="FontStyle134"/>
          <w:rFonts w:ascii="Arial" w:hAnsi="Arial" w:cs="Arial"/>
          <w:sz w:val="24"/>
          <w:szCs w:val="24"/>
          <w:lang w:eastAsia="en-US"/>
        </w:rPr>
        <w:t>:</w:t>
      </w:r>
    </w:p>
    <w:p w:rsidR="00214BD1" w:rsidRPr="006F3D39" w:rsidRDefault="00214BD1" w:rsidP="006F3D39">
      <w:pPr>
        <w:pStyle w:val="Style23"/>
        <w:widowControl/>
        <w:ind w:firstLine="567"/>
        <w:jc w:val="both"/>
        <w:rPr>
          <w:rStyle w:val="FontStyle134"/>
          <w:rFonts w:ascii="Arial" w:hAnsi="Arial" w:cs="Arial"/>
          <w:sz w:val="24"/>
          <w:szCs w:val="24"/>
          <w:lang w:eastAsia="en-US"/>
        </w:rPr>
      </w:pPr>
      <w:r w:rsidRPr="006F3D39">
        <w:rPr>
          <w:rStyle w:val="FontStyle134"/>
          <w:rFonts w:ascii="Arial" w:hAnsi="Arial" w:cs="Arial"/>
          <w:sz w:val="24"/>
          <w:szCs w:val="24"/>
          <w:lang w:eastAsia="en-US"/>
        </w:rPr>
        <w:t>Серийный номер:</w:t>
      </w:r>
    </w:p>
    <w:p w:rsidR="00214BD1" w:rsidRPr="006F3D39" w:rsidRDefault="00214BD1" w:rsidP="006F3D39">
      <w:pPr>
        <w:pStyle w:val="Style23"/>
        <w:widowControl/>
        <w:ind w:firstLine="567"/>
        <w:jc w:val="both"/>
        <w:rPr>
          <w:rStyle w:val="FontStyle134"/>
          <w:rFonts w:ascii="Arial" w:hAnsi="Arial" w:cs="Arial"/>
          <w:sz w:val="24"/>
          <w:szCs w:val="24"/>
          <w:lang w:eastAsia="en-US"/>
        </w:rPr>
      </w:pPr>
      <w:r w:rsidRPr="006F3D39">
        <w:rPr>
          <w:rStyle w:val="FontStyle134"/>
          <w:rFonts w:ascii="Arial" w:hAnsi="Arial" w:cs="Arial"/>
          <w:sz w:val="24"/>
          <w:szCs w:val="24"/>
          <w:lang w:eastAsia="en-US"/>
        </w:rPr>
        <w:t xml:space="preserve">Частота вращения двигателя: </w:t>
      </w:r>
      <w:r w:rsidR="00D767DE">
        <w:rPr>
          <w:rStyle w:val="FontStyle134"/>
          <w:rFonts w:ascii="Arial" w:hAnsi="Arial" w:cs="Arial"/>
          <w:sz w:val="24"/>
          <w:szCs w:val="24"/>
          <w:lang w:eastAsia="en-US"/>
        </w:rPr>
        <w:tab/>
      </w:r>
      <w:r w:rsidR="00D767DE">
        <w:rPr>
          <w:rStyle w:val="FontStyle134"/>
          <w:rFonts w:ascii="Arial" w:hAnsi="Arial" w:cs="Arial"/>
          <w:sz w:val="24"/>
          <w:szCs w:val="24"/>
          <w:lang w:eastAsia="en-US"/>
        </w:rPr>
        <w:tab/>
      </w:r>
      <w:r w:rsidR="00D767DE">
        <w:rPr>
          <w:rStyle w:val="FontStyle134"/>
          <w:rFonts w:ascii="Arial" w:hAnsi="Arial" w:cs="Arial"/>
          <w:sz w:val="24"/>
          <w:szCs w:val="24"/>
          <w:lang w:eastAsia="en-US"/>
        </w:rPr>
        <w:tab/>
      </w:r>
      <w:r w:rsidR="00D767DE">
        <w:rPr>
          <w:rStyle w:val="FontStyle134"/>
          <w:rFonts w:ascii="Arial" w:hAnsi="Arial" w:cs="Arial"/>
          <w:sz w:val="24"/>
          <w:szCs w:val="24"/>
          <w:lang w:eastAsia="en-US"/>
        </w:rPr>
        <w:tab/>
      </w:r>
      <w:r w:rsidRPr="006F3D39">
        <w:rPr>
          <w:rStyle w:val="FontStyle134"/>
          <w:rFonts w:ascii="Arial" w:hAnsi="Arial" w:cs="Arial"/>
          <w:sz w:val="24"/>
          <w:szCs w:val="24"/>
          <w:lang w:eastAsia="en-US"/>
        </w:rPr>
        <w:t>об/мин</w:t>
      </w:r>
    </w:p>
    <w:p w:rsidR="00214BD1" w:rsidRPr="006F3D39" w:rsidRDefault="00214BD1" w:rsidP="006F3D39">
      <w:pPr>
        <w:pStyle w:val="Style23"/>
        <w:widowControl/>
        <w:ind w:firstLine="567"/>
        <w:jc w:val="both"/>
        <w:rPr>
          <w:rStyle w:val="FontStyle134"/>
          <w:rFonts w:ascii="Arial" w:hAnsi="Arial" w:cs="Arial"/>
          <w:sz w:val="24"/>
          <w:szCs w:val="24"/>
          <w:lang w:eastAsia="en-US"/>
        </w:rPr>
      </w:pPr>
      <w:r w:rsidRPr="006F3D39">
        <w:rPr>
          <w:rStyle w:val="FontStyle134"/>
          <w:rFonts w:ascii="Arial" w:hAnsi="Arial" w:cs="Arial"/>
          <w:sz w:val="24"/>
          <w:szCs w:val="24"/>
          <w:lang w:eastAsia="en-US"/>
        </w:rPr>
        <w:t xml:space="preserve">Скорость вращения лезвия: </w:t>
      </w:r>
      <w:r w:rsidR="00D767DE">
        <w:rPr>
          <w:rStyle w:val="FontStyle134"/>
          <w:rFonts w:ascii="Arial" w:hAnsi="Arial" w:cs="Arial"/>
          <w:sz w:val="24"/>
          <w:szCs w:val="24"/>
          <w:lang w:eastAsia="en-US"/>
        </w:rPr>
        <w:tab/>
      </w:r>
      <w:r w:rsidR="00D767DE">
        <w:rPr>
          <w:rStyle w:val="FontStyle134"/>
          <w:rFonts w:ascii="Arial" w:hAnsi="Arial" w:cs="Arial"/>
          <w:sz w:val="24"/>
          <w:szCs w:val="24"/>
          <w:lang w:eastAsia="en-US"/>
        </w:rPr>
        <w:tab/>
      </w:r>
      <w:r w:rsidR="00D767DE">
        <w:rPr>
          <w:rStyle w:val="FontStyle134"/>
          <w:rFonts w:ascii="Arial" w:hAnsi="Arial" w:cs="Arial"/>
          <w:sz w:val="24"/>
          <w:szCs w:val="24"/>
          <w:lang w:eastAsia="en-US"/>
        </w:rPr>
        <w:tab/>
      </w:r>
      <w:r w:rsidR="00D767DE">
        <w:rPr>
          <w:rStyle w:val="FontStyle134"/>
          <w:rFonts w:ascii="Arial" w:hAnsi="Arial" w:cs="Arial"/>
          <w:sz w:val="24"/>
          <w:szCs w:val="24"/>
          <w:lang w:eastAsia="en-US"/>
        </w:rPr>
        <w:tab/>
      </w:r>
      <w:r w:rsidRPr="006F3D39">
        <w:rPr>
          <w:rStyle w:val="FontStyle134"/>
          <w:rFonts w:ascii="Arial" w:hAnsi="Arial" w:cs="Arial"/>
          <w:sz w:val="24"/>
          <w:szCs w:val="24"/>
          <w:lang w:eastAsia="en-US"/>
        </w:rPr>
        <w:t>об/мин</w:t>
      </w:r>
    </w:p>
    <w:p w:rsidR="00713920" w:rsidRDefault="00214BD1" w:rsidP="006F3D39">
      <w:pPr>
        <w:pStyle w:val="Style23"/>
        <w:widowControl/>
        <w:ind w:firstLine="567"/>
        <w:jc w:val="both"/>
        <w:rPr>
          <w:rStyle w:val="FontStyle134"/>
          <w:rFonts w:ascii="Arial" w:hAnsi="Arial" w:cs="Arial"/>
          <w:sz w:val="24"/>
          <w:szCs w:val="24"/>
          <w:lang w:eastAsia="en-US"/>
        </w:rPr>
      </w:pPr>
      <w:r w:rsidRPr="00D767DE">
        <w:rPr>
          <w:rStyle w:val="FontStyle134"/>
          <w:rFonts w:ascii="Arial" w:hAnsi="Arial" w:cs="Arial"/>
          <w:sz w:val="24"/>
          <w:szCs w:val="24"/>
          <w:lang w:eastAsia="en-US"/>
        </w:rPr>
        <w:t>Ширина резки:</w:t>
      </w:r>
    </w:p>
    <w:p w:rsidR="00D767DE" w:rsidRDefault="00D767DE" w:rsidP="006F3D39">
      <w:pPr>
        <w:pStyle w:val="Style23"/>
        <w:widowControl/>
        <w:ind w:firstLine="567"/>
        <w:jc w:val="both"/>
        <w:rPr>
          <w:rStyle w:val="FontStyle134"/>
          <w:rFonts w:ascii="Arial" w:hAnsi="Arial" w:cs="Arial"/>
          <w:sz w:val="24"/>
          <w:szCs w:val="24"/>
          <w:lang w:eastAsia="en-US"/>
        </w:rPr>
      </w:pPr>
    </w:p>
    <w:p w:rsidR="00D767DE" w:rsidRPr="00D767DE" w:rsidRDefault="00D767DE" w:rsidP="006F3D39">
      <w:pPr>
        <w:pStyle w:val="Style23"/>
        <w:widowControl/>
        <w:ind w:firstLine="567"/>
        <w:jc w:val="both"/>
        <w:rPr>
          <w:rStyle w:val="FontStyle134"/>
          <w:rFonts w:ascii="Arial" w:hAnsi="Arial" w:cs="Arial"/>
          <w:sz w:val="24"/>
          <w:szCs w:val="24"/>
          <w:lang w:eastAsia="en-US"/>
        </w:rPr>
      </w:pPr>
    </w:p>
    <w:tbl>
      <w:tblPr>
        <w:tblW w:w="5000" w:type="pct"/>
        <w:tblCellMar>
          <w:left w:w="40" w:type="dxa"/>
          <w:right w:w="40" w:type="dxa"/>
        </w:tblCellMar>
        <w:tblLook w:val="0000" w:firstRow="0" w:lastRow="0" w:firstColumn="0" w:lastColumn="0" w:noHBand="0" w:noVBand="0"/>
      </w:tblPr>
      <w:tblGrid>
        <w:gridCol w:w="3149"/>
        <w:gridCol w:w="836"/>
        <w:gridCol w:w="836"/>
        <w:gridCol w:w="836"/>
        <w:gridCol w:w="836"/>
        <w:gridCol w:w="840"/>
        <w:gridCol w:w="2104"/>
      </w:tblGrid>
      <w:tr w:rsidR="00713920" w:rsidRPr="00D767DE" w:rsidTr="00D767DE">
        <w:trPr>
          <w:trHeight w:val="403"/>
        </w:trPr>
        <w:tc>
          <w:tcPr>
            <w:tcW w:w="1668" w:type="pct"/>
            <w:vMerge w:val="restart"/>
            <w:tcBorders>
              <w:top w:val="single" w:sz="6" w:space="0" w:color="auto"/>
              <w:left w:val="single" w:sz="6" w:space="0" w:color="auto"/>
              <w:bottom w:val="nil"/>
              <w:right w:val="single" w:sz="6" w:space="0" w:color="auto"/>
            </w:tcBorders>
          </w:tcPr>
          <w:p w:rsidR="00713920" w:rsidRPr="00D767DE" w:rsidRDefault="00214BD1" w:rsidP="001D00FA">
            <w:pPr>
              <w:pStyle w:val="Style65"/>
              <w:widowControl/>
              <w:jc w:val="center"/>
              <w:rPr>
                <w:rStyle w:val="FontStyle134"/>
                <w:rFonts w:ascii="Arial" w:hAnsi="Arial" w:cs="Arial"/>
                <w:sz w:val="24"/>
                <w:szCs w:val="28"/>
                <w:lang w:eastAsia="en-US"/>
              </w:rPr>
            </w:pPr>
            <w:r w:rsidRPr="00D767DE">
              <w:rPr>
                <w:rStyle w:val="FontStyle134"/>
                <w:rFonts w:ascii="Arial" w:hAnsi="Arial" w:cs="Arial"/>
                <w:sz w:val="24"/>
                <w:szCs w:val="28"/>
                <w:lang w:eastAsia="en-US"/>
              </w:rPr>
              <w:t>1-е испытание</w:t>
            </w:r>
          </w:p>
        </w:tc>
        <w:tc>
          <w:tcPr>
            <w:tcW w:w="2217" w:type="pct"/>
            <w:gridSpan w:val="5"/>
            <w:tcBorders>
              <w:top w:val="single" w:sz="6" w:space="0" w:color="auto"/>
              <w:left w:val="single" w:sz="6" w:space="0" w:color="auto"/>
              <w:bottom w:val="single" w:sz="6" w:space="0" w:color="auto"/>
              <w:right w:val="single" w:sz="6" w:space="0" w:color="auto"/>
            </w:tcBorders>
          </w:tcPr>
          <w:p w:rsidR="00713920" w:rsidRPr="00D767DE" w:rsidRDefault="00214BD1" w:rsidP="001D00FA">
            <w:pPr>
              <w:pStyle w:val="Style65"/>
              <w:widowControl/>
              <w:jc w:val="center"/>
              <w:rPr>
                <w:rStyle w:val="FontStyle134"/>
                <w:rFonts w:ascii="Arial" w:hAnsi="Arial" w:cs="Arial"/>
                <w:sz w:val="24"/>
                <w:szCs w:val="28"/>
                <w:lang w:eastAsia="en-US"/>
              </w:rPr>
            </w:pPr>
            <w:r w:rsidRPr="00D767DE">
              <w:rPr>
                <w:rStyle w:val="FontStyle134"/>
                <w:rFonts w:ascii="Arial" w:hAnsi="Arial" w:cs="Arial"/>
                <w:sz w:val="24"/>
                <w:szCs w:val="28"/>
                <w:lang w:eastAsia="en-US"/>
              </w:rPr>
              <w:t>Количество попаданий на 100 снарядов</w:t>
            </w:r>
          </w:p>
        </w:tc>
        <w:tc>
          <w:tcPr>
            <w:tcW w:w="1115" w:type="pct"/>
            <w:vMerge w:val="restart"/>
            <w:tcBorders>
              <w:top w:val="single" w:sz="6" w:space="0" w:color="auto"/>
              <w:left w:val="single" w:sz="6" w:space="0" w:color="auto"/>
              <w:bottom w:val="nil"/>
              <w:right w:val="single" w:sz="6" w:space="0" w:color="auto"/>
            </w:tcBorders>
          </w:tcPr>
          <w:p w:rsidR="00713920" w:rsidRPr="00D767DE" w:rsidRDefault="00214BD1" w:rsidP="001D00FA">
            <w:pPr>
              <w:pStyle w:val="Style65"/>
              <w:widowControl/>
              <w:jc w:val="center"/>
              <w:rPr>
                <w:rStyle w:val="FontStyle134"/>
                <w:rFonts w:ascii="Arial" w:hAnsi="Arial" w:cs="Arial"/>
                <w:sz w:val="24"/>
                <w:szCs w:val="28"/>
                <w:lang w:eastAsia="en-US"/>
              </w:rPr>
            </w:pPr>
            <w:r w:rsidRPr="00D767DE">
              <w:rPr>
                <w:rStyle w:val="FontStyle134"/>
                <w:rFonts w:ascii="Arial" w:hAnsi="Arial" w:cs="Arial"/>
                <w:sz w:val="24"/>
                <w:szCs w:val="28"/>
                <w:lang w:eastAsia="en-US"/>
              </w:rPr>
              <w:t>Общее количество попаданий</w:t>
            </w:r>
          </w:p>
        </w:tc>
      </w:tr>
      <w:tr w:rsidR="00713920" w:rsidRPr="00D767DE" w:rsidTr="00D767DE">
        <w:trPr>
          <w:trHeight w:val="394"/>
        </w:trPr>
        <w:tc>
          <w:tcPr>
            <w:tcW w:w="1668" w:type="pct"/>
            <w:vMerge/>
            <w:tcBorders>
              <w:top w:val="nil"/>
              <w:left w:val="single" w:sz="6" w:space="0" w:color="auto"/>
              <w:bottom w:val="double" w:sz="4" w:space="0" w:color="auto"/>
              <w:right w:val="single" w:sz="6" w:space="0" w:color="auto"/>
            </w:tcBorders>
          </w:tcPr>
          <w:p w:rsidR="00713920" w:rsidRPr="00D767DE" w:rsidRDefault="00713920" w:rsidP="001824A9">
            <w:pPr>
              <w:widowControl/>
              <w:jc w:val="both"/>
              <w:rPr>
                <w:rStyle w:val="FontStyle134"/>
                <w:rFonts w:ascii="Arial" w:hAnsi="Arial" w:cs="Arial"/>
                <w:sz w:val="24"/>
                <w:szCs w:val="28"/>
                <w:lang w:eastAsia="en-US"/>
              </w:rPr>
            </w:pPr>
          </w:p>
          <w:p w:rsidR="00713920" w:rsidRPr="00D767DE" w:rsidRDefault="00713920" w:rsidP="001824A9">
            <w:pPr>
              <w:widowControl/>
              <w:jc w:val="both"/>
              <w:rPr>
                <w:rStyle w:val="FontStyle134"/>
                <w:rFonts w:ascii="Arial" w:hAnsi="Arial" w:cs="Arial"/>
                <w:sz w:val="24"/>
                <w:szCs w:val="28"/>
                <w:lang w:eastAsia="en-US"/>
              </w:rPr>
            </w:pPr>
          </w:p>
        </w:tc>
        <w:tc>
          <w:tcPr>
            <w:tcW w:w="443" w:type="pct"/>
            <w:tcBorders>
              <w:top w:val="single" w:sz="6" w:space="0" w:color="auto"/>
              <w:left w:val="single" w:sz="6" w:space="0" w:color="auto"/>
              <w:bottom w:val="double" w:sz="4" w:space="0" w:color="auto"/>
              <w:right w:val="single" w:sz="6" w:space="0" w:color="auto"/>
            </w:tcBorders>
          </w:tcPr>
          <w:p w:rsidR="00713920" w:rsidRPr="00D767DE" w:rsidRDefault="009132FE" w:rsidP="001D00FA">
            <w:pPr>
              <w:pStyle w:val="Style34"/>
              <w:widowControl/>
              <w:jc w:val="center"/>
              <w:rPr>
                <w:rStyle w:val="FontStyle132"/>
                <w:rFonts w:ascii="Arial" w:hAnsi="Arial" w:cs="Arial"/>
                <w:sz w:val="24"/>
                <w:szCs w:val="28"/>
                <w:lang w:eastAsia="en-US"/>
              </w:rPr>
            </w:pPr>
            <w:r w:rsidRPr="00D767DE">
              <w:rPr>
                <w:rStyle w:val="FontStyle132"/>
                <w:rFonts w:ascii="Arial" w:hAnsi="Arial" w:cs="Arial"/>
                <w:sz w:val="24"/>
                <w:szCs w:val="28"/>
                <w:lang w:eastAsia="en-US"/>
              </w:rPr>
              <w:t>100</w:t>
            </w:r>
          </w:p>
        </w:tc>
        <w:tc>
          <w:tcPr>
            <w:tcW w:w="443" w:type="pct"/>
            <w:tcBorders>
              <w:top w:val="single" w:sz="6" w:space="0" w:color="auto"/>
              <w:left w:val="single" w:sz="6" w:space="0" w:color="auto"/>
              <w:bottom w:val="double" w:sz="4" w:space="0" w:color="auto"/>
              <w:right w:val="single" w:sz="6" w:space="0" w:color="auto"/>
            </w:tcBorders>
          </w:tcPr>
          <w:p w:rsidR="00713920" w:rsidRPr="00D767DE" w:rsidRDefault="009132FE" w:rsidP="001D00FA">
            <w:pPr>
              <w:pStyle w:val="Style34"/>
              <w:widowControl/>
              <w:jc w:val="center"/>
              <w:rPr>
                <w:rStyle w:val="FontStyle132"/>
                <w:rFonts w:ascii="Arial" w:hAnsi="Arial" w:cs="Arial"/>
                <w:sz w:val="24"/>
                <w:szCs w:val="28"/>
                <w:lang w:eastAsia="en-US"/>
              </w:rPr>
            </w:pPr>
            <w:r w:rsidRPr="00D767DE">
              <w:rPr>
                <w:rStyle w:val="FontStyle132"/>
                <w:rFonts w:ascii="Arial" w:hAnsi="Arial" w:cs="Arial"/>
                <w:sz w:val="24"/>
                <w:szCs w:val="28"/>
                <w:lang w:eastAsia="en-US"/>
              </w:rPr>
              <w:t>100</w:t>
            </w:r>
          </w:p>
        </w:tc>
        <w:tc>
          <w:tcPr>
            <w:tcW w:w="443" w:type="pct"/>
            <w:tcBorders>
              <w:top w:val="single" w:sz="6" w:space="0" w:color="auto"/>
              <w:left w:val="single" w:sz="6" w:space="0" w:color="auto"/>
              <w:bottom w:val="double" w:sz="4" w:space="0" w:color="auto"/>
              <w:right w:val="single" w:sz="6" w:space="0" w:color="auto"/>
            </w:tcBorders>
          </w:tcPr>
          <w:p w:rsidR="00713920" w:rsidRPr="00D767DE" w:rsidRDefault="009132FE" w:rsidP="001D00FA">
            <w:pPr>
              <w:pStyle w:val="Style34"/>
              <w:widowControl/>
              <w:jc w:val="center"/>
              <w:rPr>
                <w:rStyle w:val="FontStyle132"/>
                <w:rFonts w:ascii="Arial" w:hAnsi="Arial" w:cs="Arial"/>
                <w:sz w:val="24"/>
                <w:szCs w:val="28"/>
                <w:lang w:eastAsia="en-US"/>
              </w:rPr>
            </w:pPr>
            <w:r w:rsidRPr="00D767DE">
              <w:rPr>
                <w:rStyle w:val="FontStyle132"/>
                <w:rFonts w:ascii="Arial" w:hAnsi="Arial" w:cs="Arial"/>
                <w:sz w:val="24"/>
                <w:szCs w:val="28"/>
                <w:lang w:eastAsia="en-US"/>
              </w:rPr>
              <w:t>100</w:t>
            </w:r>
          </w:p>
        </w:tc>
        <w:tc>
          <w:tcPr>
            <w:tcW w:w="443" w:type="pct"/>
            <w:tcBorders>
              <w:top w:val="single" w:sz="6" w:space="0" w:color="auto"/>
              <w:left w:val="single" w:sz="6" w:space="0" w:color="auto"/>
              <w:bottom w:val="double" w:sz="4" w:space="0" w:color="auto"/>
              <w:right w:val="single" w:sz="6" w:space="0" w:color="auto"/>
            </w:tcBorders>
          </w:tcPr>
          <w:p w:rsidR="00713920" w:rsidRPr="00D767DE" w:rsidRDefault="009132FE" w:rsidP="001D00FA">
            <w:pPr>
              <w:pStyle w:val="Style34"/>
              <w:widowControl/>
              <w:jc w:val="center"/>
              <w:rPr>
                <w:rStyle w:val="FontStyle132"/>
                <w:rFonts w:ascii="Arial" w:hAnsi="Arial" w:cs="Arial"/>
                <w:sz w:val="24"/>
                <w:szCs w:val="28"/>
                <w:lang w:eastAsia="en-US"/>
              </w:rPr>
            </w:pPr>
            <w:r w:rsidRPr="00D767DE">
              <w:rPr>
                <w:rStyle w:val="FontStyle132"/>
                <w:rFonts w:ascii="Arial" w:hAnsi="Arial" w:cs="Arial"/>
                <w:sz w:val="24"/>
                <w:szCs w:val="28"/>
                <w:lang w:eastAsia="en-US"/>
              </w:rPr>
              <w:t>100</w:t>
            </w:r>
          </w:p>
        </w:tc>
        <w:tc>
          <w:tcPr>
            <w:tcW w:w="443" w:type="pct"/>
            <w:tcBorders>
              <w:top w:val="single" w:sz="6" w:space="0" w:color="auto"/>
              <w:left w:val="single" w:sz="6" w:space="0" w:color="auto"/>
              <w:bottom w:val="double" w:sz="4" w:space="0" w:color="auto"/>
              <w:right w:val="single" w:sz="6" w:space="0" w:color="auto"/>
            </w:tcBorders>
          </w:tcPr>
          <w:p w:rsidR="00713920" w:rsidRPr="00D767DE" w:rsidRDefault="009132FE" w:rsidP="001D00FA">
            <w:pPr>
              <w:pStyle w:val="Style34"/>
              <w:widowControl/>
              <w:jc w:val="center"/>
              <w:rPr>
                <w:rStyle w:val="FontStyle132"/>
                <w:rFonts w:ascii="Arial" w:hAnsi="Arial" w:cs="Arial"/>
                <w:sz w:val="24"/>
                <w:szCs w:val="28"/>
                <w:lang w:eastAsia="en-US"/>
              </w:rPr>
            </w:pPr>
            <w:r w:rsidRPr="00D767DE">
              <w:rPr>
                <w:rStyle w:val="FontStyle132"/>
                <w:rFonts w:ascii="Arial" w:hAnsi="Arial" w:cs="Arial"/>
                <w:sz w:val="24"/>
                <w:szCs w:val="28"/>
                <w:lang w:eastAsia="en-US"/>
              </w:rPr>
              <w:t>100</w:t>
            </w:r>
          </w:p>
        </w:tc>
        <w:tc>
          <w:tcPr>
            <w:tcW w:w="1115" w:type="pct"/>
            <w:vMerge/>
            <w:tcBorders>
              <w:top w:val="nil"/>
              <w:left w:val="single" w:sz="6" w:space="0" w:color="auto"/>
              <w:bottom w:val="double" w:sz="4" w:space="0" w:color="auto"/>
              <w:right w:val="single" w:sz="6" w:space="0" w:color="auto"/>
            </w:tcBorders>
          </w:tcPr>
          <w:p w:rsidR="00713920" w:rsidRPr="00D767DE" w:rsidRDefault="00713920" w:rsidP="001824A9">
            <w:pPr>
              <w:pStyle w:val="Style34"/>
              <w:widowControl/>
              <w:jc w:val="both"/>
              <w:rPr>
                <w:rStyle w:val="FontStyle132"/>
                <w:rFonts w:ascii="Arial" w:hAnsi="Arial" w:cs="Arial"/>
                <w:sz w:val="24"/>
                <w:szCs w:val="28"/>
                <w:lang w:eastAsia="en-US"/>
              </w:rPr>
            </w:pPr>
          </w:p>
          <w:p w:rsidR="00713920" w:rsidRPr="00D767DE" w:rsidRDefault="00713920" w:rsidP="001824A9">
            <w:pPr>
              <w:pStyle w:val="Style34"/>
              <w:widowControl/>
              <w:jc w:val="both"/>
              <w:rPr>
                <w:rStyle w:val="FontStyle132"/>
                <w:rFonts w:ascii="Arial" w:hAnsi="Arial" w:cs="Arial"/>
                <w:sz w:val="24"/>
                <w:szCs w:val="28"/>
                <w:lang w:eastAsia="en-US"/>
              </w:rPr>
            </w:pPr>
          </w:p>
        </w:tc>
      </w:tr>
      <w:tr w:rsidR="00214BD1" w:rsidRPr="00D767DE" w:rsidTr="00D767DE">
        <w:trPr>
          <w:trHeight w:val="389"/>
        </w:trPr>
        <w:tc>
          <w:tcPr>
            <w:tcW w:w="1668" w:type="pct"/>
            <w:tcBorders>
              <w:top w:val="double" w:sz="4" w:space="0" w:color="auto"/>
              <w:left w:val="single" w:sz="6" w:space="0" w:color="auto"/>
              <w:bottom w:val="single" w:sz="6" w:space="0" w:color="auto"/>
              <w:right w:val="single" w:sz="6" w:space="0" w:color="auto"/>
            </w:tcBorders>
          </w:tcPr>
          <w:p w:rsidR="00214BD1" w:rsidRPr="00D767DE" w:rsidRDefault="00214BD1" w:rsidP="00214BD1">
            <w:pPr>
              <w:rPr>
                <w:rStyle w:val="FontStyle132"/>
                <w:rFonts w:ascii="Arial" w:hAnsi="Arial" w:cs="Arial"/>
                <w:sz w:val="24"/>
                <w:szCs w:val="28"/>
                <w:lang w:val="en-US" w:eastAsia="en-US"/>
              </w:rPr>
            </w:pPr>
            <w:r w:rsidRPr="00D767DE">
              <w:rPr>
                <w:rStyle w:val="FontStyle132"/>
                <w:rFonts w:ascii="Arial" w:hAnsi="Arial" w:cs="Arial"/>
                <w:sz w:val="24"/>
                <w:szCs w:val="28"/>
                <w:lang w:eastAsia="en-US"/>
              </w:rPr>
              <w:t>Целевая з</w:t>
            </w:r>
            <w:r w:rsidRPr="00D767DE">
              <w:rPr>
                <w:rStyle w:val="FontStyle132"/>
                <w:rFonts w:ascii="Arial" w:hAnsi="Arial" w:cs="Arial"/>
                <w:sz w:val="24"/>
                <w:szCs w:val="28"/>
                <w:lang w:val="en-US" w:eastAsia="en-US"/>
              </w:rPr>
              <w:t>она оператора &lt; 450 мм</w:t>
            </w:r>
          </w:p>
        </w:tc>
        <w:tc>
          <w:tcPr>
            <w:tcW w:w="443" w:type="pct"/>
            <w:tcBorders>
              <w:top w:val="double" w:sz="4" w:space="0" w:color="auto"/>
              <w:left w:val="single" w:sz="6" w:space="0" w:color="auto"/>
              <w:bottom w:val="single" w:sz="6" w:space="0" w:color="auto"/>
              <w:right w:val="single" w:sz="6" w:space="0" w:color="auto"/>
            </w:tcBorders>
          </w:tcPr>
          <w:p w:rsidR="00214BD1" w:rsidRPr="00D767DE" w:rsidRDefault="00214BD1" w:rsidP="00214BD1">
            <w:pPr>
              <w:pStyle w:val="Style85"/>
              <w:widowControl/>
              <w:jc w:val="both"/>
              <w:rPr>
                <w:rFonts w:ascii="Arial" w:hAnsi="Arial" w:cs="Arial"/>
                <w:szCs w:val="28"/>
              </w:rPr>
            </w:pPr>
          </w:p>
        </w:tc>
        <w:tc>
          <w:tcPr>
            <w:tcW w:w="443" w:type="pct"/>
            <w:tcBorders>
              <w:top w:val="double" w:sz="4" w:space="0" w:color="auto"/>
              <w:left w:val="single" w:sz="6" w:space="0" w:color="auto"/>
              <w:bottom w:val="single" w:sz="6" w:space="0" w:color="auto"/>
              <w:right w:val="single" w:sz="6" w:space="0" w:color="auto"/>
            </w:tcBorders>
          </w:tcPr>
          <w:p w:rsidR="00214BD1" w:rsidRPr="00D767DE" w:rsidRDefault="00214BD1" w:rsidP="00214BD1">
            <w:pPr>
              <w:pStyle w:val="Style85"/>
              <w:widowControl/>
              <w:jc w:val="both"/>
              <w:rPr>
                <w:rFonts w:ascii="Arial" w:hAnsi="Arial" w:cs="Arial"/>
                <w:szCs w:val="28"/>
              </w:rPr>
            </w:pPr>
          </w:p>
        </w:tc>
        <w:tc>
          <w:tcPr>
            <w:tcW w:w="443" w:type="pct"/>
            <w:tcBorders>
              <w:top w:val="double" w:sz="4" w:space="0" w:color="auto"/>
              <w:left w:val="single" w:sz="6" w:space="0" w:color="auto"/>
              <w:bottom w:val="single" w:sz="6" w:space="0" w:color="auto"/>
              <w:right w:val="single" w:sz="6" w:space="0" w:color="auto"/>
            </w:tcBorders>
          </w:tcPr>
          <w:p w:rsidR="00214BD1" w:rsidRPr="00D767DE" w:rsidRDefault="00214BD1" w:rsidP="00214BD1">
            <w:pPr>
              <w:pStyle w:val="Style85"/>
              <w:widowControl/>
              <w:jc w:val="both"/>
              <w:rPr>
                <w:rFonts w:ascii="Arial" w:hAnsi="Arial" w:cs="Arial"/>
                <w:szCs w:val="28"/>
              </w:rPr>
            </w:pPr>
          </w:p>
        </w:tc>
        <w:tc>
          <w:tcPr>
            <w:tcW w:w="443" w:type="pct"/>
            <w:tcBorders>
              <w:top w:val="double" w:sz="4" w:space="0" w:color="auto"/>
              <w:left w:val="single" w:sz="6" w:space="0" w:color="auto"/>
              <w:bottom w:val="single" w:sz="6" w:space="0" w:color="auto"/>
              <w:right w:val="single" w:sz="6" w:space="0" w:color="auto"/>
            </w:tcBorders>
          </w:tcPr>
          <w:p w:rsidR="00214BD1" w:rsidRPr="00D767DE" w:rsidRDefault="00214BD1" w:rsidP="00214BD1">
            <w:pPr>
              <w:pStyle w:val="Style85"/>
              <w:widowControl/>
              <w:jc w:val="both"/>
              <w:rPr>
                <w:rFonts w:ascii="Arial" w:hAnsi="Arial" w:cs="Arial"/>
                <w:szCs w:val="28"/>
              </w:rPr>
            </w:pPr>
          </w:p>
        </w:tc>
        <w:tc>
          <w:tcPr>
            <w:tcW w:w="443" w:type="pct"/>
            <w:tcBorders>
              <w:top w:val="double" w:sz="4" w:space="0" w:color="auto"/>
              <w:left w:val="single" w:sz="6" w:space="0" w:color="auto"/>
              <w:bottom w:val="single" w:sz="6" w:space="0" w:color="auto"/>
              <w:right w:val="single" w:sz="6" w:space="0" w:color="auto"/>
            </w:tcBorders>
          </w:tcPr>
          <w:p w:rsidR="00214BD1" w:rsidRPr="00D767DE" w:rsidRDefault="00214BD1" w:rsidP="00214BD1">
            <w:pPr>
              <w:pStyle w:val="Style85"/>
              <w:widowControl/>
              <w:jc w:val="both"/>
              <w:rPr>
                <w:rFonts w:ascii="Arial" w:hAnsi="Arial" w:cs="Arial"/>
                <w:szCs w:val="28"/>
              </w:rPr>
            </w:pPr>
          </w:p>
        </w:tc>
        <w:tc>
          <w:tcPr>
            <w:tcW w:w="1115" w:type="pct"/>
            <w:tcBorders>
              <w:top w:val="double" w:sz="4" w:space="0" w:color="auto"/>
              <w:left w:val="single" w:sz="6" w:space="0" w:color="auto"/>
              <w:bottom w:val="single" w:sz="6" w:space="0" w:color="auto"/>
              <w:right w:val="single" w:sz="6" w:space="0" w:color="auto"/>
            </w:tcBorders>
          </w:tcPr>
          <w:p w:rsidR="00214BD1" w:rsidRPr="00D767DE" w:rsidRDefault="00214BD1" w:rsidP="00214BD1">
            <w:pPr>
              <w:pStyle w:val="Style85"/>
              <w:widowControl/>
              <w:jc w:val="both"/>
              <w:rPr>
                <w:rFonts w:ascii="Arial" w:hAnsi="Arial" w:cs="Arial"/>
                <w:szCs w:val="28"/>
              </w:rPr>
            </w:pPr>
          </w:p>
        </w:tc>
      </w:tr>
      <w:tr w:rsidR="00214BD1" w:rsidRPr="00D767DE" w:rsidTr="00D767DE">
        <w:trPr>
          <w:trHeight w:val="403"/>
        </w:trPr>
        <w:tc>
          <w:tcPr>
            <w:tcW w:w="1668" w:type="pct"/>
            <w:tcBorders>
              <w:top w:val="single" w:sz="6" w:space="0" w:color="auto"/>
              <w:left w:val="single" w:sz="6" w:space="0" w:color="auto"/>
              <w:bottom w:val="single" w:sz="6" w:space="0" w:color="auto"/>
              <w:right w:val="single" w:sz="6" w:space="0" w:color="auto"/>
            </w:tcBorders>
          </w:tcPr>
          <w:p w:rsidR="00214BD1" w:rsidRPr="00D767DE" w:rsidRDefault="00214BD1" w:rsidP="00214BD1">
            <w:pPr>
              <w:rPr>
                <w:rStyle w:val="FontStyle132"/>
                <w:rFonts w:ascii="Arial" w:hAnsi="Arial" w:cs="Arial"/>
                <w:sz w:val="24"/>
                <w:szCs w:val="28"/>
                <w:lang w:val="en-US" w:eastAsia="en-US"/>
              </w:rPr>
            </w:pPr>
            <w:r w:rsidRPr="00D767DE">
              <w:rPr>
                <w:rStyle w:val="FontStyle132"/>
                <w:rFonts w:ascii="Arial" w:hAnsi="Arial" w:cs="Arial"/>
                <w:sz w:val="24"/>
                <w:szCs w:val="28"/>
                <w:lang w:val="en-US" w:eastAsia="en-US"/>
              </w:rPr>
              <w:t>Целевая зона оператора &gt; 450 мм</w:t>
            </w:r>
          </w:p>
        </w:tc>
        <w:tc>
          <w:tcPr>
            <w:tcW w:w="443" w:type="pct"/>
            <w:tcBorders>
              <w:top w:val="single" w:sz="6" w:space="0" w:color="auto"/>
              <w:left w:val="single" w:sz="6" w:space="0" w:color="auto"/>
              <w:bottom w:val="single" w:sz="6" w:space="0" w:color="auto"/>
              <w:right w:val="single" w:sz="6" w:space="0" w:color="auto"/>
            </w:tcBorders>
          </w:tcPr>
          <w:p w:rsidR="00214BD1" w:rsidRPr="00D767DE" w:rsidRDefault="00214BD1" w:rsidP="00214BD1">
            <w:pPr>
              <w:pStyle w:val="Style85"/>
              <w:widowControl/>
              <w:jc w:val="both"/>
              <w:rPr>
                <w:rFonts w:ascii="Arial" w:hAnsi="Arial" w:cs="Arial"/>
                <w:szCs w:val="28"/>
              </w:rPr>
            </w:pPr>
          </w:p>
        </w:tc>
        <w:tc>
          <w:tcPr>
            <w:tcW w:w="443" w:type="pct"/>
            <w:tcBorders>
              <w:top w:val="single" w:sz="6" w:space="0" w:color="auto"/>
              <w:left w:val="single" w:sz="6" w:space="0" w:color="auto"/>
              <w:bottom w:val="single" w:sz="6" w:space="0" w:color="auto"/>
              <w:right w:val="single" w:sz="6" w:space="0" w:color="auto"/>
            </w:tcBorders>
          </w:tcPr>
          <w:p w:rsidR="00214BD1" w:rsidRPr="00D767DE" w:rsidRDefault="00214BD1" w:rsidP="00214BD1">
            <w:pPr>
              <w:pStyle w:val="Style85"/>
              <w:widowControl/>
              <w:jc w:val="both"/>
              <w:rPr>
                <w:rFonts w:ascii="Arial" w:hAnsi="Arial" w:cs="Arial"/>
                <w:szCs w:val="28"/>
              </w:rPr>
            </w:pPr>
          </w:p>
        </w:tc>
        <w:tc>
          <w:tcPr>
            <w:tcW w:w="443" w:type="pct"/>
            <w:tcBorders>
              <w:top w:val="single" w:sz="6" w:space="0" w:color="auto"/>
              <w:left w:val="single" w:sz="6" w:space="0" w:color="auto"/>
              <w:bottom w:val="single" w:sz="6" w:space="0" w:color="auto"/>
              <w:right w:val="single" w:sz="6" w:space="0" w:color="auto"/>
            </w:tcBorders>
          </w:tcPr>
          <w:p w:rsidR="00214BD1" w:rsidRPr="00D767DE" w:rsidRDefault="00214BD1" w:rsidP="00214BD1">
            <w:pPr>
              <w:pStyle w:val="Style85"/>
              <w:widowControl/>
              <w:jc w:val="both"/>
              <w:rPr>
                <w:rFonts w:ascii="Arial" w:hAnsi="Arial" w:cs="Arial"/>
                <w:szCs w:val="28"/>
              </w:rPr>
            </w:pPr>
          </w:p>
        </w:tc>
        <w:tc>
          <w:tcPr>
            <w:tcW w:w="443" w:type="pct"/>
            <w:tcBorders>
              <w:top w:val="single" w:sz="6" w:space="0" w:color="auto"/>
              <w:left w:val="single" w:sz="6" w:space="0" w:color="auto"/>
              <w:bottom w:val="single" w:sz="6" w:space="0" w:color="auto"/>
              <w:right w:val="single" w:sz="6" w:space="0" w:color="auto"/>
            </w:tcBorders>
          </w:tcPr>
          <w:p w:rsidR="00214BD1" w:rsidRPr="00D767DE" w:rsidRDefault="00214BD1" w:rsidP="00214BD1">
            <w:pPr>
              <w:pStyle w:val="Style85"/>
              <w:widowControl/>
              <w:jc w:val="both"/>
              <w:rPr>
                <w:rFonts w:ascii="Arial" w:hAnsi="Arial" w:cs="Arial"/>
                <w:szCs w:val="28"/>
              </w:rPr>
            </w:pPr>
          </w:p>
        </w:tc>
        <w:tc>
          <w:tcPr>
            <w:tcW w:w="443" w:type="pct"/>
            <w:tcBorders>
              <w:top w:val="single" w:sz="6" w:space="0" w:color="auto"/>
              <w:left w:val="single" w:sz="6" w:space="0" w:color="auto"/>
              <w:bottom w:val="single" w:sz="6" w:space="0" w:color="auto"/>
              <w:right w:val="single" w:sz="6" w:space="0" w:color="auto"/>
            </w:tcBorders>
          </w:tcPr>
          <w:p w:rsidR="00214BD1" w:rsidRPr="00D767DE" w:rsidRDefault="00214BD1" w:rsidP="00214BD1">
            <w:pPr>
              <w:pStyle w:val="Style85"/>
              <w:widowControl/>
              <w:jc w:val="both"/>
              <w:rPr>
                <w:rFonts w:ascii="Arial" w:hAnsi="Arial" w:cs="Arial"/>
                <w:szCs w:val="28"/>
              </w:rPr>
            </w:pPr>
          </w:p>
        </w:tc>
        <w:tc>
          <w:tcPr>
            <w:tcW w:w="1115" w:type="pct"/>
            <w:tcBorders>
              <w:top w:val="single" w:sz="6" w:space="0" w:color="auto"/>
              <w:left w:val="single" w:sz="6" w:space="0" w:color="auto"/>
              <w:bottom w:val="single" w:sz="6" w:space="0" w:color="auto"/>
              <w:right w:val="single" w:sz="6" w:space="0" w:color="auto"/>
            </w:tcBorders>
          </w:tcPr>
          <w:p w:rsidR="00214BD1" w:rsidRPr="00D767DE" w:rsidRDefault="00214BD1" w:rsidP="00214BD1">
            <w:pPr>
              <w:pStyle w:val="Style85"/>
              <w:widowControl/>
              <w:jc w:val="both"/>
              <w:rPr>
                <w:rFonts w:ascii="Arial" w:hAnsi="Arial" w:cs="Arial"/>
                <w:szCs w:val="28"/>
              </w:rPr>
            </w:pPr>
          </w:p>
        </w:tc>
      </w:tr>
    </w:tbl>
    <w:p w:rsidR="00713920" w:rsidRPr="00386145" w:rsidRDefault="00713920" w:rsidP="001824A9">
      <w:pPr>
        <w:pStyle w:val="Style19"/>
        <w:widowControl/>
        <w:jc w:val="both"/>
        <w:rPr>
          <w:rStyle w:val="FontStyle134"/>
          <w:rFonts w:ascii="Times New Roman" w:hAnsi="Times New Roman" w:cs="Times New Roman"/>
          <w:sz w:val="28"/>
          <w:szCs w:val="28"/>
          <w:lang w:eastAsia="en-US"/>
        </w:rPr>
      </w:pPr>
    </w:p>
    <w:p w:rsidR="00D767DE" w:rsidRDefault="00D767DE">
      <w:pPr>
        <w:widowControl/>
        <w:autoSpaceDE/>
        <w:autoSpaceDN/>
        <w:adjustRightInd/>
        <w:spacing w:after="200" w:line="276" w:lineRule="auto"/>
        <w:rPr>
          <w:rStyle w:val="FontStyle134"/>
          <w:rFonts w:ascii="Times New Roman" w:hAnsi="Times New Roman" w:cs="Times New Roman"/>
          <w:sz w:val="28"/>
          <w:szCs w:val="28"/>
          <w:lang w:eastAsia="en-US"/>
        </w:rPr>
      </w:pPr>
      <w:r>
        <w:rPr>
          <w:rStyle w:val="FontStyle134"/>
          <w:rFonts w:ascii="Times New Roman" w:hAnsi="Times New Roman" w:cs="Times New Roman"/>
          <w:sz w:val="28"/>
          <w:szCs w:val="28"/>
          <w:lang w:eastAsia="en-US"/>
        </w:rPr>
        <w:br w:type="page"/>
      </w:r>
    </w:p>
    <w:p w:rsidR="00CD35F4" w:rsidRPr="00386145" w:rsidRDefault="00CD35F4" w:rsidP="001824A9">
      <w:pPr>
        <w:pStyle w:val="Style19"/>
        <w:widowControl/>
        <w:jc w:val="both"/>
        <w:rPr>
          <w:rStyle w:val="FontStyle134"/>
          <w:rFonts w:ascii="Times New Roman" w:hAnsi="Times New Roman" w:cs="Times New Roman"/>
          <w:sz w:val="28"/>
          <w:szCs w:val="28"/>
          <w:lang w:eastAsia="en-US"/>
        </w:rPr>
      </w:pPr>
    </w:p>
    <w:tbl>
      <w:tblPr>
        <w:tblW w:w="5000" w:type="pct"/>
        <w:tblCellMar>
          <w:left w:w="40" w:type="dxa"/>
          <w:right w:w="40" w:type="dxa"/>
        </w:tblCellMar>
        <w:tblLook w:val="0000" w:firstRow="0" w:lastRow="0" w:firstColumn="0" w:lastColumn="0" w:noHBand="0" w:noVBand="0"/>
      </w:tblPr>
      <w:tblGrid>
        <w:gridCol w:w="3149"/>
        <w:gridCol w:w="836"/>
        <w:gridCol w:w="836"/>
        <w:gridCol w:w="836"/>
        <w:gridCol w:w="836"/>
        <w:gridCol w:w="840"/>
        <w:gridCol w:w="2104"/>
      </w:tblGrid>
      <w:tr w:rsidR="00CD35F4" w:rsidRPr="00D767DE" w:rsidTr="00D767DE">
        <w:trPr>
          <w:trHeight w:val="403"/>
        </w:trPr>
        <w:tc>
          <w:tcPr>
            <w:tcW w:w="1668" w:type="pct"/>
            <w:vMerge w:val="restart"/>
            <w:tcBorders>
              <w:top w:val="single" w:sz="6" w:space="0" w:color="auto"/>
              <w:left w:val="single" w:sz="6" w:space="0" w:color="auto"/>
              <w:bottom w:val="nil"/>
              <w:right w:val="single" w:sz="6" w:space="0" w:color="auto"/>
            </w:tcBorders>
          </w:tcPr>
          <w:p w:rsidR="00CD35F4" w:rsidRPr="00D767DE" w:rsidRDefault="00214BD1" w:rsidP="001D00FA">
            <w:pPr>
              <w:pStyle w:val="Style65"/>
              <w:widowControl/>
              <w:jc w:val="center"/>
              <w:rPr>
                <w:rStyle w:val="FontStyle134"/>
                <w:rFonts w:ascii="Arial" w:hAnsi="Arial" w:cs="Arial"/>
                <w:sz w:val="24"/>
                <w:szCs w:val="28"/>
                <w:lang w:val="en-US" w:eastAsia="en-US"/>
              </w:rPr>
            </w:pPr>
            <w:r w:rsidRPr="00D767DE">
              <w:rPr>
                <w:rStyle w:val="FontStyle134"/>
                <w:rFonts w:ascii="Arial" w:hAnsi="Arial" w:cs="Arial"/>
                <w:sz w:val="24"/>
                <w:szCs w:val="28"/>
                <w:lang w:eastAsia="en-US"/>
              </w:rPr>
              <w:t>2-</w:t>
            </w:r>
            <w:r w:rsidRPr="00D767DE">
              <w:rPr>
                <w:rStyle w:val="FontStyle134"/>
                <w:rFonts w:ascii="Arial" w:hAnsi="Arial" w:cs="Arial"/>
                <w:sz w:val="24"/>
                <w:szCs w:val="28"/>
                <w:lang w:val="en-US" w:eastAsia="en-US"/>
              </w:rPr>
              <w:t>е испытание</w:t>
            </w:r>
          </w:p>
        </w:tc>
        <w:tc>
          <w:tcPr>
            <w:tcW w:w="2217" w:type="pct"/>
            <w:gridSpan w:val="5"/>
            <w:tcBorders>
              <w:top w:val="single" w:sz="6" w:space="0" w:color="auto"/>
              <w:left w:val="single" w:sz="6" w:space="0" w:color="auto"/>
              <w:bottom w:val="single" w:sz="6" w:space="0" w:color="auto"/>
              <w:right w:val="single" w:sz="6" w:space="0" w:color="auto"/>
            </w:tcBorders>
          </w:tcPr>
          <w:p w:rsidR="00CD35F4" w:rsidRPr="00D767DE" w:rsidRDefault="00214BD1" w:rsidP="001D00FA">
            <w:pPr>
              <w:pStyle w:val="Style65"/>
              <w:widowControl/>
              <w:jc w:val="center"/>
              <w:rPr>
                <w:rStyle w:val="FontStyle134"/>
                <w:rFonts w:ascii="Arial" w:hAnsi="Arial" w:cs="Arial"/>
                <w:sz w:val="24"/>
                <w:szCs w:val="28"/>
                <w:lang w:val="en-US" w:eastAsia="en-US"/>
              </w:rPr>
            </w:pPr>
            <w:r w:rsidRPr="00D767DE">
              <w:rPr>
                <w:rStyle w:val="FontStyle134"/>
                <w:rFonts w:ascii="Arial" w:hAnsi="Arial" w:cs="Arial"/>
                <w:sz w:val="24"/>
                <w:szCs w:val="28"/>
                <w:lang w:val="en-US" w:eastAsia="en-US"/>
              </w:rPr>
              <w:t>Количество попаданий на 100 снарядов</w:t>
            </w:r>
          </w:p>
        </w:tc>
        <w:tc>
          <w:tcPr>
            <w:tcW w:w="1115" w:type="pct"/>
            <w:vMerge w:val="restart"/>
            <w:tcBorders>
              <w:top w:val="single" w:sz="6" w:space="0" w:color="auto"/>
              <w:left w:val="single" w:sz="6" w:space="0" w:color="auto"/>
              <w:bottom w:val="nil"/>
              <w:right w:val="single" w:sz="6" w:space="0" w:color="auto"/>
            </w:tcBorders>
          </w:tcPr>
          <w:p w:rsidR="00CD35F4" w:rsidRPr="00D767DE" w:rsidRDefault="00214BD1" w:rsidP="001D00FA">
            <w:pPr>
              <w:pStyle w:val="Style65"/>
              <w:widowControl/>
              <w:jc w:val="center"/>
              <w:rPr>
                <w:rStyle w:val="FontStyle134"/>
                <w:rFonts w:ascii="Arial" w:hAnsi="Arial" w:cs="Arial"/>
                <w:sz w:val="24"/>
                <w:szCs w:val="28"/>
                <w:lang w:val="en-US" w:eastAsia="en-US"/>
              </w:rPr>
            </w:pPr>
            <w:r w:rsidRPr="00D767DE">
              <w:rPr>
                <w:rStyle w:val="FontStyle134"/>
                <w:rFonts w:ascii="Arial" w:hAnsi="Arial" w:cs="Arial"/>
                <w:sz w:val="24"/>
                <w:szCs w:val="28"/>
                <w:lang w:val="en-US" w:eastAsia="en-US"/>
              </w:rPr>
              <w:t>Общее количество попаданий</w:t>
            </w:r>
          </w:p>
        </w:tc>
      </w:tr>
      <w:tr w:rsidR="00CD35F4" w:rsidRPr="00D767DE" w:rsidTr="00D767DE">
        <w:trPr>
          <w:trHeight w:val="394"/>
        </w:trPr>
        <w:tc>
          <w:tcPr>
            <w:tcW w:w="1668" w:type="pct"/>
            <w:vMerge/>
            <w:tcBorders>
              <w:top w:val="nil"/>
              <w:left w:val="single" w:sz="6" w:space="0" w:color="auto"/>
              <w:bottom w:val="double" w:sz="4" w:space="0" w:color="auto"/>
              <w:right w:val="single" w:sz="6" w:space="0" w:color="auto"/>
            </w:tcBorders>
          </w:tcPr>
          <w:p w:rsidR="00CD35F4" w:rsidRPr="00D767DE" w:rsidRDefault="00CD35F4" w:rsidP="00B741EF">
            <w:pPr>
              <w:widowControl/>
              <w:jc w:val="both"/>
              <w:rPr>
                <w:rStyle w:val="FontStyle134"/>
                <w:rFonts w:ascii="Arial" w:hAnsi="Arial" w:cs="Arial"/>
                <w:sz w:val="24"/>
                <w:szCs w:val="28"/>
                <w:lang w:val="en-US" w:eastAsia="en-US"/>
              </w:rPr>
            </w:pPr>
          </w:p>
          <w:p w:rsidR="00CD35F4" w:rsidRPr="00D767DE" w:rsidRDefault="00CD35F4" w:rsidP="00B741EF">
            <w:pPr>
              <w:widowControl/>
              <w:jc w:val="both"/>
              <w:rPr>
                <w:rStyle w:val="FontStyle134"/>
                <w:rFonts w:ascii="Arial" w:hAnsi="Arial" w:cs="Arial"/>
                <w:sz w:val="24"/>
                <w:szCs w:val="28"/>
                <w:lang w:val="en-US" w:eastAsia="en-US"/>
              </w:rPr>
            </w:pPr>
          </w:p>
        </w:tc>
        <w:tc>
          <w:tcPr>
            <w:tcW w:w="443" w:type="pct"/>
            <w:tcBorders>
              <w:top w:val="single" w:sz="6" w:space="0" w:color="auto"/>
              <w:left w:val="single" w:sz="6" w:space="0" w:color="auto"/>
              <w:bottom w:val="double" w:sz="4" w:space="0" w:color="auto"/>
              <w:right w:val="single" w:sz="6" w:space="0" w:color="auto"/>
            </w:tcBorders>
          </w:tcPr>
          <w:p w:rsidR="00CD35F4" w:rsidRPr="00D767DE" w:rsidRDefault="00CD35F4" w:rsidP="001D00FA">
            <w:pPr>
              <w:pStyle w:val="Style34"/>
              <w:widowControl/>
              <w:jc w:val="center"/>
              <w:rPr>
                <w:rStyle w:val="FontStyle132"/>
                <w:rFonts w:ascii="Arial" w:hAnsi="Arial" w:cs="Arial"/>
                <w:sz w:val="24"/>
                <w:szCs w:val="28"/>
                <w:lang w:val="en-US" w:eastAsia="en-US"/>
              </w:rPr>
            </w:pPr>
            <w:r w:rsidRPr="00D767DE">
              <w:rPr>
                <w:rStyle w:val="FontStyle132"/>
                <w:rFonts w:ascii="Arial" w:hAnsi="Arial" w:cs="Arial"/>
                <w:sz w:val="24"/>
                <w:szCs w:val="28"/>
                <w:lang w:val="en-US" w:eastAsia="en-US"/>
              </w:rPr>
              <w:t>100</w:t>
            </w:r>
          </w:p>
        </w:tc>
        <w:tc>
          <w:tcPr>
            <w:tcW w:w="443" w:type="pct"/>
            <w:tcBorders>
              <w:top w:val="single" w:sz="6" w:space="0" w:color="auto"/>
              <w:left w:val="single" w:sz="6" w:space="0" w:color="auto"/>
              <w:bottom w:val="double" w:sz="4" w:space="0" w:color="auto"/>
              <w:right w:val="single" w:sz="6" w:space="0" w:color="auto"/>
            </w:tcBorders>
          </w:tcPr>
          <w:p w:rsidR="00CD35F4" w:rsidRPr="00D767DE" w:rsidRDefault="00CD35F4" w:rsidP="001D00FA">
            <w:pPr>
              <w:pStyle w:val="Style34"/>
              <w:widowControl/>
              <w:jc w:val="center"/>
              <w:rPr>
                <w:rStyle w:val="FontStyle132"/>
                <w:rFonts w:ascii="Arial" w:hAnsi="Arial" w:cs="Arial"/>
                <w:sz w:val="24"/>
                <w:szCs w:val="28"/>
                <w:lang w:val="en-US" w:eastAsia="en-US"/>
              </w:rPr>
            </w:pPr>
            <w:r w:rsidRPr="00D767DE">
              <w:rPr>
                <w:rStyle w:val="FontStyle132"/>
                <w:rFonts w:ascii="Arial" w:hAnsi="Arial" w:cs="Arial"/>
                <w:sz w:val="24"/>
                <w:szCs w:val="28"/>
                <w:lang w:val="en-US" w:eastAsia="en-US"/>
              </w:rPr>
              <w:t>100</w:t>
            </w:r>
          </w:p>
        </w:tc>
        <w:tc>
          <w:tcPr>
            <w:tcW w:w="443" w:type="pct"/>
            <w:tcBorders>
              <w:top w:val="single" w:sz="6" w:space="0" w:color="auto"/>
              <w:left w:val="single" w:sz="6" w:space="0" w:color="auto"/>
              <w:bottom w:val="double" w:sz="4" w:space="0" w:color="auto"/>
              <w:right w:val="single" w:sz="6" w:space="0" w:color="auto"/>
            </w:tcBorders>
          </w:tcPr>
          <w:p w:rsidR="00CD35F4" w:rsidRPr="00D767DE" w:rsidRDefault="00CD35F4" w:rsidP="001D00FA">
            <w:pPr>
              <w:pStyle w:val="Style34"/>
              <w:widowControl/>
              <w:jc w:val="center"/>
              <w:rPr>
                <w:rStyle w:val="FontStyle132"/>
                <w:rFonts w:ascii="Arial" w:hAnsi="Arial" w:cs="Arial"/>
                <w:sz w:val="24"/>
                <w:szCs w:val="28"/>
                <w:lang w:val="en-US" w:eastAsia="en-US"/>
              </w:rPr>
            </w:pPr>
            <w:r w:rsidRPr="00D767DE">
              <w:rPr>
                <w:rStyle w:val="FontStyle132"/>
                <w:rFonts w:ascii="Arial" w:hAnsi="Arial" w:cs="Arial"/>
                <w:sz w:val="24"/>
                <w:szCs w:val="28"/>
                <w:lang w:val="en-US" w:eastAsia="en-US"/>
              </w:rPr>
              <w:t>100</w:t>
            </w:r>
          </w:p>
        </w:tc>
        <w:tc>
          <w:tcPr>
            <w:tcW w:w="443" w:type="pct"/>
            <w:tcBorders>
              <w:top w:val="single" w:sz="6" w:space="0" w:color="auto"/>
              <w:left w:val="single" w:sz="6" w:space="0" w:color="auto"/>
              <w:bottom w:val="double" w:sz="4" w:space="0" w:color="auto"/>
              <w:right w:val="single" w:sz="6" w:space="0" w:color="auto"/>
            </w:tcBorders>
          </w:tcPr>
          <w:p w:rsidR="00CD35F4" w:rsidRPr="00D767DE" w:rsidRDefault="00CD35F4" w:rsidP="001D00FA">
            <w:pPr>
              <w:pStyle w:val="Style34"/>
              <w:widowControl/>
              <w:jc w:val="center"/>
              <w:rPr>
                <w:rStyle w:val="FontStyle132"/>
                <w:rFonts w:ascii="Arial" w:hAnsi="Arial" w:cs="Arial"/>
                <w:sz w:val="24"/>
                <w:szCs w:val="28"/>
                <w:lang w:val="en-US" w:eastAsia="en-US"/>
              </w:rPr>
            </w:pPr>
            <w:r w:rsidRPr="00D767DE">
              <w:rPr>
                <w:rStyle w:val="FontStyle132"/>
                <w:rFonts w:ascii="Arial" w:hAnsi="Arial" w:cs="Arial"/>
                <w:sz w:val="24"/>
                <w:szCs w:val="28"/>
                <w:lang w:val="en-US" w:eastAsia="en-US"/>
              </w:rPr>
              <w:t>100</w:t>
            </w:r>
          </w:p>
        </w:tc>
        <w:tc>
          <w:tcPr>
            <w:tcW w:w="443" w:type="pct"/>
            <w:tcBorders>
              <w:top w:val="single" w:sz="6" w:space="0" w:color="auto"/>
              <w:left w:val="single" w:sz="6" w:space="0" w:color="auto"/>
              <w:bottom w:val="double" w:sz="4" w:space="0" w:color="auto"/>
              <w:right w:val="single" w:sz="6" w:space="0" w:color="auto"/>
            </w:tcBorders>
          </w:tcPr>
          <w:p w:rsidR="00CD35F4" w:rsidRPr="00D767DE" w:rsidRDefault="00CD35F4" w:rsidP="001D00FA">
            <w:pPr>
              <w:pStyle w:val="Style34"/>
              <w:widowControl/>
              <w:jc w:val="center"/>
              <w:rPr>
                <w:rStyle w:val="FontStyle132"/>
                <w:rFonts w:ascii="Arial" w:hAnsi="Arial" w:cs="Arial"/>
                <w:sz w:val="24"/>
                <w:szCs w:val="28"/>
                <w:lang w:val="en-US" w:eastAsia="en-US"/>
              </w:rPr>
            </w:pPr>
            <w:r w:rsidRPr="00D767DE">
              <w:rPr>
                <w:rStyle w:val="FontStyle132"/>
                <w:rFonts w:ascii="Arial" w:hAnsi="Arial" w:cs="Arial"/>
                <w:sz w:val="24"/>
                <w:szCs w:val="28"/>
                <w:lang w:val="en-US" w:eastAsia="en-US"/>
              </w:rPr>
              <w:t>100</w:t>
            </w:r>
          </w:p>
        </w:tc>
        <w:tc>
          <w:tcPr>
            <w:tcW w:w="1115" w:type="pct"/>
            <w:vMerge/>
            <w:tcBorders>
              <w:top w:val="nil"/>
              <w:left w:val="single" w:sz="6" w:space="0" w:color="auto"/>
              <w:bottom w:val="double" w:sz="4" w:space="0" w:color="auto"/>
              <w:right w:val="single" w:sz="6" w:space="0" w:color="auto"/>
            </w:tcBorders>
          </w:tcPr>
          <w:p w:rsidR="00CD35F4" w:rsidRPr="00D767DE" w:rsidRDefault="00CD35F4" w:rsidP="00B741EF">
            <w:pPr>
              <w:pStyle w:val="Style34"/>
              <w:widowControl/>
              <w:jc w:val="both"/>
              <w:rPr>
                <w:rStyle w:val="FontStyle132"/>
                <w:rFonts w:ascii="Arial" w:hAnsi="Arial" w:cs="Arial"/>
                <w:sz w:val="24"/>
                <w:szCs w:val="28"/>
                <w:lang w:val="en-US" w:eastAsia="en-US"/>
              </w:rPr>
            </w:pPr>
          </w:p>
          <w:p w:rsidR="00CD35F4" w:rsidRPr="00D767DE" w:rsidRDefault="00CD35F4" w:rsidP="00B741EF">
            <w:pPr>
              <w:pStyle w:val="Style34"/>
              <w:widowControl/>
              <w:jc w:val="both"/>
              <w:rPr>
                <w:rStyle w:val="FontStyle132"/>
                <w:rFonts w:ascii="Arial" w:hAnsi="Arial" w:cs="Arial"/>
                <w:sz w:val="24"/>
                <w:szCs w:val="28"/>
                <w:lang w:val="en-US" w:eastAsia="en-US"/>
              </w:rPr>
            </w:pPr>
          </w:p>
        </w:tc>
      </w:tr>
      <w:tr w:rsidR="00B47230" w:rsidRPr="00D767DE" w:rsidTr="00D767DE">
        <w:trPr>
          <w:trHeight w:val="389"/>
        </w:trPr>
        <w:tc>
          <w:tcPr>
            <w:tcW w:w="1668" w:type="pct"/>
            <w:tcBorders>
              <w:top w:val="double" w:sz="4" w:space="0" w:color="auto"/>
              <w:left w:val="single" w:sz="6" w:space="0" w:color="auto"/>
              <w:bottom w:val="single" w:sz="6" w:space="0" w:color="auto"/>
              <w:right w:val="single" w:sz="6" w:space="0" w:color="auto"/>
            </w:tcBorders>
          </w:tcPr>
          <w:p w:rsidR="00B47230" w:rsidRPr="00D767DE" w:rsidRDefault="00B47230" w:rsidP="00B47230">
            <w:pPr>
              <w:rPr>
                <w:rStyle w:val="FontStyle132"/>
                <w:rFonts w:ascii="Arial" w:hAnsi="Arial" w:cs="Arial"/>
                <w:sz w:val="24"/>
                <w:szCs w:val="28"/>
                <w:lang w:val="en-US" w:eastAsia="en-US"/>
              </w:rPr>
            </w:pPr>
            <w:r w:rsidRPr="00D767DE">
              <w:rPr>
                <w:rStyle w:val="FontStyle132"/>
                <w:rFonts w:ascii="Arial" w:hAnsi="Arial" w:cs="Arial"/>
                <w:sz w:val="24"/>
                <w:szCs w:val="28"/>
                <w:lang w:val="en-US" w:eastAsia="en-US"/>
              </w:rPr>
              <w:t>Целевая зона оператора &lt; 450 мм</w:t>
            </w:r>
          </w:p>
        </w:tc>
        <w:tc>
          <w:tcPr>
            <w:tcW w:w="443" w:type="pct"/>
            <w:tcBorders>
              <w:top w:val="double" w:sz="4" w:space="0" w:color="auto"/>
              <w:left w:val="single" w:sz="6" w:space="0" w:color="auto"/>
              <w:bottom w:val="single" w:sz="6" w:space="0" w:color="auto"/>
              <w:right w:val="single" w:sz="6" w:space="0" w:color="auto"/>
            </w:tcBorders>
          </w:tcPr>
          <w:p w:rsidR="00B47230" w:rsidRPr="00D767DE" w:rsidRDefault="00B47230" w:rsidP="00B47230">
            <w:pPr>
              <w:pStyle w:val="Style85"/>
              <w:widowControl/>
              <w:jc w:val="both"/>
              <w:rPr>
                <w:rFonts w:ascii="Arial" w:hAnsi="Arial" w:cs="Arial"/>
                <w:szCs w:val="28"/>
              </w:rPr>
            </w:pPr>
          </w:p>
        </w:tc>
        <w:tc>
          <w:tcPr>
            <w:tcW w:w="443" w:type="pct"/>
            <w:tcBorders>
              <w:top w:val="double" w:sz="4" w:space="0" w:color="auto"/>
              <w:left w:val="single" w:sz="6" w:space="0" w:color="auto"/>
              <w:bottom w:val="single" w:sz="6" w:space="0" w:color="auto"/>
              <w:right w:val="single" w:sz="6" w:space="0" w:color="auto"/>
            </w:tcBorders>
          </w:tcPr>
          <w:p w:rsidR="00B47230" w:rsidRPr="00D767DE" w:rsidRDefault="00B47230" w:rsidP="00B47230">
            <w:pPr>
              <w:pStyle w:val="Style85"/>
              <w:widowControl/>
              <w:jc w:val="both"/>
              <w:rPr>
                <w:rFonts w:ascii="Arial" w:hAnsi="Arial" w:cs="Arial"/>
                <w:szCs w:val="28"/>
              </w:rPr>
            </w:pPr>
          </w:p>
        </w:tc>
        <w:tc>
          <w:tcPr>
            <w:tcW w:w="443" w:type="pct"/>
            <w:tcBorders>
              <w:top w:val="double" w:sz="4" w:space="0" w:color="auto"/>
              <w:left w:val="single" w:sz="6" w:space="0" w:color="auto"/>
              <w:bottom w:val="single" w:sz="6" w:space="0" w:color="auto"/>
              <w:right w:val="single" w:sz="6" w:space="0" w:color="auto"/>
            </w:tcBorders>
          </w:tcPr>
          <w:p w:rsidR="00B47230" w:rsidRPr="00D767DE" w:rsidRDefault="00B47230" w:rsidP="00B47230">
            <w:pPr>
              <w:pStyle w:val="Style85"/>
              <w:widowControl/>
              <w:jc w:val="both"/>
              <w:rPr>
                <w:rFonts w:ascii="Arial" w:hAnsi="Arial" w:cs="Arial"/>
                <w:szCs w:val="28"/>
              </w:rPr>
            </w:pPr>
          </w:p>
        </w:tc>
        <w:tc>
          <w:tcPr>
            <w:tcW w:w="443" w:type="pct"/>
            <w:tcBorders>
              <w:top w:val="double" w:sz="4" w:space="0" w:color="auto"/>
              <w:left w:val="single" w:sz="6" w:space="0" w:color="auto"/>
              <w:bottom w:val="single" w:sz="6" w:space="0" w:color="auto"/>
              <w:right w:val="single" w:sz="6" w:space="0" w:color="auto"/>
            </w:tcBorders>
          </w:tcPr>
          <w:p w:rsidR="00B47230" w:rsidRPr="00D767DE" w:rsidRDefault="00B47230" w:rsidP="00B47230">
            <w:pPr>
              <w:pStyle w:val="Style85"/>
              <w:widowControl/>
              <w:jc w:val="both"/>
              <w:rPr>
                <w:rFonts w:ascii="Arial" w:hAnsi="Arial" w:cs="Arial"/>
                <w:szCs w:val="28"/>
              </w:rPr>
            </w:pPr>
          </w:p>
        </w:tc>
        <w:tc>
          <w:tcPr>
            <w:tcW w:w="443" w:type="pct"/>
            <w:tcBorders>
              <w:top w:val="double" w:sz="4" w:space="0" w:color="auto"/>
              <w:left w:val="single" w:sz="6" w:space="0" w:color="auto"/>
              <w:bottom w:val="single" w:sz="6" w:space="0" w:color="auto"/>
              <w:right w:val="single" w:sz="6" w:space="0" w:color="auto"/>
            </w:tcBorders>
          </w:tcPr>
          <w:p w:rsidR="00B47230" w:rsidRPr="00D767DE" w:rsidRDefault="00B47230" w:rsidP="00B47230">
            <w:pPr>
              <w:pStyle w:val="Style85"/>
              <w:widowControl/>
              <w:jc w:val="both"/>
              <w:rPr>
                <w:rFonts w:ascii="Arial" w:hAnsi="Arial" w:cs="Arial"/>
                <w:szCs w:val="28"/>
              </w:rPr>
            </w:pPr>
          </w:p>
        </w:tc>
        <w:tc>
          <w:tcPr>
            <w:tcW w:w="1115" w:type="pct"/>
            <w:tcBorders>
              <w:top w:val="double" w:sz="4" w:space="0" w:color="auto"/>
              <w:left w:val="single" w:sz="6" w:space="0" w:color="auto"/>
              <w:bottom w:val="single" w:sz="6" w:space="0" w:color="auto"/>
              <w:right w:val="single" w:sz="6" w:space="0" w:color="auto"/>
            </w:tcBorders>
          </w:tcPr>
          <w:p w:rsidR="00B47230" w:rsidRPr="00D767DE" w:rsidRDefault="00B47230" w:rsidP="00B47230">
            <w:pPr>
              <w:pStyle w:val="Style85"/>
              <w:widowControl/>
              <w:jc w:val="both"/>
              <w:rPr>
                <w:rFonts w:ascii="Arial" w:hAnsi="Arial" w:cs="Arial"/>
                <w:szCs w:val="28"/>
              </w:rPr>
            </w:pPr>
          </w:p>
        </w:tc>
      </w:tr>
      <w:tr w:rsidR="00B47230" w:rsidRPr="00D767DE" w:rsidTr="00D767DE">
        <w:trPr>
          <w:trHeight w:val="403"/>
        </w:trPr>
        <w:tc>
          <w:tcPr>
            <w:tcW w:w="1668" w:type="pct"/>
            <w:tcBorders>
              <w:top w:val="single" w:sz="6" w:space="0" w:color="auto"/>
              <w:left w:val="single" w:sz="6" w:space="0" w:color="auto"/>
              <w:bottom w:val="single" w:sz="6" w:space="0" w:color="auto"/>
              <w:right w:val="single" w:sz="6" w:space="0" w:color="auto"/>
            </w:tcBorders>
          </w:tcPr>
          <w:p w:rsidR="00B47230" w:rsidRPr="00D767DE" w:rsidRDefault="00B47230" w:rsidP="00B47230">
            <w:pPr>
              <w:rPr>
                <w:rStyle w:val="FontStyle132"/>
                <w:rFonts w:ascii="Arial" w:hAnsi="Arial" w:cs="Arial"/>
                <w:sz w:val="24"/>
                <w:szCs w:val="28"/>
                <w:lang w:val="en-US" w:eastAsia="en-US"/>
              </w:rPr>
            </w:pPr>
            <w:r w:rsidRPr="00D767DE">
              <w:rPr>
                <w:rStyle w:val="FontStyle132"/>
                <w:rFonts w:ascii="Arial" w:hAnsi="Arial" w:cs="Arial"/>
                <w:sz w:val="24"/>
                <w:szCs w:val="28"/>
                <w:lang w:val="en-US" w:eastAsia="en-US"/>
              </w:rPr>
              <w:t>Целевая зона оператора &gt; 450 мм</w:t>
            </w:r>
          </w:p>
        </w:tc>
        <w:tc>
          <w:tcPr>
            <w:tcW w:w="443" w:type="pct"/>
            <w:tcBorders>
              <w:top w:val="single" w:sz="6" w:space="0" w:color="auto"/>
              <w:left w:val="single" w:sz="6" w:space="0" w:color="auto"/>
              <w:bottom w:val="single" w:sz="6" w:space="0" w:color="auto"/>
              <w:right w:val="single" w:sz="6" w:space="0" w:color="auto"/>
            </w:tcBorders>
          </w:tcPr>
          <w:p w:rsidR="00B47230" w:rsidRPr="00D767DE" w:rsidRDefault="00B47230" w:rsidP="00B47230">
            <w:pPr>
              <w:pStyle w:val="Style85"/>
              <w:widowControl/>
              <w:jc w:val="both"/>
              <w:rPr>
                <w:rFonts w:ascii="Arial" w:hAnsi="Arial" w:cs="Arial"/>
                <w:szCs w:val="28"/>
              </w:rPr>
            </w:pPr>
          </w:p>
        </w:tc>
        <w:tc>
          <w:tcPr>
            <w:tcW w:w="443" w:type="pct"/>
            <w:tcBorders>
              <w:top w:val="single" w:sz="6" w:space="0" w:color="auto"/>
              <w:left w:val="single" w:sz="6" w:space="0" w:color="auto"/>
              <w:bottom w:val="single" w:sz="6" w:space="0" w:color="auto"/>
              <w:right w:val="single" w:sz="6" w:space="0" w:color="auto"/>
            </w:tcBorders>
          </w:tcPr>
          <w:p w:rsidR="00B47230" w:rsidRPr="00D767DE" w:rsidRDefault="00B47230" w:rsidP="00B47230">
            <w:pPr>
              <w:pStyle w:val="Style85"/>
              <w:widowControl/>
              <w:jc w:val="both"/>
              <w:rPr>
                <w:rFonts w:ascii="Arial" w:hAnsi="Arial" w:cs="Arial"/>
                <w:szCs w:val="28"/>
              </w:rPr>
            </w:pPr>
          </w:p>
        </w:tc>
        <w:tc>
          <w:tcPr>
            <w:tcW w:w="443" w:type="pct"/>
            <w:tcBorders>
              <w:top w:val="single" w:sz="6" w:space="0" w:color="auto"/>
              <w:left w:val="single" w:sz="6" w:space="0" w:color="auto"/>
              <w:bottom w:val="single" w:sz="6" w:space="0" w:color="auto"/>
              <w:right w:val="single" w:sz="6" w:space="0" w:color="auto"/>
            </w:tcBorders>
          </w:tcPr>
          <w:p w:rsidR="00B47230" w:rsidRPr="00D767DE" w:rsidRDefault="00B47230" w:rsidP="00B47230">
            <w:pPr>
              <w:pStyle w:val="Style85"/>
              <w:widowControl/>
              <w:jc w:val="both"/>
              <w:rPr>
                <w:rFonts w:ascii="Arial" w:hAnsi="Arial" w:cs="Arial"/>
                <w:szCs w:val="28"/>
              </w:rPr>
            </w:pPr>
          </w:p>
        </w:tc>
        <w:tc>
          <w:tcPr>
            <w:tcW w:w="443" w:type="pct"/>
            <w:tcBorders>
              <w:top w:val="single" w:sz="6" w:space="0" w:color="auto"/>
              <w:left w:val="single" w:sz="6" w:space="0" w:color="auto"/>
              <w:bottom w:val="single" w:sz="6" w:space="0" w:color="auto"/>
              <w:right w:val="single" w:sz="6" w:space="0" w:color="auto"/>
            </w:tcBorders>
          </w:tcPr>
          <w:p w:rsidR="00B47230" w:rsidRPr="00D767DE" w:rsidRDefault="00B47230" w:rsidP="00B47230">
            <w:pPr>
              <w:pStyle w:val="Style85"/>
              <w:widowControl/>
              <w:jc w:val="both"/>
              <w:rPr>
                <w:rFonts w:ascii="Arial" w:hAnsi="Arial" w:cs="Arial"/>
                <w:szCs w:val="28"/>
              </w:rPr>
            </w:pPr>
          </w:p>
        </w:tc>
        <w:tc>
          <w:tcPr>
            <w:tcW w:w="443" w:type="pct"/>
            <w:tcBorders>
              <w:top w:val="single" w:sz="6" w:space="0" w:color="auto"/>
              <w:left w:val="single" w:sz="6" w:space="0" w:color="auto"/>
              <w:bottom w:val="single" w:sz="6" w:space="0" w:color="auto"/>
              <w:right w:val="single" w:sz="6" w:space="0" w:color="auto"/>
            </w:tcBorders>
          </w:tcPr>
          <w:p w:rsidR="00B47230" w:rsidRPr="00D767DE" w:rsidRDefault="00B47230" w:rsidP="00B47230">
            <w:pPr>
              <w:pStyle w:val="Style85"/>
              <w:widowControl/>
              <w:jc w:val="both"/>
              <w:rPr>
                <w:rFonts w:ascii="Arial" w:hAnsi="Arial" w:cs="Arial"/>
                <w:szCs w:val="28"/>
              </w:rPr>
            </w:pPr>
          </w:p>
        </w:tc>
        <w:tc>
          <w:tcPr>
            <w:tcW w:w="1115" w:type="pct"/>
            <w:tcBorders>
              <w:top w:val="single" w:sz="6" w:space="0" w:color="auto"/>
              <w:left w:val="single" w:sz="6" w:space="0" w:color="auto"/>
              <w:bottom w:val="single" w:sz="6" w:space="0" w:color="auto"/>
              <w:right w:val="single" w:sz="6" w:space="0" w:color="auto"/>
            </w:tcBorders>
          </w:tcPr>
          <w:p w:rsidR="00B47230" w:rsidRPr="00D767DE" w:rsidRDefault="00B47230" w:rsidP="00B47230">
            <w:pPr>
              <w:pStyle w:val="Style85"/>
              <w:widowControl/>
              <w:jc w:val="both"/>
              <w:rPr>
                <w:rFonts w:ascii="Arial" w:hAnsi="Arial" w:cs="Arial"/>
                <w:szCs w:val="28"/>
              </w:rPr>
            </w:pPr>
          </w:p>
        </w:tc>
      </w:tr>
    </w:tbl>
    <w:p w:rsidR="00CD35F4" w:rsidRPr="00386145" w:rsidRDefault="00CD35F4" w:rsidP="001824A9">
      <w:pPr>
        <w:pStyle w:val="Style19"/>
        <w:widowControl/>
        <w:jc w:val="both"/>
        <w:rPr>
          <w:rStyle w:val="FontStyle134"/>
          <w:rFonts w:ascii="Times New Roman" w:hAnsi="Times New Roman" w:cs="Times New Roman"/>
          <w:sz w:val="28"/>
          <w:szCs w:val="28"/>
          <w:lang w:eastAsia="en-US"/>
        </w:rPr>
      </w:pPr>
    </w:p>
    <w:p w:rsidR="00CD35F4" w:rsidRPr="00386145" w:rsidRDefault="00CD35F4" w:rsidP="001824A9">
      <w:pPr>
        <w:pStyle w:val="Style19"/>
        <w:widowControl/>
        <w:jc w:val="both"/>
        <w:rPr>
          <w:rStyle w:val="FontStyle134"/>
          <w:rFonts w:ascii="Times New Roman" w:hAnsi="Times New Roman" w:cs="Times New Roman"/>
          <w:sz w:val="28"/>
          <w:szCs w:val="28"/>
          <w:lang w:eastAsia="en-US"/>
        </w:rPr>
      </w:pPr>
    </w:p>
    <w:tbl>
      <w:tblPr>
        <w:tblW w:w="5000" w:type="pct"/>
        <w:tblCellMar>
          <w:left w:w="40" w:type="dxa"/>
          <w:right w:w="40" w:type="dxa"/>
        </w:tblCellMar>
        <w:tblLook w:val="0000" w:firstRow="0" w:lastRow="0" w:firstColumn="0" w:lastColumn="0" w:noHBand="0" w:noVBand="0"/>
      </w:tblPr>
      <w:tblGrid>
        <w:gridCol w:w="3150"/>
        <w:gridCol w:w="838"/>
        <w:gridCol w:w="838"/>
        <w:gridCol w:w="838"/>
        <w:gridCol w:w="838"/>
        <w:gridCol w:w="838"/>
        <w:gridCol w:w="2097"/>
      </w:tblGrid>
      <w:tr w:rsidR="00CD35F4" w:rsidRPr="00D767DE" w:rsidTr="00D767DE">
        <w:trPr>
          <w:trHeight w:val="403"/>
        </w:trPr>
        <w:tc>
          <w:tcPr>
            <w:tcW w:w="1669" w:type="pct"/>
            <w:vMerge w:val="restart"/>
            <w:tcBorders>
              <w:top w:val="single" w:sz="6" w:space="0" w:color="auto"/>
              <w:left w:val="single" w:sz="6" w:space="0" w:color="auto"/>
              <w:bottom w:val="nil"/>
              <w:right w:val="single" w:sz="6" w:space="0" w:color="auto"/>
            </w:tcBorders>
          </w:tcPr>
          <w:p w:rsidR="00CD35F4" w:rsidRPr="00D767DE" w:rsidRDefault="00CD35F4" w:rsidP="001D00FA">
            <w:pPr>
              <w:pStyle w:val="Style65"/>
              <w:widowControl/>
              <w:jc w:val="center"/>
              <w:rPr>
                <w:rStyle w:val="FontStyle134"/>
                <w:rFonts w:ascii="Arial" w:hAnsi="Arial" w:cs="Arial"/>
                <w:sz w:val="24"/>
                <w:szCs w:val="28"/>
                <w:lang w:val="en-US" w:eastAsia="en-US"/>
              </w:rPr>
            </w:pPr>
            <w:r w:rsidRPr="00D767DE">
              <w:rPr>
                <w:rStyle w:val="FontStyle134"/>
                <w:rFonts w:ascii="Arial" w:hAnsi="Arial" w:cs="Arial"/>
                <w:sz w:val="24"/>
                <w:szCs w:val="28"/>
                <w:lang w:val="en-US" w:eastAsia="en-US"/>
              </w:rPr>
              <w:t>3</w:t>
            </w:r>
            <w:r w:rsidR="00214BD1" w:rsidRPr="00D767DE">
              <w:rPr>
                <w:rStyle w:val="FontStyle134"/>
                <w:rFonts w:ascii="Arial" w:hAnsi="Arial" w:cs="Arial"/>
                <w:sz w:val="24"/>
                <w:szCs w:val="28"/>
                <w:lang w:val="en-US" w:eastAsia="en-US"/>
              </w:rPr>
              <w:t>-е испытание</w:t>
            </w:r>
          </w:p>
        </w:tc>
        <w:tc>
          <w:tcPr>
            <w:tcW w:w="2218" w:type="pct"/>
            <w:gridSpan w:val="5"/>
            <w:tcBorders>
              <w:top w:val="single" w:sz="6" w:space="0" w:color="auto"/>
              <w:left w:val="single" w:sz="6" w:space="0" w:color="auto"/>
              <w:bottom w:val="single" w:sz="6" w:space="0" w:color="auto"/>
              <w:right w:val="single" w:sz="6" w:space="0" w:color="auto"/>
            </w:tcBorders>
          </w:tcPr>
          <w:p w:rsidR="00CD35F4" w:rsidRPr="00D767DE" w:rsidRDefault="00214BD1" w:rsidP="001D00FA">
            <w:pPr>
              <w:pStyle w:val="Style65"/>
              <w:widowControl/>
              <w:jc w:val="center"/>
              <w:rPr>
                <w:rStyle w:val="FontStyle134"/>
                <w:rFonts w:ascii="Arial" w:hAnsi="Arial" w:cs="Arial"/>
                <w:sz w:val="24"/>
                <w:szCs w:val="28"/>
                <w:lang w:val="en-US" w:eastAsia="en-US"/>
              </w:rPr>
            </w:pPr>
            <w:r w:rsidRPr="00D767DE">
              <w:rPr>
                <w:rStyle w:val="FontStyle134"/>
                <w:rFonts w:ascii="Arial" w:hAnsi="Arial" w:cs="Arial"/>
                <w:sz w:val="24"/>
                <w:szCs w:val="28"/>
                <w:lang w:val="en-US" w:eastAsia="en-US"/>
              </w:rPr>
              <w:t>Количество попаданий на 100 снарядов</w:t>
            </w:r>
          </w:p>
        </w:tc>
        <w:tc>
          <w:tcPr>
            <w:tcW w:w="1113" w:type="pct"/>
            <w:vMerge w:val="restart"/>
            <w:tcBorders>
              <w:top w:val="single" w:sz="6" w:space="0" w:color="auto"/>
              <w:left w:val="single" w:sz="6" w:space="0" w:color="auto"/>
              <w:bottom w:val="nil"/>
              <w:right w:val="single" w:sz="6" w:space="0" w:color="auto"/>
            </w:tcBorders>
          </w:tcPr>
          <w:p w:rsidR="00CD35F4" w:rsidRPr="00D767DE" w:rsidRDefault="00214BD1" w:rsidP="001D00FA">
            <w:pPr>
              <w:pStyle w:val="Style65"/>
              <w:widowControl/>
              <w:jc w:val="center"/>
              <w:rPr>
                <w:rStyle w:val="FontStyle134"/>
                <w:rFonts w:ascii="Arial" w:hAnsi="Arial" w:cs="Arial"/>
                <w:sz w:val="24"/>
                <w:szCs w:val="28"/>
                <w:lang w:val="en-US" w:eastAsia="en-US"/>
              </w:rPr>
            </w:pPr>
            <w:r w:rsidRPr="00D767DE">
              <w:rPr>
                <w:rStyle w:val="FontStyle134"/>
                <w:rFonts w:ascii="Arial" w:hAnsi="Arial" w:cs="Arial"/>
                <w:sz w:val="24"/>
                <w:szCs w:val="28"/>
                <w:lang w:val="en-US" w:eastAsia="en-US"/>
              </w:rPr>
              <w:t>Общее количество попаданий</w:t>
            </w:r>
          </w:p>
        </w:tc>
      </w:tr>
      <w:tr w:rsidR="00CD35F4" w:rsidRPr="00D767DE" w:rsidTr="00D767DE">
        <w:trPr>
          <w:trHeight w:val="394"/>
        </w:trPr>
        <w:tc>
          <w:tcPr>
            <w:tcW w:w="1669" w:type="pct"/>
            <w:vMerge/>
            <w:tcBorders>
              <w:top w:val="nil"/>
              <w:left w:val="single" w:sz="6" w:space="0" w:color="auto"/>
              <w:bottom w:val="double" w:sz="4" w:space="0" w:color="auto"/>
              <w:right w:val="single" w:sz="6" w:space="0" w:color="auto"/>
            </w:tcBorders>
          </w:tcPr>
          <w:p w:rsidR="00CD35F4" w:rsidRPr="00D767DE" w:rsidRDefault="00CD35F4" w:rsidP="00B741EF">
            <w:pPr>
              <w:widowControl/>
              <w:jc w:val="both"/>
              <w:rPr>
                <w:rStyle w:val="FontStyle134"/>
                <w:rFonts w:ascii="Arial" w:hAnsi="Arial" w:cs="Arial"/>
                <w:sz w:val="24"/>
                <w:szCs w:val="28"/>
                <w:lang w:val="en-US" w:eastAsia="en-US"/>
              </w:rPr>
            </w:pPr>
          </w:p>
          <w:p w:rsidR="00CD35F4" w:rsidRPr="00D767DE" w:rsidRDefault="00CD35F4" w:rsidP="00B741EF">
            <w:pPr>
              <w:widowControl/>
              <w:jc w:val="both"/>
              <w:rPr>
                <w:rStyle w:val="FontStyle134"/>
                <w:rFonts w:ascii="Arial" w:hAnsi="Arial" w:cs="Arial"/>
                <w:sz w:val="24"/>
                <w:szCs w:val="28"/>
                <w:lang w:val="en-US" w:eastAsia="en-US"/>
              </w:rPr>
            </w:pPr>
          </w:p>
        </w:tc>
        <w:tc>
          <w:tcPr>
            <w:tcW w:w="444" w:type="pct"/>
            <w:tcBorders>
              <w:top w:val="single" w:sz="6" w:space="0" w:color="auto"/>
              <w:left w:val="single" w:sz="6" w:space="0" w:color="auto"/>
              <w:bottom w:val="double" w:sz="4" w:space="0" w:color="auto"/>
              <w:right w:val="single" w:sz="6" w:space="0" w:color="auto"/>
            </w:tcBorders>
          </w:tcPr>
          <w:p w:rsidR="00CD35F4" w:rsidRPr="00D767DE" w:rsidRDefault="00CD35F4" w:rsidP="001D00FA">
            <w:pPr>
              <w:pStyle w:val="Style34"/>
              <w:widowControl/>
              <w:jc w:val="center"/>
              <w:rPr>
                <w:rStyle w:val="FontStyle132"/>
                <w:rFonts w:ascii="Arial" w:hAnsi="Arial" w:cs="Arial"/>
                <w:sz w:val="24"/>
                <w:szCs w:val="28"/>
                <w:lang w:val="en-US" w:eastAsia="en-US"/>
              </w:rPr>
            </w:pPr>
            <w:r w:rsidRPr="00D767DE">
              <w:rPr>
                <w:rStyle w:val="FontStyle132"/>
                <w:rFonts w:ascii="Arial" w:hAnsi="Arial" w:cs="Arial"/>
                <w:sz w:val="24"/>
                <w:szCs w:val="28"/>
                <w:lang w:val="en-US" w:eastAsia="en-US"/>
              </w:rPr>
              <w:t>100</w:t>
            </w:r>
          </w:p>
        </w:tc>
        <w:tc>
          <w:tcPr>
            <w:tcW w:w="444" w:type="pct"/>
            <w:tcBorders>
              <w:top w:val="single" w:sz="6" w:space="0" w:color="auto"/>
              <w:left w:val="single" w:sz="6" w:space="0" w:color="auto"/>
              <w:bottom w:val="double" w:sz="4" w:space="0" w:color="auto"/>
              <w:right w:val="single" w:sz="6" w:space="0" w:color="auto"/>
            </w:tcBorders>
          </w:tcPr>
          <w:p w:rsidR="00CD35F4" w:rsidRPr="00D767DE" w:rsidRDefault="00CD35F4" w:rsidP="001D00FA">
            <w:pPr>
              <w:pStyle w:val="Style34"/>
              <w:widowControl/>
              <w:jc w:val="center"/>
              <w:rPr>
                <w:rStyle w:val="FontStyle132"/>
                <w:rFonts w:ascii="Arial" w:hAnsi="Arial" w:cs="Arial"/>
                <w:sz w:val="24"/>
                <w:szCs w:val="28"/>
                <w:lang w:val="en-US" w:eastAsia="en-US"/>
              </w:rPr>
            </w:pPr>
            <w:r w:rsidRPr="00D767DE">
              <w:rPr>
                <w:rStyle w:val="FontStyle132"/>
                <w:rFonts w:ascii="Arial" w:hAnsi="Arial" w:cs="Arial"/>
                <w:sz w:val="24"/>
                <w:szCs w:val="28"/>
                <w:lang w:val="en-US" w:eastAsia="en-US"/>
              </w:rPr>
              <w:t>100</w:t>
            </w:r>
          </w:p>
        </w:tc>
        <w:tc>
          <w:tcPr>
            <w:tcW w:w="444" w:type="pct"/>
            <w:tcBorders>
              <w:top w:val="single" w:sz="6" w:space="0" w:color="auto"/>
              <w:left w:val="single" w:sz="6" w:space="0" w:color="auto"/>
              <w:bottom w:val="double" w:sz="4" w:space="0" w:color="auto"/>
              <w:right w:val="single" w:sz="6" w:space="0" w:color="auto"/>
            </w:tcBorders>
          </w:tcPr>
          <w:p w:rsidR="00CD35F4" w:rsidRPr="00D767DE" w:rsidRDefault="00CD35F4" w:rsidP="001D00FA">
            <w:pPr>
              <w:pStyle w:val="Style34"/>
              <w:widowControl/>
              <w:jc w:val="center"/>
              <w:rPr>
                <w:rStyle w:val="FontStyle132"/>
                <w:rFonts w:ascii="Arial" w:hAnsi="Arial" w:cs="Arial"/>
                <w:sz w:val="24"/>
                <w:szCs w:val="28"/>
                <w:lang w:val="en-US" w:eastAsia="en-US"/>
              </w:rPr>
            </w:pPr>
            <w:r w:rsidRPr="00D767DE">
              <w:rPr>
                <w:rStyle w:val="FontStyle132"/>
                <w:rFonts w:ascii="Arial" w:hAnsi="Arial" w:cs="Arial"/>
                <w:sz w:val="24"/>
                <w:szCs w:val="28"/>
                <w:lang w:val="en-US" w:eastAsia="en-US"/>
              </w:rPr>
              <w:t>100</w:t>
            </w:r>
          </w:p>
        </w:tc>
        <w:tc>
          <w:tcPr>
            <w:tcW w:w="444" w:type="pct"/>
            <w:tcBorders>
              <w:top w:val="single" w:sz="6" w:space="0" w:color="auto"/>
              <w:left w:val="single" w:sz="6" w:space="0" w:color="auto"/>
              <w:bottom w:val="double" w:sz="4" w:space="0" w:color="auto"/>
              <w:right w:val="single" w:sz="6" w:space="0" w:color="auto"/>
            </w:tcBorders>
          </w:tcPr>
          <w:p w:rsidR="00CD35F4" w:rsidRPr="00D767DE" w:rsidRDefault="00CD35F4" w:rsidP="001D00FA">
            <w:pPr>
              <w:pStyle w:val="Style34"/>
              <w:widowControl/>
              <w:jc w:val="center"/>
              <w:rPr>
                <w:rStyle w:val="FontStyle132"/>
                <w:rFonts w:ascii="Arial" w:hAnsi="Arial" w:cs="Arial"/>
                <w:sz w:val="24"/>
                <w:szCs w:val="28"/>
                <w:lang w:val="en-US" w:eastAsia="en-US"/>
              </w:rPr>
            </w:pPr>
            <w:r w:rsidRPr="00D767DE">
              <w:rPr>
                <w:rStyle w:val="FontStyle132"/>
                <w:rFonts w:ascii="Arial" w:hAnsi="Arial" w:cs="Arial"/>
                <w:sz w:val="24"/>
                <w:szCs w:val="28"/>
                <w:lang w:val="en-US" w:eastAsia="en-US"/>
              </w:rPr>
              <w:t>100</w:t>
            </w:r>
          </w:p>
        </w:tc>
        <w:tc>
          <w:tcPr>
            <w:tcW w:w="444" w:type="pct"/>
            <w:tcBorders>
              <w:top w:val="single" w:sz="6" w:space="0" w:color="auto"/>
              <w:left w:val="single" w:sz="6" w:space="0" w:color="auto"/>
              <w:bottom w:val="double" w:sz="4" w:space="0" w:color="auto"/>
              <w:right w:val="single" w:sz="6" w:space="0" w:color="auto"/>
            </w:tcBorders>
          </w:tcPr>
          <w:p w:rsidR="00CD35F4" w:rsidRPr="00D767DE" w:rsidRDefault="00CD35F4" w:rsidP="001D00FA">
            <w:pPr>
              <w:pStyle w:val="Style34"/>
              <w:widowControl/>
              <w:jc w:val="center"/>
              <w:rPr>
                <w:rStyle w:val="FontStyle132"/>
                <w:rFonts w:ascii="Arial" w:hAnsi="Arial" w:cs="Arial"/>
                <w:sz w:val="24"/>
                <w:szCs w:val="28"/>
                <w:lang w:val="en-US" w:eastAsia="en-US"/>
              </w:rPr>
            </w:pPr>
            <w:r w:rsidRPr="00D767DE">
              <w:rPr>
                <w:rStyle w:val="FontStyle132"/>
                <w:rFonts w:ascii="Arial" w:hAnsi="Arial" w:cs="Arial"/>
                <w:sz w:val="24"/>
                <w:szCs w:val="28"/>
                <w:lang w:val="en-US" w:eastAsia="en-US"/>
              </w:rPr>
              <w:t>100</w:t>
            </w:r>
          </w:p>
        </w:tc>
        <w:tc>
          <w:tcPr>
            <w:tcW w:w="1113" w:type="pct"/>
            <w:vMerge/>
            <w:tcBorders>
              <w:top w:val="nil"/>
              <w:left w:val="single" w:sz="6" w:space="0" w:color="auto"/>
              <w:bottom w:val="double" w:sz="4" w:space="0" w:color="auto"/>
              <w:right w:val="single" w:sz="6" w:space="0" w:color="auto"/>
            </w:tcBorders>
          </w:tcPr>
          <w:p w:rsidR="00CD35F4" w:rsidRPr="00D767DE" w:rsidRDefault="00CD35F4" w:rsidP="00B741EF">
            <w:pPr>
              <w:pStyle w:val="Style34"/>
              <w:widowControl/>
              <w:jc w:val="both"/>
              <w:rPr>
                <w:rStyle w:val="FontStyle132"/>
                <w:rFonts w:ascii="Arial" w:hAnsi="Arial" w:cs="Arial"/>
                <w:sz w:val="24"/>
                <w:szCs w:val="28"/>
                <w:lang w:val="en-US" w:eastAsia="en-US"/>
              </w:rPr>
            </w:pPr>
          </w:p>
          <w:p w:rsidR="00CD35F4" w:rsidRPr="00D767DE" w:rsidRDefault="00CD35F4" w:rsidP="00B741EF">
            <w:pPr>
              <w:pStyle w:val="Style34"/>
              <w:widowControl/>
              <w:jc w:val="both"/>
              <w:rPr>
                <w:rStyle w:val="FontStyle132"/>
                <w:rFonts w:ascii="Arial" w:hAnsi="Arial" w:cs="Arial"/>
                <w:sz w:val="24"/>
                <w:szCs w:val="28"/>
                <w:lang w:val="en-US" w:eastAsia="en-US"/>
              </w:rPr>
            </w:pPr>
          </w:p>
        </w:tc>
      </w:tr>
      <w:tr w:rsidR="00B47230" w:rsidRPr="00D767DE" w:rsidTr="00D767DE">
        <w:trPr>
          <w:trHeight w:val="389"/>
        </w:trPr>
        <w:tc>
          <w:tcPr>
            <w:tcW w:w="1669" w:type="pct"/>
            <w:tcBorders>
              <w:top w:val="double" w:sz="4" w:space="0" w:color="auto"/>
              <w:left w:val="single" w:sz="6" w:space="0" w:color="auto"/>
              <w:bottom w:val="single" w:sz="6" w:space="0" w:color="auto"/>
              <w:right w:val="single" w:sz="6" w:space="0" w:color="auto"/>
            </w:tcBorders>
          </w:tcPr>
          <w:p w:rsidR="00B47230" w:rsidRPr="00D767DE" w:rsidRDefault="00B47230" w:rsidP="00B47230">
            <w:pPr>
              <w:rPr>
                <w:rStyle w:val="FontStyle132"/>
                <w:rFonts w:ascii="Arial" w:hAnsi="Arial" w:cs="Arial"/>
                <w:sz w:val="24"/>
                <w:szCs w:val="28"/>
                <w:lang w:val="en-US" w:eastAsia="en-US"/>
              </w:rPr>
            </w:pPr>
            <w:r w:rsidRPr="00D767DE">
              <w:rPr>
                <w:rStyle w:val="FontStyle132"/>
                <w:rFonts w:ascii="Arial" w:hAnsi="Arial" w:cs="Arial"/>
                <w:sz w:val="24"/>
                <w:szCs w:val="28"/>
                <w:lang w:val="en-US" w:eastAsia="en-US"/>
              </w:rPr>
              <w:t>Целевая зона оператора &lt; 450 мм</w:t>
            </w:r>
          </w:p>
        </w:tc>
        <w:tc>
          <w:tcPr>
            <w:tcW w:w="444" w:type="pct"/>
            <w:tcBorders>
              <w:top w:val="double" w:sz="4" w:space="0" w:color="auto"/>
              <w:left w:val="single" w:sz="6" w:space="0" w:color="auto"/>
              <w:bottom w:val="single" w:sz="6" w:space="0" w:color="auto"/>
              <w:right w:val="single" w:sz="6" w:space="0" w:color="auto"/>
            </w:tcBorders>
          </w:tcPr>
          <w:p w:rsidR="00B47230" w:rsidRPr="00D767DE" w:rsidRDefault="00B47230" w:rsidP="00B47230">
            <w:pPr>
              <w:pStyle w:val="Style85"/>
              <w:widowControl/>
              <w:jc w:val="both"/>
              <w:rPr>
                <w:rFonts w:ascii="Arial" w:hAnsi="Arial" w:cs="Arial"/>
                <w:szCs w:val="28"/>
              </w:rPr>
            </w:pPr>
          </w:p>
        </w:tc>
        <w:tc>
          <w:tcPr>
            <w:tcW w:w="444" w:type="pct"/>
            <w:tcBorders>
              <w:top w:val="double" w:sz="4" w:space="0" w:color="auto"/>
              <w:left w:val="single" w:sz="6" w:space="0" w:color="auto"/>
              <w:bottom w:val="single" w:sz="6" w:space="0" w:color="auto"/>
              <w:right w:val="single" w:sz="6" w:space="0" w:color="auto"/>
            </w:tcBorders>
          </w:tcPr>
          <w:p w:rsidR="00B47230" w:rsidRPr="00D767DE" w:rsidRDefault="00B47230" w:rsidP="00B47230">
            <w:pPr>
              <w:pStyle w:val="Style85"/>
              <w:widowControl/>
              <w:jc w:val="both"/>
              <w:rPr>
                <w:rFonts w:ascii="Arial" w:hAnsi="Arial" w:cs="Arial"/>
                <w:szCs w:val="28"/>
              </w:rPr>
            </w:pPr>
          </w:p>
        </w:tc>
        <w:tc>
          <w:tcPr>
            <w:tcW w:w="444" w:type="pct"/>
            <w:tcBorders>
              <w:top w:val="double" w:sz="4" w:space="0" w:color="auto"/>
              <w:left w:val="single" w:sz="6" w:space="0" w:color="auto"/>
              <w:bottom w:val="single" w:sz="6" w:space="0" w:color="auto"/>
              <w:right w:val="single" w:sz="6" w:space="0" w:color="auto"/>
            </w:tcBorders>
          </w:tcPr>
          <w:p w:rsidR="00B47230" w:rsidRPr="00D767DE" w:rsidRDefault="00B47230" w:rsidP="00B47230">
            <w:pPr>
              <w:pStyle w:val="Style85"/>
              <w:widowControl/>
              <w:jc w:val="both"/>
              <w:rPr>
                <w:rFonts w:ascii="Arial" w:hAnsi="Arial" w:cs="Arial"/>
                <w:szCs w:val="28"/>
              </w:rPr>
            </w:pPr>
          </w:p>
        </w:tc>
        <w:tc>
          <w:tcPr>
            <w:tcW w:w="444" w:type="pct"/>
            <w:tcBorders>
              <w:top w:val="double" w:sz="4" w:space="0" w:color="auto"/>
              <w:left w:val="single" w:sz="6" w:space="0" w:color="auto"/>
              <w:bottom w:val="single" w:sz="6" w:space="0" w:color="auto"/>
              <w:right w:val="single" w:sz="6" w:space="0" w:color="auto"/>
            </w:tcBorders>
          </w:tcPr>
          <w:p w:rsidR="00B47230" w:rsidRPr="00D767DE" w:rsidRDefault="00B47230" w:rsidP="00B47230">
            <w:pPr>
              <w:pStyle w:val="Style85"/>
              <w:widowControl/>
              <w:jc w:val="both"/>
              <w:rPr>
                <w:rFonts w:ascii="Arial" w:hAnsi="Arial" w:cs="Arial"/>
                <w:szCs w:val="28"/>
              </w:rPr>
            </w:pPr>
          </w:p>
        </w:tc>
        <w:tc>
          <w:tcPr>
            <w:tcW w:w="444" w:type="pct"/>
            <w:tcBorders>
              <w:top w:val="double" w:sz="4" w:space="0" w:color="auto"/>
              <w:left w:val="single" w:sz="6" w:space="0" w:color="auto"/>
              <w:bottom w:val="single" w:sz="6" w:space="0" w:color="auto"/>
              <w:right w:val="single" w:sz="6" w:space="0" w:color="auto"/>
            </w:tcBorders>
          </w:tcPr>
          <w:p w:rsidR="00B47230" w:rsidRPr="00D767DE" w:rsidRDefault="00B47230" w:rsidP="00B47230">
            <w:pPr>
              <w:pStyle w:val="Style85"/>
              <w:widowControl/>
              <w:jc w:val="both"/>
              <w:rPr>
                <w:rFonts w:ascii="Arial" w:hAnsi="Arial" w:cs="Arial"/>
                <w:szCs w:val="28"/>
              </w:rPr>
            </w:pPr>
          </w:p>
        </w:tc>
        <w:tc>
          <w:tcPr>
            <w:tcW w:w="1113" w:type="pct"/>
            <w:tcBorders>
              <w:top w:val="double" w:sz="4" w:space="0" w:color="auto"/>
              <w:left w:val="single" w:sz="6" w:space="0" w:color="auto"/>
              <w:bottom w:val="single" w:sz="6" w:space="0" w:color="auto"/>
              <w:right w:val="single" w:sz="6" w:space="0" w:color="auto"/>
            </w:tcBorders>
          </w:tcPr>
          <w:p w:rsidR="00B47230" w:rsidRPr="00D767DE" w:rsidRDefault="00B47230" w:rsidP="00B47230">
            <w:pPr>
              <w:pStyle w:val="Style85"/>
              <w:widowControl/>
              <w:jc w:val="both"/>
              <w:rPr>
                <w:rFonts w:ascii="Arial" w:hAnsi="Arial" w:cs="Arial"/>
                <w:szCs w:val="28"/>
              </w:rPr>
            </w:pPr>
          </w:p>
        </w:tc>
      </w:tr>
      <w:tr w:rsidR="00B47230" w:rsidRPr="00D767DE" w:rsidTr="00D767DE">
        <w:trPr>
          <w:trHeight w:val="403"/>
        </w:trPr>
        <w:tc>
          <w:tcPr>
            <w:tcW w:w="1669" w:type="pct"/>
            <w:tcBorders>
              <w:top w:val="single" w:sz="6" w:space="0" w:color="auto"/>
              <w:left w:val="single" w:sz="6" w:space="0" w:color="auto"/>
              <w:bottom w:val="single" w:sz="6" w:space="0" w:color="auto"/>
              <w:right w:val="single" w:sz="6" w:space="0" w:color="auto"/>
            </w:tcBorders>
          </w:tcPr>
          <w:p w:rsidR="00B47230" w:rsidRPr="00D767DE" w:rsidRDefault="00B47230" w:rsidP="00B47230">
            <w:pPr>
              <w:rPr>
                <w:rStyle w:val="FontStyle132"/>
                <w:rFonts w:ascii="Arial" w:hAnsi="Arial" w:cs="Arial"/>
                <w:sz w:val="24"/>
                <w:szCs w:val="28"/>
                <w:lang w:val="en-US" w:eastAsia="en-US"/>
              </w:rPr>
            </w:pPr>
            <w:r w:rsidRPr="00D767DE">
              <w:rPr>
                <w:rStyle w:val="FontStyle132"/>
                <w:rFonts w:ascii="Arial" w:hAnsi="Arial" w:cs="Arial"/>
                <w:sz w:val="24"/>
                <w:szCs w:val="28"/>
                <w:lang w:val="en-US" w:eastAsia="en-US"/>
              </w:rPr>
              <w:t>Целевая зона оператора &gt; 450 мм</w:t>
            </w:r>
          </w:p>
        </w:tc>
        <w:tc>
          <w:tcPr>
            <w:tcW w:w="444" w:type="pct"/>
            <w:tcBorders>
              <w:top w:val="single" w:sz="6" w:space="0" w:color="auto"/>
              <w:left w:val="single" w:sz="6" w:space="0" w:color="auto"/>
              <w:bottom w:val="single" w:sz="6" w:space="0" w:color="auto"/>
              <w:right w:val="single" w:sz="6" w:space="0" w:color="auto"/>
            </w:tcBorders>
          </w:tcPr>
          <w:p w:rsidR="00B47230" w:rsidRPr="00D767DE" w:rsidRDefault="00B47230" w:rsidP="00B47230">
            <w:pPr>
              <w:pStyle w:val="Style85"/>
              <w:widowControl/>
              <w:jc w:val="both"/>
              <w:rPr>
                <w:rFonts w:ascii="Arial" w:hAnsi="Arial" w:cs="Arial"/>
                <w:szCs w:val="28"/>
              </w:rPr>
            </w:pPr>
          </w:p>
        </w:tc>
        <w:tc>
          <w:tcPr>
            <w:tcW w:w="444" w:type="pct"/>
            <w:tcBorders>
              <w:top w:val="single" w:sz="6" w:space="0" w:color="auto"/>
              <w:left w:val="single" w:sz="6" w:space="0" w:color="auto"/>
              <w:bottom w:val="single" w:sz="6" w:space="0" w:color="auto"/>
              <w:right w:val="single" w:sz="6" w:space="0" w:color="auto"/>
            </w:tcBorders>
          </w:tcPr>
          <w:p w:rsidR="00B47230" w:rsidRPr="00D767DE" w:rsidRDefault="00B47230" w:rsidP="00B47230">
            <w:pPr>
              <w:pStyle w:val="Style85"/>
              <w:widowControl/>
              <w:jc w:val="both"/>
              <w:rPr>
                <w:rFonts w:ascii="Arial" w:hAnsi="Arial" w:cs="Arial"/>
                <w:szCs w:val="28"/>
              </w:rPr>
            </w:pPr>
          </w:p>
        </w:tc>
        <w:tc>
          <w:tcPr>
            <w:tcW w:w="444" w:type="pct"/>
            <w:tcBorders>
              <w:top w:val="single" w:sz="6" w:space="0" w:color="auto"/>
              <w:left w:val="single" w:sz="6" w:space="0" w:color="auto"/>
              <w:bottom w:val="single" w:sz="6" w:space="0" w:color="auto"/>
              <w:right w:val="single" w:sz="6" w:space="0" w:color="auto"/>
            </w:tcBorders>
          </w:tcPr>
          <w:p w:rsidR="00B47230" w:rsidRPr="00D767DE" w:rsidRDefault="00B47230" w:rsidP="00B47230">
            <w:pPr>
              <w:pStyle w:val="Style85"/>
              <w:widowControl/>
              <w:jc w:val="both"/>
              <w:rPr>
                <w:rFonts w:ascii="Arial" w:hAnsi="Arial" w:cs="Arial"/>
                <w:szCs w:val="28"/>
              </w:rPr>
            </w:pPr>
          </w:p>
        </w:tc>
        <w:tc>
          <w:tcPr>
            <w:tcW w:w="444" w:type="pct"/>
            <w:tcBorders>
              <w:top w:val="single" w:sz="6" w:space="0" w:color="auto"/>
              <w:left w:val="single" w:sz="6" w:space="0" w:color="auto"/>
              <w:bottom w:val="single" w:sz="6" w:space="0" w:color="auto"/>
              <w:right w:val="single" w:sz="6" w:space="0" w:color="auto"/>
            </w:tcBorders>
          </w:tcPr>
          <w:p w:rsidR="00B47230" w:rsidRPr="00D767DE" w:rsidRDefault="00B47230" w:rsidP="00B47230">
            <w:pPr>
              <w:pStyle w:val="Style85"/>
              <w:widowControl/>
              <w:jc w:val="both"/>
              <w:rPr>
                <w:rFonts w:ascii="Arial" w:hAnsi="Arial" w:cs="Arial"/>
                <w:szCs w:val="28"/>
              </w:rPr>
            </w:pPr>
          </w:p>
        </w:tc>
        <w:tc>
          <w:tcPr>
            <w:tcW w:w="444" w:type="pct"/>
            <w:tcBorders>
              <w:top w:val="single" w:sz="6" w:space="0" w:color="auto"/>
              <w:left w:val="single" w:sz="6" w:space="0" w:color="auto"/>
              <w:bottom w:val="single" w:sz="6" w:space="0" w:color="auto"/>
              <w:right w:val="single" w:sz="6" w:space="0" w:color="auto"/>
            </w:tcBorders>
          </w:tcPr>
          <w:p w:rsidR="00B47230" w:rsidRPr="00D767DE" w:rsidRDefault="00B47230" w:rsidP="00B47230">
            <w:pPr>
              <w:pStyle w:val="Style85"/>
              <w:widowControl/>
              <w:jc w:val="both"/>
              <w:rPr>
                <w:rFonts w:ascii="Arial" w:hAnsi="Arial" w:cs="Arial"/>
                <w:szCs w:val="28"/>
              </w:rPr>
            </w:pPr>
          </w:p>
        </w:tc>
        <w:tc>
          <w:tcPr>
            <w:tcW w:w="1113" w:type="pct"/>
            <w:tcBorders>
              <w:top w:val="single" w:sz="6" w:space="0" w:color="auto"/>
              <w:left w:val="single" w:sz="6" w:space="0" w:color="auto"/>
              <w:bottom w:val="single" w:sz="6" w:space="0" w:color="auto"/>
              <w:right w:val="single" w:sz="6" w:space="0" w:color="auto"/>
            </w:tcBorders>
          </w:tcPr>
          <w:p w:rsidR="00B47230" w:rsidRPr="00D767DE" w:rsidRDefault="00B47230" w:rsidP="00B47230">
            <w:pPr>
              <w:pStyle w:val="Style85"/>
              <w:widowControl/>
              <w:jc w:val="both"/>
              <w:rPr>
                <w:rFonts w:ascii="Arial" w:hAnsi="Arial" w:cs="Arial"/>
                <w:szCs w:val="28"/>
              </w:rPr>
            </w:pPr>
          </w:p>
        </w:tc>
      </w:tr>
    </w:tbl>
    <w:p w:rsidR="00CD35F4" w:rsidRDefault="000E3892" w:rsidP="00CD35F4">
      <w:pPr>
        <w:pStyle w:val="Style23"/>
        <w:widowControl/>
        <w:jc w:val="both"/>
        <w:rPr>
          <w:rStyle w:val="FontStyle134"/>
          <w:rFonts w:ascii="Times New Roman" w:hAnsi="Times New Roman" w:cs="Times New Roman"/>
          <w:sz w:val="24"/>
          <w:szCs w:val="28"/>
          <w:lang w:val="en-US" w:eastAsia="en-US"/>
        </w:rPr>
      </w:pPr>
      <w:r w:rsidRPr="00386145">
        <w:rPr>
          <w:rStyle w:val="FontStyle134"/>
          <w:rFonts w:ascii="Times New Roman" w:hAnsi="Times New Roman" w:cs="Times New Roman"/>
          <w:sz w:val="24"/>
          <w:szCs w:val="28"/>
          <w:lang w:val="en-US" w:eastAsia="en-US"/>
        </w:rPr>
        <w:t>Наблюдения</w:t>
      </w:r>
      <w:r w:rsidR="00CD35F4" w:rsidRPr="00386145">
        <w:rPr>
          <w:rStyle w:val="FontStyle134"/>
          <w:rFonts w:ascii="Times New Roman" w:hAnsi="Times New Roman" w:cs="Times New Roman"/>
          <w:sz w:val="24"/>
          <w:szCs w:val="28"/>
          <w:lang w:val="en-US" w:eastAsia="en-US"/>
        </w:rPr>
        <w:t>:</w:t>
      </w:r>
    </w:p>
    <w:p w:rsidR="00D767DE" w:rsidRDefault="00D767DE" w:rsidP="00CD35F4">
      <w:pPr>
        <w:pStyle w:val="Style23"/>
        <w:widowControl/>
        <w:jc w:val="both"/>
        <w:rPr>
          <w:rStyle w:val="FontStyle134"/>
          <w:rFonts w:ascii="Times New Roman" w:hAnsi="Times New Roman" w:cs="Times New Roman"/>
          <w:sz w:val="24"/>
          <w:szCs w:val="28"/>
          <w:lang w:val="en-US" w:eastAsia="en-US"/>
        </w:rPr>
      </w:pPr>
    </w:p>
    <w:p w:rsidR="00D767DE" w:rsidRDefault="00D767DE">
      <w:pPr>
        <w:widowControl/>
        <w:autoSpaceDE/>
        <w:autoSpaceDN/>
        <w:adjustRightInd/>
        <w:spacing w:after="200" w:line="276" w:lineRule="auto"/>
        <w:rPr>
          <w:rStyle w:val="FontStyle131"/>
          <w:rFonts w:ascii="Times New Roman" w:hAnsi="Times New Roman" w:cs="Times New Roman"/>
          <w:sz w:val="28"/>
          <w:szCs w:val="28"/>
          <w:lang w:eastAsia="en-US"/>
        </w:rPr>
      </w:pPr>
      <w:r>
        <w:rPr>
          <w:rStyle w:val="FontStyle131"/>
          <w:rFonts w:ascii="Times New Roman" w:hAnsi="Times New Roman" w:cs="Times New Roman"/>
          <w:sz w:val="28"/>
          <w:szCs w:val="28"/>
          <w:lang w:eastAsia="en-US"/>
        </w:rPr>
        <w:br w:type="page"/>
      </w:r>
    </w:p>
    <w:p w:rsidR="00713920" w:rsidRPr="00D767DE" w:rsidRDefault="00B47230" w:rsidP="00D767DE">
      <w:pPr>
        <w:pStyle w:val="Style20"/>
        <w:widowControl/>
        <w:ind w:firstLine="567"/>
        <w:jc w:val="center"/>
        <w:outlineLvl w:val="0"/>
        <w:rPr>
          <w:rStyle w:val="FontStyle131"/>
          <w:rFonts w:ascii="Arial" w:hAnsi="Arial" w:cs="Arial"/>
          <w:sz w:val="28"/>
          <w:szCs w:val="28"/>
          <w:lang w:eastAsia="en-US"/>
        </w:rPr>
      </w:pPr>
      <w:bookmarkStart w:id="146" w:name="_Toc104130044"/>
      <w:r w:rsidRPr="00D767DE">
        <w:rPr>
          <w:rStyle w:val="FontStyle131"/>
          <w:rFonts w:ascii="Arial" w:hAnsi="Arial" w:cs="Arial"/>
          <w:sz w:val="28"/>
          <w:szCs w:val="28"/>
          <w:lang w:eastAsia="en-US"/>
        </w:rPr>
        <w:t>Приложение</w:t>
      </w:r>
      <w:r w:rsidR="009132FE" w:rsidRPr="00D767DE">
        <w:rPr>
          <w:rStyle w:val="FontStyle131"/>
          <w:rFonts w:ascii="Arial" w:hAnsi="Arial" w:cs="Arial"/>
          <w:sz w:val="28"/>
          <w:szCs w:val="28"/>
          <w:lang w:eastAsia="en-US"/>
        </w:rPr>
        <w:t xml:space="preserve"> </w:t>
      </w:r>
      <w:r w:rsidR="009132FE" w:rsidRPr="00D767DE">
        <w:rPr>
          <w:rStyle w:val="FontStyle131"/>
          <w:rFonts w:ascii="Arial" w:hAnsi="Arial" w:cs="Arial"/>
          <w:sz w:val="28"/>
          <w:szCs w:val="28"/>
          <w:lang w:val="en-US" w:eastAsia="en-US"/>
        </w:rPr>
        <w:t>K</w:t>
      </w:r>
      <w:bookmarkEnd w:id="146"/>
    </w:p>
    <w:p w:rsidR="00713920" w:rsidRPr="00D767DE" w:rsidRDefault="009132FE" w:rsidP="00D767DE">
      <w:pPr>
        <w:pStyle w:val="Style28"/>
        <w:widowControl/>
        <w:ind w:firstLine="567"/>
        <w:jc w:val="center"/>
        <w:outlineLvl w:val="0"/>
        <w:rPr>
          <w:rStyle w:val="FontStyle130"/>
          <w:rFonts w:ascii="Arial" w:hAnsi="Arial" w:cs="Arial"/>
          <w:sz w:val="24"/>
          <w:szCs w:val="24"/>
          <w:lang w:eastAsia="en-US"/>
        </w:rPr>
      </w:pPr>
      <w:bookmarkStart w:id="147" w:name="_Toc104130045"/>
      <w:r w:rsidRPr="00D767DE">
        <w:rPr>
          <w:rStyle w:val="FontStyle130"/>
          <w:rFonts w:ascii="Arial" w:hAnsi="Arial" w:cs="Arial"/>
          <w:sz w:val="24"/>
          <w:szCs w:val="24"/>
          <w:lang w:eastAsia="en-US"/>
        </w:rPr>
        <w:t>(</w:t>
      </w:r>
      <w:r w:rsidR="00B47230" w:rsidRPr="00D767DE">
        <w:rPr>
          <w:rStyle w:val="FontStyle130"/>
          <w:rFonts w:ascii="Arial" w:hAnsi="Arial" w:cs="Arial"/>
          <w:sz w:val="24"/>
          <w:szCs w:val="24"/>
          <w:lang w:eastAsia="en-US"/>
        </w:rPr>
        <w:t>справочное</w:t>
      </w:r>
      <w:r w:rsidRPr="00D767DE">
        <w:rPr>
          <w:rStyle w:val="FontStyle130"/>
          <w:rFonts w:ascii="Arial" w:hAnsi="Arial" w:cs="Arial"/>
          <w:sz w:val="24"/>
          <w:szCs w:val="24"/>
          <w:lang w:eastAsia="en-US"/>
        </w:rPr>
        <w:t>)</w:t>
      </w:r>
      <w:bookmarkEnd w:id="147"/>
    </w:p>
    <w:p w:rsidR="001D00FA" w:rsidRPr="00D767DE" w:rsidRDefault="001D00FA" w:rsidP="00D767DE">
      <w:pPr>
        <w:pStyle w:val="Style20"/>
        <w:widowControl/>
        <w:ind w:firstLine="567"/>
        <w:jc w:val="center"/>
        <w:outlineLvl w:val="0"/>
        <w:rPr>
          <w:rStyle w:val="FontStyle131"/>
          <w:rFonts w:ascii="Arial" w:hAnsi="Arial" w:cs="Arial"/>
          <w:sz w:val="28"/>
          <w:szCs w:val="28"/>
          <w:lang w:eastAsia="en-US"/>
        </w:rPr>
      </w:pPr>
    </w:p>
    <w:p w:rsidR="00713920" w:rsidRPr="00D767DE" w:rsidRDefault="00B47230" w:rsidP="00D767DE">
      <w:pPr>
        <w:pStyle w:val="Style20"/>
        <w:widowControl/>
        <w:ind w:firstLine="567"/>
        <w:jc w:val="center"/>
        <w:outlineLvl w:val="0"/>
        <w:rPr>
          <w:rStyle w:val="FontStyle131"/>
          <w:rFonts w:ascii="Arial" w:hAnsi="Arial" w:cs="Arial"/>
          <w:sz w:val="28"/>
          <w:szCs w:val="28"/>
          <w:lang w:eastAsia="en-US"/>
        </w:rPr>
      </w:pPr>
      <w:bookmarkStart w:id="148" w:name="_Toc104130046"/>
      <w:r w:rsidRPr="00D767DE">
        <w:rPr>
          <w:rStyle w:val="FontStyle131"/>
          <w:rFonts w:ascii="Arial" w:hAnsi="Arial" w:cs="Arial"/>
          <w:sz w:val="28"/>
          <w:szCs w:val="28"/>
          <w:lang w:eastAsia="en-US"/>
        </w:rPr>
        <w:t>Пример материала и конструкции, удовлетворяющих требованиям, предъявляемым к искусственной поверхности</w:t>
      </w:r>
      <w:bookmarkEnd w:id="148"/>
    </w:p>
    <w:p w:rsidR="00CD35F4" w:rsidRPr="00D767DE" w:rsidRDefault="00CD35F4" w:rsidP="00D767DE">
      <w:pPr>
        <w:pStyle w:val="Style52"/>
        <w:widowControl/>
        <w:ind w:firstLine="567"/>
        <w:jc w:val="both"/>
        <w:rPr>
          <w:rStyle w:val="FontStyle127"/>
          <w:rFonts w:ascii="Arial" w:hAnsi="Arial" w:cs="Arial"/>
          <w:lang w:eastAsia="en-US"/>
        </w:rPr>
      </w:pPr>
      <w:bookmarkStart w:id="149" w:name="bookmark174"/>
    </w:p>
    <w:p w:rsidR="00713920" w:rsidRDefault="009132FE" w:rsidP="00D767DE">
      <w:pPr>
        <w:pStyle w:val="Style52"/>
        <w:widowControl/>
        <w:ind w:firstLine="567"/>
        <w:jc w:val="both"/>
        <w:rPr>
          <w:rStyle w:val="FontStyle127"/>
          <w:rFonts w:ascii="Arial" w:hAnsi="Arial" w:cs="Arial"/>
          <w:lang w:eastAsia="en-US"/>
        </w:rPr>
      </w:pPr>
      <w:r w:rsidRPr="00D767DE">
        <w:rPr>
          <w:rStyle w:val="FontStyle127"/>
          <w:rFonts w:ascii="Arial" w:hAnsi="Arial" w:cs="Arial"/>
          <w:lang w:val="en-US" w:eastAsia="en-US"/>
        </w:rPr>
        <w:t>K</w:t>
      </w:r>
      <w:bookmarkEnd w:id="149"/>
      <w:r w:rsidRPr="00D767DE">
        <w:rPr>
          <w:rStyle w:val="FontStyle127"/>
          <w:rFonts w:ascii="Arial" w:hAnsi="Arial" w:cs="Arial"/>
          <w:lang w:eastAsia="en-US"/>
        </w:rPr>
        <w:t xml:space="preserve">.1 </w:t>
      </w:r>
      <w:r w:rsidR="00B47230" w:rsidRPr="00D767DE">
        <w:rPr>
          <w:rStyle w:val="FontStyle127"/>
          <w:rFonts w:ascii="Arial" w:hAnsi="Arial" w:cs="Arial"/>
          <w:lang w:eastAsia="en-US"/>
        </w:rPr>
        <w:t>Материал</w:t>
      </w:r>
    </w:p>
    <w:p w:rsidR="00D767DE" w:rsidRPr="00D767DE" w:rsidRDefault="00D767DE" w:rsidP="00D767DE">
      <w:pPr>
        <w:pStyle w:val="Style52"/>
        <w:widowControl/>
        <w:ind w:firstLine="567"/>
        <w:jc w:val="both"/>
        <w:rPr>
          <w:rStyle w:val="FontStyle127"/>
          <w:rFonts w:ascii="Arial" w:hAnsi="Arial" w:cs="Arial"/>
          <w:lang w:eastAsia="en-US"/>
        </w:rPr>
      </w:pPr>
    </w:p>
    <w:p w:rsidR="00CD35F4" w:rsidRPr="00D767DE" w:rsidRDefault="00B47230" w:rsidP="00D767DE">
      <w:pPr>
        <w:pStyle w:val="Style7"/>
        <w:widowControl/>
        <w:ind w:firstLine="567"/>
        <w:jc w:val="both"/>
        <w:rPr>
          <w:rStyle w:val="FontStyle132"/>
          <w:rFonts w:ascii="Arial" w:hAnsi="Arial" w:cs="Arial"/>
          <w:sz w:val="24"/>
          <w:szCs w:val="24"/>
          <w:lang w:eastAsia="en-US"/>
        </w:rPr>
      </w:pPr>
      <w:r w:rsidRPr="00D767DE">
        <w:rPr>
          <w:rStyle w:val="FontStyle132"/>
          <w:rFonts w:ascii="Arial" w:hAnsi="Arial" w:cs="Arial"/>
          <w:sz w:val="24"/>
          <w:szCs w:val="24"/>
          <w:lang w:eastAsia="en-US"/>
        </w:rPr>
        <w:t>Минеральное волокно толщиной 20 мм с сопротивлением воздушному потоку 11 кН.с/м</w:t>
      </w:r>
      <w:r w:rsidRPr="00D767DE">
        <w:rPr>
          <w:rStyle w:val="FontStyle132"/>
          <w:rFonts w:ascii="Arial" w:hAnsi="Arial" w:cs="Arial"/>
          <w:sz w:val="24"/>
          <w:szCs w:val="24"/>
          <w:vertAlign w:val="superscript"/>
          <w:lang w:eastAsia="en-US"/>
        </w:rPr>
        <w:t>4</w:t>
      </w:r>
      <w:r w:rsidRPr="00D767DE">
        <w:rPr>
          <w:rStyle w:val="FontStyle132"/>
          <w:rFonts w:ascii="Arial" w:hAnsi="Arial" w:cs="Arial"/>
          <w:sz w:val="24"/>
          <w:szCs w:val="24"/>
          <w:lang w:eastAsia="en-US"/>
        </w:rPr>
        <w:t xml:space="preserve"> и плотностью 25 кг/м</w:t>
      </w:r>
      <w:r w:rsidRPr="00D767DE">
        <w:rPr>
          <w:rStyle w:val="FontStyle132"/>
          <w:rFonts w:ascii="Arial" w:hAnsi="Arial" w:cs="Arial"/>
          <w:sz w:val="24"/>
          <w:szCs w:val="24"/>
          <w:vertAlign w:val="superscript"/>
          <w:lang w:eastAsia="en-US"/>
        </w:rPr>
        <w:t>3</w:t>
      </w:r>
      <w:r w:rsidR="009132FE" w:rsidRPr="00D767DE">
        <w:rPr>
          <w:rStyle w:val="FontStyle132"/>
          <w:rFonts w:ascii="Arial" w:hAnsi="Arial" w:cs="Arial"/>
          <w:sz w:val="24"/>
          <w:szCs w:val="24"/>
          <w:lang w:eastAsia="en-US"/>
        </w:rPr>
        <w:t xml:space="preserve">. </w:t>
      </w:r>
    </w:p>
    <w:p w:rsidR="00CD35F4" w:rsidRPr="00D767DE" w:rsidRDefault="00CD35F4" w:rsidP="00D767DE">
      <w:pPr>
        <w:pStyle w:val="Style7"/>
        <w:widowControl/>
        <w:ind w:firstLine="567"/>
        <w:jc w:val="both"/>
        <w:rPr>
          <w:rStyle w:val="FontStyle132"/>
          <w:rFonts w:ascii="Arial" w:hAnsi="Arial" w:cs="Arial"/>
          <w:sz w:val="24"/>
          <w:szCs w:val="24"/>
          <w:lang w:eastAsia="en-US"/>
        </w:rPr>
      </w:pPr>
    </w:p>
    <w:p w:rsidR="00713920" w:rsidRDefault="009132FE" w:rsidP="00D767DE">
      <w:pPr>
        <w:pStyle w:val="Style7"/>
        <w:widowControl/>
        <w:ind w:firstLine="567"/>
        <w:jc w:val="both"/>
        <w:rPr>
          <w:rStyle w:val="FontStyle127"/>
          <w:rFonts w:ascii="Arial" w:hAnsi="Arial" w:cs="Arial"/>
          <w:lang w:eastAsia="en-US"/>
        </w:rPr>
      </w:pPr>
      <w:r w:rsidRPr="00D767DE">
        <w:rPr>
          <w:rStyle w:val="FontStyle127"/>
          <w:rFonts w:ascii="Arial" w:hAnsi="Arial" w:cs="Arial"/>
          <w:lang w:val="en-US" w:eastAsia="en-US"/>
        </w:rPr>
        <w:t>K</w:t>
      </w:r>
      <w:r w:rsidRPr="00D767DE">
        <w:rPr>
          <w:rStyle w:val="FontStyle127"/>
          <w:rFonts w:ascii="Arial" w:hAnsi="Arial" w:cs="Arial"/>
          <w:lang w:eastAsia="en-US"/>
        </w:rPr>
        <w:t xml:space="preserve">.2 </w:t>
      </w:r>
      <w:r w:rsidR="00B47230" w:rsidRPr="00D767DE">
        <w:rPr>
          <w:rStyle w:val="FontStyle127"/>
          <w:rFonts w:ascii="Arial" w:hAnsi="Arial" w:cs="Arial"/>
          <w:lang w:eastAsia="en-US"/>
        </w:rPr>
        <w:t>Конструкция</w:t>
      </w:r>
    </w:p>
    <w:p w:rsidR="00D767DE" w:rsidRPr="00D767DE" w:rsidRDefault="00D767DE" w:rsidP="00D767DE">
      <w:pPr>
        <w:pStyle w:val="Style7"/>
        <w:widowControl/>
        <w:ind w:firstLine="567"/>
        <w:jc w:val="both"/>
        <w:rPr>
          <w:rStyle w:val="FontStyle127"/>
          <w:rFonts w:ascii="Arial" w:hAnsi="Arial" w:cs="Arial"/>
          <w:lang w:eastAsia="en-US"/>
        </w:rPr>
      </w:pPr>
    </w:p>
    <w:p w:rsidR="00713920" w:rsidRPr="00D767DE" w:rsidRDefault="00B47230" w:rsidP="00D767DE">
      <w:pPr>
        <w:pStyle w:val="Style37"/>
        <w:widowControl/>
        <w:ind w:firstLine="567"/>
        <w:jc w:val="both"/>
        <w:rPr>
          <w:rStyle w:val="FontStyle132"/>
          <w:rFonts w:ascii="Arial" w:hAnsi="Arial" w:cs="Arial"/>
          <w:sz w:val="24"/>
          <w:szCs w:val="24"/>
          <w:lang w:eastAsia="en-US"/>
        </w:rPr>
      </w:pPr>
      <w:r w:rsidRPr="00D767DE">
        <w:rPr>
          <w:rStyle w:val="FontStyle132"/>
          <w:rFonts w:ascii="Arial" w:hAnsi="Arial" w:cs="Arial"/>
          <w:sz w:val="24"/>
          <w:szCs w:val="24"/>
          <w:lang w:eastAsia="en-US"/>
        </w:rPr>
        <w:t xml:space="preserve">Как показано на рисунке </w:t>
      </w:r>
      <w:r w:rsidRPr="00D767DE">
        <w:rPr>
          <w:rStyle w:val="FontStyle132"/>
          <w:rFonts w:ascii="Arial" w:hAnsi="Arial" w:cs="Arial"/>
          <w:sz w:val="24"/>
          <w:szCs w:val="24"/>
          <w:lang w:val="en-US" w:eastAsia="en-US"/>
        </w:rPr>
        <w:t>K</w:t>
      </w:r>
      <w:r w:rsidRPr="00D767DE">
        <w:rPr>
          <w:rStyle w:val="FontStyle132"/>
          <w:rFonts w:ascii="Arial" w:hAnsi="Arial" w:cs="Arial"/>
          <w:sz w:val="24"/>
          <w:szCs w:val="24"/>
          <w:lang w:eastAsia="en-US"/>
        </w:rPr>
        <w:t>.1, искусственное покрытие измерительной площадки разделено на девять стыковых плоскостей, каждая размером 1,20 м х 1,20 м. Подкладочный слой (и) конструкции, как показано на рисунке К.1, состоит из гофрированного картона толщиной 19 мм, покрытой с обеих сторон пластиковым материалом. Такие доски используются, например, для изготовления кухонной мебели. Обрезанные края гофрированного картона следует защитить от влаги, нанеся слой пластиковой краски. Внешние стороны настила окаймлены двуногой алюминиевой секцией (</w:t>
      </w:r>
      <w:r w:rsidRPr="00D767DE">
        <w:rPr>
          <w:rStyle w:val="FontStyle132"/>
          <w:rFonts w:ascii="Arial" w:hAnsi="Arial" w:cs="Arial"/>
          <w:sz w:val="24"/>
          <w:szCs w:val="24"/>
          <w:lang w:val="en-US" w:eastAsia="en-US"/>
        </w:rPr>
        <w:t>d</w:t>
      </w:r>
      <w:r w:rsidRPr="00D767DE">
        <w:rPr>
          <w:rStyle w:val="FontStyle132"/>
          <w:rFonts w:ascii="Arial" w:hAnsi="Arial" w:cs="Arial"/>
          <w:sz w:val="24"/>
          <w:szCs w:val="24"/>
          <w:lang w:eastAsia="en-US"/>
        </w:rPr>
        <w:t xml:space="preserve">), высота которой составляет 20 мм. Секции из этого профильного материала также привинчиваются к краям плоскостей соединения, где они служат прокладками и точками </w:t>
      </w:r>
      <w:r w:rsidR="00697FB5" w:rsidRPr="00D767DE">
        <w:rPr>
          <w:rStyle w:val="FontStyle132"/>
          <w:rFonts w:ascii="Arial" w:hAnsi="Arial" w:cs="Arial"/>
          <w:sz w:val="24"/>
          <w:szCs w:val="24"/>
          <w:lang w:eastAsia="en-US"/>
        </w:rPr>
        <w:t>навесного оборудования</w:t>
      </w:r>
      <w:r w:rsidRPr="00D767DE">
        <w:rPr>
          <w:rStyle w:val="FontStyle132"/>
          <w:rFonts w:ascii="Arial" w:hAnsi="Arial" w:cs="Arial"/>
          <w:sz w:val="24"/>
          <w:szCs w:val="24"/>
          <w:lang w:eastAsia="en-US"/>
        </w:rPr>
        <w:t>.</w:t>
      </w:r>
    </w:p>
    <w:p w:rsidR="00B47230" w:rsidRPr="00D767DE" w:rsidRDefault="00B47230" w:rsidP="00D767DE">
      <w:pPr>
        <w:pStyle w:val="Style37"/>
        <w:widowControl/>
        <w:ind w:firstLine="567"/>
        <w:jc w:val="both"/>
        <w:rPr>
          <w:rStyle w:val="FontStyle132"/>
          <w:rFonts w:ascii="Arial" w:hAnsi="Arial" w:cs="Arial"/>
          <w:sz w:val="24"/>
          <w:szCs w:val="24"/>
          <w:lang w:eastAsia="en-US"/>
        </w:rPr>
      </w:pPr>
      <w:r w:rsidRPr="00D767DE">
        <w:rPr>
          <w:rStyle w:val="FontStyle132"/>
          <w:rFonts w:ascii="Arial" w:hAnsi="Arial" w:cs="Arial"/>
          <w:sz w:val="24"/>
          <w:szCs w:val="24"/>
          <w:lang w:eastAsia="en-US"/>
        </w:rPr>
        <w:t>На средней плоскости стыка, на которой располагается машина во время измерения, а также на двух других плоскостях стыка, по которым движется косилка или на которых необходимо стоять для измерения скорости и т. д., алюминиевые тавровые профили (</w:t>
      </w:r>
      <w:r w:rsidRPr="00D767DE">
        <w:rPr>
          <w:rStyle w:val="FontStyle132"/>
          <w:rFonts w:ascii="Arial" w:hAnsi="Arial" w:cs="Arial"/>
          <w:sz w:val="24"/>
          <w:szCs w:val="24"/>
          <w:lang w:val="en-US" w:eastAsia="en-US"/>
        </w:rPr>
        <w:t>c</w:t>
      </w:r>
      <w:r w:rsidRPr="00D767DE">
        <w:rPr>
          <w:rStyle w:val="FontStyle132"/>
          <w:rFonts w:ascii="Arial" w:hAnsi="Arial" w:cs="Arial"/>
          <w:sz w:val="24"/>
          <w:szCs w:val="24"/>
          <w:lang w:eastAsia="en-US"/>
        </w:rPr>
        <w:t>) с длиной ножки 20 мм монтируются в качестве проставок. Эти секции также имеют точную маркировку, облегчающую выравнивание машины по центру места измерения. Затем подготовленные доски покрывают изоляционным войлочным материалом (</w:t>
      </w:r>
      <w:r w:rsidRPr="00D767DE">
        <w:rPr>
          <w:rStyle w:val="FontStyle132"/>
          <w:rFonts w:ascii="Arial" w:hAnsi="Arial" w:cs="Arial"/>
          <w:sz w:val="24"/>
          <w:szCs w:val="24"/>
          <w:lang w:val="en-US" w:eastAsia="en-US"/>
        </w:rPr>
        <w:t>b</w:t>
      </w:r>
      <w:r w:rsidRPr="00D767DE">
        <w:rPr>
          <w:rStyle w:val="FontStyle132"/>
          <w:rFonts w:ascii="Arial" w:hAnsi="Arial" w:cs="Arial"/>
          <w:sz w:val="24"/>
          <w:szCs w:val="24"/>
          <w:lang w:eastAsia="en-US"/>
        </w:rPr>
        <w:t>), нарезанным по размеру.</w:t>
      </w:r>
    </w:p>
    <w:p w:rsidR="00B47230" w:rsidRPr="00D767DE" w:rsidRDefault="00B47230" w:rsidP="00D767DE">
      <w:pPr>
        <w:pStyle w:val="Style37"/>
        <w:widowControl/>
        <w:ind w:firstLine="567"/>
        <w:jc w:val="both"/>
        <w:rPr>
          <w:rStyle w:val="FontStyle132"/>
          <w:rFonts w:ascii="Arial" w:hAnsi="Arial" w:cs="Arial"/>
          <w:sz w:val="24"/>
          <w:szCs w:val="24"/>
          <w:lang w:eastAsia="en-US"/>
        </w:rPr>
      </w:pPr>
      <w:r w:rsidRPr="00D767DE">
        <w:rPr>
          <w:rStyle w:val="FontStyle132"/>
          <w:rFonts w:ascii="Arial" w:hAnsi="Arial" w:cs="Arial"/>
          <w:sz w:val="24"/>
          <w:szCs w:val="24"/>
          <w:lang w:eastAsia="en-US"/>
        </w:rPr>
        <w:t xml:space="preserve">Войлочный настил плоскостей стыка, на который не ставятся и не переезжают (поверхность типа А на рисунке К.1), покрывают простой проволочной сеткой, закрепленной на краевых планках и в местах </w:t>
      </w:r>
      <w:r w:rsidR="00697FB5" w:rsidRPr="00D767DE">
        <w:rPr>
          <w:rStyle w:val="FontStyle132"/>
          <w:rFonts w:ascii="Arial" w:hAnsi="Arial" w:cs="Arial"/>
          <w:sz w:val="24"/>
          <w:szCs w:val="24"/>
          <w:lang w:eastAsia="en-US"/>
        </w:rPr>
        <w:t>навесного оборудования</w:t>
      </w:r>
      <w:r w:rsidRPr="00D767DE">
        <w:rPr>
          <w:rStyle w:val="FontStyle132"/>
          <w:rFonts w:ascii="Arial" w:hAnsi="Arial" w:cs="Arial"/>
          <w:sz w:val="24"/>
          <w:szCs w:val="24"/>
          <w:lang w:eastAsia="en-US"/>
        </w:rPr>
        <w:t>; для этого секции должны быть снабжены отверстиями. Таким образом, материал надежно закреплен, но остается возможность заменить войлочный материал, если он загрязнится. В качестве проволочной сетки зарекомендовала себя так называемая вольерная проволока (е) с шириной ячеек 10 мм и диаметром проволоки 0,8 мм. Этот провод защищает адекватность поверхности, не влияя на акустические условия.</w:t>
      </w:r>
    </w:p>
    <w:p w:rsidR="00713920" w:rsidRPr="00D767DE" w:rsidRDefault="00B47230" w:rsidP="00D767DE">
      <w:pPr>
        <w:pStyle w:val="Style37"/>
        <w:widowControl/>
        <w:ind w:firstLine="567"/>
        <w:jc w:val="both"/>
        <w:rPr>
          <w:rStyle w:val="FontStyle132"/>
          <w:rFonts w:ascii="Arial" w:hAnsi="Arial" w:cs="Arial"/>
          <w:sz w:val="24"/>
          <w:szCs w:val="24"/>
          <w:lang w:eastAsia="en-US"/>
        </w:rPr>
      </w:pPr>
      <w:r w:rsidRPr="00D767DE">
        <w:rPr>
          <w:rStyle w:val="FontStyle132"/>
          <w:rFonts w:ascii="Arial" w:hAnsi="Arial" w:cs="Arial"/>
          <w:sz w:val="24"/>
          <w:szCs w:val="24"/>
          <w:lang w:eastAsia="en-US"/>
        </w:rPr>
        <w:t>Однако защита простой проволочной сеткой недостаточна в зоне, подверженной движению (поверхность типа В на рисунке К.1). Для этих поверхностей оказалось пригодным использование проволочной решетки из гофрированной стальной проволоки (</w:t>
      </w:r>
      <w:r w:rsidRPr="00D767DE">
        <w:rPr>
          <w:rStyle w:val="FontStyle132"/>
          <w:rFonts w:ascii="Arial" w:hAnsi="Arial" w:cs="Arial"/>
          <w:sz w:val="24"/>
          <w:szCs w:val="24"/>
          <w:lang w:val="en-US" w:eastAsia="en-US"/>
        </w:rPr>
        <w:t>f</w:t>
      </w:r>
      <w:r w:rsidRPr="00D767DE">
        <w:rPr>
          <w:rStyle w:val="FontStyle132"/>
          <w:rFonts w:ascii="Arial" w:hAnsi="Arial" w:cs="Arial"/>
          <w:sz w:val="24"/>
          <w:szCs w:val="24"/>
          <w:lang w:eastAsia="en-US"/>
        </w:rPr>
        <w:t>) диаметром 3,1 мм и шириной ячеек 30 мм.</w:t>
      </w:r>
    </w:p>
    <w:p w:rsidR="00B47230" w:rsidRPr="00D767DE" w:rsidRDefault="00B47230" w:rsidP="00D767DE">
      <w:pPr>
        <w:pStyle w:val="Style37"/>
        <w:widowControl/>
        <w:ind w:firstLine="567"/>
        <w:jc w:val="both"/>
        <w:rPr>
          <w:rStyle w:val="FontStyle132"/>
          <w:rFonts w:ascii="Arial" w:hAnsi="Arial" w:cs="Arial"/>
          <w:sz w:val="24"/>
          <w:szCs w:val="24"/>
          <w:lang w:eastAsia="en-US"/>
        </w:rPr>
      </w:pPr>
      <w:r w:rsidRPr="00D767DE">
        <w:rPr>
          <w:rStyle w:val="FontStyle132"/>
          <w:rFonts w:ascii="Arial" w:hAnsi="Arial" w:cs="Arial"/>
          <w:sz w:val="24"/>
          <w:szCs w:val="24"/>
          <w:lang w:eastAsia="en-US"/>
        </w:rPr>
        <w:t>Описанная выше конструкция места измерения имеет два преимущества: ее можно подготовить без особых затрат времени и усилий, а все материалы легко доступны.</w:t>
      </w:r>
    </w:p>
    <w:p w:rsidR="00B47230" w:rsidRPr="00D767DE" w:rsidRDefault="00B47230" w:rsidP="00D767DE">
      <w:pPr>
        <w:pStyle w:val="Style37"/>
        <w:widowControl/>
        <w:ind w:firstLine="567"/>
        <w:jc w:val="both"/>
        <w:rPr>
          <w:rStyle w:val="FontStyle132"/>
          <w:rFonts w:ascii="Arial" w:hAnsi="Arial" w:cs="Arial"/>
          <w:sz w:val="24"/>
          <w:szCs w:val="24"/>
          <w:lang w:eastAsia="en-US"/>
        </w:rPr>
      </w:pPr>
      <w:r w:rsidRPr="00D767DE">
        <w:rPr>
          <w:rStyle w:val="FontStyle132"/>
          <w:rFonts w:ascii="Arial" w:hAnsi="Arial" w:cs="Arial"/>
          <w:sz w:val="24"/>
          <w:szCs w:val="24"/>
          <w:lang w:eastAsia="en-US"/>
        </w:rPr>
        <w:t>Тот факт, что позиции микрофонов (М) не расположены непосредственно над полом места проведения измерений, позволяет легко устанавливать микрофоны на подставках, предполагая, что поверхность ровная и твердая, как, например, асфальт или бетонная площадка.</w:t>
      </w:r>
    </w:p>
    <w:p w:rsidR="00CD35F4" w:rsidRPr="00D767DE" w:rsidRDefault="00B47230" w:rsidP="00D767DE">
      <w:pPr>
        <w:pStyle w:val="Style37"/>
        <w:widowControl/>
        <w:ind w:firstLine="567"/>
        <w:jc w:val="both"/>
        <w:rPr>
          <w:rStyle w:val="FontStyle129"/>
          <w:rFonts w:ascii="Arial" w:hAnsi="Arial" w:cs="Arial"/>
          <w:sz w:val="24"/>
          <w:szCs w:val="24"/>
          <w:lang w:eastAsia="en-US"/>
        </w:rPr>
      </w:pPr>
      <w:r w:rsidRPr="00D767DE">
        <w:rPr>
          <w:rStyle w:val="FontStyle132"/>
          <w:rFonts w:ascii="Arial" w:hAnsi="Arial" w:cs="Arial"/>
          <w:sz w:val="24"/>
          <w:szCs w:val="24"/>
          <w:lang w:eastAsia="en-US"/>
        </w:rPr>
        <w:t>При размещении микрофонов необходимо учитывать тот факт, что высота микрофонов должна определяться по отношению к поверхности пола в месте измерения. Поэтому он должен быть на 40 мм выше при измерении от земли под микрофоном.</w:t>
      </w:r>
    </w:p>
    <w:p w:rsidR="00713920" w:rsidRPr="00D767DE" w:rsidRDefault="00CD0F6E" w:rsidP="00B47230">
      <w:pPr>
        <w:pStyle w:val="Style6"/>
        <w:widowControl/>
        <w:jc w:val="right"/>
        <w:rPr>
          <w:rStyle w:val="FontStyle129"/>
          <w:rFonts w:ascii="Arial" w:hAnsi="Arial" w:cs="Arial"/>
          <w:sz w:val="24"/>
          <w:szCs w:val="24"/>
          <w:lang w:eastAsia="en-US"/>
        </w:rPr>
      </w:pPr>
      <w:r w:rsidRPr="00D767DE">
        <w:rPr>
          <w:rStyle w:val="FontStyle129"/>
          <w:rFonts w:ascii="Arial" w:hAnsi="Arial" w:cs="Arial"/>
          <w:sz w:val="24"/>
          <w:szCs w:val="24"/>
          <w:lang w:eastAsia="en-US"/>
        </w:rPr>
        <w:t>Размеры в миллиметрах</w:t>
      </w:r>
    </w:p>
    <w:p w:rsidR="00CD35F4" w:rsidRPr="00386145" w:rsidRDefault="001D00FA" w:rsidP="001D00FA">
      <w:pPr>
        <w:pStyle w:val="Style80"/>
        <w:widowControl/>
        <w:jc w:val="center"/>
        <w:rPr>
          <w:rStyle w:val="FontStyle128"/>
          <w:rFonts w:ascii="Times New Roman" w:hAnsi="Times New Roman" w:cs="Times New Roman"/>
          <w:sz w:val="28"/>
          <w:szCs w:val="28"/>
          <w:lang w:eastAsia="en-US"/>
        </w:rPr>
      </w:pPr>
      <w:r w:rsidRPr="00386145">
        <w:rPr>
          <w:rFonts w:ascii="Times New Roman" w:hAnsi="Times New Roman" w:cs="Times New Roman"/>
          <w:b/>
          <w:bCs/>
          <w:noProof/>
          <w:color w:val="000000"/>
          <w:sz w:val="28"/>
          <w:szCs w:val="28"/>
        </w:rPr>
        <w:drawing>
          <wp:inline distT="0" distB="0" distL="0" distR="0">
            <wp:extent cx="5084687" cy="5181600"/>
            <wp:effectExtent l="0" t="0" r="0" b="0"/>
            <wp:docPr id="37"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1"/>
                    <a:srcRect/>
                    <a:stretch>
                      <a:fillRect/>
                    </a:stretch>
                  </pic:blipFill>
                  <pic:spPr bwMode="auto">
                    <a:xfrm>
                      <a:off x="0" y="0"/>
                      <a:ext cx="5090457" cy="5187480"/>
                    </a:xfrm>
                    <a:prstGeom prst="rect">
                      <a:avLst/>
                    </a:prstGeom>
                    <a:noFill/>
                    <a:ln w="9525">
                      <a:noFill/>
                      <a:miter lim="800000"/>
                      <a:headEnd/>
                      <a:tailEnd/>
                    </a:ln>
                  </pic:spPr>
                </pic:pic>
              </a:graphicData>
            </a:graphic>
          </wp:inline>
        </w:drawing>
      </w:r>
    </w:p>
    <w:p w:rsidR="001D00FA" w:rsidRPr="00386145" w:rsidRDefault="001D00FA" w:rsidP="00807DCC">
      <w:pPr>
        <w:pStyle w:val="Style80"/>
        <w:widowControl/>
        <w:ind w:firstLine="720"/>
        <w:jc w:val="both"/>
        <w:rPr>
          <w:rStyle w:val="FontStyle128"/>
          <w:rFonts w:ascii="Times New Roman" w:hAnsi="Times New Roman" w:cs="Times New Roman"/>
          <w:sz w:val="28"/>
          <w:szCs w:val="28"/>
          <w:lang w:eastAsia="en-US"/>
        </w:rPr>
      </w:pPr>
    </w:p>
    <w:p w:rsidR="00713920" w:rsidRPr="00D767DE" w:rsidRDefault="00B47230" w:rsidP="00807DCC">
      <w:pPr>
        <w:pStyle w:val="Style80"/>
        <w:widowControl/>
        <w:ind w:firstLine="720"/>
        <w:jc w:val="both"/>
        <w:rPr>
          <w:rStyle w:val="FontStyle128"/>
          <w:rFonts w:ascii="Arial" w:hAnsi="Arial" w:cs="Arial"/>
          <w:sz w:val="20"/>
          <w:szCs w:val="20"/>
          <w:lang w:eastAsia="en-US"/>
        </w:rPr>
      </w:pPr>
      <w:r w:rsidRPr="00D767DE">
        <w:rPr>
          <w:rStyle w:val="FontStyle128"/>
          <w:rFonts w:ascii="Arial" w:hAnsi="Arial" w:cs="Arial"/>
          <w:sz w:val="20"/>
          <w:szCs w:val="20"/>
          <w:lang w:eastAsia="en-US"/>
        </w:rPr>
        <w:t>Условные обозначения</w:t>
      </w:r>
    </w:p>
    <w:tbl>
      <w:tblPr>
        <w:tblStyle w:val="a7"/>
        <w:tblW w:w="0" w:type="auto"/>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14"/>
        <w:gridCol w:w="4484"/>
      </w:tblGrid>
      <w:tr w:rsidR="00CD35F4" w:rsidRPr="00D767DE" w:rsidTr="001D00FA">
        <w:tc>
          <w:tcPr>
            <w:tcW w:w="4536" w:type="dxa"/>
          </w:tcPr>
          <w:p w:rsidR="00CD35F4" w:rsidRPr="00D767DE" w:rsidRDefault="00CD35F4" w:rsidP="001D00FA">
            <w:pPr>
              <w:pStyle w:val="Style6"/>
              <w:widowControl/>
              <w:rPr>
                <w:rStyle w:val="FontStyle129"/>
                <w:rFonts w:ascii="Arial" w:hAnsi="Arial" w:cs="Arial"/>
                <w:sz w:val="20"/>
                <w:szCs w:val="20"/>
                <w:lang w:eastAsia="en-US"/>
              </w:rPr>
            </w:pPr>
            <w:r w:rsidRPr="00D767DE">
              <w:rPr>
                <w:rStyle w:val="FontStyle129"/>
                <w:rFonts w:ascii="Arial" w:hAnsi="Arial" w:cs="Arial"/>
                <w:sz w:val="20"/>
                <w:szCs w:val="20"/>
                <w:lang w:val="en-US" w:eastAsia="en-US"/>
              </w:rPr>
              <w:t>A</w:t>
            </w:r>
            <w:r w:rsidR="001D00FA" w:rsidRPr="00D767DE">
              <w:rPr>
                <w:rStyle w:val="FontStyle129"/>
                <w:rFonts w:ascii="Arial" w:hAnsi="Arial" w:cs="Arial"/>
                <w:sz w:val="20"/>
                <w:szCs w:val="20"/>
                <w:lang w:eastAsia="en-US"/>
              </w:rPr>
              <w:t xml:space="preserve"> </w:t>
            </w:r>
            <w:r w:rsidR="00B47230" w:rsidRPr="00D767DE">
              <w:rPr>
                <w:rStyle w:val="FontStyle129"/>
                <w:rFonts w:ascii="Arial" w:hAnsi="Arial" w:cs="Arial"/>
                <w:sz w:val="20"/>
                <w:szCs w:val="20"/>
                <w:lang w:eastAsia="en-US"/>
              </w:rPr>
              <w:t>поверхность типа А</w:t>
            </w:r>
            <w:r w:rsidRPr="00D767DE">
              <w:rPr>
                <w:rStyle w:val="FontStyle129"/>
                <w:rFonts w:ascii="Arial" w:hAnsi="Arial" w:cs="Arial"/>
                <w:sz w:val="20"/>
                <w:szCs w:val="20"/>
                <w:lang w:eastAsia="en-US"/>
              </w:rPr>
              <w:t xml:space="preserve"> </w:t>
            </w:r>
          </w:p>
          <w:p w:rsidR="00CD35F4" w:rsidRPr="00D767DE" w:rsidRDefault="00CD35F4" w:rsidP="001D00FA">
            <w:pPr>
              <w:pStyle w:val="Style6"/>
              <w:widowControl/>
              <w:rPr>
                <w:rStyle w:val="FontStyle129"/>
                <w:rFonts w:ascii="Arial" w:hAnsi="Arial" w:cs="Arial"/>
                <w:sz w:val="20"/>
                <w:szCs w:val="20"/>
                <w:lang w:eastAsia="en-US"/>
              </w:rPr>
            </w:pPr>
            <w:r w:rsidRPr="00D767DE">
              <w:rPr>
                <w:rStyle w:val="FontStyle129"/>
                <w:rFonts w:ascii="Arial" w:hAnsi="Arial" w:cs="Arial"/>
                <w:sz w:val="20"/>
                <w:szCs w:val="20"/>
                <w:lang w:val="en-US" w:eastAsia="en-US"/>
              </w:rPr>
              <w:t>a</w:t>
            </w:r>
            <w:r w:rsidR="001D00FA" w:rsidRPr="00D767DE">
              <w:rPr>
                <w:rStyle w:val="FontStyle129"/>
                <w:rFonts w:ascii="Arial" w:hAnsi="Arial" w:cs="Arial"/>
                <w:sz w:val="20"/>
                <w:szCs w:val="20"/>
                <w:lang w:eastAsia="en-US"/>
              </w:rPr>
              <w:t xml:space="preserve"> </w:t>
            </w:r>
            <w:r w:rsidR="00B47230" w:rsidRPr="00D767DE">
              <w:rPr>
                <w:rStyle w:val="FontStyle129"/>
                <w:rFonts w:ascii="Arial" w:hAnsi="Arial" w:cs="Arial"/>
                <w:sz w:val="20"/>
                <w:szCs w:val="20"/>
                <w:lang w:eastAsia="en-US"/>
              </w:rPr>
              <w:t>защитный слой</w:t>
            </w:r>
          </w:p>
          <w:p w:rsidR="00CD35F4" w:rsidRPr="00D767DE" w:rsidRDefault="00CD35F4" w:rsidP="001D00FA">
            <w:pPr>
              <w:pStyle w:val="Style6"/>
              <w:widowControl/>
              <w:rPr>
                <w:rStyle w:val="FontStyle129"/>
                <w:rFonts w:ascii="Arial" w:hAnsi="Arial" w:cs="Arial"/>
                <w:sz w:val="20"/>
                <w:szCs w:val="20"/>
                <w:lang w:eastAsia="en-US"/>
              </w:rPr>
            </w:pPr>
            <w:r w:rsidRPr="00D767DE">
              <w:rPr>
                <w:rStyle w:val="FontStyle129"/>
                <w:rFonts w:ascii="Arial" w:hAnsi="Arial" w:cs="Arial"/>
                <w:sz w:val="20"/>
                <w:szCs w:val="20"/>
                <w:lang w:val="en-US" w:eastAsia="en-US"/>
              </w:rPr>
              <w:t>b</w:t>
            </w:r>
            <w:r w:rsidR="001D00FA" w:rsidRPr="00D767DE">
              <w:rPr>
                <w:rStyle w:val="FontStyle129"/>
                <w:rFonts w:ascii="Arial" w:hAnsi="Arial" w:cs="Arial"/>
                <w:sz w:val="20"/>
                <w:szCs w:val="20"/>
                <w:lang w:eastAsia="en-US"/>
              </w:rPr>
              <w:t xml:space="preserve"> </w:t>
            </w:r>
            <w:r w:rsidR="00B47230" w:rsidRPr="00D767DE">
              <w:rPr>
                <w:rStyle w:val="FontStyle129"/>
                <w:rFonts w:ascii="Arial" w:hAnsi="Arial" w:cs="Arial"/>
                <w:sz w:val="20"/>
                <w:szCs w:val="20"/>
                <w:lang w:eastAsia="en-US"/>
              </w:rPr>
              <w:t>теплоизоляционный войлочный материал</w:t>
            </w:r>
          </w:p>
          <w:p w:rsidR="00CD35F4" w:rsidRPr="00D767DE" w:rsidRDefault="00CD35F4" w:rsidP="001D00FA">
            <w:pPr>
              <w:pStyle w:val="Style6"/>
              <w:widowControl/>
              <w:rPr>
                <w:rStyle w:val="FontStyle129"/>
                <w:rFonts w:ascii="Arial" w:hAnsi="Arial" w:cs="Arial"/>
                <w:sz w:val="20"/>
                <w:szCs w:val="20"/>
                <w:lang w:eastAsia="en-US"/>
              </w:rPr>
            </w:pPr>
            <w:r w:rsidRPr="00D767DE">
              <w:rPr>
                <w:rStyle w:val="FontStyle129"/>
                <w:rFonts w:ascii="Arial" w:hAnsi="Arial" w:cs="Arial"/>
                <w:sz w:val="20"/>
                <w:szCs w:val="20"/>
                <w:lang w:val="en-US" w:eastAsia="en-US"/>
              </w:rPr>
              <w:t>c</w:t>
            </w:r>
            <w:r w:rsidR="001D00FA" w:rsidRPr="00D767DE">
              <w:rPr>
                <w:rStyle w:val="FontStyle129"/>
                <w:rFonts w:ascii="Arial" w:hAnsi="Arial" w:cs="Arial"/>
                <w:sz w:val="20"/>
                <w:szCs w:val="20"/>
                <w:lang w:eastAsia="en-US"/>
              </w:rPr>
              <w:t xml:space="preserve"> </w:t>
            </w:r>
            <w:r w:rsidR="00783D8F" w:rsidRPr="00D767DE">
              <w:rPr>
                <w:rStyle w:val="FontStyle129"/>
                <w:rFonts w:ascii="Arial" w:hAnsi="Arial" w:cs="Arial"/>
                <w:sz w:val="20"/>
                <w:szCs w:val="20"/>
                <w:lang w:eastAsia="en-US"/>
              </w:rPr>
              <w:t>а</w:t>
            </w:r>
            <w:r w:rsidR="00B47230" w:rsidRPr="00D767DE">
              <w:rPr>
                <w:rStyle w:val="FontStyle129"/>
                <w:rFonts w:ascii="Arial" w:hAnsi="Arial" w:cs="Arial"/>
                <w:sz w:val="20"/>
                <w:szCs w:val="20"/>
                <w:lang w:eastAsia="en-US"/>
              </w:rPr>
              <w:t>люминиевый тройник</w:t>
            </w:r>
            <w:r w:rsidRPr="00D767DE">
              <w:rPr>
                <w:rStyle w:val="FontStyle129"/>
                <w:rFonts w:ascii="Arial" w:hAnsi="Arial" w:cs="Arial"/>
                <w:sz w:val="20"/>
                <w:szCs w:val="20"/>
                <w:lang w:eastAsia="en-US"/>
              </w:rPr>
              <w:t xml:space="preserve"> </w:t>
            </w:r>
          </w:p>
          <w:p w:rsidR="00CD35F4" w:rsidRPr="00D767DE" w:rsidRDefault="00CD35F4" w:rsidP="001D00FA">
            <w:pPr>
              <w:pStyle w:val="Style6"/>
              <w:widowControl/>
              <w:rPr>
                <w:rStyle w:val="FontStyle129"/>
                <w:rFonts w:ascii="Arial" w:hAnsi="Arial" w:cs="Arial"/>
                <w:sz w:val="20"/>
                <w:szCs w:val="20"/>
                <w:lang w:eastAsia="en-US"/>
              </w:rPr>
            </w:pPr>
            <w:r w:rsidRPr="00D767DE">
              <w:rPr>
                <w:rStyle w:val="FontStyle129"/>
                <w:rFonts w:ascii="Arial" w:hAnsi="Arial" w:cs="Arial"/>
                <w:sz w:val="20"/>
                <w:szCs w:val="20"/>
                <w:lang w:val="en-US" w:eastAsia="en-US"/>
              </w:rPr>
              <w:t>d</w:t>
            </w:r>
            <w:r w:rsidR="001D00FA" w:rsidRPr="00D767DE">
              <w:rPr>
                <w:rStyle w:val="FontStyle129"/>
                <w:rFonts w:ascii="Arial" w:hAnsi="Arial" w:cs="Arial"/>
                <w:sz w:val="20"/>
                <w:szCs w:val="20"/>
                <w:lang w:eastAsia="en-US"/>
              </w:rPr>
              <w:t xml:space="preserve"> </w:t>
            </w:r>
            <w:r w:rsidR="00B47230" w:rsidRPr="00D767DE">
              <w:rPr>
                <w:rStyle w:val="FontStyle129"/>
                <w:rFonts w:ascii="Arial" w:hAnsi="Arial" w:cs="Arial"/>
                <w:sz w:val="20"/>
                <w:szCs w:val="20"/>
                <w:lang w:eastAsia="en-US"/>
              </w:rPr>
              <w:t>алюминиевые секции на двух опорах</w:t>
            </w:r>
          </w:p>
        </w:tc>
        <w:tc>
          <w:tcPr>
            <w:tcW w:w="4645" w:type="dxa"/>
          </w:tcPr>
          <w:p w:rsidR="00CD35F4" w:rsidRPr="00D767DE" w:rsidRDefault="00CD35F4" w:rsidP="001D00FA">
            <w:pPr>
              <w:pStyle w:val="Style6"/>
              <w:widowControl/>
              <w:rPr>
                <w:rStyle w:val="FontStyle129"/>
                <w:rFonts w:ascii="Arial" w:hAnsi="Arial" w:cs="Arial"/>
                <w:sz w:val="20"/>
                <w:szCs w:val="20"/>
                <w:lang w:eastAsia="en-US"/>
              </w:rPr>
            </w:pPr>
            <w:r w:rsidRPr="00D767DE">
              <w:rPr>
                <w:rStyle w:val="FontStyle129"/>
                <w:rFonts w:ascii="Arial" w:hAnsi="Arial" w:cs="Arial"/>
                <w:sz w:val="20"/>
                <w:szCs w:val="20"/>
                <w:lang w:val="en-US" w:eastAsia="en-US"/>
              </w:rPr>
              <w:t>B</w:t>
            </w:r>
            <w:r w:rsidR="001D00FA" w:rsidRPr="00D767DE">
              <w:rPr>
                <w:rStyle w:val="FontStyle129"/>
                <w:rFonts w:ascii="Arial" w:hAnsi="Arial" w:cs="Arial"/>
                <w:sz w:val="20"/>
                <w:szCs w:val="20"/>
                <w:lang w:eastAsia="en-US"/>
              </w:rPr>
              <w:t xml:space="preserve"> </w:t>
            </w:r>
            <w:r w:rsidR="00B47230" w:rsidRPr="00D767DE">
              <w:rPr>
                <w:rStyle w:val="FontStyle129"/>
                <w:rFonts w:ascii="Arial" w:hAnsi="Arial" w:cs="Arial"/>
                <w:sz w:val="20"/>
                <w:szCs w:val="20"/>
                <w:lang w:eastAsia="en-US"/>
              </w:rPr>
              <w:t>поверхность типа В</w:t>
            </w:r>
          </w:p>
          <w:p w:rsidR="00CD35F4" w:rsidRPr="00D767DE" w:rsidRDefault="00CD35F4" w:rsidP="001D00FA">
            <w:pPr>
              <w:pStyle w:val="Style6"/>
              <w:widowControl/>
              <w:rPr>
                <w:rStyle w:val="FontStyle129"/>
                <w:rFonts w:ascii="Arial" w:hAnsi="Arial" w:cs="Arial"/>
                <w:sz w:val="20"/>
                <w:szCs w:val="20"/>
                <w:lang w:eastAsia="en-US"/>
              </w:rPr>
            </w:pPr>
            <w:r w:rsidRPr="00D767DE">
              <w:rPr>
                <w:rStyle w:val="FontStyle129"/>
                <w:rFonts w:ascii="Arial" w:hAnsi="Arial" w:cs="Arial"/>
                <w:sz w:val="20"/>
                <w:szCs w:val="20"/>
                <w:lang w:val="en-US" w:eastAsia="en-US"/>
              </w:rPr>
              <w:t>e</w:t>
            </w:r>
            <w:r w:rsidR="001D00FA" w:rsidRPr="00D767DE">
              <w:rPr>
                <w:rStyle w:val="FontStyle129"/>
                <w:rFonts w:ascii="Arial" w:hAnsi="Arial" w:cs="Arial"/>
                <w:sz w:val="20"/>
                <w:szCs w:val="20"/>
                <w:lang w:eastAsia="en-US"/>
              </w:rPr>
              <w:t xml:space="preserve"> </w:t>
            </w:r>
            <w:r w:rsidR="00B47230" w:rsidRPr="00D767DE">
              <w:rPr>
                <w:rStyle w:val="FontStyle129"/>
                <w:rFonts w:ascii="Arial" w:hAnsi="Arial" w:cs="Arial"/>
                <w:sz w:val="20"/>
                <w:szCs w:val="20"/>
                <w:lang w:eastAsia="en-US"/>
              </w:rPr>
              <w:t>проволочная сетка</w:t>
            </w:r>
          </w:p>
          <w:p w:rsidR="00CD35F4" w:rsidRPr="00D767DE" w:rsidRDefault="00CD35F4" w:rsidP="001D00FA">
            <w:pPr>
              <w:pStyle w:val="Style6"/>
              <w:widowControl/>
              <w:rPr>
                <w:rStyle w:val="FontStyle129"/>
                <w:rFonts w:ascii="Arial" w:hAnsi="Arial" w:cs="Arial"/>
                <w:sz w:val="20"/>
                <w:szCs w:val="20"/>
                <w:lang w:eastAsia="en-US"/>
              </w:rPr>
            </w:pPr>
            <w:r w:rsidRPr="00D767DE">
              <w:rPr>
                <w:rStyle w:val="FontStyle129"/>
                <w:rFonts w:ascii="Arial" w:hAnsi="Arial" w:cs="Arial"/>
                <w:sz w:val="20"/>
                <w:szCs w:val="20"/>
                <w:lang w:val="en-US" w:eastAsia="en-US"/>
              </w:rPr>
              <w:t>f</w:t>
            </w:r>
            <w:r w:rsidR="001D00FA" w:rsidRPr="00D767DE">
              <w:rPr>
                <w:rStyle w:val="FontStyle129"/>
                <w:rFonts w:ascii="Arial" w:hAnsi="Arial" w:cs="Arial"/>
                <w:sz w:val="20"/>
                <w:szCs w:val="20"/>
                <w:lang w:eastAsia="en-US"/>
              </w:rPr>
              <w:t xml:space="preserve"> </w:t>
            </w:r>
            <w:r w:rsidR="00B47230" w:rsidRPr="00D767DE">
              <w:rPr>
                <w:rStyle w:val="FontStyle129"/>
                <w:rFonts w:ascii="Arial" w:hAnsi="Arial" w:cs="Arial"/>
                <w:sz w:val="20"/>
                <w:szCs w:val="20"/>
                <w:lang w:eastAsia="en-US"/>
              </w:rPr>
              <w:t>проволочная решетка</w:t>
            </w:r>
          </w:p>
          <w:p w:rsidR="00CD35F4" w:rsidRPr="00D767DE" w:rsidRDefault="00B47230" w:rsidP="001D00FA">
            <w:pPr>
              <w:pStyle w:val="Style6"/>
              <w:widowControl/>
              <w:rPr>
                <w:rStyle w:val="FontStyle129"/>
                <w:rFonts w:ascii="Arial" w:hAnsi="Arial" w:cs="Arial"/>
                <w:sz w:val="20"/>
                <w:szCs w:val="20"/>
                <w:lang w:eastAsia="en-US"/>
              </w:rPr>
            </w:pPr>
            <w:r w:rsidRPr="00D767DE">
              <w:rPr>
                <w:rStyle w:val="FontStyle129"/>
                <w:rFonts w:ascii="Arial" w:hAnsi="Arial" w:cs="Arial"/>
                <w:sz w:val="20"/>
                <w:szCs w:val="20"/>
                <w:lang w:eastAsia="en-US"/>
              </w:rPr>
              <w:t xml:space="preserve">Положение микрофона от </w:t>
            </w:r>
            <w:r w:rsidRPr="00D767DE">
              <w:rPr>
                <w:rStyle w:val="FontStyle129"/>
                <w:rFonts w:ascii="Arial" w:hAnsi="Arial" w:cs="Arial"/>
                <w:sz w:val="20"/>
                <w:szCs w:val="20"/>
                <w:lang w:val="en-US" w:eastAsia="en-US"/>
              </w:rPr>
              <w:t>M</w:t>
            </w:r>
            <w:r w:rsidRPr="00D767DE">
              <w:rPr>
                <w:rStyle w:val="FontStyle129"/>
                <w:rFonts w:ascii="Arial" w:hAnsi="Arial" w:cs="Arial"/>
                <w:sz w:val="20"/>
                <w:szCs w:val="20"/>
                <w:lang w:eastAsia="en-US"/>
              </w:rPr>
              <w:t xml:space="preserve">1 до </w:t>
            </w:r>
            <w:r w:rsidRPr="00D767DE">
              <w:rPr>
                <w:rStyle w:val="FontStyle129"/>
                <w:rFonts w:ascii="Arial" w:hAnsi="Arial" w:cs="Arial"/>
                <w:sz w:val="20"/>
                <w:szCs w:val="20"/>
                <w:lang w:val="en-US" w:eastAsia="en-US"/>
              </w:rPr>
              <w:t>M</w:t>
            </w:r>
            <w:r w:rsidRPr="00D767DE">
              <w:rPr>
                <w:rStyle w:val="FontStyle129"/>
                <w:rFonts w:ascii="Arial" w:hAnsi="Arial" w:cs="Arial"/>
                <w:sz w:val="20"/>
                <w:szCs w:val="20"/>
                <w:lang w:eastAsia="en-US"/>
              </w:rPr>
              <w:t>6</w:t>
            </w:r>
          </w:p>
        </w:tc>
      </w:tr>
    </w:tbl>
    <w:p w:rsidR="00713920" w:rsidRPr="00386145" w:rsidRDefault="00713920" w:rsidP="001824A9">
      <w:pPr>
        <w:pStyle w:val="Style6"/>
        <w:widowControl/>
        <w:jc w:val="both"/>
        <w:rPr>
          <w:rStyle w:val="FontStyle129"/>
          <w:rFonts w:ascii="Times New Roman" w:hAnsi="Times New Roman" w:cs="Times New Roman"/>
          <w:sz w:val="28"/>
          <w:szCs w:val="28"/>
          <w:lang w:eastAsia="en-US"/>
        </w:rPr>
      </w:pPr>
    </w:p>
    <w:p w:rsidR="00CD35F4" w:rsidRPr="00386145" w:rsidRDefault="00CD35F4" w:rsidP="001824A9">
      <w:pPr>
        <w:pStyle w:val="Style6"/>
        <w:widowControl/>
        <w:jc w:val="both"/>
        <w:rPr>
          <w:rStyle w:val="FontStyle129"/>
          <w:rFonts w:ascii="Times New Roman" w:hAnsi="Times New Roman" w:cs="Times New Roman"/>
          <w:sz w:val="28"/>
          <w:szCs w:val="28"/>
          <w:lang w:eastAsia="en-US"/>
        </w:rPr>
      </w:pPr>
    </w:p>
    <w:p w:rsidR="00713920" w:rsidRPr="00386145" w:rsidRDefault="00713920" w:rsidP="001824A9">
      <w:pPr>
        <w:pStyle w:val="Style6"/>
        <w:widowControl/>
        <w:jc w:val="both"/>
        <w:rPr>
          <w:rStyle w:val="FontStyle129"/>
          <w:rFonts w:ascii="Times New Roman" w:hAnsi="Times New Roman" w:cs="Times New Roman"/>
          <w:sz w:val="28"/>
          <w:szCs w:val="28"/>
          <w:lang w:eastAsia="en-US"/>
        </w:rPr>
      </w:pPr>
    </w:p>
    <w:p w:rsidR="00962158" w:rsidRPr="00386145" w:rsidRDefault="00962158" w:rsidP="00962158">
      <w:pPr>
        <w:pStyle w:val="Style80"/>
        <w:widowControl/>
        <w:jc w:val="center"/>
        <w:rPr>
          <w:rStyle w:val="FontStyle128"/>
          <w:rFonts w:ascii="Times New Roman" w:hAnsi="Times New Roman" w:cs="Times New Roman"/>
          <w:sz w:val="24"/>
          <w:szCs w:val="28"/>
          <w:lang w:eastAsia="en-US"/>
        </w:rPr>
      </w:pPr>
      <w:r w:rsidRPr="00386145">
        <w:rPr>
          <w:rFonts w:ascii="Times New Roman" w:hAnsi="Times New Roman" w:cs="Times New Roman"/>
          <w:b/>
          <w:bCs/>
          <w:noProof/>
          <w:color w:val="000000"/>
          <w:szCs w:val="28"/>
        </w:rPr>
        <w:drawing>
          <wp:inline distT="0" distB="0" distL="0" distR="0">
            <wp:extent cx="4067175" cy="2190750"/>
            <wp:effectExtent l="19050" t="0" r="9525" b="0"/>
            <wp:docPr id="38"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2"/>
                    <a:srcRect/>
                    <a:stretch>
                      <a:fillRect/>
                    </a:stretch>
                  </pic:blipFill>
                  <pic:spPr bwMode="auto">
                    <a:xfrm>
                      <a:off x="0" y="0"/>
                      <a:ext cx="4067175" cy="2190750"/>
                    </a:xfrm>
                    <a:prstGeom prst="rect">
                      <a:avLst/>
                    </a:prstGeom>
                    <a:noFill/>
                    <a:ln w="9525">
                      <a:noFill/>
                      <a:miter lim="800000"/>
                      <a:headEnd/>
                      <a:tailEnd/>
                    </a:ln>
                  </pic:spPr>
                </pic:pic>
              </a:graphicData>
            </a:graphic>
          </wp:inline>
        </w:drawing>
      </w:r>
    </w:p>
    <w:p w:rsidR="00962158" w:rsidRPr="00386145" w:rsidRDefault="00962158" w:rsidP="00807DCC">
      <w:pPr>
        <w:pStyle w:val="Style80"/>
        <w:widowControl/>
        <w:ind w:firstLine="720"/>
        <w:jc w:val="both"/>
        <w:rPr>
          <w:rStyle w:val="FontStyle128"/>
          <w:rFonts w:ascii="Times New Roman" w:hAnsi="Times New Roman" w:cs="Times New Roman"/>
          <w:sz w:val="24"/>
          <w:szCs w:val="28"/>
          <w:lang w:eastAsia="en-US"/>
        </w:rPr>
      </w:pPr>
    </w:p>
    <w:p w:rsidR="00713920" w:rsidRPr="00D767DE" w:rsidRDefault="00B47230" w:rsidP="00D767DE">
      <w:pPr>
        <w:pStyle w:val="Style80"/>
        <w:widowControl/>
        <w:ind w:firstLine="567"/>
        <w:jc w:val="both"/>
        <w:rPr>
          <w:rStyle w:val="FontStyle128"/>
          <w:rFonts w:ascii="Arial" w:hAnsi="Arial" w:cs="Arial"/>
          <w:sz w:val="20"/>
          <w:szCs w:val="20"/>
          <w:lang w:val="en-US" w:eastAsia="en-US"/>
        </w:rPr>
      </w:pPr>
      <w:r w:rsidRPr="00D767DE">
        <w:rPr>
          <w:rStyle w:val="FontStyle128"/>
          <w:rFonts w:ascii="Arial" w:hAnsi="Arial" w:cs="Arial"/>
          <w:sz w:val="20"/>
          <w:szCs w:val="20"/>
          <w:lang w:eastAsia="en-US"/>
        </w:rPr>
        <w:t>Условные обозначения</w:t>
      </w:r>
    </w:p>
    <w:tbl>
      <w:tblPr>
        <w:tblStyle w:val="a7"/>
        <w:tblW w:w="0" w:type="auto"/>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25"/>
        <w:gridCol w:w="4773"/>
      </w:tblGrid>
      <w:tr w:rsidR="00CD35F4" w:rsidRPr="00D767DE" w:rsidTr="001D00FA">
        <w:tc>
          <w:tcPr>
            <w:tcW w:w="4253" w:type="dxa"/>
          </w:tcPr>
          <w:p w:rsidR="00CD35F4" w:rsidRPr="00D767DE" w:rsidRDefault="00CD35F4" w:rsidP="001D00FA">
            <w:pPr>
              <w:pStyle w:val="Style82"/>
              <w:widowControl/>
              <w:rPr>
                <w:rStyle w:val="FontStyle129"/>
                <w:rFonts w:ascii="Arial" w:hAnsi="Arial" w:cs="Arial"/>
                <w:sz w:val="20"/>
                <w:szCs w:val="20"/>
                <w:lang w:eastAsia="en-US"/>
              </w:rPr>
            </w:pPr>
            <w:r w:rsidRPr="00D767DE">
              <w:rPr>
                <w:rStyle w:val="FontStyle129"/>
                <w:rFonts w:ascii="Arial" w:hAnsi="Arial" w:cs="Arial"/>
                <w:sz w:val="20"/>
                <w:szCs w:val="20"/>
                <w:lang w:eastAsia="en-US"/>
              </w:rPr>
              <w:t xml:space="preserve">1 </w:t>
            </w:r>
            <w:r w:rsidR="00783D8F" w:rsidRPr="00D767DE">
              <w:rPr>
                <w:rStyle w:val="FontStyle129"/>
                <w:rFonts w:ascii="Arial" w:hAnsi="Arial" w:cs="Arial"/>
                <w:sz w:val="20"/>
                <w:szCs w:val="20"/>
                <w:lang w:eastAsia="en-US"/>
              </w:rPr>
              <w:t>проволочная сетка (ширина сетки 10; диаметр проволоки 0,8)</w:t>
            </w:r>
          </w:p>
          <w:p w:rsidR="00CD35F4" w:rsidRPr="00D767DE" w:rsidRDefault="00CD35F4" w:rsidP="001D00FA">
            <w:pPr>
              <w:pStyle w:val="Style82"/>
              <w:widowControl/>
              <w:rPr>
                <w:rStyle w:val="FontStyle129"/>
                <w:rFonts w:ascii="Arial" w:hAnsi="Arial" w:cs="Arial"/>
                <w:sz w:val="20"/>
                <w:szCs w:val="20"/>
                <w:lang w:eastAsia="en-US"/>
              </w:rPr>
            </w:pPr>
            <w:r w:rsidRPr="00D767DE">
              <w:rPr>
                <w:rStyle w:val="FontStyle129"/>
                <w:rFonts w:ascii="Arial" w:hAnsi="Arial" w:cs="Arial"/>
                <w:sz w:val="20"/>
                <w:szCs w:val="20"/>
                <w:lang w:eastAsia="en-US"/>
              </w:rPr>
              <w:t xml:space="preserve">2 </w:t>
            </w:r>
            <w:r w:rsidR="00783D8F" w:rsidRPr="00D767DE">
              <w:rPr>
                <w:rStyle w:val="FontStyle129"/>
                <w:rFonts w:ascii="Arial" w:hAnsi="Arial" w:cs="Arial"/>
                <w:sz w:val="20"/>
                <w:szCs w:val="20"/>
                <w:lang w:eastAsia="en-US"/>
              </w:rPr>
              <w:t xml:space="preserve">алюминиевые секции с двумя ножками, 3 </w:t>
            </w:r>
            <w:r w:rsidR="00783D8F" w:rsidRPr="00D767DE">
              <w:rPr>
                <w:rStyle w:val="FontStyle129"/>
                <w:rFonts w:ascii="Arial" w:hAnsi="Arial" w:cs="Arial"/>
                <w:sz w:val="20"/>
                <w:szCs w:val="20"/>
                <w:lang w:val="en-US" w:eastAsia="en-US"/>
              </w:rPr>
              <w:t>x</w:t>
            </w:r>
            <w:r w:rsidR="00783D8F" w:rsidRPr="00D767DE">
              <w:rPr>
                <w:rStyle w:val="FontStyle129"/>
                <w:rFonts w:ascii="Arial" w:hAnsi="Arial" w:cs="Arial"/>
                <w:sz w:val="20"/>
                <w:szCs w:val="20"/>
                <w:lang w:eastAsia="en-US"/>
              </w:rPr>
              <w:t xml:space="preserve"> 20</w:t>
            </w:r>
          </w:p>
        </w:tc>
        <w:tc>
          <w:tcPr>
            <w:tcW w:w="4928" w:type="dxa"/>
          </w:tcPr>
          <w:p w:rsidR="00CD35F4" w:rsidRPr="00D767DE" w:rsidRDefault="00CD35F4" w:rsidP="001D00FA">
            <w:pPr>
              <w:pStyle w:val="Style82"/>
              <w:widowControl/>
              <w:rPr>
                <w:rStyle w:val="FontStyle129"/>
                <w:rFonts w:ascii="Arial" w:hAnsi="Arial" w:cs="Arial"/>
                <w:sz w:val="20"/>
                <w:szCs w:val="20"/>
                <w:lang w:eastAsia="en-US"/>
              </w:rPr>
            </w:pPr>
            <w:r w:rsidRPr="00D767DE">
              <w:rPr>
                <w:rStyle w:val="FontStyle129"/>
                <w:rFonts w:ascii="Arial" w:hAnsi="Arial" w:cs="Arial"/>
                <w:sz w:val="20"/>
                <w:szCs w:val="20"/>
                <w:lang w:eastAsia="en-US"/>
              </w:rPr>
              <w:t xml:space="preserve">3 </w:t>
            </w:r>
            <w:r w:rsidR="00783D8F" w:rsidRPr="00D767DE">
              <w:rPr>
                <w:rStyle w:val="FontStyle129"/>
                <w:rFonts w:ascii="Arial" w:hAnsi="Arial" w:cs="Arial"/>
                <w:sz w:val="20"/>
                <w:szCs w:val="20"/>
                <w:lang w:eastAsia="en-US"/>
              </w:rPr>
              <w:t>ДСП с пластиковым покрытием</w:t>
            </w:r>
          </w:p>
          <w:p w:rsidR="00CD35F4" w:rsidRPr="00D767DE" w:rsidRDefault="00CD35F4" w:rsidP="001D00FA">
            <w:pPr>
              <w:pStyle w:val="Style82"/>
              <w:widowControl/>
              <w:rPr>
                <w:rStyle w:val="FontStyle129"/>
                <w:rFonts w:ascii="Arial" w:hAnsi="Arial" w:cs="Arial"/>
                <w:sz w:val="20"/>
                <w:szCs w:val="20"/>
                <w:lang w:eastAsia="en-US"/>
              </w:rPr>
            </w:pPr>
            <w:r w:rsidRPr="00D767DE">
              <w:rPr>
                <w:rStyle w:val="FontStyle129"/>
                <w:rFonts w:ascii="Arial" w:hAnsi="Arial" w:cs="Arial"/>
                <w:sz w:val="20"/>
                <w:szCs w:val="20"/>
                <w:lang w:eastAsia="en-US"/>
              </w:rPr>
              <w:t xml:space="preserve">4 </w:t>
            </w:r>
            <w:r w:rsidR="00783D8F" w:rsidRPr="00D767DE">
              <w:rPr>
                <w:rStyle w:val="FontStyle129"/>
                <w:rFonts w:ascii="Arial" w:hAnsi="Arial" w:cs="Arial"/>
                <w:sz w:val="20"/>
                <w:szCs w:val="20"/>
                <w:lang w:eastAsia="en-US"/>
              </w:rPr>
              <w:t>слой минеральной ваты (изоляционный войлочный материал)</w:t>
            </w:r>
          </w:p>
        </w:tc>
      </w:tr>
    </w:tbl>
    <w:p w:rsidR="00713920" w:rsidRPr="00386145" w:rsidRDefault="00713920" w:rsidP="001824A9">
      <w:pPr>
        <w:pStyle w:val="Style82"/>
        <w:widowControl/>
        <w:jc w:val="both"/>
        <w:rPr>
          <w:rStyle w:val="FontStyle129"/>
          <w:rFonts w:ascii="Times New Roman" w:hAnsi="Times New Roman" w:cs="Times New Roman"/>
          <w:sz w:val="28"/>
          <w:szCs w:val="28"/>
          <w:lang w:eastAsia="en-US"/>
        </w:rPr>
      </w:pPr>
    </w:p>
    <w:p w:rsidR="00713920" w:rsidRPr="00D767DE" w:rsidRDefault="009132FE" w:rsidP="00962158">
      <w:pPr>
        <w:pStyle w:val="Style19"/>
        <w:widowControl/>
        <w:jc w:val="center"/>
        <w:rPr>
          <w:rStyle w:val="FontStyle134"/>
          <w:rFonts w:ascii="Arial" w:hAnsi="Arial" w:cs="Arial"/>
          <w:sz w:val="24"/>
          <w:szCs w:val="24"/>
          <w:lang w:eastAsia="en-US"/>
        </w:rPr>
      </w:pPr>
      <w:r w:rsidRPr="00D767DE">
        <w:rPr>
          <w:rStyle w:val="FontStyle134"/>
          <w:rFonts w:ascii="Arial" w:hAnsi="Arial" w:cs="Arial"/>
          <w:sz w:val="24"/>
          <w:szCs w:val="24"/>
          <w:lang w:val="en-US" w:eastAsia="en-US"/>
        </w:rPr>
        <w:t>a</w:t>
      </w:r>
      <w:r w:rsidRPr="00D767DE">
        <w:rPr>
          <w:rStyle w:val="FontStyle134"/>
          <w:rFonts w:ascii="Arial" w:hAnsi="Arial" w:cs="Arial"/>
          <w:sz w:val="24"/>
          <w:szCs w:val="24"/>
          <w:lang w:eastAsia="en-US"/>
        </w:rPr>
        <w:t xml:space="preserve">) </w:t>
      </w:r>
      <w:r w:rsidR="00783D8F" w:rsidRPr="00D767DE">
        <w:rPr>
          <w:rStyle w:val="FontStyle134"/>
          <w:rFonts w:ascii="Arial" w:hAnsi="Arial" w:cs="Arial"/>
          <w:sz w:val="24"/>
          <w:szCs w:val="24"/>
          <w:lang w:eastAsia="en-US"/>
        </w:rPr>
        <w:t>Профиль поверхности типа А: не наступать и не наезжать</w:t>
      </w:r>
    </w:p>
    <w:p w:rsidR="00713920" w:rsidRPr="00386145" w:rsidRDefault="00713920" w:rsidP="00962158">
      <w:pPr>
        <w:widowControl/>
        <w:jc w:val="center"/>
        <w:rPr>
          <w:rFonts w:ascii="Times New Roman" w:hAnsi="Times New Roman" w:cs="Times New Roman"/>
          <w:sz w:val="28"/>
          <w:szCs w:val="28"/>
        </w:rPr>
      </w:pPr>
    </w:p>
    <w:p w:rsidR="00962158" w:rsidRPr="00386145" w:rsidRDefault="00962158" w:rsidP="00962158">
      <w:pPr>
        <w:widowControl/>
        <w:jc w:val="center"/>
        <w:rPr>
          <w:rFonts w:ascii="Times New Roman" w:hAnsi="Times New Roman" w:cs="Times New Roman"/>
          <w:sz w:val="28"/>
          <w:szCs w:val="28"/>
        </w:rPr>
      </w:pPr>
      <w:r w:rsidRPr="00386145">
        <w:rPr>
          <w:rFonts w:ascii="Times New Roman" w:hAnsi="Times New Roman" w:cs="Times New Roman"/>
          <w:noProof/>
          <w:sz w:val="28"/>
          <w:szCs w:val="28"/>
        </w:rPr>
        <w:drawing>
          <wp:inline distT="0" distB="0" distL="0" distR="0">
            <wp:extent cx="3800475" cy="2085975"/>
            <wp:effectExtent l="19050" t="0" r="9525" b="0"/>
            <wp:docPr id="39"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3"/>
                    <a:srcRect/>
                    <a:stretch>
                      <a:fillRect/>
                    </a:stretch>
                  </pic:blipFill>
                  <pic:spPr bwMode="auto">
                    <a:xfrm>
                      <a:off x="0" y="0"/>
                      <a:ext cx="3800475" cy="2085975"/>
                    </a:xfrm>
                    <a:prstGeom prst="rect">
                      <a:avLst/>
                    </a:prstGeom>
                    <a:noFill/>
                    <a:ln w="9525">
                      <a:noFill/>
                      <a:miter lim="800000"/>
                      <a:headEnd/>
                      <a:tailEnd/>
                    </a:ln>
                  </pic:spPr>
                </pic:pic>
              </a:graphicData>
            </a:graphic>
          </wp:inline>
        </w:drawing>
      </w:r>
    </w:p>
    <w:p w:rsidR="00962158" w:rsidRPr="00386145" w:rsidRDefault="00962158" w:rsidP="00962158">
      <w:pPr>
        <w:widowControl/>
        <w:jc w:val="center"/>
        <w:rPr>
          <w:rFonts w:ascii="Times New Roman" w:hAnsi="Times New Roman" w:cs="Times New Roman"/>
          <w:sz w:val="28"/>
          <w:szCs w:val="28"/>
        </w:rPr>
      </w:pPr>
    </w:p>
    <w:p w:rsidR="00713920" w:rsidRPr="00D767DE" w:rsidRDefault="00B47230" w:rsidP="00807DCC">
      <w:pPr>
        <w:pStyle w:val="Style80"/>
        <w:widowControl/>
        <w:ind w:firstLine="720"/>
        <w:jc w:val="both"/>
        <w:rPr>
          <w:rStyle w:val="FontStyle128"/>
          <w:rFonts w:ascii="Arial" w:hAnsi="Arial" w:cs="Arial"/>
          <w:sz w:val="24"/>
          <w:szCs w:val="28"/>
          <w:lang w:val="en-US" w:eastAsia="en-US"/>
        </w:rPr>
      </w:pPr>
      <w:r w:rsidRPr="00D767DE">
        <w:rPr>
          <w:rStyle w:val="FontStyle128"/>
          <w:rFonts w:ascii="Arial" w:hAnsi="Arial" w:cs="Arial"/>
          <w:sz w:val="24"/>
          <w:szCs w:val="28"/>
          <w:lang w:eastAsia="en-US"/>
        </w:rPr>
        <w:t>Условные обозначения</w:t>
      </w:r>
    </w:p>
    <w:tbl>
      <w:tblPr>
        <w:tblStyle w:val="a7"/>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53"/>
        <w:gridCol w:w="5212"/>
      </w:tblGrid>
      <w:tr w:rsidR="00CD35F4" w:rsidRPr="00D767DE" w:rsidTr="00D767DE">
        <w:tc>
          <w:tcPr>
            <w:tcW w:w="4253" w:type="dxa"/>
          </w:tcPr>
          <w:p w:rsidR="00CD35F4" w:rsidRPr="00D767DE" w:rsidRDefault="00CD35F4" w:rsidP="001D00FA">
            <w:pPr>
              <w:pStyle w:val="Style82"/>
              <w:widowControl/>
              <w:rPr>
                <w:rStyle w:val="FontStyle129"/>
                <w:rFonts w:ascii="Arial" w:hAnsi="Arial" w:cs="Arial"/>
                <w:sz w:val="24"/>
                <w:szCs w:val="28"/>
                <w:lang w:eastAsia="en-US"/>
              </w:rPr>
            </w:pPr>
            <w:r w:rsidRPr="00D767DE">
              <w:rPr>
                <w:rStyle w:val="FontStyle129"/>
                <w:rFonts w:ascii="Arial" w:hAnsi="Arial" w:cs="Arial"/>
                <w:sz w:val="24"/>
                <w:szCs w:val="28"/>
                <w:lang w:eastAsia="en-US"/>
              </w:rPr>
              <w:t xml:space="preserve">1 </w:t>
            </w:r>
            <w:r w:rsidR="00B45DA4" w:rsidRPr="00D767DE">
              <w:rPr>
                <w:rStyle w:val="FontStyle129"/>
                <w:rFonts w:ascii="Arial" w:hAnsi="Arial" w:cs="Arial"/>
                <w:sz w:val="24"/>
                <w:szCs w:val="28"/>
                <w:lang w:eastAsia="en-US"/>
              </w:rPr>
              <w:t>проволочная решетка (ширина сетки 30; диаметр проволоки 3,1)</w:t>
            </w:r>
          </w:p>
          <w:p w:rsidR="00CD35F4" w:rsidRPr="00D767DE" w:rsidRDefault="00CD35F4" w:rsidP="001D00FA">
            <w:pPr>
              <w:pStyle w:val="Style82"/>
              <w:widowControl/>
              <w:rPr>
                <w:rStyle w:val="FontStyle129"/>
                <w:rFonts w:ascii="Arial" w:hAnsi="Arial" w:cs="Arial"/>
                <w:sz w:val="24"/>
                <w:szCs w:val="28"/>
                <w:lang w:val="en-US" w:eastAsia="en-US"/>
              </w:rPr>
            </w:pPr>
            <w:r w:rsidRPr="00D767DE">
              <w:rPr>
                <w:rStyle w:val="FontStyle129"/>
                <w:rFonts w:ascii="Arial" w:hAnsi="Arial" w:cs="Arial"/>
                <w:sz w:val="24"/>
                <w:szCs w:val="28"/>
                <w:lang w:val="en-US" w:eastAsia="en-US"/>
              </w:rPr>
              <w:t xml:space="preserve">2 </w:t>
            </w:r>
            <w:r w:rsidR="00B45DA4" w:rsidRPr="00D767DE">
              <w:rPr>
                <w:rStyle w:val="FontStyle129"/>
                <w:rFonts w:ascii="Arial" w:hAnsi="Arial" w:cs="Arial"/>
                <w:sz w:val="24"/>
                <w:szCs w:val="28"/>
                <w:lang w:val="en-US" w:eastAsia="en-US"/>
              </w:rPr>
              <w:t>ДСП с пластиковым покрытием</w:t>
            </w:r>
          </w:p>
        </w:tc>
        <w:tc>
          <w:tcPr>
            <w:tcW w:w="5212" w:type="dxa"/>
          </w:tcPr>
          <w:p w:rsidR="00CD35F4" w:rsidRPr="00D767DE" w:rsidRDefault="00CD35F4" w:rsidP="001D00FA">
            <w:pPr>
              <w:pStyle w:val="Style82"/>
              <w:widowControl/>
              <w:rPr>
                <w:rStyle w:val="FontStyle129"/>
                <w:rFonts w:ascii="Arial" w:hAnsi="Arial" w:cs="Arial"/>
                <w:sz w:val="24"/>
                <w:szCs w:val="28"/>
                <w:lang w:eastAsia="en-US"/>
              </w:rPr>
            </w:pPr>
            <w:r w:rsidRPr="00D767DE">
              <w:rPr>
                <w:rStyle w:val="FontStyle129"/>
                <w:rFonts w:ascii="Arial" w:hAnsi="Arial" w:cs="Arial"/>
                <w:sz w:val="24"/>
                <w:szCs w:val="28"/>
                <w:lang w:eastAsia="en-US"/>
              </w:rPr>
              <w:t xml:space="preserve">3 </w:t>
            </w:r>
            <w:r w:rsidR="00B45DA4" w:rsidRPr="00D767DE">
              <w:rPr>
                <w:rStyle w:val="FontStyle129"/>
                <w:rFonts w:ascii="Arial" w:hAnsi="Arial" w:cs="Arial"/>
                <w:sz w:val="24"/>
                <w:szCs w:val="28"/>
                <w:lang w:eastAsia="en-US"/>
              </w:rPr>
              <w:t>слой минеральной ваты (изоляционный войлочный материал)</w:t>
            </w:r>
          </w:p>
          <w:p w:rsidR="00CD35F4" w:rsidRPr="00D767DE" w:rsidRDefault="00CD35F4" w:rsidP="001D00FA">
            <w:pPr>
              <w:pStyle w:val="Style82"/>
              <w:widowControl/>
              <w:rPr>
                <w:rStyle w:val="FontStyle129"/>
                <w:rFonts w:ascii="Arial" w:hAnsi="Arial" w:cs="Arial"/>
                <w:sz w:val="24"/>
                <w:szCs w:val="28"/>
                <w:lang w:eastAsia="en-US"/>
              </w:rPr>
            </w:pPr>
            <w:r w:rsidRPr="00D767DE">
              <w:rPr>
                <w:rStyle w:val="FontStyle129"/>
                <w:rFonts w:ascii="Arial" w:hAnsi="Arial" w:cs="Arial"/>
                <w:sz w:val="24"/>
                <w:szCs w:val="28"/>
                <w:lang w:eastAsia="en-US"/>
              </w:rPr>
              <w:t xml:space="preserve">4 </w:t>
            </w:r>
            <w:r w:rsidR="00B45DA4" w:rsidRPr="00D767DE">
              <w:rPr>
                <w:rStyle w:val="FontStyle129"/>
                <w:rFonts w:ascii="Arial" w:hAnsi="Arial" w:cs="Arial"/>
                <w:sz w:val="24"/>
                <w:szCs w:val="28"/>
                <w:lang w:eastAsia="en-US"/>
              </w:rPr>
              <w:t xml:space="preserve">алюминиевые Т-образные профили, 3 </w:t>
            </w:r>
            <w:r w:rsidR="00B45DA4" w:rsidRPr="00D767DE">
              <w:rPr>
                <w:rStyle w:val="FontStyle129"/>
                <w:rFonts w:ascii="Arial" w:hAnsi="Arial" w:cs="Arial"/>
                <w:sz w:val="24"/>
                <w:szCs w:val="28"/>
                <w:lang w:val="en-US" w:eastAsia="en-US"/>
              </w:rPr>
              <w:t>x</w:t>
            </w:r>
            <w:r w:rsidR="00B45DA4" w:rsidRPr="00D767DE">
              <w:rPr>
                <w:rStyle w:val="FontStyle129"/>
                <w:rFonts w:ascii="Arial" w:hAnsi="Arial" w:cs="Arial"/>
                <w:sz w:val="24"/>
                <w:szCs w:val="28"/>
                <w:lang w:eastAsia="en-US"/>
              </w:rPr>
              <w:t xml:space="preserve"> 20</w:t>
            </w:r>
          </w:p>
        </w:tc>
      </w:tr>
    </w:tbl>
    <w:p w:rsidR="00713920" w:rsidRPr="00386145" w:rsidRDefault="00713920" w:rsidP="001824A9">
      <w:pPr>
        <w:pStyle w:val="Style82"/>
        <w:widowControl/>
        <w:jc w:val="both"/>
        <w:rPr>
          <w:rStyle w:val="FontStyle129"/>
          <w:rFonts w:ascii="Times New Roman" w:hAnsi="Times New Roman" w:cs="Times New Roman"/>
          <w:sz w:val="28"/>
          <w:szCs w:val="28"/>
          <w:lang w:eastAsia="en-US"/>
        </w:rPr>
      </w:pPr>
    </w:p>
    <w:p w:rsidR="00CD35F4" w:rsidRPr="00D767DE" w:rsidRDefault="009132FE" w:rsidP="00962158">
      <w:pPr>
        <w:pStyle w:val="Style19"/>
        <w:widowControl/>
        <w:jc w:val="center"/>
        <w:rPr>
          <w:rStyle w:val="FontStyle134"/>
          <w:rFonts w:ascii="Arial" w:hAnsi="Arial" w:cs="Arial"/>
          <w:sz w:val="24"/>
          <w:szCs w:val="24"/>
          <w:lang w:eastAsia="en-US"/>
        </w:rPr>
      </w:pPr>
      <w:r w:rsidRPr="00D767DE">
        <w:rPr>
          <w:rStyle w:val="FontStyle134"/>
          <w:rFonts w:ascii="Arial" w:hAnsi="Arial" w:cs="Arial"/>
          <w:sz w:val="24"/>
          <w:szCs w:val="24"/>
          <w:lang w:val="en-US" w:eastAsia="en-US"/>
        </w:rPr>
        <w:t>b</w:t>
      </w:r>
      <w:r w:rsidRPr="00D767DE">
        <w:rPr>
          <w:rStyle w:val="FontStyle134"/>
          <w:rFonts w:ascii="Arial" w:hAnsi="Arial" w:cs="Arial"/>
          <w:sz w:val="24"/>
          <w:szCs w:val="24"/>
          <w:lang w:eastAsia="en-US"/>
        </w:rPr>
        <w:t xml:space="preserve">) </w:t>
      </w:r>
      <w:r w:rsidR="00783D8F" w:rsidRPr="00D767DE">
        <w:rPr>
          <w:rStyle w:val="FontStyle134"/>
          <w:rFonts w:ascii="Arial" w:hAnsi="Arial" w:cs="Arial"/>
          <w:sz w:val="24"/>
          <w:szCs w:val="24"/>
          <w:lang w:eastAsia="en-US"/>
        </w:rPr>
        <w:t xml:space="preserve">Профиль поверхности типа </w:t>
      </w:r>
      <w:r w:rsidR="00B45DA4" w:rsidRPr="00D767DE">
        <w:rPr>
          <w:rStyle w:val="FontStyle134"/>
          <w:rFonts w:ascii="Arial" w:hAnsi="Arial" w:cs="Arial"/>
          <w:sz w:val="24"/>
          <w:szCs w:val="24"/>
          <w:lang w:val="en-US" w:eastAsia="en-US"/>
        </w:rPr>
        <w:t>B</w:t>
      </w:r>
      <w:r w:rsidR="00783D8F" w:rsidRPr="00D767DE">
        <w:rPr>
          <w:rStyle w:val="FontStyle134"/>
          <w:rFonts w:ascii="Arial" w:hAnsi="Arial" w:cs="Arial"/>
          <w:sz w:val="24"/>
          <w:szCs w:val="24"/>
          <w:lang w:eastAsia="en-US"/>
        </w:rPr>
        <w:t>: не наступать и не наезжать</w:t>
      </w:r>
    </w:p>
    <w:p w:rsidR="00CD35F4" w:rsidRPr="00386145" w:rsidRDefault="00CD35F4" w:rsidP="00962158">
      <w:pPr>
        <w:pStyle w:val="Style19"/>
        <w:widowControl/>
        <w:jc w:val="center"/>
        <w:rPr>
          <w:rStyle w:val="FontStyle134"/>
          <w:rFonts w:ascii="Times New Roman" w:hAnsi="Times New Roman" w:cs="Times New Roman"/>
          <w:sz w:val="28"/>
          <w:szCs w:val="28"/>
          <w:lang w:eastAsia="en-US"/>
        </w:rPr>
      </w:pPr>
    </w:p>
    <w:p w:rsidR="00713920" w:rsidRPr="00D767DE" w:rsidRDefault="00B45DA4" w:rsidP="00962158">
      <w:pPr>
        <w:pStyle w:val="Style19"/>
        <w:widowControl/>
        <w:jc w:val="center"/>
        <w:rPr>
          <w:rStyle w:val="FontStyle134"/>
          <w:rFonts w:ascii="Arial" w:hAnsi="Arial" w:cs="Arial"/>
          <w:b w:val="0"/>
          <w:sz w:val="24"/>
          <w:szCs w:val="24"/>
          <w:lang w:eastAsia="en-US"/>
        </w:rPr>
      </w:pPr>
      <w:r w:rsidRPr="00D767DE">
        <w:rPr>
          <w:rStyle w:val="FontStyle134"/>
          <w:rFonts w:ascii="Arial" w:hAnsi="Arial" w:cs="Arial"/>
          <w:b w:val="0"/>
          <w:sz w:val="24"/>
          <w:szCs w:val="24"/>
          <w:lang w:eastAsia="en-US"/>
        </w:rPr>
        <w:t>Рисунок К.1 — Эскиз места проведения измерений, покрытого искусственным настилом (не в масштабе)</w:t>
      </w:r>
    </w:p>
    <w:p w:rsidR="00713920" w:rsidRDefault="00713920" w:rsidP="00962158">
      <w:pPr>
        <w:pStyle w:val="Style19"/>
        <w:widowControl/>
        <w:jc w:val="center"/>
        <w:rPr>
          <w:rStyle w:val="FontStyle134"/>
          <w:rFonts w:ascii="Times New Roman" w:hAnsi="Times New Roman" w:cs="Times New Roman"/>
          <w:sz w:val="28"/>
          <w:szCs w:val="28"/>
          <w:lang w:eastAsia="en-US"/>
        </w:rPr>
      </w:pPr>
    </w:p>
    <w:p w:rsidR="00D767DE" w:rsidRDefault="00D767DE" w:rsidP="00CD35F4">
      <w:pPr>
        <w:pStyle w:val="Style20"/>
        <w:widowControl/>
        <w:jc w:val="center"/>
        <w:rPr>
          <w:rStyle w:val="FontStyle131"/>
          <w:rFonts w:ascii="Times New Roman" w:hAnsi="Times New Roman" w:cs="Times New Roman"/>
          <w:sz w:val="28"/>
          <w:szCs w:val="28"/>
          <w:lang w:eastAsia="en-US"/>
        </w:rPr>
      </w:pPr>
    </w:p>
    <w:p w:rsidR="00D767DE" w:rsidRDefault="00D767DE">
      <w:pPr>
        <w:widowControl/>
        <w:autoSpaceDE/>
        <w:autoSpaceDN/>
        <w:adjustRightInd/>
        <w:spacing w:after="200" w:line="276" w:lineRule="auto"/>
        <w:rPr>
          <w:rStyle w:val="FontStyle131"/>
          <w:rFonts w:ascii="Times New Roman" w:hAnsi="Times New Roman" w:cs="Times New Roman"/>
          <w:sz w:val="28"/>
          <w:szCs w:val="28"/>
          <w:lang w:eastAsia="en-US"/>
        </w:rPr>
      </w:pPr>
      <w:r>
        <w:rPr>
          <w:rStyle w:val="FontStyle131"/>
          <w:rFonts w:ascii="Times New Roman" w:hAnsi="Times New Roman" w:cs="Times New Roman"/>
          <w:sz w:val="28"/>
          <w:szCs w:val="28"/>
          <w:lang w:eastAsia="en-US"/>
        </w:rPr>
        <w:br w:type="page"/>
      </w:r>
    </w:p>
    <w:p w:rsidR="00713920" w:rsidRPr="00D767DE" w:rsidRDefault="00B45DA4" w:rsidP="00D767DE">
      <w:pPr>
        <w:pStyle w:val="Style20"/>
        <w:widowControl/>
        <w:jc w:val="center"/>
        <w:outlineLvl w:val="0"/>
        <w:rPr>
          <w:rStyle w:val="FontStyle131"/>
          <w:rFonts w:ascii="Arial" w:hAnsi="Arial" w:cs="Arial"/>
          <w:sz w:val="28"/>
          <w:szCs w:val="28"/>
          <w:lang w:eastAsia="en-US"/>
        </w:rPr>
      </w:pPr>
      <w:bookmarkStart w:id="150" w:name="_Toc104130047"/>
      <w:r w:rsidRPr="00D767DE">
        <w:rPr>
          <w:rStyle w:val="FontStyle131"/>
          <w:rFonts w:ascii="Arial" w:hAnsi="Arial" w:cs="Arial"/>
          <w:sz w:val="28"/>
          <w:szCs w:val="28"/>
          <w:lang w:eastAsia="en-US"/>
        </w:rPr>
        <w:t>Приложение</w:t>
      </w:r>
      <w:r w:rsidR="009132FE" w:rsidRPr="00D767DE">
        <w:rPr>
          <w:rStyle w:val="FontStyle131"/>
          <w:rFonts w:ascii="Arial" w:hAnsi="Arial" w:cs="Arial"/>
          <w:sz w:val="28"/>
          <w:szCs w:val="28"/>
          <w:lang w:eastAsia="en-US"/>
        </w:rPr>
        <w:t xml:space="preserve"> </w:t>
      </w:r>
      <w:r w:rsidR="009132FE" w:rsidRPr="00D767DE">
        <w:rPr>
          <w:rStyle w:val="FontStyle131"/>
          <w:rFonts w:ascii="Arial" w:hAnsi="Arial" w:cs="Arial"/>
          <w:sz w:val="28"/>
          <w:szCs w:val="28"/>
          <w:lang w:val="en-US" w:eastAsia="en-US"/>
        </w:rPr>
        <w:t>L</w:t>
      </w:r>
      <w:bookmarkEnd w:id="150"/>
    </w:p>
    <w:p w:rsidR="00713920" w:rsidRPr="00D767DE" w:rsidRDefault="009132FE" w:rsidP="00D767DE">
      <w:pPr>
        <w:pStyle w:val="Style28"/>
        <w:widowControl/>
        <w:jc w:val="center"/>
        <w:outlineLvl w:val="0"/>
        <w:rPr>
          <w:rStyle w:val="FontStyle130"/>
          <w:rFonts w:ascii="Arial" w:hAnsi="Arial" w:cs="Arial"/>
          <w:sz w:val="24"/>
          <w:szCs w:val="24"/>
          <w:lang w:eastAsia="en-US"/>
        </w:rPr>
      </w:pPr>
      <w:bookmarkStart w:id="151" w:name="_Toc104130048"/>
      <w:r w:rsidRPr="00D767DE">
        <w:rPr>
          <w:rStyle w:val="FontStyle130"/>
          <w:rFonts w:ascii="Arial" w:hAnsi="Arial" w:cs="Arial"/>
          <w:sz w:val="24"/>
          <w:szCs w:val="24"/>
          <w:lang w:eastAsia="en-US"/>
        </w:rPr>
        <w:t>(</w:t>
      </w:r>
      <w:r w:rsidR="00B45DA4" w:rsidRPr="00D767DE">
        <w:rPr>
          <w:rStyle w:val="FontStyle130"/>
          <w:rFonts w:ascii="Arial" w:hAnsi="Arial" w:cs="Arial"/>
          <w:sz w:val="24"/>
          <w:szCs w:val="24"/>
          <w:lang w:eastAsia="en-US"/>
        </w:rPr>
        <w:t>справочное</w:t>
      </w:r>
      <w:r w:rsidRPr="00D767DE">
        <w:rPr>
          <w:rStyle w:val="FontStyle130"/>
          <w:rFonts w:ascii="Arial" w:hAnsi="Arial" w:cs="Arial"/>
          <w:sz w:val="24"/>
          <w:szCs w:val="24"/>
          <w:lang w:eastAsia="en-US"/>
        </w:rPr>
        <w:t>)</w:t>
      </w:r>
      <w:bookmarkEnd w:id="151"/>
    </w:p>
    <w:p w:rsidR="00962158" w:rsidRPr="00D767DE" w:rsidRDefault="00962158" w:rsidP="00D767DE">
      <w:pPr>
        <w:pStyle w:val="Style20"/>
        <w:widowControl/>
        <w:jc w:val="center"/>
        <w:outlineLvl w:val="0"/>
        <w:rPr>
          <w:rStyle w:val="FontStyle131"/>
          <w:rFonts w:ascii="Arial" w:hAnsi="Arial" w:cs="Arial"/>
          <w:sz w:val="28"/>
          <w:szCs w:val="28"/>
          <w:lang w:eastAsia="en-US"/>
        </w:rPr>
      </w:pPr>
    </w:p>
    <w:p w:rsidR="00713920" w:rsidRPr="00D767DE" w:rsidRDefault="00B45DA4" w:rsidP="00D767DE">
      <w:pPr>
        <w:pStyle w:val="Style20"/>
        <w:widowControl/>
        <w:jc w:val="center"/>
        <w:outlineLvl w:val="0"/>
        <w:rPr>
          <w:rStyle w:val="FontStyle131"/>
          <w:rFonts w:ascii="Arial" w:hAnsi="Arial" w:cs="Arial"/>
          <w:sz w:val="28"/>
          <w:szCs w:val="28"/>
          <w:lang w:eastAsia="en-US"/>
        </w:rPr>
      </w:pPr>
      <w:bookmarkStart w:id="152" w:name="_Toc104130049"/>
      <w:r w:rsidRPr="00D767DE">
        <w:rPr>
          <w:rStyle w:val="FontStyle131"/>
          <w:rFonts w:ascii="Arial" w:hAnsi="Arial" w:cs="Arial"/>
          <w:sz w:val="28"/>
          <w:szCs w:val="28"/>
          <w:lang w:eastAsia="en-US"/>
        </w:rPr>
        <w:t>Примеры машин</w:t>
      </w:r>
      <w:bookmarkEnd w:id="152"/>
    </w:p>
    <w:p w:rsidR="00713920" w:rsidRPr="00386145" w:rsidRDefault="00713920" w:rsidP="00CD35F4">
      <w:pPr>
        <w:widowControl/>
        <w:jc w:val="center"/>
        <w:rPr>
          <w:rFonts w:ascii="Times New Roman" w:hAnsi="Times New Roman" w:cs="Times New Roman"/>
          <w:noProof/>
          <w:sz w:val="28"/>
          <w:szCs w:val="28"/>
        </w:rPr>
      </w:pPr>
    </w:p>
    <w:p w:rsidR="00CD35F4" w:rsidRPr="00386145" w:rsidRDefault="00962158" w:rsidP="00CD35F4">
      <w:pPr>
        <w:widowControl/>
        <w:jc w:val="center"/>
        <w:rPr>
          <w:rFonts w:ascii="Times New Roman" w:hAnsi="Times New Roman" w:cs="Times New Roman"/>
          <w:sz w:val="28"/>
          <w:szCs w:val="28"/>
        </w:rPr>
      </w:pPr>
      <w:r w:rsidRPr="00386145">
        <w:rPr>
          <w:rFonts w:ascii="Times New Roman" w:hAnsi="Times New Roman" w:cs="Times New Roman"/>
          <w:noProof/>
          <w:sz w:val="28"/>
          <w:szCs w:val="28"/>
        </w:rPr>
        <w:drawing>
          <wp:inline distT="0" distB="0" distL="0" distR="0">
            <wp:extent cx="4119050" cy="2786743"/>
            <wp:effectExtent l="0" t="0" r="0" b="0"/>
            <wp:docPr id="40"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4"/>
                    <a:srcRect/>
                    <a:stretch>
                      <a:fillRect/>
                    </a:stretch>
                  </pic:blipFill>
                  <pic:spPr bwMode="auto">
                    <a:xfrm>
                      <a:off x="0" y="0"/>
                      <a:ext cx="4135704" cy="2798010"/>
                    </a:xfrm>
                    <a:prstGeom prst="rect">
                      <a:avLst/>
                    </a:prstGeom>
                    <a:noFill/>
                    <a:ln w="9525">
                      <a:noFill/>
                      <a:miter lim="800000"/>
                      <a:headEnd/>
                      <a:tailEnd/>
                    </a:ln>
                  </pic:spPr>
                </pic:pic>
              </a:graphicData>
            </a:graphic>
          </wp:inline>
        </w:drawing>
      </w:r>
    </w:p>
    <w:p w:rsidR="00962158" w:rsidRPr="00386145" w:rsidRDefault="00962158" w:rsidP="00CD35F4">
      <w:pPr>
        <w:widowControl/>
        <w:jc w:val="center"/>
        <w:rPr>
          <w:rFonts w:ascii="Times New Roman" w:hAnsi="Times New Roman" w:cs="Times New Roman"/>
          <w:sz w:val="28"/>
          <w:szCs w:val="28"/>
        </w:rPr>
      </w:pPr>
    </w:p>
    <w:p w:rsidR="00B45DA4" w:rsidRPr="00D767DE" w:rsidRDefault="00B45DA4" w:rsidP="00D767DE">
      <w:pPr>
        <w:pStyle w:val="Style19"/>
        <w:widowControl/>
        <w:ind w:firstLine="567"/>
        <w:jc w:val="center"/>
        <w:rPr>
          <w:rStyle w:val="FontStyle134"/>
          <w:rFonts w:ascii="Arial" w:hAnsi="Arial" w:cs="Arial"/>
          <w:b w:val="0"/>
          <w:sz w:val="24"/>
          <w:szCs w:val="24"/>
          <w:lang w:eastAsia="en-US"/>
        </w:rPr>
      </w:pPr>
      <w:r w:rsidRPr="00D767DE">
        <w:rPr>
          <w:rStyle w:val="FontStyle134"/>
          <w:rFonts w:ascii="Arial" w:hAnsi="Arial" w:cs="Arial"/>
          <w:b w:val="0"/>
          <w:sz w:val="24"/>
          <w:szCs w:val="24"/>
          <w:lang w:eastAsia="en-US"/>
        </w:rPr>
        <w:t xml:space="preserve">Рисунок </w:t>
      </w:r>
      <w:r w:rsidRPr="00D767DE">
        <w:rPr>
          <w:rStyle w:val="FontStyle134"/>
          <w:rFonts w:ascii="Arial" w:hAnsi="Arial" w:cs="Arial"/>
          <w:b w:val="0"/>
          <w:sz w:val="24"/>
          <w:szCs w:val="24"/>
          <w:lang w:val="en-US" w:eastAsia="en-US"/>
        </w:rPr>
        <w:t>L</w:t>
      </w:r>
      <w:r w:rsidRPr="00D767DE">
        <w:rPr>
          <w:rStyle w:val="FontStyle134"/>
          <w:rFonts w:ascii="Arial" w:hAnsi="Arial" w:cs="Arial"/>
          <w:b w:val="0"/>
          <w:sz w:val="24"/>
          <w:szCs w:val="24"/>
          <w:lang w:eastAsia="en-US"/>
        </w:rPr>
        <w:t xml:space="preserve">.1 — </w:t>
      </w:r>
      <w:r w:rsidR="00441EB2" w:rsidRPr="00D767DE">
        <w:rPr>
          <w:rStyle w:val="FontStyle134"/>
          <w:rFonts w:ascii="Arial" w:hAnsi="Arial" w:cs="Arial"/>
          <w:b w:val="0"/>
          <w:sz w:val="24"/>
          <w:szCs w:val="24"/>
          <w:lang w:eastAsia="en-US"/>
        </w:rPr>
        <w:t>К</w:t>
      </w:r>
      <w:r w:rsidRPr="00D767DE">
        <w:rPr>
          <w:rStyle w:val="FontStyle134"/>
          <w:rFonts w:ascii="Arial" w:hAnsi="Arial" w:cs="Arial"/>
          <w:b w:val="0"/>
          <w:sz w:val="24"/>
          <w:szCs w:val="24"/>
          <w:lang w:eastAsia="en-US"/>
        </w:rPr>
        <w:t>осилка с пальцево-ножевым режущим аппаратом</w:t>
      </w:r>
    </w:p>
    <w:p w:rsidR="00B45DA4" w:rsidRPr="00386145" w:rsidRDefault="00B45DA4" w:rsidP="00962158">
      <w:pPr>
        <w:pStyle w:val="Style19"/>
        <w:widowControl/>
        <w:jc w:val="center"/>
        <w:rPr>
          <w:rStyle w:val="FontStyle134"/>
          <w:rFonts w:ascii="Times New Roman" w:hAnsi="Times New Roman" w:cs="Times New Roman"/>
          <w:sz w:val="28"/>
          <w:szCs w:val="28"/>
          <w:lang w:eastAsia="en-US"/>
        </w:rPr>
      </w:pPr>
    </w:p>
    <w:p w:rsidR="00962158" w:rsidRPr="00386145" w:rsidRDefault="00962158" w:rsidP="00962158">
      <w:pPr>
        <w:pStyle w:val="Style19"/>
        <w:widowControl/>
        <w:jc w:val="center"/>
        <w:rPr>
          <w:rStyle w:val="FontStyle134"/>
          <w:rFonts w:ascii="Times New Roman" w:hAnsi="Times New Roman" w:cs="Times New Roman"/>
          <w:sz w:val="28"/>
          <w:szCs w:val="28"/>
          <w:lang w:eastAsia="en-US"/>
        </w:rPr>
      </w:pPr>
      <w:r w:rsidRPr="00386145">
        <w:rPr>
          <w:rFonts w:ascii="Times New Roman" w:hAnsi="Times New Roman" w:cs="Times New Roman"/>
          <w:b/>
          <w:bCs/>
          <w:noProof/>
          <w:color w:val="000000"/>
          <w:sz w:val="28"/>
          <w:szCs w:val="28"/>
        </w:rPr>
        <w:drawing>
          <wp:inline distT="0" distB="0" distL="0" distR="0">
            <wp:extent cx="5203163" cy="2558142"/>
            <wp:effectExtent l="0" t="0" r="0" b="0"/>
            <wp:docPr id="41"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5"/>
                    <a:srcRect/>
                    <a:stretch>
                      <a:fillRect/>
                    </a:stretch>
                  </pic:blipFill>
                  <pic:spPr bwMode="auto">
                    <a:xfrm>
                      <a:off x="0" y="0"/>
                      <a:ext cx="5217606" cy="2565243"/>
                    </a:xfrm>
                    <a:prstGeom prst="rect">
                      <a:avLst/>
                    </a:prstGeom>
                    <a:noFill/>
                    <a:ln w="9525">
                      <a:noFill/>
                      <a:miter lim="800000"/>
                      <a:headEnd/>
                      <a:tailEnd/>
                    </a:ln>
                  </pic:spPr>
                </pic:pic>
              </a:graphicData>
            </a:graphic>
          </wp:inline>
        </w:drawing>
      </w:r>
    </w:p>
    <w:p w:rsidR="00962158" w:rsidRPr="00386145" w:rsidRDefault="00962158" w:rsidP="00962158">
      <w:pPr>
        <w:pStyle w:val="Style19"/>
        <w:widowControl/>
        <w:jc w:val="center"/>
        <w:rPr>
          <w:rStyle w:val="FontStyle134"/>
          <w:rFonts w:ascii="Times New Roman" w:hAnsi="Times New Roman" w:cs="Times New Roman"/>
          <w:sz w:val="28"/>
          <w:szCs w:val="28"/>
          <w:lang w:eastAsia="en-US"/>
        </w:rPr>
      </w:pPr>
    </w:p>
    <w:p w:rsidR="00B45DA4" w:rsidRPr="00D767DE" w:rsidRDefault="00B45DA4" w:rsidP="00962158">
      <w:pPr>
        <w:pStyle w:val="Style19"/>
        <w:widowControl/>
        <w:jc w:val="center"/>
        <w:rPr>
          <w:rStyle w:val="FontStyle134"/>
          <w:rFonts w:ascii="Arial" w:hAnsi="Arial" w:cs="Arial"/>
          <w:b w:val="0"/>
          <w:sz w:val="24"/>
          <w:szCs w:val="24"/>
          <w:lang w:eastAsia="en-US"/>
        </w:rPr>
      </w:pPr>
      <w:r w:rsidRPr="00D767DE">
        <w:rPr>
          <w:rStyle w:val="FontStyle134"/>
          <w:rFonts w:ascii="Arial" w:hAnsi="Arial" w:cs="Arial"/>
          <w:b w:val="0"/>
          <w:sz w:val="24"/>
          <w:szCs w:val="24"/>
          <w:lang w:eastAsia="en-US"/>
        </w:rPr>
        <w:t xml:space="preserve">Рисунок </w:t>
      </w:r>
      <w:r w:rsidRPr="00D767DE">
        <w:rPr>
          <w:rStyle w:val="FontStyle134"/>
          <w:rFonts w:ascii="Arial" w:hAnsi="Arial" w:cs="Arial"/>
          <w:b w:val="0"/>
          <w:sz w:val="24"/>
          <w:szCs w:val="24"/>
          <w:lang w:val="en-US" w:eastAsia="en-US"/>
        </w:rPr>
        <w:t>L</w:t>
      </w:r>
      <w:r w:rsidRPr="00D767DE">
        <w:rPr>
          <w:rStyle w:val="FontStyle134"/>
          <w:rFonts w:ascii="Arial" w:hAnsi="Arial" w:cs="Arial"/>
          <w:b w:val="0"/>
          <w:sz w:val="24"/>
          <w:szCs w:val="24"/>
          <w:lang w:eastAsia="en-US"/>
        </w:rPr>
        <w:t xml:space="preserve">.2 — </w:t>
      </w:r>
      <w:r w:rsidR="00441EB2" w:rsidRPr="00D767DE">
        <w:rPr>
          <w:rStyle w:val="FontStyle134"/>
          <w:rFonts w:ascii="Arial" w:hAnsi="Arial" w:cs="Arial"/>
          <w:b w:val="0"/>
          <w:sz w:val="24"/>
          <w:szCs w:val="24"/>
          <w:lang w:eastAsia="en-US"/>
        </w:rPr>
        <w:t>Косилка с пальцево-ножевым режущим аппаратом</w:t>
      </w:r>
    </w:p>
    <w:p w:rsidR="00B45DA4" w:rsidRPr="00386145" w:rsidRDefault="00B45DA4" w:rsidP="00962158">
      <w:pPr>
        <w:pStyle w:val="Style19"/>
        <w:widowControl/>
        <w:jc w:val="center"/>
        <w:rPr>
          <w:rStyle w:val="FontStyle134"/>
          <w:rFonts w:ascii="Times New Roman" w:hAnsi="Times New Roman" w:cs="Times New Roman"/>
          <w:sz w:val="28"/>
          <w:szCs w:val="28"/>
          <w:lang w:eastAsia="en-US"/>
        </w:rPr>
      </w:pPr>
    </w:p>
    <w:p w:rsidR="00962158" w:rsidRPr="00386145" w:rsidRDefault="00962158" w:rsidP="00962158">
      <w:pPr>
        <w:pStyle w:val="Style19"/>
        <w:widowControl/>
        <w:jc w:val="center"/>
        <w:rPr>
          <w:rStyle w:val="FontStyle134"/>
          <w:rFonts w:ascii="Times New Roman" w:hAnsi="Times New Roman" w:cs="Times New Roman"/>
          <w:sz w:val="28"/>
          <w:szCs w:val="28"/>
          <w:lang w:eastAsia="en-US"/>
        </w:rPr>
      </w:pPr>
    </w:p>
    <w:p w:rsidR="00962158" w:rsidRPr="00386145" w:rsidRDefault="00962158" w:rsidP="00962158">
      <w:pPr>
        <w:pStyle w:val="Style19"/>
        <w:widowControl/>
        <w:jc w:val="center"/>
        <w:rPr>
          <w:rStyle w:val="FontStyle134"/>
          <w:rFonts w:ascii="Times New Roman" w:hAnsi="Times New Roman" w:cs="Times New Roman"/>
          <w:sz w:val="28"/>
          <w:szCs w:val="28"/>
          <w:lang w:eastAsia="en-US"/>
        </w:rPr>
      </w:pPr>
      <w:r w:rsidRPr="00386145">
        <w:rPr>
          <w:rFonts w:ascii="Times New Roman" w:hAnsi="Times New Roman" w:cs="Times New Roman"/>
          <w:b/>
          <w:bCs/>
          <w:noProof/>
          <w:color w:val="000000"/>
          <w:sz w:val="28"/>
          <w:szCs w:val="28"/>
        </w:rPr>
        <w:drawing>
          <wp:inline distT="0" distB="0" distL="0" distR="0">
            <wp:extent cx="5395387" cy="2198915"/>
            <wp:effectExtent l="0" t="0" r="0" b="0"/>
            <wp:docPr id="42"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6"/>
                    <a:srcRect/>
                    <a:stretch>
                      <a:fillRect/>
                    </a:stretch>
                  </pic:blipFill>
                  <pic:spPr bwMode="auto">
                    <a:xfrm>
                      <a:off x="0" y="0"/>
                      <a:ext cx="5401553" cy="2201428"/>
                    </a:xfrm>
                    <a:prstGeom prst="rect">
                      <a:avLst/>
                    </a:prstGeom>
                    <a:noFill/>
                    <a:ln w="9525">
                      <a:noFill/>
                      <a:miter lim="800000"/>
                      <a:headEnd/>
                      <a:tailEnd/>
                    </a:ln>
                  </pic:spPr>
                </pic:pic>
              </a:graphicData>
            </a:graphic>
          </wp:inline>
        </w:drawing>
      </w:r>
    </w:p>
    <w:p w:rsidR="00713920" w:rsidRPr="00D767DE" w:rsidRDefault="00B45DA4" w:rsidP="00962158">
      <w:pPr>
        <w:pStyle w:val="Style19"/>
        <w:widowControl/>
        <w:jc w:val="center"/>
        <w:rPr>
          <w:rStyle w:val="FontStyle134"/>
          <w:rFonts w:ascii="Arial" w:hAnsi="Arial" w:cs="Arial"/>
          <w:b w:val="0"/>
          <w:sz w:val="24"/>
          <w:szCs w:val="24"/>
          <w:lang w:eastAsia="en-US"/>
        </w:rPr>
      </w:pPr>
      <w:r w:rsidRPr="00D767DE">
        <w:rPr>
          <w:rStyle w:val="FontStyle134"/>
          <w:rFonts w:ascii="Arial" w:hAnsi="Arial" w:cs="Arial"/>
          <w:b w:val="0"/>
          <w:sz w:val="24"/>
          <w:szCs w:val="24"/>
          <w:lang w:eastAsia="en-US"/>
        </w:rPr>
        <w:t xml:space="preserve">Рисунок </w:t>
      </w:r>
      <w:r w:rsidRPr="00D767DE">
        <w:rPr>
          <w:rStyle w:val="FontStyle134"/>
          <w:rFonts w:ascii="Arial" w:hAnsi="Arial" w:cs="Arial"/>
          <w:b w:val="0"/>
          <w:sz w:val="24"/>
          <w:szCs w:val="24"/>
          <w:lang w:val="en-US" w:eastAsia="en-US"/>
        </w:rPr>
        <w:t>L</w:t>
      </w:r>
      <w:r w:rsidRPr="00D767DE">
        <w:rPr>
          <w:rStyle w:val="FontStyle134"/>
          <w:rFonts w:ascii="Arial" w:hAnsi="Arial" w:cs="Arial"/>
          <w:b w:val="0"/>
          <w:sz w:val="24"/>
          <w:szCs w:val="24"/>
          <w:lang w:eastAsia="en-US"/>
        </w:rPr>
        <w:t xml:space="preserve">.3 — </w:t>
      </w:r>
      <w:r w:rsidR="00441EB2" w:rsidRPr="00D767DE">
        <w:rPr>
          <w:rStyle w:val="FontStyle134"/>
          <w:rFonts w:ascii="Arial" w:hAnsi="Arial" w:cs="Arial"/>
          <w:b w:val="0"/>
          <w:sz w:val="24"/>
          <w:szCs w:val="24"/>
          <w:lang w:eastAsia="en-US"/>
        </w:rPr>
        <w:t>Кусторез</w:t>
      </w:r>
    </w:p>
    <w:p w:rsidR="00713920" w:rsidRPr="00386145" w:rsidRDefault="00713920" w:rsidP="001824A9">
      <w:pPr>
        <w:pStyle w:val="Style19"/>
        <w:widowControl/>
        <w:jc w:val="both"/>
        <w:rPr>
          <w:rStyle w:val="FontStyle134"/>
          <w:rFonts w:ascii="Times New Roman" w:hAnsi="Times New Roman" w:cs="Times New Roman"/>
          <w:sz w:val="28"/>
          <w:szCs w:val="28"/>
          <w:lang w:eastAsia="en-US"/>
        </w:rPr>
      </w:pPr>
    </w:p>
    <w:p w:rsidR="00713920" w:rsidRPr="00386145" w:rsidRDefault="00962158" w:rsidP="00962158">
      <w:pPr>
        <w:widowControl/>
        <w:jc w:val="center"/>
        <w:rPr>
          <w:rFonts w:ascii="Times New Roman" w:hAnsi="Times New Roman" w:cs="Times New Roman"/>
          <w:sz w:val="28"/>
          <w:szCs w:val="28"/>
        </w:rPr>
      </w:pPr>
      <w:r w:rsidRPr="00386145">
        <w:rPr>
          <w:rFonts w:ascii="Times New Roman" w:hAnsi="Times New Roman" w:cs="Times New Roman"/>
          <w:noProof/>
          <w:sz w:val="28"/>
          <w:szCs w:val="28"/>
        </w:rPr>
        <w:drawing>
          <wp:inline distT="0" distB="0" distL="0" distR="0">
            <wp:extent cx="5516913" cy="2754085"/>
            <wp:effectExtent l="0" t="0" r="0" b="0"/>
            <wp:docPr id="43"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7"/>
                    <a:srcRect/>
                    <a:stretch>
                      <a:fillRect/>
                    </a:stretch>
                  </pic:blipFill>
                  <pic:spPr bwMode="auto">
                    <a:xfrm>
                      <a:off x="0" y="0"/>
                      <a:ext cx="5526292" cy="2758767"/>
                    </a:xfrm>
                    <a:prstGeom prst="rect">
                      <a:avLst/>
                    </a:prstGeom>
                    <a:noFill/>
                    <a:ln w="9525">
                      <a:noFill/>
                      <a:miter lim="800000"/>
                      <a:headEnd/>
                      <a:tailEnd/>
                    </a:ln>
                  </pic:spPr>
                </pic:pic>
              </a:graphicData>
            </a:graphic>
          </wp:inline>
        </w:drawing>
      </w:r>
    </w:p>
    <w:p w:rsidR="00962158" w:rsidRPr="00386145" w:rsidRDefault="00962158" w:rsidP="00962158">
      <w:pPr>
        <w:widowControl/>
        <w:jc w:val="center"/>
        <w:rPr>
          <w:rFonts w:ascii="Times New Roman" w:hAnsi="Times New Roman" w:cs="Times New Roman"/>
          <w:sz w:val="28"/>
          <w:szCs w:val="28"/>
        </w:rPr>
      </w:pPr>
    </w:p>
    <w:p w:rsidR="00713920" w:rsidRDefault="00B45DA4" w:rsidP="00962158">
      <w:pPr>
        <w:pStyle w:val="Style19"/>
        <w:widowControl/>
        <w:jc w:val="center"/>
        <w:rPr>
          <w:rStyle w:val="FontStyle134"/>
          <w:rFonts w:ascii="Arial" w:hAnsi="Arial" w:cs="Arial"/>
          <w:b w:val="0"/>
          <w:sz w:val="24"/>
          <w:szCs w:val="24"/>
          <w:lang w:eastAsia="en-US"/>
        </w:rPr>
      </w:pPr>
      <w:r w:rsidRPr="00D767DE">
        <w:rPr>
          <w:rStyle w:val="FontStyle134"/>
          <w:rFonts w:ascii="Arial" w:hAnsi="Arial" w:cs="Arial"/>
          <w:b w:val="0"/>
          <w:sz w:val="24"/>
          <w:szCs w:val="24"/>
          <w:lang w:eastAsia="en-US"/>
        </w:rPr>
        <w:t xml:space="preserve">Рисунок </w:t>
      </w:r>
      <w:r w:rsidRPr="00D767DE">
        <w:rPr>
          <w:rStyle w:val="FontStyle134"/>
          <w:rFonts w:ascii="Arial" w:hAnsi="Arial" w:cs="Arial"/>
          <w:b w:val="0"/>
          <w:sz w:val="24"/>
          <w:szCs w:val="24"/>
          <w:lang w:val="en-US" w:eastAsia="en-US"/>
        </w:rPr>
        <w:t>L</w:t>
      </w:r>
      <w:r w:rsidRPr="00D767DE">
        <w:rPr>
          <w:rStyle w:val="FontStyle134"/>
          <w:rFonts w:ascii="Arial" w:hAnsi="Arial" w:cs="Arial"/>
          <w:b w:val="0"/>
          <w:sz w:val="24"/>
          <w:szCs w:val="24"/>
          <w:lang w:eastAsia="en-US"/>
        </w:rPr>
        <w:t xml:space="preserve">.4 — </w:t>
      </w:r>
      <w:r w:rsidR="00441EB2" w:rsidRPr="00D767DE">
        <w:rPr>
          <w:rStyle w:val="FontStyle134"/>
          <w:rFonts w:ascii="Arial" w:hAnsi="Arial" w:cs="Arial"/>
          <w:b w:val="0"/>
          <w:sz w:val="24"/>
          <w:szCs w:val="24"/>
          <w:lang w:eastAsia="en-US"/>
        </w:rPr>
        <w:t>К</w:t>
      </w:r>
      <w:r w:rsidRPr="00D767DE">
        <w:rPr>
          <w:rStyle w:val="FontStyle134"/>
          <w:rFonts w:ascii="Arial" w:hAnsi="Arial" w:cs="Arial"/>
          <w:b w:val="0"/>
          <w:sz w:val="24"/>
          <w:szCs w:val="24"/>
          <w:lang w:eastAsia="en-US"/>
        </w:rPr>
        <w:t>осилка-измельчитель с цеповым аппаратом</w:t>
      </w:r>
    </w:p>
    <w:p w:rsidR="00D767DE" w:rsidRDefault="00D767DE" w:rsidP="00962158">
      <w:pPr>
        <w:pStyle w:val="Style19"/>
        <w:widowControl/>
        <w:jc w:val="center"/>
        <w:rPr>
          <w:rStyle w:val="FontStyle134"/>
          <w:rFonts w:ascii="Arial" w:hAnsi="Arial" w:cs="Arial"/>
          <w:b w:val="0"/>
          <w:sz w:val="24"/>
          <w:szCs w:val="24"/>
          <w:lang w:eastAsia="en-US"/>
        </w:rPr>
      </w:pPr>
    </w:p>
    <w:p w:rsidR="00D767DE" w:rsidRDefault="00D767DE">
      <w:pPr>
        <w:widowControl/>
        <w:autoSpaceDE/>
        <w:autoSpaceDN/>
        <w:adjustRightInd/>
        <w:spacing w:after="200" w:line="276" w:lineRule="auto"/>
        <w:rPr>
          <w:rStyle w:val="FontStyle131"/>
          <w:rFonts w:ascii="Times New Roman" w:hAnsi="Times New Roman" w:cs="Times New Roman"/>
          <w:sz w:val="28"/>
          <w:szCs w:val="28"/>
          <w:lang w:eastAsia="en-US"/>
        </w:rPr>
      </w:pPr>
      <w:r>
        <w:rPr>
          <w:rStyle w:val="FontStyle131"/>
          <w:rFonts w:ascii="Times New Roman" w:hAnsi="Times New Roman" w:cs="Times New Roman"/>
          <w:sz w:val="28"/>
          <w:szCs w:val="28"/>
          <w:lang w:eastAsia="en-US"/>
        </w:rPr>
        <w:br w:type="page"/>
      </w:r>
    </w:p>
    <w:p w:rsidR="00713920" w:rsidRPr="00D767DE" w:rsidRDefault="00B45DA4" w:rsidP="00D767DE">
      <w:pPr>
        <w:pStyle w:val="Style20"/>
        <w:widowControl/>
        <w:jc w:val="center"/>
        <w:outlineLvl w:val="0"/>
        <w:rPr>
          <w:rStyle w:val="FontStyle131"/>
          <w:rFonts w:ascii="Arial" w:hAnsi="Arial" w:cs="Arial"/>
          <w:sz w:val="28"/>
          <w:szCs w:val="28"/>
          <w:lang w:eastAsia="en-US"/>
        </w:rPr>
      </w:pPr>
      <w:bookmarkStart w:id="153" w:name="_Toc104130050"/>
      <w:r w:rsidRPr="00D767DE">
        <w:rPr>
          <w:rStyle w:val="FontStyle131"/>
          <w:rFonts w:ascii="Arial" w:hAnsi="Arial" w:cs="Arial"/>
          <w:sz w:val="28"/>
          <w:szCs w:val="28"/>
          <w:lang w:eastAsia="en-US"/>
        </w:rPr>
        <w:t>Приложение</w:t>
      </w:r>
      <w:r w:rsidR="009132FE" w:rsidRPr="00D767DE">
        <w:rPr>
          <w:rStyle w:val="FontStyle131"/>
          <w:rFonts w:ascii="Arial" w:hAnsi="Arial" w:cs="Arial"/>
          <w:sz w:val="28"/>
          <w:szCs w:val="28"/>
          <w:lang w:eastAsia="en-US"/>
        </w:rPr>
        <w:t xml:space="preserve"> </w:t>
      </w:r>
      <w:r w:rsidR="009132FE" w:rsidRPr="00D767DE">
        <w:rPr>
          <w:rStyle w:val="FontStyle131"/>
          <w:rFonts w:ascii="Arial" w:hAnsi="Arial" w:cs="Arial"/>
          <w:sz w:val="28"/>
          <w:szCs w:val="28"/>
          <w:lang w:val="en-US" w:eastAsia="en-US"/>
        </w:rPr>
        <w:t>ZA</w:t>
      </w:r>
      <w:bookmarkEnd w:id="153"/>
    </w:p>
    <w:p w:rsidR="00713920" w:rsidRPr="00D767DE" w:rsidRDefault="009132FE" w:rsidP="00D767DE">
      <w:pPr>
        <w:pStyle w:val="Style28"/>
        <w:widowControl/>
        <w:jc w:val="center"/>
        <w:outlineLvl w:val="0"/>
        <w:rPr>
          <w:rStyle w:val="FontStyle130"/>
          <w:rFonts w:ascii="Arial" w:hAnsi="Arial" w:cs="Arial"/>
          <w:sz w:val="24"/>
          <w:szCs w:val="24"/>
          <w:lang w:eastAsia="en-US"/>
        </w:rPr>
      </w:pPr>
      <w:bookmarkStart w:id="154" w:name="_Toc104130051"/>
      <w:r w:rsidRPr="00D767DE">
        <w:rPr>
          <w:rStyle w:val="FontStyle130"/>
          <w:rFonts w:ascii="Arial" w:hAnsi="Arial" w:cs="Arial"/>
          <w:sz w:val="24"/>
          <w:szCs w:val="24"/>
          <w:lang w:eastAsia="en-US"/>
        </w:rPr>
        <w:t>(</w:t>
      </w:r>
      <w:r w:rsidR="00B45DA4" w:rsidRPr="00D767DE">
        <w:rPr>
          <w:rStyle w:val="FontStyle130"/>
          <w:rFonts w:ascii="Arial" w:hAnsi="Arial" w:cs="Arial"/>
          <w:sz w:val="24"/>
          <w:szCs w:val="24"/>
          <w:lang w:eastAsia="en-US"/>
        </w:rPr>
        <w:t>справочное</w:t>
      </w:r>
      <w:r w:rsidRPr="00D767DE">
        <w:rPr>
          <w:rStyle w:val="FontStyle130"/>
          <w:rFonts w:ascii="Arial" w:hAnsi="Arial" w:cs="Arial"/>
          <w:sz w:val="24"/>
          <w:szCs w:val="24"/>
          <w:lang w:eastAsia="en-US"/>
        </w:rPr>
        <w:t>)</w:t>
      </w:r>
      <w:bookmarkEnd w:id="154"/>
    </w:p>
    <w:p w:rsidR="00962158" w:rsidRPr="00D767DE" w:rsidRDefault="00962158" w:rsidP="00D767DE">
      <w:pPr>
        <w:pStyle w:val="Style20"/>
        <w:widowControl/>
        <w:jc w:val="center"/>
        <w:outlineLvl w:val="0"/>
        <w:rPr>
          <w:rStyle w:val="FontStyle131"/>
          <w:rFonts w:ascii="Arial" w:hAnsi="Arial" w:cs="Arial"/>
          <w:sz w:val="28"/>
          <w:szCs w:val="28"/>
          <w:lang w:eastAsia="en-US"/>
        </w:rPr>
      </w:pPr>
    </w:p>
    <w:p w:rsidR="00713920" w:rsidRPr="00D767DE" w:rsidRDefault="00B45DA4" w:rsidP="00D767DE">
      <w:pPr>
        <w:pStyle w:val="Style20"/>
        <w:widowControl/>
        <w:jc w:val="center"/>
        <w:outlineLvl w:val="0"/>
        <w:rPr>
          <w:rStyle w:val="FontStyle131"/>
          <w:rFonts w:ascii="Arial" w:hAnsi="Arial" w:cs="Arial"/>
          <w:sz w:val="28"/>
          <w:szCs w:val="28"/>
          <w:lang w:eastAsia="en-US"/>
        </w:rPr>
      </w:pPr>
      <w:bookmarkStart w:id="155" w:name="_Toc104130052"/>
      <w:r w:rsidRPr="00D767DE">
        <w:rPr>
          <w:rStyle w:val="FontStyle131"/>
          <w:rFonts w:ascii="Arial" w:hAnsi="Arial" w:cs="Arial"/>
          <w:sz w:val="28"/>
          <w:szCs w:val="28"/>
          <w:lang w:eastAsia="en-US"/>
        </w:rPr>
        <w:t>Взаимосвязь между настоящим стандартом и основными требованиями Директивы 2006/42/</w:t>
      </w:r>
      <w:r w:rsidRPr="00D767DE">
        <w:rPr>
          <w:rStyle w:val="FontStyle131"/>
          <w:rFonts w:ascii="Arial" w:hAnsi="Arial" w:cs="Arial"/>
          <w:sz w:val="28"/>
          <w:szCs w:val="28"/>
          <w:lang w:val="en-US" w:eastAsia="en-US"/>
        </w:rPr>
        <w:t>EC</w:t>
      </w:r>
      <w:r w:rsidRPr="00D767DE">
        <w:rPr>
          <w:rStyle w:val="FontStyle131"/>
          <w:rFonts w:ascii="Arial" w:hAnsi="Arial" w:cs="Arial"/>
          <w:sz w:val="28"/>
          <w:szCs w:val="28"/>
          <w:lang w:eastAsia="en-US"/>
        </w:rPr>
        <w:t>, которые должны быть охвачены</w:t>
      </w:r>
      <w:bookmarkEnd w:id="155"/>
    </w:p>
    <w:p w:rsidR="00CD35F4" w:rsidRPr="00D767DE" w:rsidRDefault="00CD35F4" w:rsidP="00D767DE">
      <w:pPr>
        <w:pStyle w:val="Style7"/>
        <w:widowControl/>
        <w:ind w:firstLine="567"/>
        <w:jc w:val="both"/>
        <w:rPr>
          <w:rStyle w:val="FontStyle132"/>
          <w:rFonts w:ascii="Arial" w:hAnsi="Arial" w:cs="Arial"/>
          <w:sz w:val="24"/>
          <w:szCs w:val="24"/>
          <w:lang w:eastAsia="en-US"/>
        </w:rPr>
      </w:pPr>
    </w:p>
    <w:p w:rsidR="00B45DA4" w:rsidRPr="00D767DE" w:rsidRDefault="00D767DE" w:rsidP="00D767DE">
      <w:pPr>
        <w:pStyle w:val="Style7"/>
        <w:widowControl/>
        <w:ind w:firstLine="567"/>
        <w:jc w:val="both"/>
        <w:rPr>
          <w:rStyle w:val="FontStyle132"/>
          <w:rFonts w:ascii="Arial" w:hAnsi="Arial" w:cs="Arial"/>
          <w:sz w:val="24"/>
          <w:szCs w:val="24"/>
          <w:lang w:eastAsia="en-US"/>
        </w:rPr>
      </w:pPr>
      <w:r>
        <w:rPr>
          <w:rStyle w:val="FontStyle132"/>
          <w:rFonts w:ascii="Arial" w:hAnsi="Arial" w:cs="Arial"/>
          <w:sz w:val="24"/>
          <w:szCs w:val="24"/>
          <w:lang w:val="en-US" w:eastAsia="en-US"/>
        </w:rPr>
        <w:t>EN</w:t>
      </w:r>
      <w:r>
        <w:rPr>
          <w:rStyle w:val="FontStyle132"/>
          <w:rFonts w:ascii="Arial" w:hAnsi="Arial" w:cs="Arial"/>
          <w:sz w:val="24"/>
          <w:szCs w:val="24"/>
          <w:lang w:eastAsia="en-US"/>
        </w:rPr>
        <w:t xml:space="preserve"> 12733</w:t>
      </w:r>
      <w:r w:rsidRPr="00D767DE">
        <w:rPr>
          <w:rStyle w:val="FontStyle132"/>
          <w:rFonts w:ascii="Arial" w:hAnsi="Arial" w:cs="Arial"/>
          <w:sz w:val="24"/>
          <w:szCs w:val="24"/>
          <w:lang w:eastAsia="en-US"/>
        </w:rPr>
        <w:t>:2018</w:t>
      </w:r>
      <w:r w:rsidR="00B45DA4" w:rsidRPr="00D767DE">
        <w:rPr>
          <w:rStyle w:val="FontStyle132"/>
          <w:rFonts w:ascii="Arial" w:hAnsi="Arial" w:cs="Arial"/>
          <w:sz w:val="24"/>
          <w:szCs w:val="24"/>
          <w:lang w:eastAsia="en-US"/>
        </w:rPr>
        <w:t xml:space="preserve"> был подготовлен в соответствии с запросом Комиссии по стандартизации «Мандат </w:t>
      </w:r>
      <w:r w:rsidR="00B45DA4" w:rsidRPr="00D767DE">
        <w:rPr>
          <w:rStyle w:val="FontStyle132"/>
          <w:rFonts w:ascii="Arial" w:hAnsi="Arial" w:cs="Arial"/>
          <w:sz w:val="24"/>
          <w:szCs w:val="24"/>
          <w:lang w:val="en-US" w:eastAsia="en-US"/>
        </w:rPr>
        <w:t>M</w:t>
      </w:r>
      <w:r w:rsidR="00B45DA4" w:rsidRPr="00D767DE">
        <w:rPr>
          <w:rStyle w:val="FontStyle132"/>
          <w:rFonts w:ascii="Arial" w:hAnsi="Arial" w:cs="Arial"/>
          <w:sz w:val="24"/>
          <w:szCs w:val="24"/>
          <w:lang w:eastAsia="en-US"/>
        </w:rPr>
        <w:t xml:space="preserve">/396 для </w:t>
      </w:r>
      <w:r w:rsidR="00B45DA4" w:rsidRPr="00D767DE">
        <w:rPr>
          <w:rStyle w:val="FontStyle132"/>
          <w:rFonts w:ascii="Arial" w:hAnsi="Arial" w:cs="Arial"/>
          <w:sz w:val="24"/>
          <w:szCs w:val="24"/>
          <w:lang w:val="en-US" w:eastAsia="en-US"/>
        </w:rPr>
        <w:t>CEN</w:t>
      </w:r>
      <w:r w:rsidR="00B45DA4" w:rsidRPr="00D767DE">
        <w:rPr>
          <w:rStyle w:val="FontStyle132"/>
          <w:rFonts w:ascii="Arial" w:hAnsi="Arial" w:cs="Arial"/>
          <w:sz w:val="24"/>
          <w:szCs w:val="24"/>
          <w:lang w:eastAsia="en-US"/>
        </w:rPr>
        <w:t xml:space="preserve"> и </w:t>
      </w:r>
      <w:r w:rsidR="00B45DA4" w:rsidRPr="00D767DE">
        <w:rPr>
          <w:rStyle w:val="FontStyle132"/>
          <w:rFonts w:ascii="Arial" w:hAnsi="Arial" w:cs="Arial"/>
          <w:sz w:val="24"/>
          <w:szCs w:val="24"/>
          <w:lang w:val="en-US" w:eastAsia="en-US"/>
        </w:rPr>
        <w:t>CENELEC</w:t>
      </w:r>
      <w:r w:rsidR="00B45DA4" w:rsidRPr="00D767DE">
        <w:rPr>
          <w:rStyle w:val="FontStyle132"/>
          <w:rFonts w:ascii="Arial" w:hAnsi="Arial" w:cs="Arial"/>
          <w:sz w:val="24"/>
          <w:szCs w:val="24"/>
          <w:lang w:eastAsia="en-US"/>
        </w:rPr>
        <w:t xml:space="preserve"> по стандартизации в области машиностроения», чтобы обеспечить одно добровольное средство соответствия основным требованиям Директивы 2006/42/</w:t>
      </w:r>
      <w:r w:rsidR="00B45DA4" w:rsidRPr="00D767DE">
        <w:rPr>
          <w:rStyle w:val="FontStyle132"/>
          <w:rFonts w:ascii="Arial" w:hAnsi="Arial" w:cs="Arial"/>
          <w:sz w:val="24"/>
          <w:szCs w:val="24"/>
          <w:lang w:val="en-US" w:eastAsia="en-US"/>
        </w:rPr>
        <w:t>EC</w:t>
      </w:r>
      <w:r w:rsidR="00B45DA4" w:rsidRPr="00D767DE">
        <w:rPr>
          <w:rStyle w:val="FontStyle132"/>
          <w:rFonts w:ascii="Arial" w:hAnsi="Arial" w:cs="Arial"/>
          <w:sz w:val="24"/>
          <w:szCs w:val="24"/>
          <w:lang w:eastAsia="en-US"/>
        </w:rPr>
        <w:t xml:space="preserve"> Европейского парламента и Совета от 17 мая 2006 года о машиностроении, и внесение поправок в Директиву 95/16/</w:t>
      </w:r>
      <w:r w:rsidR="00B45DA4" w:rsidRPr="00D767DE">
        <w:rPr>
          <w:rStyle w:val="FontStyle132"/>
          <w:rFonts w:ascii="Arial" w:hAnsi="Arial" w:cs="Arial"/>
          <w:sz w:val="24"/>
          <w:szCs w:val="24"/>
          <w:lang w:val="en-US" w:eastAsia="en-US"/>
        </w:rPr>
        <w:t>EC</w:t>
      </w:r>
      <w:r w:rsidR="00B45DA4" w:rsidRPr="00D767DE">
        <w:rPr>
          <w:rStyle w:val="FontStyle132"/>
          <w:rFonts w:ascii="Arial" w:hAnsi="Arial" w:cs="Arial"/>
          <w:sz w:val="24"/>
          <w:szCs w:val="24"/>
          <w:lang w:eastAsia="en-US"/>
        </w:rPr>
        <w:t xml:space="preserve"> (пересмотренную).</w:t>
      </w:r>
    </w:p>
    <w:p w:rsidR="00713920" w:rsidRPr="00D767DE" w:rsidRDefault="00B45DA4" w:rsidP="00D767DE">
      <w:pPr>
        <w:pStyle w:val="Style7"/>
        <w:widowControl/>
        <w:ind w:firstLine="567"/>
        <w:jc w:val="both"/>
        <w:rPr>
          <w:rStyle w:val="FontStyle132"/>
          <w:rFonts w:ascii="Arial" w:hAnsi="Arial" w:cs="Arial"/>
          <w:sz w:val="24"/>
          <w:szCs w:val="24"/>
          <w:lang w:eastAsia="en-US"/>
        </w:rPr>
      </w:pPr>
      <w:r w:rsidRPr="00D767DE">
        <w:rPr>
          <w:rStyle w:val="FontStyle132"/>
          <w:rFonts w:ascii="Arial" w:hAnsi="Arial" w:cs="Arial"/>
          <w:sz w:val="24"/>
          <w:szCs w:val="24"/>
          <w:lang w:eastAsia="en-US"/>
        </w:rPr>
        <w:t xml:space="preserve">Как только </w:t>
      </w:r>
      <w:r w:rsidR="00D767DE">
        <w:rPr>
          <w:rStyle w:val="FontStyle132"/>
          <w:rFonts w:ascii="Arial" w:hAnsi="Arial" w:cs="Arial"/>
          <w:sz w:val="24"/>
          <w:szCs w:val="24"/>
          <w:lang w:val="en-US" w:eastAsia="en-US"/>
        </w:rPr>
        <w:t>EN</w:t>
      </w:r>
      <w:r w:rsidR="00D767DE">
        <w:rPr>
          <w:rStyle w:val="FontStyle132"/>
          <w:rFonts w:ascii="Arial" w:hAnsi="Arial" w:cs="Arial"/>
          <w:sz w:val="24"/>
          <w:szCs w:val="24"/>
          <w:lang w:eastAsia="en-US"/>
        </w:rPr>
        <w:t xml:space="preserve"> 12733</w:t>
      </w:r>
      <w:r w:rsidR="00D767DE" w:rsidRPr="00D767DE">
        <w:rPr>
          <w:rStyle w:val="FontStyle132"/>
          <w:rFonts w:ascii="Arial" w:hAnsi="Arial" w:cs="Arial"/>
          <w:sz w:val="24"/>
          <w:szCs w:val="24"/>
          <w:lang w:eastAsia="en-US"/>
        </w:rPr>
        <w:t xml:space="preserve">:2018 </w:t>
      </w:r>
      <w:r w:rsidRPr="00D767DE">
        <w:rPr>
          <w:rStyle w:val="FontStyle132"/>
          <w:rFonts w:ascii="Arial" w:hAnsi="Arial" w:cs="Arial"/>
          <w:sz w:val="24"/>
          <w:szCs w:val="24"/>
          <w:lang w:eastAsia="en-US"/>
        </w:rPr>
        <w:t xml:space="preserve">цитируется в официальном журнале Европейского Союза в соответствии с этой Директивой, соблюдение нормативных положений </w:t>
      </w:r>
      <w:r w:rsidR="00BD49A9">
        <w:rPr>
          <w:rStyle w:val="FontStyle132"/>
          <w:rFonts w:ascii="Arial" w:hAnsi="Arial" w:cs="Arial"/>
          <w:sz w:val="24"/>
          <w:szCs w:val="24"/>
          <w:lang w:eastAsia="en-US"/>
        </w:rPr>
        <w:t>настоящего</w:t>
      </w:r>
      <w:r w:rsidRPr="00D767DE">
        <w:rPr>
          <w:rStyle w:val="FontStyle132"/>
          <w:rFonts w:ascii="Arial" w:hAnsi="Arial" w:cs="Arial"/>
          <w:sz w:val="24"/>
          <w:szCs w:val="24"/>
          <w:lang w:eastAsia="en-US"/>
        </w:rPr>
        <w:t xml:space="preserve"> стандарта, приведенных в таблице </w:t>
      </w:r>
      <w:r w:rsidRPr="00D767DE">
        <w:rPr>
          <w:rStyle w:val="FontStyle132"/>
          <w:rFonts w:ascii="Arial" w:hAnsi="Arial" w:cs="Arial"/>
          <w:sz w:val="24"/>
          <w:szCs w:val="24"/>
          <w:lang w:val="en-US" w:eastAsia="en-US"/>
        </w:rPr>
        <w:t>ZA</w:t>
      </w:r>
      <w:r w:rsidRPr="00D767DE">
        <w:rPr>
          <w:rStyle w:val="FontStyle132"/>
          <w:rFonts w:ascii="Arial" w:hAnsi="Arial" w:cs="Arial"/>
          <w:sz w:val="24"/>
          <w:szCs w:val="24"/>
          <w:lang w:eastAsia="en-US"/>
        </w:rPr>
        <w:t>.1, дает, в пределах сферы применения стандарта, презумпцию соответствия соответствующим основным требованиям этой Директивы и связанным с ней правилам ЕАСТ.</w:t>
      </w:r>
      <w:r w:rsidR="00D767DE" w:rsidRPr="00D767DE">
        <w:rPr>
          <w:rStyle w:val="FontStyle132"/>
          <w:rFonts w:ascii="Arial" w:hAnsi="Arial" w:cs="Arial"/>
          <w:sz w:val="24"/>
          <w:szCs w:val="24"/>
          <w:lang w:eastAsia="en-US"/>
        </w:rPr>
        <w:t xml:space="preserve"> </w:t>
      </w:r>
    </w:p>
    <w:p w:rsidR="00CD35F4" w:rsidRPr="00D767DE" w:rsidRDefault="00CD35F4" w:rsidP="00D767DE">
      <w:pPr>
        <w:pStyle w:val="Style19"/>
        <w:widowControl/>
        <w:jc w:val="center"/>
        <w:rPr>
          <w:rStyle w:val="FontStyle134"/>
          <w:rFonts w:ascii="Arial" w:hAnsi="Arial" w:cs="Arial"/>
          <w:sz w:val="24"/>
          <w:szCs w:val="24"/>
          <w:lang w:eastAsia="en-US"/>
        </w:rPr>
      </w:pPr>
    </w:p>
    <w:p w:rsidR="00713920" w:rsidRPr="00D767DE" w:rsidRDefault="00B45DA4" w:rsidP="00D767DE">
      <w:pPr>
        <w:pStyle w:val="Style19"/>
        <w:widowControl/>
        <w:jc w:val="center"/>
        <w:rPr>
          <w:rStyle w:val="FontStyle134"/>
          <w:rFonts w:ascii="Arial" w:hAnsi="Arial" w:cs="Arial"/>
          <w:b w:val="0"/>
          <w:sz w:val="24"/>
          <w:szCs w:val="24"/>
          <w:lang w:eastAsia="en-US"/>
        </w:rPr>
      </w:pPr>
      <w:r w:rsidRPr="00D767DE">
        <w:rPr>
          <w:rStyle w:val="FontStyle134"/>
          <w:rFonts w:ascii="Arial" w:hAnsi="Arial" w:cs="Arial"/>
          <w:b w:val="0"/>
          <w:sz w:val="24"/>
          <w:szCs w:val="24"/>
          <w:lang w:eastAsia="en-US"/>
        </w:rPr>
        <w:t xml:space="preserve">Таблица </w:t>
      </w:r>
      <w:r w:rsidRPr="00D767DE">
        <w:rPr>
          <w:rStyle w:val="FontStyle134"/>
          <w:rFonts w:ascii="Arial" w:hAnsi="Arial" w:cs="Arial"/>
          <w:b w:val="0"/>
          <w:sz w:val="24"/>
          <w:szCs w:val="24"/>
          <w:lang w:val="en-US" w:eastAsia="en-US"/>
        </w:rPr>
        <w:t>ZA</w:t>
      </w:r>
      <w:r w:rsidR="00D767DE">
        <w:rPr>
          <w:rStyle w:val="FontStyle134"/>
          <w:rFonts w:ascii="Arial" w:hAnsi="Arial" w:cs="Arial"/>
          <w:b w:val="0"/>
          <w:sz w:val="24"/>
          <w:szCs w:val="24"/>
          <w:lang w:eastAsia="en-US"/>
        </w:rPr>
        <w:t>.1 -</w:t>
      </w:r>
      <w:r w:rsidRPr="00D767DE">
        <w:rPr>
          <w:rStyle w:val="FontStyle134"/>
          <w:rFonts w:ascii="Arial" w:hAnsi="Arial" w:cs="Arial"/>
          <w:b w:val="0"/>
          <w:sz w:val="24"/>
          <w:szCs w:val="24"/>
          <w:lang w:eastAsia="en-US"/>
        </w:rPr>
        <w:t xml:space="preserve"> Соответствие между настоящим стандартом и Приложением </w:t>
      </w:r>
      <w:r w:rsidRPr="00D767DE">
        <w:rPr>
          <w:rStyle w:val="FontStyle134"/>
          <w:rFonts w:ascii="Arial" w:hAnsi="Arial" w:cs="Arial"/>
          <w:b w:val="0"/>
          <w:sz w:val="24"/>
          <w:szCs w:val="24"/>
          <w:lang w:val="en-US" w:eastAsia="en-US"/>
        </w:rPr>
        <w:t>I</w:t>
      </w:r>
      <w:r w:rsidRPr="00D767DE">
        <w:rPr>
          <w:rStyle w:val="FontStyle134"/>
          <w:rFonts w:ascii="Arial" w:hAnsi="Arial" w:cs="Arial"/>
          <w:b w:val="0"/>
          <w:sz w:val="24"/>
          <w:szCs w:val="24"/>
          <w:lang w:eastAsia="en-US"/>
        </w:rPr>
        <w:t xml:space="preserve"> к Директиве 2006/42/</w:t>
      </w:r>
      <w:r w:rsidRPr="00D767DE">
        <w:rPr>
          <w:rStyle w:val="FontStyle134"/>
          <w:rFonts w:ascii="Arial" w:hAnsi="Arial" w:cs="Arial"/>
          <w:b w:val="0"/>
          <w:sz w:val="24"/>
          <w:szCs w:val="24"/>
          <w:lang w:val="en-US" w:eastAsia="en-US"/>
        </w:rPr>
        <w:t>EC</w:t>
      </w:r>
    </w:p>
    <w:p w:rsidR="00D767DE" w:rsidRPr="00D767DE" w:rsidRDefault="00D767DE" w:rsidP="00D767DE">
      <w:pPr>
        <w:pStyle w:val="Style19"/>
        <w:widowControl/>
        <w:jc w:val="center"/>
        <w:rPr>
          <w:rStyle w:val="FontStyle134"/>
          <w:rFonts w:ascii="Arial" w:hAnsi="Arial" w:cs="Arial"/>
          <w:sz w:val="24"/>
          <w:szCs w:val="24"/>
          <w:lang w:eastAsia="en-US"/>
        </w:rPr>
      </w:pPr>
    </w:p>
    <w:tbl>
      <w:tblPr>
        <w:tblW w:w="0" w:type="auto"/>
        <w:tblInd w:w="40" w:type="dxa"/>
        <w:tblLayout w:type="fixed"/>
        <w:tblCellMar>
          <w:left w:w="40" w:type="dxa"/>
          <w:right w:w="40" w:type="dxa"/>
        </w:tblCellMar>
        <w:tblLook w:val="0000" w:firstRow="0" w:lastRow="0" w:firstColumn="0" w:lastColumn="0" w:noHBand="0" w:noVBand="0"/>
      </w:tblPr>
      <w:tblGrid>
        <w:gridCol w:w="3826"/>
        <w:gridCol w:w="2726"/>
        <w:gridCol w:w="3077"/>
      </w:tblGrid>
      <w:tr w:rsidR="00713920" w:rsidRPr="009D05EA" w:rsidTr="009D05EA">
        <w:trPr>
          <w:trHeight w:val="648"/>
        </w:trPr>
        <w:tc>
          <w:tcPr>
            <w:tcW w:w="3826" w:type="dxa"/>
            <w:tcBorders>
              <w:top w:val="single" w:sz="6" w:space="0" w:color="auto"/>
              <w:left w:val="single" w:sz="6" w:space="0" w:color="auto"/>
              <w:bottom w:val="double" w:sz="4" w:space="0" w:color="auto"/>
              <w:right w:val="single" w:sz="6" w:space="0" w:color="auto"/>
            </w:tcBorders>
          </w:tcPr>
          <w:p w:rsidR="00713920" w:rsidRPr="009D05EA" w:rsidRDefault="00B45DA4" w:rsidP="001824A9">
            <w:pPr>
              <w:pStyle w:val="Style65"/>
              <w:widowControl/>
              <w:jc w:val="both"/>
              <w:rPr>
                <w:rStyle w:val="FontStyle134"/>
                <w:rFonts w:ascii="Arial" w:hAnsi="Arial" w:cs="Arial"/>
                <w:sz w:val="22"/>
                <w:szCs w:val="22"/>
                <w:lang w:val="en-US" w:eastAsia="en-US"/>
              </w:rPr>
            </w:pPr>
            <w:r w:rsidRPr="009D05EA">
              <w:rPr>
                <w:rStyle w:val="FontStyle134"/>
                <w:rFonts w:ascii="Arial" w:hAnsi="Arial" w:cs="Arial"/>
                <w:sz w:val="22"/>
                <w:szCs w:val="22"/>
                <w:lang w:val="en-US" w:eastAsia="en-US"/>
              </w:rPr>
              <w:t>Основные требования Директивы 2006/42/EC</w:t>
            </w:r>
          </w:p>
        </w:tc>
        <w:tc>
          <w:tcPr>
            <w:tcW w:w="2726" w:type="dxa"/>
            <w:tcBorders>
              <w:top w:val="single" w:sz="6" w:space="0" w:color="auto"/>
              <w:left w:val="single" w:sz="6" w:space="0" w:color="auto"/>
              <w:bottom w:val="double" w:sz="4" w:space="0" w:color="auto"/>
              <w:right w:val="single" w:sz="6" w:space="0" w:color="auto"/>
            </w:tcBorders>
          </w:tcPr>
          <w:p w:rsidR="00713920" w:rsidRPr="009D05EA" w:rsidRDefault="00B45DA4" w:rsidP="00B45DA4">
            <w:pPr>
              <w:pStyle w:val="Style65"/>
              <w:widowControl/>
              <w:jc w:val="both"/>
              <w:rPr>
                <w:rStyle w:val="FontStyle134"/>
                <w:rFonts w:ascii="Arial" w:hAnsi="Arial" w:cs="Arial"/>
                <w:sz w:val="22"/>
                <w:szCs w:val="22"/>
                <w:lang w:eastAsia="en-US"/>
              </w:rPr>
            </w:pPr>
            <w:r w:rsidRPr="009D05EA">
              <w:rPr>
                <w:rStyle w:val="FontStyle134"/>
                <w:rFonts w:ascii="Arial" w:hAnsi="Arial" w:cs="Arial"/>
                <w:sz w:val="22"/>
                <w:szCs w:val="22"/>
                <w:lang w:eastAsia="en-US"/>
              </w:rPr>
              <w:t>Пункт(ы)/подпункт(ы) настоящего стандарта</w:t>
            </w:r>
          </w:p>
        </w:tc>
        <w:tc>
          <w:tcPr>
            <w:tcW w:w="3077" w:type="dxa"/>
            <w:tcBorders>
              <w:top w:val="single" w:sz="6" w:space="0" w:color="auto"/>
              <w:left w:val="single" w:sz="6" w:space="0" w:color="auto"/>
              <w:bottom w:val="double" w:sz="4" w:space="0" w:color="auto"/>
              <w:right w:val="single" w:sz="6" w:space="0" w:color="auto"/>
            </w:tcBorders>
          </w:tcPr>
          <w:p w:rsidR="00713920" w:rsidRPr="009D05EA" w:rsidRDefault="00B45DA4" w:rsidP="001824A9">
            <w:pPr>
              <w:pStyle w:val="Style65"/>
              <w:widowControl/>
              <w:jc w:val="both"/>
              <w:rPr>
                <w:rStyle w:val="FontStyle134"/>
                <w:rFonts w:ascii="Arial" w:hAnsi="Arial" w:cs="Arial"/>
                <w:sz w:val="22"/>
                <w:szCs w:val="22"/>
                <w:lang w:val="en-US" w:eastAsia="en-US"/>
              </w:rPr>
            </w:pPr>
            <w:r w:rsidRPr="009D05EA">
              <w:rPr>
                <w:rStyle w:val="FontStyle134"/>
                <w:rFonts w:ascii="Arial" w:hAnsi="Arial" w:cs="Arial"/>
                <w:sz w:val="22"/>
                <w:szCs w:val="22"/>
                <w:lang w:val="en-US" w:eastAsia="en-US"/>
              </w:rPr>
              <w:t>Примечания</w:t>
            </w:r>
          </w:p>
        </w:tc>
      </w:tr>
      <w:tr w:rsidR="00713920" w:rsidRPr="009D05EA" w:rsidTr="009D05EA">
        <w:trPr>
          <w:trHeight w:val="4421"/>
        </w:trPr>
        <w:tc>
          <w:tcPr>
            <w:tcW w:w="3826" w:type="dxa"/>
            <w:vMerge w:val="restart"/>
            <w:tcBorders>
              <w:top w:val="double" w:sz="4" w:space="0" w:color="auto"/>
              <w:left w:val="single" w:sz="6" w:space="0" w:color="auto"/>
              <w:bottom w:val="nil"/>
              <w:right w:val="single" w:sz="6" w:space="0" w:color="auto"/>
            </w:tcBorders>
          </w:tcPr>
          <w:p w:rsidR="00B45DA4" w:rsidRPr="009D05EA" w:rsidRDefault="00B45DA4" w:rsidP="00B45DA4">
            <w:pPr>
              <w:pStyle w:val="Style40"/>
              <w:widowControl/>
              <w:jc w:val="both"/>
              <w:rPr>
                <w:rStyle w:val="FontStyle132"/>
                <w:rFonts w:ascii="Arial" w:hAnsi="Arial" w:cs="Arial"/>
                <w:sz w:val="22"/>
                <w:szCs w:val="22"/>
                <w:lang w:eastAsia="en-US"/>
              </w:rPr>
            </w:pPr>
            <w:r w:rsidRPr="009D05EA">
              <w:rPr>
                <w:rStyle w:val="FontStyle132"/>
                <w:rFonts w:ascii="Arial" w:hAnsi="Arial" w:cs="Arial"/>
                <w:sz w:val="22"/>
                <w:szCs w:val="22"/>
                <w:lang w:eastAsia="en-US"/>
              </w:rPr>
              <w:t>В пределах области применения все соответствующие существенные требования, за исключением существенных требований:</w:t>
            </w:r>
          </w:p>
          <w:p w:rsidR="00B45DA4" w:rsidRPr="009D05EA" w:rsidRDefault="00B45DA4" w:rsidP="00B45DA4">
            <w:pPr>
              <w:pStyle w:val="Style40"/>
              <w:widowControl/>
              <w:jc w:val="both"/>
              <w:rPr>
                <w:rStyle w:val="FontStyle132"/>
                <w:rFonts w:ascii="Arial" w:hAnsi="Arial" w:cs="Arial"/>
                <w:sz w:val="22"/>
                <w:szCs w:val="22"/>
                <w:lang w:eastAsia="en-US"/>
              </w:rPr>
            </w:pPr>
            <w:r w:rsidRPr="009D05EA">
              <w:rPr>
                <w:rStyle w:val="FontStyle132"/>
                <w:rFonts w:ascii="Arial" w:hAnsi="Arial" w:cs="Arial"/>
                <w:sz w:val="22"/>
                <w:szCs w:val="22"/>
                <w:lang w:eastAsia="en-US"/>
              </w:rPr>
              <w:t>• 1.4.2.1, второй абзац,</w:t>
            </w:r>
          </w:p>
          <w:p w:rsidR="00B45DA4" w:rsidRPr="009D05EA" w:rsidRDefault="00B45DA4" w:rsidP="00B45DA4">
            <w:pPr>
              <w:pStyle w:val="Style40"/>
              <w:widowControl/>
              <w:jc w:val="both"/>
              <w:rPr>
                <w:rStyle w:val="FontStyle132"/>
                <w:rFonts w:ascii="Arial" w:hAnsi="Arial" w:cs="Arial"/>
                <w:sz w:val="22"/>
                <w:szCs w:val="22"/>
                <w:lang w:eastAsia="en-US"/>
              </w:rPr>
            </w:pPr>
            <w:r w:rsidRPr="009D05EA">
              <w:rPr>
                <w:rStyle w:val="FontStyle132"/>
                <w:rFonts w:ascii="Arial" w:hAnsi="Arial" w:cs="Arial"/>
                <w:sz w:val="22"/>
                <w:szCs w:val="22"/>
                <w:lang w:eastAsia="en-US"/>
              </w:rPr>
              <w:t>• 1.7.3, первый абзац, второй абзац,</w:t>
            </w:r>
          </w:p>
          <w:p w:rsidR="00B45DA4" w:rsidRPr="009D05EA" w:rsidRDefault="00B45DA4" w:rsidP="00B45DA4">
            <w:pPr>
              <w:pStyle w:val="Style40"/>
              <w:widowControl/>
              <w:jc w:val="both"/>
              <w:rPr>
                <w:rStyle w:val="FontStyle132"/>
                <w:rFonts w:ascii="Arial" w:hAnsi="Arial" w:cs="Arial"/>
                <w:sz w:val="22"/>
                <w:szCs w:val="22"/>
                <w:lang w:eastAsia="en-US"/>
              </w:rPr>
            </w:pPr>
            <w:r w:rsidRPr="009D05EA">
              <w:rPr>
                <w:rStyle w:val="FontStyle132"/>
                <w:rFonts w:ascii="Arial" w:hAnsi="Arial" w:cs="Arial"/>
                <w:sz w:val="22"/>
                <w:szCs w:val="22"/>
                <w:lang w:eastAsia="en-US"/>
              </w:rPr>
              <w:t xml:space="preserve">• 1.7.4.2, пункт 1, </w:t>
            </w:r>
            <w:r w:rsidRPr="009D05EA">
              <w:rPr>
                <w:rStyle w:val="FontStyle132"/>
                <w:rFonts w:ascii="Arial" w:hAnsi="Arial" w:cs="Arial"/>
                <w:sz w:val="22"/>
                <w:szCs w:val="22"/>
                <w:lang w:val="en-US" w:eastAsia="en-US"/>
              </w:rPr>
              <w:t>q</w:t>
            </w:r>
            <w:r w:rsidRPr="009D05EA">
              <w:rPr>
                <w:rStyle w:val="FontStyle132"/>
                <w:rFonts w:ascii="Arial" w:hAnsi="Arial" w:cs="Arial"/>
                <w:sz w:val="22"/>
                <w:szCs w:val="22"/>
                <w:lang w:eastAsia="en-US"/>
              </w:rPr>
              <w:t>) и</w:t>
            </w:r>
          </w:p>
          <w:p w:rsidR="00713920" w:rsidRPr="009D05EA" w:rsidRDefault="00B45DA4" w:rsidP="00B45DA4">
            <w:pPr>
              <w:pStyle w:val="Style68"/>
              <w:widowControl/>
              <w:jc w:val="both"/>
              <w:rPr>
                <w:rStyle w:val="FontStyle132"/>
                <w:rFonts w:ascii="Arial" w:hAnsi="Arial" w:cs="Arial"/>
                <w:sz w:val="22"/>
                <w:szCs w:val="22"/>
                <w:lang w:eastAsia="en-US"/>
              </w:rPr>
            </w:pPr>
            <w:r w:rsidRPr="009D05EA">
              <w:rPr>
                <w:rStyle w:val="FontStyle132"/>
                <w:rFonts w:ascii="Arial" w:hAnsi="Arial" w:cs="Arial"/>
                <w:sz w:val="22"/>
                <w:szCs w:val="22"/>
                <w:lang w:eastAsia="en-US"/>
              </w:rPr>
              <w:t xml:space="preserve">• 1.7.4.2, пункт 1, </w:t>
            </w:r>
            <w:r w:rsidRPr="009D05EA">
              <w:rPr>
                <w:rStyle w:val="FontStyle132"/>
                <w:rFonts w:ascii="Arial" w:hAnsi="Arial" w:cs="Arial"/>
                <w:sz w:val="22"/>
                <w:szCs w:val="22"/>
                <w:lang w:val="en-US" w:eastAsia="en-US"/>
              </w:rPr>
              <w:t>t</w:t>
            </w:r>
            <w:r w:rsidRPr="009D05EA">
              <w:rPr>
                <w:rStyle w:val="FontStyle132"/>
                <w:rFonts w:ascii="Arial" w:hAnsi="Arial" w:cs="Arial"/>
                <w:sz w:val="22"/>
                <w:szCs w:val="22"/>
                <w:lang w:eastAsia="en-US"/>
              </w:rPr>
              <w:t>) охвачены.</w:t>
            </w:r>
          </w:p>
        </w:tc>
        <w:tc>
          <w:tcPr>
            <w:tcW w:w="2726" w:type="dxa"/>
            <w:vMerge w:val="restart"/>
            <w:tcBorders>
              <w:top w:val="double" w:sz="4" w:space="0" w:color="auto"/>
              <w:left w:val="single" w:sz="6" w:space="0" w:color="auto"/>
              <w:bottom w:val="nil"/>
              <w:right w:val="single" w:sz="6" w:space="0" w:color="auto"/>
            </w:tcBorders>
          </w:tcPr>
          <w:p w:rsidR="00713920" w:rsidRPr="009D05EA" w:rsidRDefault="00B45DA4" w:rsidP="00B45DA4">
            <w:pPr>
              <w:pStyle w:val="Style40"/>
              <w:widowControl/>
              <w:jc w:val="both"/>
              <w:rPr>
                <w:rStyle w:val="FontStyle132"/>
                <w:rFonts w:ascii="Arial" w:hAnsi="Arial" w:cs="Arial"/>
                <w:sz w:val="22"/>
                <w:szCs w:val="22"/>
                <w:lang w:eastAsia="en-US"/>
              </w:rPr>
            </w:pPr>
            <w:r w:rsidRPr="009D05EA">
              <w:rPr>
                <w:rStyle w:val="FontStyle132"/>
                <w:rFonts w:ascii="Arial" w:hAnsi="Arial" w:cs="Arial"/>
                <w:sz w:val="22"/>
                <w:szCs w:val="22"/>
                <w:lang w:val="en-US" w:eastAsia="en-US"/>
              </w:rPr>
              <w:t xml:space="preserve">Все нормативные </w:t>
            </w:r>
            <w:r w:rsidRPr="009D05EA">
              <w:rPr>
                <w:rStyle w:val="FontStyle132"/>
                <w:rFonts w:ascii="Arial" w:hAnsi="Arial" w:cs="Arial"/>
                <w:sz w:val="22"/>
                <w:szCs w:val="22"/>
                <w:lang w:eastAsia="en-US"/>
              </w:rPr>
              <w:t>пункты</w:t>
            </w:r>
          </w:p>
        </w:tc>
        <w:tc>
          <w:tcPr>
            <w:tcW w:w="3077" w:type="dxa"/>
            <w:tcBorders>
              <w:top w:val="double" w:sz="4" w:space="0" w:color="auto"/>
              <w:left w:val="single" w:sz="6" w:space="0" w:color="auto"/>
              <w:bottom w:val="single" w:sz="6" w:space="0" w:color="auto"/>
              <w:right w:val="single" w:sz="6" w:space="0" w:color="auto"/>
            </w:tcBorders>
          </w:tcPr>
          <w:p w:rsidR="00B45DA4" w:rsidRPr="009D05EA" w:rsidRDefault="00B45DA4" w:rsidP="00B45DA4">
            <w:pPr>
              <w:pStyle w:val="Style40"/>
              <w:widowControl/>
              <w:jc w:val="both"/>
              <w:rPr>
                <w:rStyle w:val="FontStyle132"/>
                <w:rFonts w:ascii="Arial" w:hAnsi="Arial" w:cs="Arial"/>
                <w:sz w:val="22"/>
                <w:szCs w:val="22"/>
                <w:lang w:eastAsia="en-US"/>
              </w:rPr>
            </w:pPr>
            <w:r w:rsidRPr="009D05EA">
              <w:rPr>
                <w:rStyle w:val="FontStyle132"/>
                <w:rFonts w:ascii="Arial" w:hAnsi="Arial" w:cs="Arial"/>
                <w:sz w:val="22"/>
                <w:szCs w:val="22"/>
                <w:lang w:eastAsia="en-US"/>
              </w:rPr>
              <w:t>Для связи нормативных положений настоящего стандарта со значительными опасностями/соответствующими существенными требованиями 2006/42/</w:t>
            </w:r>
            <w:r w:rsidRPr="009D05EA">
              <w:rPr>
                <w:rStyle w:val="FontStyle132"/>
                <w:rFonts w:ascii="Arial" w:hAnsi="Arial" w:cs="Arial"/>
                <w:sz w:val="22"/>
                <w:szCs w:val="22"/>
                <w:lang w:val="en-US" w:eastAsia="en-US"/>
              </w:rPr>
              <w:t>EC</w:t>
            </w:r>
            <w:r w:rsidRPr="009D05EA">
              <w:rPr>
                <w:rStyle w:val="FontStyle132"/>
                <w:rFonts w:ascii="Arial" w:hAnsi="Arial" w:cs="Arial"/>
                <w:sz w:val="22"/>
                <w:szCs w:val="22"/>
                <w:lang w:eastAsia="en-US"/>
              </w:rPr>
              <w:t xml:space="preserve"> </w:t>
            </w:r>
            <w:r w:rsidR="00860E39" w:rsidRPr="009D05EA">
              <w:rPr>
                <w:rStyle w:val="FontStyle132"/>
                <w:rFonts w:ascii="Arial" w:hAnsi="Arial" w:cs="Arial"/>
                <w:sz w:val="22"/>
                <w:szCs w:val="22"/>
                <w:lang w:eastAsia="en-US"/>
              </w:rPr>
              <w:t>см.</w:t>
            </w:r>
            <w:r w:rsidRPr="009D05EA">
              <w:rPr>
                <w:rStyle w:val="FontStyle132"/>
                <w:rFonts w:ascii="Arial" w:hAnsi="Arial" w:cs="Arial"/>
                <w:sz w:val="22"/>
                <w:szCs w:val="22"/>
                <w:lang w:eastAsia="en-US"/>
              </w:rPr>
              <w:t xml:space="preserve"> информационное приложение </w:t>
            </w:r>
            <w:r w:rsidRPr="009D05EA">
              <w:rPr>
                <w:rStyle w:val="FontStyle132"/>
                <w:rFonts w:ascii="Arial" w:hAnsi="Arial" w:cs="Arial"/>
                <w:sz w:val="22"/>
                <w:szCs w:val="22"/>
                <w:lang w:val="en-US" w:eastAsia="en-US"/>
              </w:rPr>
              <w:t>A</w:t>
            </w:r>
            <w:r w:rsidRPr="009D05EA">
              <w:rPr>
                <w:rStyle w:val="FontStyle132"/>
                <w:rFonts w:ascii="Arial" w:hAnsi="Arial" w:cs="Arial"/>
                <w:sz w:val="22"/>
                <w:szCs w:val="22"/>
                <w:lang w:eastAsia="en-US"/>
              </w:rPr>
              <w:t xml:space="preserve"> «Список существенных опасностей» настоящего стандарта в сочетании с Приложением </w:t>
            </w:r>
            <w:r w:rsidRPr="009D05EA">
              <w:rPr>
                <w:rStyle w:val="FontStyle132"/>
                <w:rFonts w:ascii="Arial" w:hAnsi="Arial" w:cs="Arial"/>
                <w:sz w:val="22"/>
                <w:szCs w:val="22"/>
                <w:lang w:val="en-US" w:eastAsia="en-US"/>
              </w:rPr>
              <w:t>D</w:t>
            </w:r>
            <w:r w:rsidRPr="009D05EA">
              <w:rPr>
                <w:rStyle w:val="FontStyle132"/>
                <w:rFonts w:ascii="Arial" w:hAnsi="Arial" w:cs="Arial"/>
                <w:sz w:val="22"/>
                <w:szCs w:val="22"/>
                <w:lang w:eastAsia="en-US"/>
              </w:rPr>
              <w:t xml:space="preserve"> «Примеры значительных опасностей, опасных ситуаций, опасных событий и их связь с Основными требованиями Директивы 2006/42 по оборудованию/ЕС» Руководства </w:t>
            </w:r>
            <w:r w:rsidRPr="009D05EA">
              <w:rPr>
                <w:rStyle w:val="FontStyle132"/>
                <w:rFonts w:ascii="Arial" w:hAnsi="Arial" w:cs="Arial"/>
                <w:sz w:val="22"/>
                <w:szCs w:val="22"/>
                <w:lang w:val="en-US" w:eastAsia="en-US"/>
              </w:rPr>
              <w:t>CEN</w:t>
            </w:r>
          </w:p>
          <w:p w:rsidR="00713920" w:rsidRPr="009D05EA" w:rsidRDefault="00B45DA4" w:rsidP="00B45DA4">
            <w:pPr>
              <w:pStyle w:val="Style40"/>
              <w:widowControl/>
              <w:jc w:val="both"/>
              <w:rPr>
                <w:rStyle w:val="FontStyle132"/>
                <w:rFonts w:ascii="Arial" w:hAnsi="Arial" w:cs="Arial"/>
                <w:sz w:val="22"/>
                <w:szCs w:val="22"/>
                <w:lang w:eastAsia="en-US"/>
              </w:rPr>
            </w:pPr>
            <w:r w:rsidRPr="009D05EA">
              <w:rPr>
                <w:rStyle w:val="FontStyle132"/>
                <w:rFonts w:ascii="Arial" w:hAnsi="Arial" w:cs="Arial"/>
                <w:sz w:val="22"/>
                <w:szCs w:val="22"/>
                <w:lang w:eastAsia="en-US"/>
              </w:rPr>
              <w:t>414</w:t>
            </w:r>
          </w:p>
          <w:p w:rsidR="00713920" w:rsidRPr="009D05EA" w:rsidRDefault="00CA59D7" w:rsidP="001824A9">
            <w:pPr>
              <w:pStyle w:val="Style40"/>
              <w:widowControl/>
              <w:jc w:val="both"/>
              <w:rPr>
                <w:rStyle w:val="FontStyle132"/>
                <w:rFonts w:ascii="Arial" w:hAnsi="Arial" w:cs="Arial"/>
                <w:sz w:val="22"/>
                <w:szCs w:val="22"/>
                <w:lang w:eastAsia="en-US"/>
              </w:rPr>
            </w:pPr>
            <w:hyperlink r:id="rId58" w:history="1">
              <w:r w:rsidR="009132FE" w:rsidRPr="009D05EA">
                <w:rPr>
                  <w:rStyle w:val="a3"/>
                  <w:rFonts w:ascii="Arial" w:hAnsi="Arial" w:cs="Arial"/>
                  <w:sz w:val="22"/>
                  <w:szCs w:val="22"/>
                  <w:lang w:eastAsia="en-US"/>
                </w:rPr>
                <w:t>(</w:t>
              </w:r>
              <w:r w:rsidR="009132FE" w:rsidRPr="009D05EA">
                <w:rPr>
                  <w:rStyle w:val="a3"/>
                  <w:rFonts w:ascii="Arial" w:hAnsi="Arial" w:cs="Arial"/>
                  <w:sz w:val="22"/>
                  <w:szCs w:val="22"/>
                  <w:lang w:val="en-US" w:eastAsia="en-US"/>
                </w:rPr>
                <w:t>https</w:t>
              </w:r>
              <w:r w:rsidR="009132FE" w:rsidRPr="009D05EA">
                <w:rPr>
                  <w:rStyle w:val="a3"/>
                  <w:rFonts w:ascii="Arial" w:hAnsi="Arial" w:cs="Arial"/>
                  <w:sz w:val="22"/>
                  <w:szCs w:val="22"/>
                  <w:lang w:eastAsia="en-US"/>
                </w:rPr>
                <w:t>://</w:t>
              </w:r>
              <w:r w:rsidR="009132FE" w:rsidRPr="009D05EA">
                <w:rPr>
                  <w:rStyle w:val="a3"/>
                  <w:rFonts w:ascii="Arial" w:hAnsi="Arial" w:cs="Arial"/>
                  <w:sz w:val="22"/>
                  <w:szCs w:val="22"/>
                  <w:lang w:val="en-US" w:eastAsia="en-US"/>
                </w:rPr>
                <w:t>boss</w:t>
              </w:r>
              <w:r w:rsidR="009132FE" w:rsidRPr="009D05EA">
                <w:rPr>
                  <w:rStyle w:val="a3"/>
                  <w:rFonts w:ascii="Arial" w:hAnsi="Arial" w:cs="Arial"/>
                  <w:sz w:val="22"/>
                  <w:szCs w:val="22"/>
                  <w:lang w:eastAsia="en-US"/>
                </w:rPr>
                <w:t>.</w:t>
              </w:r>
              <w:r w:rsidR="009132FE" w:rsidRPr="009D05EA">
                <w:rPr>
                  <w:rStyle w:val="a3"/>
                  <w:rFonts w:ascii="Arial" w:hAnsi="Arial" w:cs="Arial"/>
                  <w:sz w:val="22"/>
                  <w:szCs w:val="22"/>
                  <w:lang w:val="en-US" w:eastAsia="en-US"/>
                </w:rPr>
                <w:t>cen</w:t>
              </w:r>
              <w:r w:rsidR="009132FE" w:rsidRPr="009D05EA">
                <w:rPr>
                  <w:rStyle w:val="a3"/>
                  <w:rFonts w:ascii="Arial" w:hAnsi="Arial" w:cs="Arial"/>
                  <w:sz w:val="22"/>
                  <w:szCs w:val="22"/>
                  <w:lang w:eastAsia="en-US"/>
                </w:rPr>
                <w:t>.</w:t>
              </w:r>
              <w:r w:rsidR="009132FE" w:rsidRPr="009D05EA">
                <w:rPr>
                  <w:rStyle w:val="a3"/>
                  <w:rFonts w:ascii="Arial" w:hAnsi="Arial" w:cs="Arial"/>
                  <w:sz w:val="22"/>
                  <w:szCs w:val="22"/>
                  <w:lang w:val="en-US" w:eastAsia="en-US"/>
                </w:rPr>
                <w:t>eu</w:t>
              </w:r>
              <w:r w:rsidR="009132FE" w:rsidRPr="009D05EA">
                <w:rPr>
                  <w:rStyle w:val="a3"/>
                  <w:rFonts w:ascii="Arial" w:hAnsi="Arial" w:cs="Arial"/>
                  <w:sz w:val="22"/>
                  <w:szCs w:val="22"/>
                  <w:lang w:eastAsia="en-US"/>
                </w:rPr>
                <w:t>/</w:t>
              </w:r>
              <w:r w:rsidR="009132FE" w:rsidRPr="009D05EA">
                <w:rPr>
                  <w:rStyle w:val="a3"/>
                  <w:rFonts w:ascii="Arial" w:hAnsi="Arial" w:cs="Arial"/>
                  <w:sz w:val="22"/>
                  <w:szCs w:val="22"/>
                  <w:lang w:val="en-US" w:eastAsia="en-US"/>
                </w:rPr>
                <w:t>ref</w:t>
              </w:r>
              <w:r w:rsidR="009132FE" w:rsidRPr="009D05EA">
                <w:rPr>
                  <w:rStyle w:val="a3"/>
                  <w:rFonts w:ascii="Arial" w:hAnsi="Arial" w:cs="Arial"/>
                  <w:sz w:val="22"/>
                  <w:szCs w:val="22"/>
                  <w:lang w:eastAsia="en-US"/>
                </w:rPr>
                <w:t>/</w:t>
              </w:r>
              <w:r w:rsidR="009132FE" w:rsidRPr="009D05EA">
                <w:rPr>
                  <w:rStyle w:val="a3"/>
                  <w:rFonts w:ascii="Arial" w:hAnsi="Arial" w:cs="Arial"/>
                  <w:sz w:val="22"/>
                  <w:szCs w:val="22"/>
                  <w:lang w:val="en-US" w:eastAsia="en-US"/>
                </w:rPr>
                <w:t>CEN</w:t>
              </w:r>
            </w:hyperlink>
          </w:p>
        </w:tc>
      </w:tr>
      <w:tr w:rsidR="00713920" w:rsidRPr="009D05EA">
        <w:trPr>
          <w:trHeight w:val="360"/>
        </w:trPr>
        <w:tc>
          <w:tcPr>
            <w:tcW w:w="3826" w:type="dxa"/>
            <w:vMerge/>
            <w:tcBorders>
              <w:top w:val="nil"/>
              <w:left w:val="single" w:sz="6" w:space="0" w:color="auto"/>
              <w:bottom w:val="single" w:sz="6" w:space="0" w:color="auto"/>
              <w:right w:val="single" w:sz="6" w:space="0" w:color="auto"/>
            </w:tcBorders>
          </w:tcPr>
          <w:p w:rsidR="00713920" w:rsidRPr="009D05EA" w:rsidRDefault="00713920" w:rsidP="001824A9">
            <w:pPr>
              <w:widowControl/>
              <w:jc w:val="both"/>
              <w:rPr>
                <w:rStyle w:val="FontStyle132"/>
                <w:rFonts w:ascii="Arial" w:hAnsi="Arial" w:cs="Arial"/>
                <w:sz w:val="22"/>
                <w:szCs w:val="22"/>
                <w:lang w:eastAsia="en-US"/>
              </w:rPr>
            </w:pPr>
          </w:p>
          <w:p w:rsidR="00713920" w:rsidRPr="009D05EA" w:rsidRDefault="00713920" w:rsidP="001824A9">
            <w:pPr>
              <w:widowControl/>
              <w:jc w:val="both"/>
              <w:rPr>
                <w:rStyle w:val="FontStyle132"/>
                <w:rFonts w:ascii="Arial" w:hAnsi="Arial" w:cs="Arial"/>
                <w:sz w:val="22"/>
                <w:szCs w:val="22"/>
                <w:lang w:eastAsia="en-US"/>
              </w:rPr>
            </w:pPr>
          </w:p>
        </w:tc>
        <w:tc>
          <w:tcPr>
            <w:tcW w:w="2726" w:type="dxa"/>
            <w:vMerge/>
            <w:tcBorders>
              <w:top w:val="nil"/>
              <w:left w:val="single" w:sz="6" w:space="0" w:color="auto"/>
              <w:bottom w:val="single" w:sz="6" w:space="0" w:color="auto"/>
              <w:right w:val="single" w:sz="6" w:space="0" w:color="auto"/>
            </w:tcBorders>
          </w:tcPr>
          <w:p w:rsidR="00713920" w:rsidRPr="009D05EA" w:rsidRDefault="00713920" w:rsidP="001824A9">
            <w:pPr>
              <w:widowControl/>
              <w:jc w:val="both"/>
              <w:rPr>
                <w:rStyle w:val="FontStyle132"/>
                <w:rFonts w:ascii="Arial" w:hAnsi="Arial" w:cs="Arial"/>
                <w:sz w:val="22"/>
                <w:szCs w:val="22"/>
                <w:lang w:eastAsia="en-US"/>
              </w:rPr>
            </w:pPr>
          </w:p>
          <w:p w:rsidR="00713920" w:rsidRPr="009D05EA" w:rsidRDefault="00713920" w:rsidP="001824A9">
            <w:pPr>
              <w:widowControl/>
              <w:jc w:val="both"/>
              <w:rPr>
                <w:rStyle w:val="FontStyle132"/>
                <w:rFonts w:ascii="Arial" w:hAnsi="Arial" w:cs="Arial"/>
                <w:sz w:val="22"/>
                <w:szCs w:val="22"/>
                <w:lang w:eastAsia="en-US"/>
              </w:rPr>
            </w:pPr>
          </w:p>
        </w:tc>
        <w:tc>
          <w:tcPr>
            <w:tcW w:w="3077" w:type="dxa"/>
            <w:tcBorders>
              <w:top w:val="single" w:sz="6" w:space="0" w:color="auto"/>
              <w:left w:val="single" w:sz="6" w:space="0" w:color="auto"/>
              <w:bottom w:val="single" w:sz="6" w:space="0" w:color="auto"/>
              <w:right w:val="single" w:sz="6" w:space="0" w:color="auto"/>
            </w:tcBorders>
          </w:tcPr>
          <w:p w:rsidR="00713920" w:rsidRPr="009D05EA" w:rsidRDefault="00CA59D7" w:rsidP="001824A9">
            <w:pPr>
              <w:pStyle w:val="Style40"/>
              <w:widowControl/>
              <w:jc w:val="both"/>
              <w:rPr>
                <w:rStyle w:val="FontStyle132"/>
                <w:rFonts w:ascii="Arial" w:hAnsi="Arial" w:cs="Arial"/>
                <w:sz w:val="22"/>
                <w:szCs w:val="22"/>
                <w:lang w:val="en-US" w:eastAsia="en-US"/>
              </w:rPr>
            </w:pPr>
            <w:hyperlink r:id="rId59" w:history="1">
              <w:r w:rsidR="009132FE" w:rsidRPr="009D05EA">
                <w:rPr>
                  <w:rStyle w:val="a3"/>
                  <w:rFonts w:ascii="Arial" w:hAnsi="Arial" w:cs="Arial"/>
                  <w:sz w:val="22"/>
                  <w:szCs w:val="22"/>
                  <w:lang w:val="en-US" w:eastAsia="en-US"/>
                </w:rPr>
                <w:t>414.pdf)</w:t>
              </w:r>
            </w:hyperlink>
            <w:r w:rsidR="009132FE" w:rsidRPr="009D05EA">
              <w:rPr>
                <w:rStyle w:val="FontStyle132"/>
                <w:rFonts w:ascii="Arial" w:hAnsi="Arial" w:cs="Arial"/>
                <w:sz w:val="22"/>
                <w:szCs w:val="22"/>
                <w:lang w:val="en-US" w:eastAsia="en-US"/>
              </w:rPr>
              <w:t>.</w:t>
            </w:r>
          </w:p>
        </w:tc>
      </w:tr>
    </w:tbl>
    <w:p w:rsidR="00CD35F4" w:rsidRPr="009D05EA" w:rsidRDefault="00CD35F4" w:rsidP="009D05EA">
      <w:pPr>
        <w:pStyle w:val="Style7"/>
        <w:widowControl/>
        <w:ind w:firstLine="567"/>
        <w:jc w:val="both"/>
        <w:rPr>
          <w:rStyle w:val="FontStyle134"/>
          <w:rFonts w:ascii="Arial" w:hAnsi="Arial" w:cs="Arial"/>
          <w:sz w:val="24"/>
          <w:szCs w:val="24"/>
          <w:lang w:eastAsia="en-US"/>
        </w:rPr>
      </w:pPr>
    </w:p>
    <w:p w:rsidR="00713920" w:rsidRPr="009D05EA" w:rsidRDefault="00B45DA4" w:rsidP="009D05EA">
      <w:pPr>
        <w:pStyle w:val="Style7"/>
        <w:widowControl/>
        <w:ind w:firstLine="567"/>
        <w:jc w:val="both"/>
        <w:rPr>
          <w:rStyle w:val="FontStyle132"/>
          <w:rFonts w:ascii="Arial" w:hAnsi="Arial" w:cs="Arial"/>
          <w:sz w:val="24"/>
          <w:szCs w:val="24"/>
          <w:lang w:eastAsia="en-US"/>
        </w:rPr>
      </w:pPr>
      <w:r w:rsidRPr="009D05EA">
        <w:rPr>
          <w:rStyle w:val="FontStyle134"/>
          <w:rFonts w:ascii="Arial" w:hAnsi="Arial" w:cs="Arial"/>
          <w:sz w:val="24"/>
          <w:szCs w:val="24"/>
          <w:lang w:eastAsia="en-US"/>
        </w:rPr>
        <w:t xml:space="preserve">ПРЕДУПРЕЖДЕНИЕ </w:t>
      </w:r>
      <w:r w:rsidR="009132FE" w:rsidRPr="009D05EA">
        <w:rPr>
          <w:rStyle w:val="FontStyle134"/>
          <w:rFonts w:ascii="Arial" w:hAnsi="Arial" w:cs="Arial"/>
          <w:sz w:val="24"/>
          <w:szCs w:val="24"/>
          <w:lang w:eastAsia="en-US"/>
        </w:rPr>
        <w:t xml:space="preserve">1 </w:t>
      </w:r>
      <w:r w:rsidR="009132FE" w:rsidRPr="009D05EA">
        <w:rPr>
          <w:rStyle w:val="FontStyle132"/>
          <w:rFonts w:ascii="Arial" w:hAnsi="Arial" w:cs="Arial"/>
          <w:sz w:val="24"/>
          <w:szCs w:val="24"/>
          <w:lang w:eastAsia="en-US"/>
        </w:rPr>
        <w:t xml:space="preserve">— </w:t>
      </w:r>
      <w:r w:rsidRPr="009D05EA">
        <w:rPr>
          <w:rStyle w:val="FontStyle132"/>
          <w:rFonts w:ascii="Arial" w:hAnsi="Arial" w:cs="Arial"/>
          <w:sz w:val="24"/>
          <w:szCs w:val="24"/>
          <w:lang w:eastAsia="en-US"/>
        </w:rPr>
        <w:t>Презумпция соответствия остается в силе только до тех пор, пока ссылка на этот стандарт сохраняется в списке, опубликованном в официальном журнале Европейского Союза. Пользователи стандарта должны часто обращаться к последнему списку, опубликованному в Официальном журнале Европейского Союза.</w:t>
      </w:r>
    </w:p>
    <w:p w:rsidR="009D05EA" w:rsidRDefault="009D05EA" w:rsidP="009D05EA">
      <w:pPr>
        <w:pStyle w:val="Style7"/>
        <w:widowControl/>
        <w:ind w:firstLine="567"/>
        <w:jc w:val="both"/>
        <w:rPr>
          <w:rStyle w:val="FontStyle134"/>
          <w:rFonts w:ascii="Arial" w:hAnsi="Arial" w:cs="Arial"/>
          <w:sz w:val="24"/>
          <w:szCs w:val="24"/>
          <w:lang w:eastAsia="en-US"/>
        </w:rPr>
      </w:pPr>
    </w:p>
    <w:p w:rsidR="00713920" w:rsidRPr="009D05EA" w:rsidRDefault="00B45DA4" w:rsidP="009D05EA">
      <w:pPr>
        <w:pStyle w:val="Style7"/>
        <w:widowControl/>
        <w:ind w:firstLine="567"/>
        <w:jc w:val="both"/>
        <w:rPr>
          <w:rStyle w:val="FontStyle132"/>
          <w:rFonts w:ascii="Arial" w:hAnsi="Arial" w:cs="Arial"/>
          <w:sz w:val="24"/>
          <w:szCs w:val="24"/>
          <w:lang w:eastAsia="en-US"/>
        </w:rPr>
      </w:pPr>
      <w:r w:rsidRPr="009D05EA">
        <w:rPr>
          <w:rStyle w:val="FontStyle134"/>
          <w:rFonts w:ascii="Arial" w:hAnsi="Arial" w:cs="Arial"/>
          <w:sz w:val="24"/>
          <w:szCs w:val="24"/>
          <w:lang w:eastAsia="en-US"/>
        </w:rPr>
        <w:t xml:space="preserve">ПРЕДУПРЕЖДЕНИЕ </w:t>
      </w:r>
      <w:r w:rsidR="009132FE" w:rsidRPr="009D05EA">
        <w:rPr>
          <w:rStyle w:val="FontStyle134"/>
          <w:rFonts w:ascii="Arial" w:hAnsi="Arial" w:cs="Arial"/>
          <w:sz w:val="24"/>
          <w:szCs w:val="24"/>
          <w:lang w:eastAsia="en-US"/>
        </w:rPr>
        <w:t xml:space="preserve">2 </w:t>
      </w:r>
      <w:r w:rsidR="009132FE" w:rsidRPr="009D05EA">
        <w:rPr>
          <w:rStyle w:val="FontStyle132"/>
          <w:rFonts w:ascii="Arial" w:hAnsi="Arial" w:cs="Arial"/>
          <w:sz w:val="24"/>
          <w:szCs w:val="24"/>
          <w:lang w:eastAsia="en-US"/>
        </w:rPr>
        <w:t xml:space="preserve">— </w:t>
      </w:r>
      <w:r w:rsidRPr="009D05EA">
        <w:rPr>
          <w:rStyle w:val="FontStyle132"/>
          <w:rFonts w:ascii="Arial" w:hAnsi="Arial" w:cs="Arial"/>
          <w:sz w:val="24"/>
          <w:szCs w:val="24"/>
          <w:lang w:eastAsia="en-US"/>
        </w:rPr>
        <w:t>К продукту (продуктам), подпадающим под действие настоящего стандарта, может применяться другое законодательство Союза</w:t>
      </w:r>
      <w:r w:rsidR="009132FE" w:rsidRPr="009D05EA">
        <w:rPr>
          <w:rStyle w:val="FontStyle132"/>
          <w:rFonts w:ascii="Arial" w:hAnsi="Arial" w:cs="Arial"/>
          <w:sz w:val="24"/>
          <w:szCs w:val="24"/>
          <w:lang w:eastAsia="en-US"/>
        </w:rPr>
        <w:t>.</w:t>
      </w:r>
    </w:p>
    <w:p w:rsidR="00713920" w:rsidRPr="009D05EA" w:rsidRDefault="00713920" w:rsidP="009D05EA">
      <w:pPr>
        <w:pStyle w:val="Style19"/>
        <w:widowControl/>
        <w:ind w:firstLine="567"/>
        <w:jc w:val="both"/>
        <w:rPr>
          <w:rStyle w:val="FontStyle134"/>
          <w:rFonts w:ascii="Arial" w:hAnsi="Arial" w:cs="Arial"/>
          <w:sz w:val="24"/>
          <w:szCs w:val="24"/>
          <w:lang w:eastAsia="en-US"/>
        </w:rPr>
      </w:pPr>
    </w:p>
    <w:p w:rsidR="009D05EA" w:rsidRDefault="009D05EA" w:rsidP="001824A9">
      <w:pPr>
        <w:pStyle w:val="Style19"/>
        <w:widowControl/>
        <w:jc w:val="both"/>
        <w:rPr>
          <w:rStyle w:val="FontStyle134"/>
          <w:rFonts w:ascii="Times New Roman" w:hAnsi="Times New Roman" w:cs="Times New Roman"/>
          <w:sz w:val="28"/>
          <w:szCs w:val="28"/>
          <w:lang w:eastAsia="en-US"/>
        </w:rPr>
      </w:pPr>
    </w:p>
    <w:p w:rsidR="009D05EA" w:rsidRDefault="009D05EA">
      <w:pPr>
        <w:widowControl/>
        <w:autoSpaceDE/>
        <w:autoSpaceDN/>
        <w:adjustRightInd/>
        <w:spacing w:after="200" w:line="276" w:lineRule="auto"/>
        <w:rPr>
          <w:rStyle w:val="FontStyle131"/>
          <w:rFonts w:ascii="Times New Roman" w:hAnsi="Times New Roman" w:cs="Times New Roman"/>
          <w:sz w:val="28"/>
          <w:szCs w:val="28"/>
          <w:lang w:eastAsia="en-US"/>
        </w:rPr>
      </w:pPr>
      <w:r>
        <w:rPr>
          <w:rStyle w:val="FontStyle131"/>
          <w:rFonts w:ascii="Times New Roman" w:hAnsi="Times New Roman" w:cs="Times New Roman"/>
          <w:sz w:val="28"/>
          <w:szCs w:val="28"/>
          <w:lang w:eastAsia="en-US"/>
        </w:rPr>
        <w:br w:type="page"/>
      </w:r>
    </w:p>
    <w:p w:rsidR="00713920" w:rsidRPr="009D05EA" w:rsidRDefault="00B45DA4" w:rsidP="009D05EA">
      <w:pPr>
        <w:pStyle w:val="Style20"/>
        <w:widowControl/>
        <w:jc w:val="center"/>
        <w:outlineLvl w:val="0"/>
        <w:rPr>
          <w:rStyle w:val="FontStyle131"/>
          <w:rFonts w:ascii="Arial" w:hAnsi="Arial" w:cs="Arial"/>
          <w:sz w:val="28"/>
          <w:szCs w:val="28"/>
          <w:lang w:eastAsia="en-US"/>
        </w:rPr>
      </w:pPr>
      <w:bookmarkStart w:id="156" w:name="_Toc104130053"/>
      <w:r w:rsidRPr="009D05EA">
        <w:rPr>
          <w:rStyle w:val="FontStyle131"/>
          <w:rFonts w:ascii="Arial" w:hAnsi="Arial" w:cs="Arial"/>
          <w:sz w:val="28"/>
          <w:szCs w:val="28"/>
          <w:lang w:eastAsia="en-US"/>
        </w:rPr>
        <w:t>Библиография</w:t>
      </w:r>
      <w:bookmarkEnd w:id="156"/>
    </w:p>
    <w:p w:rsidR="00CD35F4" w:rsidRPr="009D05EA" w:rsidRDefault="00CD35F4" w:rsidP="009D05EA">
      <w:pPr>
        <w:pStyle w:val="Style49"/>
        <w:widowControl/>
        <w:ind w:firstLine="567"/>
        <w:jc w:val="both"/>
        <w:rPr>
          <w:rStyle w:val="FontStyle132"/>
          <w:rFonts w:ascii="Arial" w:hAnsi="Arial" w:cs="Arial"/>
          <w:sz w:val="24"/>
          <w:szCs w:val="24"/>
          <w:lang w:eastAsia="en-US"/>
        </w:rPr>
      </w:pPr>
      <w:bookmarkStart w:id="157" w:name="bookmark178"/>
    </w:p>
    <w:p w:rsidR="00713920" w:rsidRPr="00B25688" w:rsidRDefault="009132FE" w:rsidP="009D05EA">
      <w:pPr>
        <w:pStyle w:val="Style49"/>
        <w:widowControl/>
        <w:ind w:firstLine="567"/>
        <w:jc w:val="both"/>
        <w:rPr>
          <w:rStyle w:val="FontStyle133"/>
          <w:rFonts w:ascii="Arial" w:hAnsi="Arial" w:cs="Arial"/>
          <w:i w:val="0"/>
          <w:sz w:val="24"/>
          <w:szCs w:val="24"/>
          <w:lang w:eastAsia="en-US"/>
        </w:rPr>
      </w:pPr>
      <w:r w:rsidRPr="00B25688">
        <w:rPr>
          <w:rStyle w:val="FontStyle132"/>
          <w:rFonts w:ascii="Arial" w:hAnsi="Arial" w:cs="Arial"/>
          <w:sz w:val="24"/>
          <w:szCs w:val="24"/>
          <w:lang w:eastAsia="en-US"/>
        </w:rPr>
        <w:t>[</w:t>
      </w:r>
      <w:bookmarkEnd w:id="157"/>
      <w:r w:rsidRPr="00B25688">
        <w:rPr>
          <w:rStyle w:val="FontStyle132"/>
          <w:rFonts w:ascii="Arial" w:hAnsi="Arial" w:cs="Arial"/>
          <w:sz w:val="24"/>
          <w:szCs w:val="24"/>
          <w:lang w:eastAsia="en-US"/>
        </w:rPr>
        <w:t xml:space="preserve">1] </w:t>
      </w:r>
      <w:r w:rsidRPr="009D05EA">
        <w:rPr>
          <w:rStyle w:val="FontStyle132"/>
          <w:rFonts w:ascii="Arial" w:hAnsi="Arial" w:cs="Arial"/>
          <w:sz w:val="24"/>
          <w:szCs w:val="24"/>
          <w:lang w:val="en-US" w:eastAsia="en-US"/>
        </w:rPr>
        <w:t>EN</w:t>
      </w:r>
      <w:r w:rsidRPr="00B25688">
        <w:rPr>
          <w:rStyle w:val="FontStyle132"/>
          <w:rFonts w:ascii="Arial" w:hAnsi="Arial" w:cs="Arial"/>
          <w:sz w:val="24"/>
          <w:szCs w:val="24"/>
          <w:lang w:eastAsia="en-US"/>
        </w:rPr>
        <w:t xml:space="preserve"> </w:t>
      </w:r>
      <w:r w:rsidRPr="009D05EA">
        <w:rPr>
          <w:rStyle w:val="FontStyle132"/>
          <w:rFonts w:ascii="Arial" w:hAnsi="Arial" w:cs="Arial"/>
          <w:sz w:val="24"/>
          <w:szCs w:val="24"/>
          <w:lang w:val="en-US" w:eastAsia="en-US"/>
        </w:rPr>
        <w:t>ISO</w:t>
      </w:r>
      <w:r w:rsidRPr="00B25688">
        <w:rPr>
          <w:rStyle w:val="FontStyle132"/>
          <w:rFonts w:ascii="Arial" w:hAnsi="Arial" w:cs="Arial"/>
          <w:sz w:val="24"/>
          <w:szCs w:val="24"/>
          <w:lang w:eastAsia="en-US"/>
        </w:rPr>
        <w:t xml:space="preserve"> 13732-1:2008, </w:t>
      </w:r>
      <w:r w:rsidR="009D05EA" w:rsidRPr="009D05EA">
        <w:rPr>
          <w:rFonts w:ascii="Arial" w:hAnsi="Arial" w:cs="Arial"/>
          <w:lang w:val="en-US"/>
        </w:rPr>
        <w:t>Ergonomics</w:t>
      </w:r>
      <w:r w:rsidR="009D05EA" w:rsidRPr="00B25688">
        <w:rPr>
          <w:rFonts w:ascii="Arial" w:hAnsi="Arial" w:cs="Arial"/>
        </w:rPr>
        <w:t xml:space="preserve"> </w:t>
      </w:r>
      <w:r w:rsidR="009D05EA" w:rsidRPr="009D05EA">
        <w:rPr>
          <w:rFonts w:ascii="Arial" w:hAnsi="Arial" w:cs="Arial"/>
          <w:lang w:val="en-US"/>
        </w:rPr>
        <w:t>of</w:t>
      </w:r>
      <w:r w:rsidR="009D05EA" w:rsidRPr="00B25688">
        <w:rPr>
          <w:rFonts w:ascii="Arial" w:hAnsi="Arial" w:cs="Arial"/>
        </w:rPr>
        <w:t xml:space="preserve"> </w:t>
      </w:r>
      <w:r w:rsidR="009D05EA" w:rsidRPr="009D05EA">
        <w:rPr>
          <w:rFonts w:ascii="Arial" w:hAnsi="Arial" w:cs="Arial"/>
          <w:lang w:val="en-US"/>
        </w:rPr>
        <w:t>the</w:t>
      </w:r>
      <w:r w:rsidR="009D05EA" w:rsidRPr="00B25688">
        <w:rPr>
          <w:rFonts w:ascii="Arial" w:hAnsi="Arial" w:cs="Arial"/>
        </w:rPr>
        <w:t xml:space="preserve"> </w:t>
      </w:r>
      <w:r w:rsidR="009D05EA" w:rsidRPr="009D05EA">
        <w:rPr>
          <w:rFonts w:ascii="Arial" w:hAnsi="Arial" w:cs="Arial"/>
          <w:lang w:val="en-US"/>
        </w:rPr>
        <w:t>thermal</w:t>
      </w:r>
      <w:r w:rsidR="009D05EA" w:rsidRPr="00B25688">
        <w:rPr>
          <w:rFonts w:ascii="Arial" w:hAnsi="Arial" w:cs="Arial"/>
        </w:rPr>
        <w:t xml:space="preserve"> </w:t>
      </w:r>
      <w:r w:rsidR="009D05EA" w:rsidRPr="009D05EA">
        <w:rPr>
          <w:rFonts w:ascii="Arial" w:hAnsi="Arial" w:cs="Arial"/>
          <w:lang w:val="en-US"/>
        </w:rPr>
        <w:t>environment</w:t>
      </w:r>
      <w:r w:rsidR="009D05EA" w:rsidRPr="00B25688">
        <w:rPr>
          <w:rFonts w:ascii="Arial" w:hAnsi="Arial" w:cs="Arial"/>
        </w:rPr>
        <w:t xml:space="preserve"> - </w:t>
      </w:r>
      <w:r w:rsidR="009D05EA" w:rsidRPr="009D05EA">
        <w:rPr>
          <w:rFonts w:ascii="Arial" w:hAnsi="Arial" w:cs="Arial"/>
          <w:lang w:val="en-US"/>
        </w:rPr>
        <w:t>Methods</w:t>
      </w:r>
      <w:r w:rsidR="009D05EA" w:rsidRPr="00B25688">
        <w:rPr>
          <w:rFonts w:ascii="Arial" w:hAnsi="Arial" w:cs="Arial"/>
        </w:rPr>
        <w:t xml:space="preserve"> </w:t>
      </w:r>
      <w:r w:rsidR="009D05EA" w:rsidRPr="009D05EA">
        <w:rPr>
          <w:rFonts w:ascii="Arial" w:hAnsi="Arial" w:cs="Arial"/>
          <w:lang w:val="en-US"/>
        </w:rPr>
        <w:t>for</w:t>
      </w:r>
      <w:r w:rsidR="009D05EA" w:rsidRPr="00B25688">
        <w:rPr>
          <w:rFonts w:ascii="Arial" w:hAnsi="Arial" w:cs="Arial"/>
        </w:rPr>
        <w:t xml:space="preserve"> </w:t>
      </w:r>
      <w:r w:rsidR="009D05EA" w:rsidRPr="009D05EA">
        <w:rPr>
          <w:rFonts w:ascii="Arial" w:hAnsi="Arial" w:cs="Arial"/>
          <w:lang w:val="en-US"/>
        </w:rPr>
        <w:t>the</w:t>
      </w:r>
      <w:r w:rsidR="009D05EA" w:rsidRPr="00B25688">
        <w:rPr>
          <w:rFonts w:ascii="Arial" w:hAnsi="Arial" w:cs="Arial"/>
        </w:rPr>
        <w:t xml:space="preserve"> </w:t>
      </w:r>
      <w:r w:rsidR="009D05EA" w:rsidRPr="009D05EA">
        <w:rPr>
          <w:rFonts w:ascii="Arial" w:hAnsi="Arial" w:cs="Arial"/>
          <w:lang w:val="en-US"/>
        </w:rPr>
        <w:t>assessment</w:t>
      </w:r>
      <w:r w:rsidR="009D05EA" w:rsidRPr="00B25688">
        <w:rPr>
          <w:rFonts w:ascii="Arial" w:hAnsi="Arial" w:cs="Arial"/>
        </w:rPr>
        <w:t xml:space="preserve"> </w:t>
      </w:r>
      <w:r w:rsidR="009D05EA" w:rsidRPr="009D05EA">
        <w:rPr>
          <w:rFonts w:ascii="Arial" w:hAnsi="Arial" w:cs="Arial"/>
          <w:lang w:val="en-US"/>
        </w:rPr>
        <w:t>of</w:t>
      </w:r>
      <w:r w:rsidR="009D05EA" w:rsidRPr="00B25688">
        <w:rPr>
          <w:rFonts w:ascii="Arial" w:hAnsi="Arial" w:cs="Arial"/>
        </w:rPr>
        <w:t xml:space="preserve"> </w:t>
      </w:r>
      <w:r w:rsidR="009D05EA" w:rsidRPr="009D05EA">
        <w:rPr>
          <w:rFonts w:ascii="Arial" w:hAnsi="Arial" w:cs="Arial"/>
          <w:lang w:val="en-US"/>
        </w:rPr>
        <w:t>human</w:t>
      </w:r>
      <w:r w:rsidR="009D05EA" w:rsidRPr="00B25688">
        <w:rPr>
          <w:rFonts w:ascii="Arial" w:hAnsi="Arial" w:cs="Arial"/>
        </w:rPr>
        <w:t xml:space="preserve"> </w:t>
      </w:r>
      <w:r w:rsidR="009D05EA" w:rsidRPr="009D05EA">
        <w:rPr>
          <w:rFonts w:ascii="Arial" w:hAnsi="Arial" w:cs="Arial"/>
          <w:lang w:val="en-US"/>
        </w:rPr>
        <w:t>responses</w:t>
      </w:r>
      <w:r w:rsidR="009D05EA" w:rsidRPr="00B25688">
        <w:rPr>
          <w:rFonts w:ascii="Arial" w:hAnsi="Arial" w:cs="Arial"/>
        </w:rPr>
        <w:t xml:space="preserve"> </w:t>
      </w:r>
      <w:r w:rsidR="009D05EA" w:rsidRPr="009D05EA">
        <w:rPr>
          <w:rFonts w:ascii="Arial" w:hAnsi="Arial" w:cs="Arial"/>
          <w:lang w:val="en-US"/>
        </w:rPr>
        <w:t>to</w:t>
      </w:r>
      <w:r w:rsidR="009D05EA" w:rsidRPr="00B25688">
        <w:rPr>
          <w:rFonts w:ascii="Arial" w:hAnsi="Arial" w:cs="Arial"/>
        </w:rPr>
        <w:t xml:space="preserve"> </w:t>
      </w:r>
      <w:r w:rsidR="009D05EA" w:rsidRPr="009D05EA">
        <w:rPr>
          <w:rFonts w:ascii="Arial" w:hAnsi="Arial" w:cs="Arial"/>
          <w:lang w:val="en-US"/>
        </w:rPr>
        <w:t>contact</w:t>
      </w:r>
      <w:r w:rsidR="009D05EA" w:rsidRPr="00B25688">
        <w:rPr>
          <w:rFonts w:ascii="Arial" w:hAnsi="Arial" w:cs="Arial"/>
        </w:rPr>
        <w:t xml:space="preserve"> </w:t>
      </w:r>
      <w:r w:rsidR="009D05EA" w:rsidRPr="009D05EA">
        <w:rPr>
          <w:rFonts w:ascii="Arial" w:hAnsi="Arial" w:cs="Arial"/>
          <w:lang w:val="en-US"/>
        </w:rPr>
        <w:t>with</w:t>
      </w:r>
      <w:r w:rsidR="009D05EA" w:rsidRPr="00B25688">
        <w:rPr>
          <w:rFonts w:ascii="Arial" w:hAnsi="Arial" w:cs="Arial"/>
        </w:rPr>
        <w:t xml:space="preserve"> </w:t>
      </w:r>
      <w:r w:rsidR="009D05EA" w:rsidRPr="009D05EA">
        <w:rPr>
          <w:rFonts w:ascii="Arial" w:hAnsi="Arial" w:cs="Arial"/>
          <w:lang w:val="en-US"/>
        </w:rPr>
        <w:t>surfaces</w:t>
      </w:r>
      <w:r w:rsidR="009D05EA" w:rsidRPr="00B25688">
        <w:rPr>
          <w:rFonts w:ascii="Arial" w:hAnsi="Arial" w:cs="Arial"/>
        </w:rPr>
        <w:t xml:space="preserve"> - </w:t>
      </w:r>
      <w:r w:rsidR="009D05EA" w:rsidRPr="009D05EA">
        <w:rPr>
          <w:rFonts w:ascii="Arial" w:hAnsi="Arial" w:cs="Arial"/>
          <w:lang w:val="en-US"/>
        </w:rPr>
        <w:t>Part</w:t>
      </w:r>
      <w:r w:rsidR="009D05EA" w:rsidRPr="00B25688">
        <w:rPr>
          <w:rFonts w:ascii="Arial" w:hAnsi="Arial" w:cs="Arial"/>
        </w:rPr>
        <w:t xml:space="preserve"> 1: </w:t>
      </w:r>
      <w:r w:rsidR="009D05EA" w:rsidRPr="009D05EA">
        <w:rPr>
          <w:rFonts w:ascii="Arial" w:hAnsi="Arial" w:cs="Arial"/>
          <w:lang w:val="en-US"/>
        </w:rPr>
        <w:t>Hot</w:t>
      </w:r>
      <w:r w:rsidR="009D05EA" w:rsidRPr="00B25688">
        <w:rPr>
          <w:rFonts w:ascii="Arial" w:hAnsi="Arial" w:cs="Arial"/>
        </w:rPr>
        <w:t xml:space="preserve"> </w:t>
      </w:r>
      <w:r w:rsidR="009D05EA" w:rsidRPr="009D05EA">
        <w:rPr>
          <w:rFonts w:ascii="Arial" w:hAnsi="Arial" w:cs="Arial"/>
          <w:lang w:val="en-US"/>
        </w:rPr>
        <w:t>surfaces</w:t>
      </w:r>
      <w:r w:rsidR="009D05EA" w:rsidRPr="00B25688">
        <w:rPr>
          <w:rFonts w:ascii="Arial" w:hAnsi="Arial" w:cs="Arial"/>
        </w:rPr>
        <w:t xml:space="preserve"> (</w:t>
      </w:r>
      <w:r w:rsidR="009D05EA" w:rsidRPr="009D05EA">
        <w:rPr>
          <w:rFonts w:ascii="Arial" w:hAnsi="Arial" w:cs="Arial"/>
          <w:lang w:val="en-US"/>
        </w:rPr>
        <w:t>ISO</w:t>
      </w:r>
      <w:r w:rsidR="009D05EA" w:rsidRPr="00B25688">
        <w:rPr>
          <w:rFonts w:ascii="Arial" w:hAnsi="Arial" w:cs="Arial"/>
        </w:rPr>
        <w:t xml:space="preserve"> 13732-1:2006) (</w:t>
      </w:r>
      <w:r w:rsidR="00C47D9A" w:rsidRPr="009D05EA">
        <w:rPr>
          <w:rStyle w:val="FontStyle133"/>
          <w:rFonts w:ascii="Arial" w:hAnsi="Arial" w:cs="Arial"/>
          <w:i w:val="0"/>
          <w:sz w:val="24"/>
          <w:szCs w:val="24"/>
          <w:lang w:eastAsia="en-US"/>
        </w:rPr>
        <w:t>Методы</w:t>
      </w:r>
      <w:r w:rsidR="00C47D9A" w:rsidRPr="00B25688">
        <w:rPr>
          <w:rStyle w:val="FontStyle133"/>
          <w:rFonts w:ascii="Arial" w:hAnsi="Arial" w:cs="Arial"/>
          <w:i w:val="0"/>
          <w:sz w:val="24"/>
          <w:szCs w:val="24"/>
          <w:lang w:eastAsia="en-US"/>
        </w:rPr>
        <w:t xml:space="preserve"> </w:t>
      </w:r>
      <w:r w:rsidR="00C47D9A" w:rsidRPr="009D05EA">
        <w:rPr>
          <w:rStyle w:val="FontStyle133"/>
          <w:rFonts w:ascii="Arial" w:hAnsi="Arial" w:cs="Arial"/>
          <w:i w:val="0"/>
          <w:sz w:val="24"/>
          <w:szCs w:val="24"/>
          <w:lang w:eastAsia="en-US"/>
        </w:rPr>
        <w:t>оценки</w:t>
      </w:r>
      <w:r w:rsidR="00C47D9A" w:rsidRPr="00B25688">
        <w:rPr>
          <w:rStyle w:val="FontStyle133"/>
          <w:rFonts w:ascii="Arial" w:hAnsi="Arial" w:cs="Arial"/>
          <w:i w:val="0"/>
          <w:sz w:val="24"/>
          <w:szCs w:val="24"/>
          <w:lang w:eastAsia="en-US"/>
        </w:rPr>
        <w:t xml:space="preserve"> </w:t>
      </w:r>
      <w:r w:rsidR="00C47D9A" w:rsidRPr="009D05EA">
        <w:rPr>
          <w:rStyle w:val="FontStyle133"/>
          <w:rFonts w:ascii="Arial" w:hAnsi="Arial" w:cs="Arial"/>
          <w:i w:val="0"/>
          <w:sz w:val="24"/>
          <w:szCs w:val="24"/>
          <w:lang w:eastAsia="en-US"/>
        </w:rPr>
        <w:t>реакции</w:t>
      </w:r>
      <w:r w:rsidR="00C47D9A" w:rsidRPr="00B25688">
        <w:rPr>
          <w:rStyle w:val="FontStyle133"/>
          <w:rFonts w:ascii="Arial" w:hAnsi="Arial" w:cs="Arial"/>
          <w:i w:val="0"/>
          <w:sz w:val="24"/>
          <w:szCs w:val="24"/>
          <w:lang w:eastAsia="en-US"/>
        </w:rPr>
        <w:t xml:space="preserve"> </w:t>
      </w:r>
      <w:r w:rsidR="00C47D9A" w:rsidRPr="009D05EA">
        <w:rPr>
          <w:rStyle w:val="FontStyle133"/>
          <w:rFonts w:ascii="Arial" w:hAnsi="Arial" w:cs="Arial"/>
          <w:i w:val="0"/>
          <w:sz w:val="24"/>
          <w:szCs w:val="24"/>
          <w:lang w:eastAsia="en-US"/>
        </w:rPr>
        <w:t>человека</w:t>
      </w:r>
      <w:r w:rsidR="00C47D9A" w:rsidRPr="00B25688">
        <w:rPr>
          <w:rStyle w:val="FontStyle133"/>
          <w:rFonts w:ascii="Arial" w:hAnsi="Arial" w:cs="Arial"/>
          <w:i w:val="0"/>
          <w:sz w:val="24"/>
          <w:szCs w:val="24"/>
          <w:lang w:eastAsia="en-US"/>
        </w:rPr>
        <w:t xml:space="preserve"> </w:t>
      </w:r>
      <w:r w:rsidR="00C47D9A" w:rsidRPr="009D05EA">
        <w:rPr>
          <w:rStyle w:val="FontStyle133"/>
          <w:rFonts w:ascii="Arial" w:hAnsi="Arial" w:cs="Arial"/>
          <w:i w:val="0"/>
          <w:sz w:val="24"/>
          <w:szCs w:val="24"/>
          <w:lang w:eastAsia="en-US"/>
        </w:rPr>
        <w:t>при</w:t>
      </w:r>
      <w:r w:rsidR="00C47D9A" w:rsidRPr="00B25688">
        <w:rPr>
          <w:rStyle w:val="FontStyle133"/>
          <w:rFonts w:ascii="Arial" w:hAnsi="Arial" w:cs="Arial"/>
          <w:i w:val="0"/>
          <w:sz w:val="24"/>
          <w:szCs w:val="24"/>
          <w:lang w:eastAsia="en-US"/>
        </w:rPr>
        <w:t xml:space="preserve"> </w:t>
      </w:r>
      <w:r w:rsidR="00C47D9A" w:rsidRPr="009D05EA">
        <w:rPr>
          <w:rStyle w:val="FontStyle133"/>
          <w:rFonts w:ascii="Arial" w:hAnsi="Arial" w:cs="Arial"/>
          <w:i w:val="0"/>
          <w:sz w:val="24"/>
          <w:szCs w:val="24"/>
          <w:lang w:eastAsia="en-US"/>
        </w:rPr>
        <w:t>контакте</w:t>
      </w:r>
      <w:r w:rsidR="00C47D9A" w:rsidRPr="00B25688">
        <w:rPr>
          <w:rStyle w:val="FontStyle133"/>
          <w:rFonts w:ascii="Arial" w:hAnsi="Arial" w:cs="Arial"/>
          <w:i w:val="0"/>
          <w:sz w:val="24"/>
          <w:szCs w:val="24"/>
          <w:lang w:eastAsia="en-US"/>
        </w:rPr>
        <w:t xml:space="preserve"> </w:t>
      </w:r>
      <w:r w:rsidR="00C47D9A" w:rsidRPr="009D05EA">
        <w:rPr>
          <w:rStyle w:val="FontStyle133"/>
          <w:rFonts w:ascii="Arial" w:hAnsi="Arial" w:cs="Arial"/>
          <w:i w:val="0"/>
          <w:sz w:val="24"/>
          <w:szCs w:val="24"/>
          <w:lang w:eastAsia="en-US"/>
        </w:rPr>
        <w:t>с</w:t>
      </w:r>
      <w:r w:rsidR="00C47D9A" w:rsidRPr="00B25688">
        <w:rPr>
          <w:rStyle w:val="FontStyle133"/>
          <w:rFonts w:ascii="Arial" w:hAnsi="Arial" w:cs="Arial"/>
          <w:i w:val="0"/>
          <w:sz w:val="24"/>
          <w:szCs w:val="24"/>
          <w:lang w:eastAsia="en-US"/>
        </w:rPr>
        <w:t xml:space="preserve"> </w:t>
      </w:r>
      <w:r w:rsidR="00C47D9A" w:rsidRPr="009D05EA">
        <w:rPr>
          <w:rStyle w:val="FontStyle133"/>
          <w:rFonts w:ascii="Arial" w:hAnsi="Arial" w:cs="Arial"/>
          <w:i w:val="0"/>
          <w:sz w:val="24"/>
          <w:szCs w:val="24"/>
          <w:lang w:eastAsia="en-US"/>
        </w:rPr>
        <w:t>поверхностями</w:t>
      </w:r>
      <w:r w:rsidR="00C47D9A" w:rsidRPr="00B25688">
        <w:rPr>
          <w:rStyle w:val="FontStyle133"/>
          <w:rFonts w:ascii="Arial" w:hAnsi="Arial" w:cs="Arial"/>
          <w:i w:val="0"/>
          <w:sz w:val="24"/>
          <w:szCs w:val="24"/>
          <w:lang w:eastAsia="en-US"/>
        </w:rPr>
        <w:t xml:space="preserve">. - </w:t>
      </w:r>
      <w:r w:rsidR="00C47D9A" w:rsidRPr="009D05EA">
        <w:rPr>
          <w:rStyle w:val="FontStyle133"/>
          <w:rFonts w:ascii="Arial" w:hAnsi="Arial" w:cs="Arial"/>
          <w:i w:val="0"/>
          <w:sz w:val="24"/>
          <w:szCs w:val="24"/>
          <w:lang w:eastAsia="en-US"/>
        </w:rPr>
        <w:t>часть</w:t>
      </w:r>
      <w:r w:rsidR="00C47D9A" w:rsidRPr="00B25688">
        <w:rPr>
          <w:rStyle w:val="FontStyle133"/>
          <w:rFonts w:ascii="Arial" w:hAnsi="Arial" w:cs="Arial"/>
          <w:i w:val="0"/>
          <w:sz w:val="24"/>
          <w:szCs w:val="24"/>
          <w:lang w:eastAsia="en-US"/>
        </w:rPr>
        <w:t xml:space="preserve"> 1: </w:t>
      </w:r>
      <w:r w:rsidR="00C47D9A" w:rsidRPr="009D05EA">
        <w:rPr>
          <w:rStyle w:val="FontStyle133"/>
          <w:rFonts w:ascii="Arial" w:hAnsi="Arial" w:cs="Arial"/>
          <w:i w:val="0"/>
          <w:sz w:val="24"/>
          <w:szCs w:val="24"/>
          <w:lang w:eastAsia="en-US"/>
        </w:rPr>
        <w:t>Горячие</w:t>
      </w:r>
      <w:r w:rsidR="00C47D9A" w:rsidRPr="00B25688">
        <w:rPr>
          <w:rStyle w:val="FontStyle133"/>
          <w:rFonts w:ascii="Arial" w:hAnsi="Arial" w:cs="Arial"/>
          <w:i w:val="0"/>
          <w:sz w:val="24"/>
          <w:szCs w:val="24"/>
          <w:lang w:eastAsia="en-US"/>
        </w:rPr>
        <w:t xml:space="preserve"> </w:t>
      </w:r>
      <w:r w:rsidR="00C47D9A" w:rsidRPr="009D05EA">
        <w:rPr>
          <w:rStyle w:val="FontStyle133"/>
          <w:rFonts w:ascii="Arial" w:hAnsi="Arial" w:cs="Arial"/>
          <w:i w:val="0"/>
          <w:sz w:val="24"/>
          <w:szCs w:val="24"/>
          <w:lang w:eastAsia="en-US"/>
        </w:rPr>
        <w:t>поверхности</w:t>
      </w:r>
      <w:r w:rsidR="00C47D9A" w:rsidRPr="00B25688">
        <w:rPr>
          <w:rStyle w:val="FontStyle133"/>
          <w:rFonts w:ascii="Arial" w:hAnsi="Arial" w:cs="Arial"/>
          <w:i w:val="0"/>
          <w:sz w:val="24"/>
          <w:szCs w:val="24"/>
          <w:lang w:eastAsia="en-US"/>
        </w:rPr>
        <w:t xml:space="preserve"> </w:t>
      </w:r>
      <w:r w:rsidRPr="00B25688">
        <w:rPr>
          <w:rStyle w:val="FontStyle133"/>
          <w:rFonts w:ascii="Arial" w:hAnsi="Arial" w:cs="Arial"/>
          <w:i w:val="0"/>
          <w:sz w:val="24"/>
          <w:szCs w:val="24"/>
          <w:lang w:eastAsia="en-US"/>
        </w:rPr>
        <w:t>(</w:t>
      </w:r>
      <w:r w:rsidRPr="009D05EA">
        <w:rPr>
          <w:rStyle w:val="FontStyle133"/>
          <w:rFonts w:ascii="Arial" w:hAnsi="Arial" w:cs="Arial"/>
          <w:i w:val="0"/>
          <w:sz w:val="24"/>
          <w:szCs w:val="24"/>
          <w:lang w:val="en-US" w:eastAsia="en-US"/>
        </w:rPr>
        <w:t>ISO</w:t>
      </w:r>
      <w:r w:rsidRPr="00B25688">
        <w:rPr>
          <w:rStyle w:val="FontStyle133"/>
          <w:rFonts w:ascii="Arial" w:hAnsi="Arial" w:cs="Arial"/>
          <w:i w:val="0"/>
          <w:sz w:val="24"/>
          <w:szCs w:val="24"/>
          <w:lang w:eastAsia="en-US"/>
        </w:rPr>
        <w:t xml:space="preserve"> 13 732-1:2006)</w:t>
      </w:r>
      <w:r w:rsidR="009D05EA" w:rsidRPr="00B25688">
        <w:rPr>
          <w:rStyle w:val="FontStyle133"/>
          <w:rFonts w:ascii="Arial" w:hAnsi="Arial" w:cs="Arial"/>
          <w:i w:val="0"/>
          <w:sz w:val="24"/>
          <w:szCs w:val="24"/>
          <w:lang w:eastAsia="en-US"/>
        </w:rPr>
        <w:t>)</w:t>
      </w:r>
    </w:p>
    <w:p w:rsidR="00713920" w:rsidRPr="009D05EA" w:rsidRDefault="009132FE" w:rsidP="009D05EA">
      <w:pPr>
        <w:pStyle w:val="Style49"/>
        <w:widowControl/>
        <w:ind w:firstLine="567"/>
        <w:jc w:val="both"/>
        <w:rPr>
          <w:rStyle w:val="FontStyle133"/>
          <w:rFonts w:ascii="Arial" w:hAnsi="Arial" w:cs="Arial"/>
          <w:i w:val="0"/>
          <w:sz w:val="24"/>
          <w:szCs w:val="24"/>
          <w:lang w:eastAsia="en-US"/>
        </w:rPr>
      </w:pPr>
      <w:r w:rsidRPr="009D05EA">
        <w:rPr>
          <w:rStyle w:val="FontStyle132"/>
          <w:rFonts w:ascii="Arial" w:hAnsi="Arial" w:cs="Arial"/>
          <w:sz w:val="24"/>
          <w:szCs w:val="24"/>
          <w:lang w:val="en-US" w:eastAsia="en-US"/>
        </w:rPr>
        <w:t xml:space="preserve">[2] EN ISO 4254-12, </w:t>
      </w:r>
      <w:r w:rsidR="009D05EA" w:rsidRPr="009D05EA">
        <w:rPr>
          <w:rFonts w:ascii="Arial" w:hAnsi="Arial" w:cs="Arial"/>
          <w:lang w:val="en-US"/>
        </w:rPr>
        <w:t>Agricultural machinery - Safety - Part 12: Rotary disc and drum mowers and flail mowers (ISO 4254-12 (</w:t>
      </w:r>
      <w:r w:rsidR="00C47D9A" w:rsidRPr="009D05EA">
        <w:rPr>
          <w:rStyle w:val="FontStyle133"/>
          <w:rFonts w:ascii="Arial" w:hAnsi="Arial" w:cs="Arial"/>
          <w:i w:val="0"/>
          <w:sz w:val="24"/>
          <w:szCs w:val="24"/>
          <w:lang w:eastAsia="en-US"/>
        </w:rPr>
        <w:t>Машины</w:t>
      </w:r>
      <w:r w:rsidR="00C47D9A" w:rsidRPr="009D05EA">
        <w:rPr>
          <w:rStyle w:val="FontStyle133"/>
          <w:rFonts w:ascii="Arial" w:hAnsi="Arial" w:cs="Arial"/>
          <w:i w:val="0"/>
          <w:sz w:val="24"/>
          <w:szCs w:val="24"/>
          <w:lang w:val="en-US" w:eastAsia="en-US"/>
        </w:rPr>
        <w:t xml:space="preserve"> </w:t>
      </w:r>
      <w:r w:rsidR="00C47D9A" w:rsidRPr="009D05EA">
        <w:rPr>
          <w:rStyle w:val="FontStyle133"/>
          <w:rFonts w:ascii="Arial" w:hAnsi="Arial" w:cs="Arial"/>
          <w:i w:val="0"/>
          <w:sz w:val="24"/>
          <w:szCs w:val="24"/>
          <w:lang w:eastAsia="en-US"/>
        </w:rPr>
        <w:t>сельскохозяйственные</w:t>
      </w:r>
      <w:r w:rsidR="00C47D9A" w:rsidRPr="009D05EA">
        <w:rPr>
          <w:rStyle w:val="FontStyle133"/>
          <w:rFonts w:ascii="Arial" w:hAnsi="Arial" w:cs="Arial"/>
          <w:i w:val="0"/>
          <w:sz w:val="24"/>
          <w:szCs w:val="24"/>
          <w:lang w:val="en-US" w:eastAsia="en-US"/>
        </w:rPr>
        <w:t xml:space="preserve">. </w:t>
      </w:r>
      <w:r w:rsidR="00C47D9A" w:rsidRPr="009D05EA">
        <w:rPr>
          <w:rStyle w:val="FontStyle133"/>
          <w:rFonts w:ascii="Arial" w:hAnsi="Arial" w:cs="Arial"/>
          <w:i w:val="0"/>
          <w:sz w:val="24"/>
          <w:szCs w:val="24"/>
          <w:lang w:eastAsia="en-US"/>
        </w:rPr>
        <w:t xml:space="preserve">Безопасность. Часть 12. Газонокосилки с вращающимся диском, с барабаном и газонокосилки с цепом </w:t>
      </w:r>
      <w:r w:rsidRPr="009D05EA">
        <w:rPr>
          <w:rStyle w:val="FontStyle133"/>
          <w:rFonts w:ascii="Arial" w:hAnsi="Arial" w:cs="Arial"/>
          <w:i w:val="0"/>
          <w:sz w:val="24"/>
          <w:szCs w:val="24"/>
          <w:lang w:eastAsia="en-US"/>
        </w:rPr>
        <w:t>(</w:t>
      </w:r>
      <w:r w:rsidRPr="009D05EA">
        <w:rPr>
          <w:rStyle w:val="FontStyle133"/>
          <w:rFonts w:ascii="Arial" w:hAnsi="Arial" w:cs="Arial"/>
          <w:i w:val="0"/>
          <w:sz w:val="24"/>
          <w:szCs w:val="24"/>
          <w:lang w:val="en-US" w:eastAsia="en-US"/>
        </w:rPr>
        <w:t>ISO</w:t>
      </w:r>
      <w:r w:rsidRPr="009D05EA">
        <w:rPr>
          <w:rStyle w:val="FontStyle133"/>
          <w:rFonts w:ascii="Arial" w:hAnsi="Arial" w:cs="Arial"/>
          <w:i w:val="0"/>
          <w:sz w:val="24"/>
          <w:szCs w:val="24"/>
          <w:lang w:eastAsia="en-US"/>
        </w:rPr>
        <w:t xml:space="preserve"> 4254-12)</w:t>
      </w:r>
      <w:r w:rsidR="009D05EA" w:rsidRPr="009D05EA">
        <w:rPr>
          <w:rStyle w:val="FontStyle133"/>
          <w:rFonts w:ascii="Arial" w:hAnsi="Arial" w:cs="Arial"/>
          <w:i w:val="0"/>
          <w:sz w:val="24"/>
          <w:szCs w:val="24"/>
          <w:lang w:eastAsia="en-US"/>
        </w:rPr>
        <w:t>)</w:t>
      </w:r>
    </w:p>
    <w:p w:rsidR="00713920" w:rsidRPr="009D05EA" w:rsidRDefault="009132FE" w:rsidP="009D05EA">
      <w:pPr>
        <w:pStyle w:val="Style49"/>
        <w:widowControl/>
        <w:ind w:firstLine="567"/>
        <w:jc w:val="both"/>
        <w:rPr>
          <w:rStyle w:val="FontStyle133"/>
          <w:rFonts w:ascii="Arial" w:hAnsi="Arial" w:cs="Arial"/>
          <w:sz w:val="24"/>
          <w:szCs w:val="24"/>
          <w:lang w:eastAsia="en-US"/>
        </w:rPr>
      </w:pPr>
      <w:r w:rsidRPr="009D05EA">
        <w:rPr>
          <w:rStyle w:val="FontStyle132"/>
          <w:rFonts w:ascii="Arial" w:hAnsi="Arial" w:cs="Arial"/>
          <w:sz w:val="24"/>
          <w:szCs w:val="24"/>
          <w:lang w:val="en-US" w:eastAsia="en-US"/>
        </w:rPr>
        <w:t xml:space="preserve">[3] ISO 17103:2009, </w:t>
      </w:r>
      <w:r w:rsidR="009D05EA" w:rsidRPr="009D05EA">
        <w:rPr>
          <w:rFonts w:ascii="Arial" w:hAnsi="Arial" w:cs="Arial"/>
          <w:lang w:val="en-US"/>
        </w:rPr>
        <w:t>ISO 17103:2009, Agricultural machinery - Rotary disc mowers, rotary drum mowers and flail mowers - Test methods and acceptance criteria for protective skirts (</w:t>
      </w:r>
      <w:r w:rsidR="00C47D9A" w:rsidRPr="009D05EA">
        <w:rPr>
          <w:rStyle w:val="FontStyle133"/>
          <w:rFonts w:ascii="Arial" w:hAnsi="Arial" w:cs="Arial"/>
          <w:i w:val="0"/>
          <w:sz w:val="24"/>
          <w:szCs w:val="24"/>
          <w:lang w:eastAsia="en-US"/>
        </w:rPr>
        <w:t>Машины</w:t>
      </w:r>
      <w:r w:rsidR="00C47D9A" w:rsidRPr="009D05EA">
        <w:rPr>
          <w:rStyle w:val="FontStyle133"/>
          <w:rFonts w:ascii="Arial" w:hAnsi="Arial" w:cs="Arial"/>
          <w:i w:val="0"/>
          <w:sz w:val="24"/>
          <w:szCs w:val="24"/>
          <w:lang w:val="en-US" w:eastAsia="en-US"/>
        </w:rPr>
        <w:t xml:space="preserve"> </w:t>
      </w:r>
      <w:r w:rsidR="00C47D9A" w:rsidRPr="009D05EA">
        <w:rPr>
          <w:rStyle w:val="FontStyle133"/>
          <w:rFonts w:ascii="Arial" w:hAnsi="Arial" w:cs="Arial"/>
          <w:i w:val="0"/>
          <w:sz w:val="24"/>
          <w:szCs w:val="24"/>
          <w:lang w:eastAsia="en-US"/>
        </w:rPr>
        <w:t>сельскохозяйственные</w:t>
      </w:r>
      <w:r w:rsidR="00C47D9A" w:rsidRPr="009D05EA">
        <w:rPr>
          <w:rStyle w:val="FontStyle133"/>
          <w:rFonts w:ascii="Arial" w:hAnsi="Arial" w:cs="Arial"/>
          <w:i w:val="0"/>
          <w:sz w:val="24"/>
          <w:szCs w:val="24"/>
          <w:lang w:val="en-US" w:eastAsia="en-US"/>
        </w:rPr>
        <w:t xml:space="preserve">. </w:t>
      </w:r>
      <w:r w:rsidR="00C47D9A" w:rsidRPr="009D05EA">
        <w:rPr>
          <w:rStyle w:val="FontStyle133"/>
          <w:rFonts w:ascii="Arial" w:hAnsi="Arial" w:cs="Arial"/>
          <w:i w:val="0"/>
          <w:sz w:val="24"/>
          <w:szCs w:val="24"/>
          <w:lang w:eastAsia="en-US"/>
        </w:rPr>
        <w:t>Ротационные косилки дискового типа, ротационные косилки с аппаратом барабанного типа и косилки с цеповым аппаратом. Методы испытаний и критерии приемки защитных юбок</w:t>
      </w:r>
      <w:r w:rsidR="009D05EA" w:rsidRPr="009D05EA">
        <w:rPr>
          <w:rStyle w:val="FontStyle133"/>
          <w:rFonts w:ascii="Arial" w:hAnsi="Arial" w:cs="Arial"/>
          <w:i w:val="0"/>
          <w:sz w:val="24"/>
          <w:szCs w:val="24"/>
          <w:lang w:eastAsia="en-US"/>
        </w:rPr>
        <w:t>)</w:t>
      </w:r>
    </w:p>
    <w:p w:rsidR="00713920" w:rsidRPr="00B25688" w:rsidRDefault="009132FE" w:rsidP="009D05EA">
      <w:pPr>
        <w:pStyle w:val="Style49"/>
        <w:widowControl/>
        <w:ind w:firstLine="567"/>
        <w:jc w:val="both"/>
        <w:rPr>
          <w:rStyle w:val="FontStyle133"/>
          <w:rFonts w:ascii="Arial" w:hAnsi="Arial" w:cs="Arial"/>
          <w:i w:val="0"/>
          <w:sz w:val="24"/>
          <w:szCs w:val="24"/>
          <w:lang w:eastAsia="en-US"/>
        </w:rPr>
      </w:pPr>
      <w:r w:rsidRPr="00B25688">
        <w:rPr>
          <w:rStyle w:val="FontStyle132"/>
          <w:rFonts w:ascii="Arial" w:hAnsi="Arial" w:cs="Arial"/>
          <w:sz w:val="24"/>
          <w:szCs w:val="24"/>
          <w:lang w:eastAsia="en-US"/>
        </w:rPr>
        <w:t xml:space="preserve">[4] </w:t>
      </w:r>
      <w:r w:rsidRPr="009D05EA">
        <w:rPr>
          <w:rStyle w:val="FontStyle132"/>
          <w:rFonts w:ascii="Arial" w:hAnsi="Arial" w:cs="Arial"/>
          <w:sz w:val="24"/>
          <w:szCs w:val="24"/>
          <w:lang w:val="en-US" w:eastAsia="en-US"/>
        </w:rPr>
        <w:t>ISO</w:t>
      </w:r>
      <w:r w:rsidRPr="00B25688">
        <w:rPr>
          <w:rStyle w:val="FontStyle132"/>
          <w:rFonts w:ascii="Arial" w:hAnsi="Arial" w:cs="Arial"/>
          <w:sz w:val="24"/>
          <w:szCs w:val="24"/>
          <w:lang w:eastAsia="en-US"/>
        </w:rPr>
        <w:t xml:space="preserve"> 17101-2:2012, </w:t>
      </w:r>
      <w:r w:rsidR="009D05EA" w:rsidRPr="009D05EA">
        <w:rPr>
          <w:rFonts w:ascii="Arial" w:hAnsi="Arial" w:cs="Arial"/>
          <w:lang w:val="en-US"/>
        </w:rPr>
        <w:t>Agricultural</w:t>
      </w:r>
      <w:r w:rsidR="009D05EA" w:rsidRPr="00B25688">
        <w:rPr>
          <w:rFonts w:ascii="Arial" w:hAnsi="Arial" w:cs="Arial"/>
        </w:rPr>
        <w:t xml:space="preserve"> </w:t>
      </w:r>
      <w:r w:rsidR="009D05EA" w:rsidRPr="009D05EA">
        <w:rPr>
          <w:rFonts w:ascii="Arial" w:hAnsi="Arial" w:cs="Arial"/>
          <w:lang w:val="en-US"/>
        </w:rPr>
        <w:t>machinery</w:t>
      </w:r>
      <w:r w:rsidR="009D05EA" w:rsidRPr="00B25688">
        <w:rPr>
          <w:rFonts w:ascii="Arial" w:hAnsi="Arial" w:cs="Arial"/>
        </w:rPr>
        <w:t xml:space="preserve"> - </w:t>
      </w:r>
      <w:r w:rsidR="009D05EA" w:rsidRPr="009D05EA">
        <w:rPr>
          <w:rFonts w:ascii="Arial" w:hAnsi="Arial" w:cs="Arial"/>
          <w:lang w:val="en-US"/>
        </w:rPr>
        <w:t>Thrown</w:t>
      </w:r>
      <w:r w:rsidR="009D05EA" w:rsidRPr="00B25688">
        <w:rPr>
          <w:rFonts w:ascii="Arial" w:hAnsi="Arial" w:cs="Arial"/>
        </w:rPr>
        <w:t>-</w:t>
      </w:r>
      <w:r w:rsidR="009D05EA" w:rsidRPr="009D05EA">
        <w:rPr>
          <w:rFonts w:ascii="Arial" w:hAnsi="Arial" w:cs="Arial"/>
          <w:lang w:val="en-US"/>
        </w:rPr>
        <w:t>object</w:t>
      </w:r>
      <w:r w:rsidR="009D05EA" w:rsidRPr="00B25688">
        <w:rPr>
          <w:rFonts w:ascii="Arial" w:hAnsi="Arial" w:cs="Arial"/>
        </w:rPr>
        <w:t xml:space="preserve"> </w:t>
      </w:r>
      <w:r w:rsidR="009D05EA" w:rsidRPr="009D05EA">
        <w:rPr>
          <w:rFonts w:ascii="Arial" w:hAnsi="Arial" w:cs="Arial"/>
          <w:lang w:val="en-US"/>
        </w:rPr>
        <w:t>test</w:t>
      </w:r>
      <w:r w:rsidR="009D05EA" w:rsidRPr="00B25688">
        <w:rPr>
          <w:rFonts w:ascii="Arial" w:hAnsi="Arial" w:cs="Arial"/>
        </w:rPr>
        <w:t xml:space="preserve"> </w:t>
      </w:r>
      <w:r w:rsidR="009D05EA" w:rsidRPr="009D05EA">
        <w:rPr>
          <w:rFonts w:ascii="Arial" w:hAnsi="Arial" w:cs="Arial"/>
          <w:lang w:val="en-US"/>
        </w:rPr>
        <w:t>and</w:t>
      </w:r>
      <w:r w:rsidR="009D05EA" w:rsidRPr="00B25688">
        <w:rPr>
          <w:rFonts w:ascii="Arial" w:hAnsi="Arial" w:cs="Arial"/>
        </w:rPr>
        <w:t xml:space="preserve"> </w:t>
      </w:r>
      <w:r w:rsidR="009D05EA" w:rsidRPr="009D05EA">
        <w:rPr>
          <w:rFonts w:ascii="Arial" w:hAnsi="Arial" w:cs="Arial"/>
          <w:lang w:val="en-US"/>
        </w:rPr>
        <w:t>acceptance</w:t>
      </w:r>
      <w:r w:rsidR="009D05EA" w:rsidRPr="00B25688">
        <w:rPr>
          <w:rFonts w:ascii="Arial" w:hAnsi="Arial" w:cs="Arial"/>
        </w:rPr>
        <w:t xml:space="preserve"> </w:t>
      </w:r>
      <w:r w:rsidR="009D05EA" w:rsidRPr="009D05EA">
        <w:rPr>
          <w:rFonts w:ascii="Arial" w:hAnsi="Arial" w:cs="Arial"/>
          <w:lang w:val="en-US"/>
        </w:rPr>
        <w:t>criteria</w:t>
      </w:r>
      <w:r w:rsidR="009D05EA" w:rsidRPr="00B25688">
        <w:rPr>
          <w:rFonts w:ascii="Arial" w:hAnsi="Arial" w:cs="Arial"/>
        </w:rPr>
        <w:t xml:space="preserve"> - </w:t>
      </w:r>
      <w:r w:rsidR="009D05EA" w:rsidRPr="009D05EA">
        <w:rPr>
          <w:rFonts w:ascii="Arial" w:hAnsi="Arial" w:cs="Arial"/>
          <w:lang w:val="en-US"/>
        </w:rPr>
        <w:t>Part</w:t>
      </w:r>
      <w:r w:rsidR="009D05EA" w:rsidRPr="00B25688">
        <w:rPr>
          <w:rFonts w:ascii="Arial" w:hAnsi="Arial" w:cs="Arial"/>
        </w:rPr>
        <w:t xml:space="preserve"> 2: </w:t>
      </w:r>
      <w:r w:rsidR="009D05EA" w:rsidRPr="009D05EA">
        <w:rPr>
          <w:rFonts w:ascii="Arial" w:hAnsi="Arial" w:cs="Arial"/>
          <w:lang w:val="en-US"/>
        </w:rPr>
        <w:t>Flail</w:t>
      </w:r>
      <w:r w:rsidR="009D05EA" w:rsidRPr="00B25688">
        <w:rPr>
          <w:rFonts w:ascii="Arial" w:hAnsi="Arial" w:cs="Arial"/>
        </w:rPr>
        <w:t xml:space="preserve"> </w:t>
      </w:r>
      <w:r w:rsidR="009D05EA" w:rsidRPr="009D05EA">
        <w:rPr>
          <w:rFonts w:ascii="Arial" w:hAnsi="Arial" w:cs="Arial"/>
          <w:lang w:val="en-US"/>
        </w:rPr>
        <w:t>mowers</w:t>
      </w:r>
      <w:r w:rsidR="009D05EA" w:rsidRPr="00B25688">
        <w:rPr>
          <w:rFonts w:ascii="Arial" w:hAnsi="Arial" w:cs="Arial"/>
        </w:rPr>
        <w:t xml:space="preserve"> (</w:t>
      </w:r>
      <w:r w:rsidR="004D47CA" w:rsidRPr="009D05EA">
        <w:rPr>
          <w:rStyle w:val="FontStyle133"/>
          <w:rFonts w:ascii="Arial" w:hAnsi="Arial" w:cs="Arial"/>
          <w:i w:val="0"/>
          <w:sz w:val="24"/>
          <w:szCs w:val="24"/>
          <w:lang w:eastAsia="en-US"/>
        </w:rPr>
        <w:t>Машины</w:t>
      </w:r>
      <w:r w:rsidR="004D47CA" w:rsidRPr="00B25688">
        <w:rPr>
          <w:rStyle w:val="FontStyle133"/>
          <w:rFonts w:ascii="Arial" w:hAnsi="Arial" w:cs="Arial"/>
          <w:i w:val="0"/>
          <w:sz w:val="24"/>
          <w:szCs w:val="24"/>
          <w:lang w:eastAsia="en-US"/>
        </w:rPr>
        <w:t xml:space="preserve"> </w:t>
      </w:r>
      <w:r w:rsidR="004D47CA" w:rsidRPr="009D05EA">
        <w:rPr>
          <w:rStyle w:val="FontStyle133"/>
          <w:rFonts w:ascii="Arial" w:hAnsi="Arial" w:cs="Arial"/>
          <w:i w:val="0"/>
          <w:sz w:val="24"/>
          <w:szCs w:val="24"/>
          <w:lang w:eastAsia="en-US"/>
        </w:rPr>
        <w:t>сельскохозяйственные</w:t>
      </w:r>
      <w:r w:rsidR="004D47CA" w:rsidRPr="00B25688">
        <w:rPr>
          <w:rStyle w:val="FontStyle133"/>
          <w:rFonts w:ascii="Arial" w:hAnsi="Arial" w:cs="Arial"/>
          <w:i w:val="0"/>
          <w:sz w:val="24"/>
          <w:szCs w:val="24"/>
          <w:lang w:eastAsia="en-US"/>
        </w:rPr>
        <w:t xml:space="preserve">. </w:t>
      </w:r>
      <w:r w:rsidR="004D47CA" w:rsidRPr="009D05EA">
        <w:rPr>
          <w:rStyle w:val="FontStyle133"/>
          <w:rFonts w:ascii="Arial" w:hAnsi="Arial" w:cs="Arial"/>
          <w:i w:val="0"/>
          <w:sz w:val="24"/>
          <w:szCs w:val="24"/>
          <w:lang w:eastAsia="en-US"/>
        </w:rPr>
        <w:t>Испытание на выброс скошенных объектов и критерии приемки.</w:t>
      </w:r>
      <w:r w:rsidR="009D05EA" w:rsidRPr="009D05EA">
        <w:rPr>
          <w:rStyle w:val="FontStyle133"/>
          <w:rFonts w:ascii="Arial" w:hAnsi="Arial" w:cs="Arial"/>
          <w:i w:val="0"/>
          <w:sz w:val="24"/>
          <w:szCs w:val="24"/>
          <w:lang w:eastAsia="en-US"/>
        </w:rPr>
        <w:t xml:space="preserve"> Часть 2. Цеповые</w:t>
      </w:r>
      <w:r w:rsidR="009D05EA" w:rsidRPr="00B25688">
        <w:rPr>
          <w:rStyle w:val="FontStyle133"/>
          <w:rFonts w:ascii="Arial" w:hAnsi="Arial" w:cs="Arial"/>
          <w:i w:val="0"/>
          <w:sz w:val="24"/>
          <w:szCs w:val="24"/>
          <w:lang w:eastAsia="en-US"/>
        </w:rPr>
        <w:t xml:space="preserve"> </w:t>
      </w:r>
      <w:r w:rsidR="009D05EA" w:rsidRPr="009D05EA">
        <w:rPr>
          <w:rStyle w:val="FontStyle133"/>
          <w:rFonts w:ascii="Arial" w:hAnsi="Arial" w:cs="Arial"/>
          <w:i w:val="0"/>
          <w:sz w:val="24"/>
          <w:szCs w:val="24"/>
          <w:lang w:eastAsia="en-US"/>
        </w:rPr>
        <w:t>газонокосилки</w:t>
      </w:r>
      <w:r w:rsidR="009D05EA" w:rsidRPr="00B25688">
        <w:rPr>
          <w:rStyle w:val="FontStyle133"/>
          <w:rFonts w:ascii="Arial" w:hAnsi="Arial" w:cs="Arial"/>
          <w:i w:val="0"/>
          <w:sz w:val="24"/>
          <w:szCs w:val="24"/>
          <w:lang w:eastAsia="en-US"/>
        </w:rPr>
        <w:t>)</w:t>
      </w:r>
    </w:p>
    <w:p w:rsidR="00713920" w:rsidRPr="009D05EA" w:rsidRDefault="009132FE" w:rsidP="009D05EA">
      <w:pPr>
        <w:pStyle w:val="Style49"/>
        <w:widowControl/>
        <w:ind w:firstLine="567"/>
        <w:jc w:val="both"/>
        <w:rPr>
          <w:rStyle w:val="FontStyle133"/>
          <w:rFonts w:ascii="Arial" w:hAnsi="Arial" w:cs="Arial"/>
          <w:i w:val="0"/>
          <w:sz w:val="24"/>
          <w:szCs w:val="24"/>
          <w:lang w:val="en-US" w:eastAsia="en-US"/>
        </w:rPr>
      </w:pPr>
      <w:r w:rsidRPr="009D05EA">
        <w:rPr>
          <w:rStyle w:val="FontStyle132"/>
          <w:rFonts w:ascii="Arial" w:hAnsi="Arial" w:cs="Arial"/>
          <w:sz w:val="24"/>
          <w:szCs w:val="24"/>
          <w:lang w:val="en-US" w:eastAsia="en-US"/>
        </w:rPr>
        <w:t xml:space="preserve">[5] EN ISO 11691:2009, </w:t>
      </w:r>
      <w:r w:rsidR="009D05EA" w:rsidRPr="009D05EA">
        <w:rPr>
          <w:rFonts w:ascii="Arial" w:hAnsi="Arial" w:cs="Arial"/>
          <w:lang w:val="en-US"/>
        </w:rPr>
        <w:t>Acoustics - Measurement of insertion loss of ducted silencers without flow - Laboratory survey method (ISO 11691:1995) (</w:t>
      </w:r>
      <w:r w:rsidR="004D47CA" w:rsidRPr="009D05EA">
        <w:rPr>
          <w:rStyle w:val="FontStyle133"/>
          <w:rFonts w:ascii="Arial" w:hAnsi="Arial" w:cs="Arial"/>
          <w:i w:val="0"/>
          <w:sz w:val="24"/>
          <w:szCs w:val="24"/>
          <w:lang w:eastAsia="en-US"/>
        </w:rPr>
        <w:t>Акустика</w:t>
      </w:r>
      <w:r w:rsidR="004D47CA" w:rsidRPr="009D05EA">
        <w:rPr>
          <w:rStyle w:val="FontStyle133"/>
          <w:rFonts w:ascii="Arial" w:hAnsi="Arial" w:cs="Arial"/>
          <w:i w:val="0"/>
          <w:sz w:val="24"/>
          <w:szCs w:val="24"/>
          <w:lang w:val="en-US" w:eastAsia="en-US"/>
        </w:rPr>
        <w:t xml:space="preserve">. </w:t>
      </w:r>
      <w:r w:rsidR="004D47CA" w:rsidRPr="009D05EA">
        <w:rPr>
          <w:rStyle w:val="FontStyle133"/>
          <w:rFonts w:ascii="Arial" w:hAnsi="Arial" w:cs="Arial"/>
          <w:i w:val="0"/>
          <w:sz w:val="24"/>
          <w:szCs w:val="24"/>
          <w:lang w:eastAsia="en-US"/>
        </w:rPr>
        <w:t>Измерение потерь, обусловленных глушителями шума, устанавливаемыми в воздуховодах в отсутствии воздушного потока. Лабораторный</w:t>
      </w:r>
      <w:r w:rsidR="004D47CA" w:rsidRPr="009D05EA">
        <w:rPr>
          <w:rStyle w:val="FontStyle133"/>
          <w:rFonts w:ascii="Arial" w:hAnsi="Arial" w:cs="Arial"/>
          <w:i w:val="0"/>
          <w:sz w:val="24"/>
          <w:szCs w:val="24"/>
          <w:lang w:val="en-US" w:eastAsia="en-US"/>
        </w:rPr>
        <w:t xml:space="preserve"> </w:t>
      </w:r>
      <w:r w:rsidR="004D47CA" w:rsidRPr="009D05EA">
        <w:rPr>
          <w:rStyle w:val="FontStyle133"/>
          <w:rFonts w:ascii="Arial" w:hAnsi="Arial" w:cs="Arial"/>
          <w:i w:val="0"/>
          <w:sz w:val="24"/>
          <w:szCs w:val="24"/>
          <w:lang w:eastAsia="en-US"/>
        </w:rPr>
        <w:t>метод</w:t>
      </w:r>
      <w:r w:rsidR="004D47CA" w:rsidRPr="009D05EA">
        <w:rPr>
          <w:rStyle w:val="FontStyle133"/>
          <w:rFonts w:ascii="Arial" w:hAnsi="Arial" w:cs="Arial"/>
          <w:i w:val="0"/>
          <w:sz w:val="24"/>
          <w:szCs w:val="24"/>
          <w:lang w:val="en-US" w:eastAsia="en-US"/>
        </w:rPr>
        <w:t xml:space="preserve"> </w:t>
      </w:r>
      <w:r w:rsidR="004D47CA" w:rsidRPr="009D05EA">
        <w:rPr>
          <w:rStyle w:val="FontStyle133"/>
          <w:rFonts w:ascii="Arial" w:hAnsi="Arial" w:cs="Arial"/>
          <w:i w:val="0"/>
          <w:sz w:val="24"/>
          <w:szCs w:val="24"/>
          <w:lang w:eastAsia="en-US"/>
        </w:rPr>
        <w:t>измерения</w:t>
      </w:r>
      <w:r w:rsidR="004D47CA" w:rsidRPr="009D05EA">
        <w:rPr>
          <w:rStyle w:val="FontStyle133"/>
          <w:rFonts w:ascii="Arial" w:hAnsi="Arial" w:cs="Arial"/>
          <w:i w:val="0"/>
          <w:sz w:val="24"/>
          <w:szCs w:val="24"/>
          <w:lang w:val="en-US" w:eastAsia="en-US"/>
        </w:rPr>
        <w:t xml:space="preserve"> </w:t>
      </w:r>
      <w:r w:rsidRPr="009D05EA">
        <w:rPr>
          <w:rStyle w:val="FontStyle133"/>
          <w:rFonts w:ascii="Arial" w:hAnsi="Arial" w:cs="Arial"/>
          <w:i w:val="0"/>
          <w:sz w:val="24"/>
          <w:szCs w:val="24"/>
          <w:lang w:val="en-US" w:eastAsia="en-US"/>
        </w:rPr>
        <w:t>(ISO 11691:1995)</w:t>
      </w:r>
      <w:r w:rsidR="009D05EA" w:rsidRPr="009D05EA">
        <w:rPr>
          <w:rStyle w:val="FontStyle133"/>
          <w:rFonts w:ascii="Arial" w:hAnsi="Arial" w:cs="Arial"/>
          <w:i w:val="0"/>
          <w:sz w:val="24"/>
          <w:szCs w:val="24"/>
          <w:lang w:val="en-US" w:eastAsia="en-US"/>
        </w:rPr>
        <w:t>)</w:t>
      </w:r>
    </w:p>
    <w:p w:rsidR="00713920" w:rsidRPr="00B25688" w:rsidRDefault="009132FE" w:rsidP="009D05EA">
      <w:pPr>
        <w:pStyle w:val="Style49"/>
        <w:widowControl/>
        <w:ind w:firstLine="567"/>
        <w:jc w:val="both"/>
        <w:rPr>
          <w:rStyle w:val="FontStyle133"/>
          <w:rFonts w:ascii="Arial" w:hAnsi="Arial" w:cs="Arial"/>
          <w:i w:val="0"/>
          <w:sz w:val="24"/>
          <w:szCs w:val="24"/>
          <w:lang w:val="en-US" w:eastAsia="en-US"/>
        </w:rPr>
      </w:pPr>
      <w:r w:rsidRPr="009D05EA">
        <w:rPr>
          <w:rStyle w:val="FontStyle132"/>
          <w:rFonts w:ascii="Arial" w:hAnsi="Arial" w:cs="Arial"/>
          <w:sz w:val="24"/>
          <w:szCs w:val="24"/>
          <w:lang w:val="en-US" w:eastAsia="en-US"/>
        </w:rPr>
        <w:t xml:space="preserve">[6] EN ISO 11806-1:2011, </w:t>
      </w:r>
      <w:r w:rsidR="009D05EA" w:rsidRPr="009D05EA">
        <w:rPr>
          <w:rFonts w:ascii="Arial" w:hAnsi="Arial" w:cs="Arial"/>
          <w:lang w:val="en-US"/>
        </w:rPr>
        <w:t>Agricultural and forestry machinery - Safety requirements and testing for portable, hand-held, powered brush-cutters and grass-trimmers - Part 1: Machines fitted with an integral combustion engine (ISO 11806-1:2011) (</w:t>
      </w:r>
      <w:r w:rsidR="004D47CA" w:rsidRPr="009D05EA">
        <w:rPr>
          <w:rStyle w:val="FontStyle133"/>
          <w:rFonts w:ascii="Arial" w:hAnsi="Arial" w:cs="Arial"/>
          <w:i w:val="0"/>
          <w:sz w:val="24"/>
          <w:szCs w:val="24"/>
          <w:lang w:eastAsia="en-US"/>
        </w:rPr>
        <w:t>Требования</w:t>
      </w:r>
      <w:r w:rsidR="004D47CA" w:rsidRPr="009D05EA">
        <w:rPr>
          <w:rStyle w:val="FontStyle133"/>
          <w:rFonts w:ascii="Arial" w:hAnsi="Arial" w:cs="Arial"/>
          <w:i w:val="0"/>
          <w:sz w:val="24"/>
          <w:szCs w:val="24"/>
          <w:lang w:val="en-US" w:eastAsia="en-US"/>
        </w:rPr>
        <w:t xml:space="preserve"> </w:t>
      </w:r>
      <w:r w:rsidR="004D47CA" w:rsidRPr="009D05EA">
        <w:rPr>
          <w:rStyle w:val="FontStyle133"/>
          <w:rFonts w:ascii="Arial" w:hAnsi="Arial" w:cs="Arial"/>
          <w:i w:val="0"/>
          <w:sz w:val="24"/>
          <w:szCs w:val="24"/>
          <w:lang w:eastAsia="en-US"/>
        </w:rPr>
        <w:t>безопасности</w:t>
      </w:r>
      <w:r w:rsidR="004D47CA" w:rsidRPr="009D05EA">
        <w:rPr>
          <w:rStyle w:val="FontStyle133"/>
          <w:rFonts w:ascii="Arial" w:hAnsi="Arial" w:cs="Arial"/>
          <w:i w:val="0"/>
          <w:sz w:val="24"/>
          <w:szCs w:val="24"/>
          <w:lang w:val="en-US" w:eastAsia="en-US"/>
        </w:rPr>
        <w:t xml:space="preserve"> </w:t>
      </w:r>
      <w:r w:rsidR="004D47CA" w:rsidRPr="009D05EA">
        <w:rPr>
          <w:rStyle w:val="FontStyle133"/>
          <w:rFonts w:ascii="Arial" w:hAnsi="Arial" w:cs="Arial"/>
          <w:i w:val="0"/>
          <w:sz w:val="24"/>
          <w:szCs w:val="24"/>
          <w:lang w:eastAsia="en-US"/>
        </w:rPr>
        <w:t>и</w:t>
      </w:r>
      <w:r w:rsidR="004D47CA" w:rsidRPr="009D05EA">
        <w:rPr>
          <w:rStyle w:val="FontStyle133"/>
          <w:rFonts w:ascii="Arial" w:hAnsi="Arial" w:cs="Arial"/>
          <w:i w:val="0"/>
          <w:sz w:val="24"/>
          <w:szCs w:val="24"/>
          <w:lang w:val="en-US" w:eastAsia="en-US"/>
        </w:rPr>
        <w:t xml:space="preserve"> </w:t>
      </w:r>
      <w:r w:rsidR="004D47CA" w:rsidRPr="009D05EA">
        <w:rPr>
          <w:rStyle w:val="FontStyle133"/>
          <w:rFonts w:ascii="Arial" w:hAnsi="Arial" w:cs="Arial"/>
          <w:i w:val="0"/>
          <w:sz w:val="24"/>
          <w:szCs w:val="24"/>
          <w:lang w:eastAsia="en-US"/>
        </w:rPr>
        <w:t>испытания</w:t>
      </w:r>
      <w:r w:rsidR="004D47CA" w:rsidRPr="009D05EA">
        <w:rPr>
          <w:rStyle w:val="FontStyle133"/>
          <w:rFonts w:ascii="Arial" w:hAnsi="Arial" w:cs="Arial"/>
          <w:i w:val="0"/>
          <w:sz w:val="24"/>
          <w:szCs w:val="24"/>
          <w:lang w:val="en-US" w:eastAsia="en-US"/>
        </w:rPr>
        <w:t xml:space="preserve"> </w:t>
      </w:r>
      <w:r w:rsidR="004D47CA" w:rsidRPr="009D05EA">
        <w:rPr>
          <w:rStyle w:val="FontStyle133"/>
          <w:rFonts w:ascii="Arial" w:hAnsi="Arial" w:cs="Arial"/>
          <w:i w:val="0"/>
          <w:sz w:val="24"/>
          <w:szCs w:val="24"/>
          <w:lang w:eastAsia="en-US"/>
        </w:rPr>
        <w:t>переносных</w:t>
      </w:r>
      <w:r w:rsidR="004D47CA" w:rsidRPr="009D05EA">
        <w:rPr>
          <w:rStyle w:val="FontStyle133"/>
          <w:rFonts w:ascii="Arial" w:hAnsi="Arial" w:cs="Arial"/>
          <w:i w:val="0"/>
          <w:sz w:val="24"/>
          <w:szCs w:val="24"/>
          <w:lang w:val="en-US" w:eastAsia="en-US"/>
        </w:rPr>
        <w:t xml:space="preserve"> </w:t>
      </w:r>
      <w:r w:rsidR="004D47CA" w:rsidRPr="009D05EA">
        <w:rPr>
          <w:rStyle w:val="FontStyle133"/>
          <w:rFonts w:ascii="Arial" w:hAnsi="Arial" w:cs="Arial"/>
          <w:i w:val="0"/>
          <w:sz w:val="24"/>
          <w:szCs w:val="24"/>
          <w:lang w:eastAsia="en-US"/>
        </w:rPr>
        <w:t>ручных</w:t>
      </w:r>
      <w:r w:rsidR="004D47CA" w:rsidRPr="009D05EA">
        <w:rPr>
          <w:rStyle w:val="FontStyle133"/>
          <w:rFonts w:ascii="Arial" w:hAnsi="Arial" w:cs="Arial"/>
          <w:i w:val="0"/>
          <w:sz w:val="24"/>
          <w:szCs w:val="24"/>
          <w:lang w:val="en-US" w:eastAsia="en-US"/>
        </w:rPr>
        <w:t xml:space="preserve"> </w:t>
      </w:r>
      <w:r w:rsidR="004D47CA" w:rsidRPr="009D05EA">
        <w:rPr>
          <w:rStyle w:val="FontStyle133"/>
          <w:rFonts w:ascii="Arial" w:hAnsi="Arial" w:cs="Arial"/>
          <w:i w:val="0"/>
          <w:sz w:val="24"/>
          <w:szCs w:val="24"/>
          <w:lang w:eastAsia="en-US"/>
        </w:rPr>
        <w:t>механических</w:t>
      </w:r>
      <w:r w:rsidR="004D47CA" w:rsidRPr="009D05EA">
        <w:rPr>
          <w:rStyle w:val="FontStyle133"/>
          <w:rFonts w:ascii="Arial" w:hAnsi="Arial" w:cs="Arial"/>
          <w:i w:val="0"/>
          <w:sz w:val="24"/>
          <w:szCs w:val="24"/>
          <w:lang w:val="en-US" w:eastAsia="en-US"/>
        </w:rPr>
        <w:t xml:space="preserve"> </w:t>
      </w:r>
      <w:r w:rsidR="004D47CA" w:rsidRPr="009D05EA">
        <w:rPr>
          <w:rStyle w:val="FontStyle133"/>
          <w:rFonts w:ascii="Arial" w:hAnsi="Arial" w:cs="Arial"/>
          <w:i w:val="0"/>
          <w:sz w:val="24"/>
          <w:szCs w:val="24"/>
          <w:lang w:eastAsia="en-US"/>
        </w:rPr>
        <w:t>кусторезов</w:t>
      </w:r>
      <w:r w:rsidR="004D47CA" w:rsidRPr="009D05EA">
        <w:rPr>
          <w:rStyle w:val="FontStyle133"/>
          <w:rFonts w:ascii="Arial" w:hAnsi="Arial" w:cs="Arial"/>
          <w:i w:val="0"/>
          <w:sz w:val="24"/>
          <w:szCs w:val="24"/>
          <w:lang w:val="en-US" w:eastAsia="en-US"/>
        </w:rPr>
        <w:t xml:space="preserve"> </w:t>
      </w:r>
      <w:r w:rsidR="004D47CA" w:rsidRPr="009D05EA">
        <w:rPr>
          <w:rStyle w:val="FontStyle133"/>
          <w:rFonts w:ascii="Arial" w:hAnsi="Arial" w:cs="Arial"/>
          <w:i w:val="0"/>
          <w:sz w:val="24"/>
          <w:szCs w:val="24"/>
          <w:lang w:eastAsia="en-US"/>
        </w:rPr>
        <w:t>и</w:t>
      </w:r>
      <w:r w:rsidR="004D47CA" w:rsidRPr="009D05EA">
        <w:rPr>
          <w:rStyle w:val="FontStyle133"/>
          <w:rFonts w:ascii="Arial" w:hAnsi="Arial" w:cs="Arial"/>
          <w:i w:val="0"/>
          <w:sz w:val="24"/>
          <w:szCs w:val="24"/>
          <w:lang w:val="en-US" w:eastAsia="en-US"/>
        </w:rPr>
        <w:t xml:space="preserve"> </w:t>
      </w:r>
      <w:r w:rsidR="004D47CA" w:rsidRPr="009D05EA">
        <w:rPr>
          <w:rStyle w:val="FontStyle133"/>
          <w:rFonts w:ascii="Arial" w:hAnsi="Arial" w:cs="Arial"/>
          <w:i w:val="0"/>
          <w:sz w:val="24"/>
          <w:szCs w:val="24"/>
          <w:lang w:eastAsia="en-US"/>
        </w:rPr>
        <w:t>газонокосилки</w:t>
      </w:r>
      <w:r w:rsidR="004D47CA" w:rsidRPr="009D05EA">
        <w:rPr>
          <w:rStyle w:val="FontStyle133"/>
          <w:rFonts w:ascii="Arial" w:hAnsi="Arial" w:cs="Arial"/>
          <w:i w:val="0"/>
          <w:sz w:val="24"/>
          <w:szCs w:val="24"/>
          <w:lang w:val="en-US" w:eastAsia="en-US"/>
        </w:rPr>
        <w:t xml:space="preserve">. </w:t>
      </w:r>
      <w:r w:rsidR="004D47CA" w:rsidRPr="009D05EA">
        <w:rPr>
          <w:rStyle w:val="FontStyle133"/>
          <w:rFonts w:ascii="Arial" w:hAnsi="Arial" w:cs="Arial"/>
          <w:i w:val="0"/>
          <w:sz w:val="24"/>
          <w:szCs w:val="24"/>
          <w:lang w:eastAsia="en-US"/>
        </w:rPr>
        <w:t>Часть</w:t>
      </w:r>
      <w:r w:rsidR="004D47CA" w:rsidRPr="00B25688">
        <w:rPr>
          <w:rStyle w:val="FontStyle133"/>
          <w:rFonts w:ascii="Arial" w:hAnsi="Arial" w:cs="Arial"/>
          <w:i w:val="0"/>
          <w:sz w:val="24"/>
          <w:szCs w:val="24"/>
          <w:lang w:val="en-US" w:eastAsia="en-US"/>
        </w:rPr>
        <w:t xml:space="preserve"> 1. </w:t>
      </w:r>
      <w:r w:rsidR="004D47CA" w:rsidRPr="009D05EA">
        <w:rPr>
          <w:rStyle w:val="FontStyle133"/>
          <w:rFonts w:ascii="Arial" w:hAnsi="Arial" w:cs="Arial"/>
          <w:i w:val="0"/>
          <w:sz w:val="24"/>
          <w:szCs w:val="24"/>
          <w:lang w:eastAsia="en-US"/>
        </w:rPr>
        <w:t>Машины</w:t>
      </w:r>
      <w:r w:rsidR="004D47CA" w:rsidRPr="00B25688">
        <w:rPr>
          <w:rStyle w:val="FontStyle133"/>
          <w:rFonts w:ascii="Arial" w:hAnsi="Arial" w:cs="Arial"/>
          <w:i w:val="0"/>
          <w:sz w:val="24"/>
          <w:szCs w:val="24"/>
          <w:lang w:val="en-US" w:eastAsia="en-US"/>
        </w:rPr>
        <w:t xml:space="preserve">, </w:t>
      </w:r>
      <w:r w:rsidR="004D47CA" w:rsidRPr="009D05EA">
        <w:rPr>
          <w:rStyle w:val="FontStyle133"/>
          <w:rFonts w:ascii="Arial" w:hAnsi="Arial" w:cs="Arial"/>
          <w:i w:val="0"/>
          <w:sz w:val="24"/>
          <w:szCs w:val="24"/>
          <w:lang w:eastAsia="en-US"/>
        </w:rPr>
        <w:t>снабженные</w:t>
      </w:r>
      <w:r w:rsidR="004D47CA" w:rsidRPr="00B25688">
        <w:rPr>
          <w:rStyle w:val="FontStyle133"/>
          <w:rFonts w:ascii="Arial" w:hAnsi="Arial" w:cs="Arial"/>
          <w:i w:val="0"/>
          <w:sz w:val="24"/>
          <w:szCs w:val="24"/>
          <w:lang w:val="en-US" w:eastAsia="en-US"/>
        </w:rPr>
        <w:t xml:space="preserve"> </w:t>
      </w:r>
      <w:r w:rsidR="004D47CA" w:rsidRPr="009D05EA">
        <w:rPr>
          <w:rStyle w:val="FontStyle133"/>
          <w:rFonts w:ascii="Arial" w:hAnsi="Arial" w:cs="Arial"/>
          <w:i w:val="0"/>
          <w:sz w:val="24"/>
          <w:szCs w:val="24"/>
          <w:lang w:eastAsia="en-US"/>
        </w:rPr>
        <w:t>интегральным</w:t>
      </w:r>
      <w:r w:rsidR="004D47CA" w:rsidRPr="00B25688">
        <w:rPr>
          <w:rStyle w:val="FontStyle133"/>
          <w:rFonts w:ascii="Arial" w:hAnsi="Arial" w:cs="Arial"/>
          <w:i w:val="0"/>
          <w:sz w:val="24"/>
          <w:szCs w:val="24"/>
          <w:lang w:val="en-US" w:eastAsia="en-US"/>
        </w:rPr>
        <w:t xml:space="preserve"> </w:t>
      </w:r>
      <w:r w:rsidR="004D47CA" w:rsidRPr="009D05EA">
        <w:rPr>
          <w:rStyle w:val="FontStyle133"/>
          <w:rFonts w:ascii="Arial" w:hAnsi="Arial" w:cs="Arial"/>
          <w:i w:val="0"/>
          <w:sz w:val="24"/>
          <w:szCs w:val="24"/>
          <w:lang w:eastAsia="en-US"/>
        </w:rPr>
        <w:t>двигателем</w:t>
      </w:r>
      <w:r w:rsidR="004D47CA" w:rsidRPr="00B25688">
        <w:rPr>
          <w:rStyle w:val="FontStyle133"/>
          <w:rFonts w:ascii="Arial" w:hAnsi="Arial" w:cs="Arial"/>
          <w:i w:val="0"/>
          <w:sz w:val="24"/>
          <w:szCs w:val="24"/>
          <w:lang w:val="en-US" w:eastAsia="en-US"/>
        </w:rPr>
        <w:t xml:space="preserve"> </w:t>
      </w:r>
      <w:r w:rsidR="004D47CA" w:rsidRPr="009D05EA">
        <w:rPr>
          <w:rStyle w:val="FontStyle133"/>
          <w:rFonts w:ascii="Arial" w:hAnsi="Arial" w:cs="Arial"/>
          <w:i w:val="0"/>
          <w:sz w:val="24"/>
          <w:szCs w:val="24"/>
          <w:lang w:eastAsia="en-US"/>
        </w:rPr>
        <w:t>внутреннего</w:t>
      </w:r>
      <w:r w:rsidR="004D47CA" w:rsidRPr="00B25688">
        <w:rPr>
          <w:rStyle w:val="FontStyle133"/>
          <w:rFonts w:ascii="Arial" w:hAnsi="Arial" w:cs="Arial"/>
          <w:i w:val="0"/>
          <w:sz w:val="24"/>
          <w:szCs w:val="24"/>
          <w:lang w:val="en-US" w:eastAsia="en-US"/>
        </w:rPr>
        <w:t xml:space="preserve"> </w:t>
      </w:r>
      <w:r w:rsidR="004D47CA" w:rsidRPr="009D05EA">
        <w:rPr>
          <w:rStyle w:val="FontStyle133"/>
          <w:rFonts w:ascii="Arial" w:hAnsi="Arial" w:cs="Arial"/>
          <w:i w:val="0"/>
          <w:sz w:val="24"/>
          <w:szCs w:val="24"/>
          <w:lang w:eastAsia="en-US"/>
        </w:rPr>
        <w:t>сгорания</w:t>
      </w:r>
      <w:r w:rsidR="004D47CA" w:rsidRPr="00B25688">
        <w:rPr>
          <w:rStyle w:val="FontStyle133"/>
          <w:rFonts w:ascii="Arial" w:hAnsi="Arial" w:cs="Arial"/>
          <w:i w:val="0"/>
          <w:sz w:val="24"/>
          <w:szCs w:val="24"/>
          <w:lang w:val="en-US" w:eastAsia="en-US"/>
        </w:rPr>
        <w:t xml:space="preserve"> </w:t>
      </w:r>
      <w:r w:rsidRPr="00B25688">
        <w:rPr>
          <w:rStyle w:val="FontStyle133"/>
          <w:rFonts w:ascii="Arial" w:hAnsi="Arial" w:cs="Arial"/>
          <w:i w:val="0"/>
          <w:sz w:val="24"/>
          <w:szCs w:val="24"/>
          <w:lang w:val="en-US" w:eastAsia="en-US"/>
        </w:rPr>
        <w:t>(ISO 11806-1:2011)</w:t>
      </w:r>
      <w:r w:rsidR="009D05EA" w:rsidRPr="00B25688">
        <w:rPr>
          <w:rStyle w:val="FontStyle133"/>
          <w:rFonts w:ascii="Arial" w:hAnsi="Arial" w:cs="Arial"/>
          <w:i w:val="0"/>
          <w:sz w:val="24"/>
          <w:szCs w:val="24"/>
          <w:lang w:val="en-US" w:eastAsia="en-US"/>
        </w:rPr>
        <w:t>)</w:t>
      </w:r>
    </w:p>
    <w:p w:rsidR="009D05EA" w:rsidRPr="00B25688" w:rsidRDefault="009132FE" w:rsidP="009D05EA">
      <w:pPr>
        <w:pStyle w:val="Style49"/>
        <w:widowControl/>
        <w:ind w:firstLine="567"/>
        <w:jc w:val="both"/>
        <w:rPr>
          <w:rStyle w:val="FontStyle133"/>
          <w:rFonts w:ascii="Arial" w:hAnsi="Arial" w:cs="Arial"/>
          <w:i w:val="0"/>
          <w:sz w:val="24"/>
          <w:szCs w:val="24"/>
          <w:lang w:eastAsia="en-US"/>
        </w:rPr>
      </w:pPr>
      <w:r w:rsidRPr="009D05EA">
        <w:rPr>
          <w:rStyle w:val="FontStyle132"/>
          <w:rFonts w:ascii="Arial" w:hAnsi="Arial" w:cs="Arial"/>
          <w:sz w:val="24"/>
          <w:szCs w:val="24"/>
          <w:lang w:val="en-US" w:eastAsia="en-US"/>
        </w:rPr>
        <w:t xml:space="preserve">[7] EN ISO 11820:1996, </w:t>
      </w:r>
      <w:r w:rsidR="009D05EA" w:rsidRPr="009D05EA">
        <w:rPr>
          <w:rFonts w:ascii="Arial" w:hAnsi="Arial" w:cs="Arial"/>
          <w:lang w:val="en-US"/>
        </w:rPr>
        <w:t>Acoustics - Measurements on silencers in situ (ISO 11820:1996) (</w:t>
      </w:r>
      <w:r w:rsidR="004D47CA" w:rsidRPr="009D05EA">
        <w:rPr>
          <w:rStyle w:val="FontStyle133"/>
          <w:rFonts w:ascii="Arial" w:hAnsi="Arial" w:cs="Arial"/>
          <w:i w:val="0"/>
          <w:sz w:val="24"/>
          <w:szCs w:val="24"/>
          <w:lang w:eastAsia="en-US"/>
        </w:rPr>
        <w:t>Акустика</w:t>
      </w:r>
      <w:r w:rsidR="004D47CA" w:rsidRPr="009D05EA">
        <w:rPr>
          <w:rStyle w:val="FontStyle133"/>
          <w:rFonts w:ascii="Arial" w:hAnsi="Arial" w:cs="Arial"/>
          <w:i w:val="0"/>
          <w:sz w:val="24"/>
          <w:szCs w:val="24"/>
          <w:lang w:val="en-US" w:eastAsia="en-US"/>
        </w:rPr>
        <w:t xml:space="preserve">. </w:t>
      </w:r>
      <w:r w:rsidR="004D47CA" w:rsidRPr="009D05EA">
        <w:rPr>
          <w:rStyle w:val="FontStyle133"/>
          <w:rFonts w:ascii="Arial" w:hAnsi="Arial" w:cs="Arial"/>
          <w:i w:val="0"/>
          <w:sz w:val="24"/>
          <w:szCs w:val="24"/>
          <w:lang w:eastAsia="en-US"/>
        </w:rPr>
        <w:t>Измерения, производимые на глушителях по месту установки</w:t>
      </w:r>
      <w:r w:rsidRPr="009D05EA">
        <w:rPr>
          <w:rStyle w:val="FontStyle133"/>
          <w:rFonts w:ascii="Arial" w:hAnsi="Arial" w:cs="Arial"/>
          <w:i w:val="0"/>
          <w:sz w:val="24"/>
          <w:szCs w:val="24"/>
          <w:lang w:eastAsia="en-US"/>
        </w:rPr>
        <w:t xml:space="preserve"> (</w:t>
      </w:r>
      <w:r w:rsidRPr="009D05EA">
        <w:rPr>
          <w:rStyle w:val="FontStyle133"/>
          <w:rFonts w:ascii="Arial" w:hAnsi="Arial" w:cs="Arial"/>
          <w:i w:val="0"/>
          <w:sz w:val="24"/>
          <w:szCs w:val="24"/>
          <w:lang w:val="en-US" w:eastAsia="en-US"/>
        </w:rPr>
        <w:t>ISO</w:t>
      </w:r>
      <w:r w:rsidRPr="009D05EA">
        <w:rPr>
          <w:rStyle w:val="FontStyle133"/>
          <w:rFonts w:ascii="Arial" w:hAnsi="Arial" w:cs="Arial"/>
          <w:i w:val="0"/>
          <w:sz w:val="24"/>
          <w:szCs w:val="24"/>
          <w:lang w:eastAsia="en-US"/>
        </w:rPr>
        <w:t xml:space="preserve"> 11820:1996)</w:t>
      </w:r>
      <w:r w:rsidR="009D05EA" w:rsidRPr="00B25688">
        <w:rPr>
          <w:rStyle w:val="FontStyle133"/>
          <w:rFonts w:ascii="Arial" w:hAnsi="Arial" w:cs="Arial"/>
          <w:i w:val="0"/>
          <w:sz w:val="24"/>
          <w:szCs w:val="24"/>
          <w:lang w:eastAsia="en-US"/>
        </w:rPr>
        <w:t>)</w:t>
      </w:r>
    </w:p>
    <w:p w:rsidR="009D05EA" w:rsidRPr="00B25688" w:rsidRDefault="009D05EA">
      <w:pPr>
        <w:widowControl/>
        <w:autoSpaceDE/>
        <w:autoSpaceDN/>
        <w:adjustRightInd/>
        <w:spacing w:after="200" w:line="276" w:lineRule="auto"/>
        <w:rPr>
          <w:rStyle w:val="FontStyle133"/>
          <w:rFonts w:ascii="Arial" w:hAnsi="Arial" w:cs="Arial"/>
          <w:i w:val="0"/>
          <w:sz w:val="24"/>
          <w:szCs w:val="24"/>
          <w:lang w:eastAsia="en-US"/>
        </w:rPr>
      </w:pPr>
      <w:r w:rsidRPr="00B25688">
        <w:rPr>
          <w:rStyle w:val="FontStyle133"/>
          <w:rFonts w:ascii="Arial" w:hAnsi="Arial" w:cs="Arial"/>
          <w:i w:val="0"/>
          <w:sz w:val="24"/>
          <w:szCs w:val="24"/>
          <w:lang w:eastAsia="en-US"/>
        </w:rPr>
        <w:br w:type="page"/>
      </w:r>
    </w:p>
    <w:p w:rsidR="009D05EA" w:rsidRPr="009D05EA" w:rsidRDefault="009D05EA" w:rsidP="009D05EA">
      <w:pPr>
        <w:pStyle w:val="1"/>
        <w:spacing w:before="0"/>
        <w:jc w:val="center"/>
        <w:rPr>
          <w:rFonts w:ascii="Arial" w:hAnsi="Arial" w:cs="Arial"/>
          <w:b/>
          <w:color w:val="auto"/>
          <w:sz w:val="28"/>
          <w:szCs w:val="28"/>
        </w:rPr>
      </w:pPr>
      <w:bookmarkStart w:id="158" w:name="_Toc103111206"/>
      <w:bookmarkStart w:id="159" w:name="_Toc103726114"/>
      <w:bookmarkStart w:id="160" w:name="_Toc103810516"/>
      <w:bookmarkStart w:id="161" w:name="_Toc103894376"/>
      <w:bookmarkStart w:id="162" w:name="_Toc103898726"/>
      <w:bookmarkStart w:id="163" w:name="_Toc104053106"/>
      <w:bookmarkStart w:id="164" w:name="_Toc104065504"/>
      <w:bookmarkStart w:id="165" w:name="_Toc104130054"/>
      <w:r w:rsidRPr="009D05EA">
        <w:rPr>
          <w:rFonts w:ascii="Arial" w:hAnsi="Arial" w:cs="Arial"/>
          <w:b/>
          <w:color w:val="auto"/>
          <w:sz w:val="28"/>
          <w:szCs w:val="28"/>
        </w:rPr>
        <w:t>Приложение ДА</w:t>
      </w:r>
      <w:bookmarkEnd w:id="158"/>
      <w:bookmarkEnd w:id="159"/>
      <w:bookmarkEnd w:id="160"/>
      <w:bookmarkEnd w:id="161"/>
      <w:bookmarkEnd w:id="162"/>
      <w:bookmarkEnd w:id="163"/>
      <w:bookmarkEnd w:id="164"/>
      <w:bookmarkEnd w:id="165"/>
    </w:p>
    <w:p w:rsidR="009D05EA" w:rsidRPr="009D05EA" w:rsidRDefault="009D05EA" w:rsidP="009D05EA">
      <w:pPr>
        <w:pStyle w:val="1"/>
        <w:spacing w:before="0"/>
        <w:jc w:val="center"/>
        <w:rPr>
          <w:rFonts w:ascii="Arial" w:hAnsi="Arial" w:cs="Arial"/>
          <w:b/>
          <w:color w:val="auto"/>
          <w:sz w:val="24"/>
          <w:szCs w:val="24"/>
        </w:rPr>
      </w:pPr>
      <w:bookmarkStart w:id="166" w:name="_Toc103111207"/>
      <w:bookmarkStart w:id="167" w:name="_Toc103726115"/>
      <w:bookmarkStart w:id="168" w:name="_Toc103810517"/>
      <w:bookmarkStart w:id="169" w:name="_Toc103894377"/>
      <w:bookmarkStart w:id="170" w:name="_Toc103898727"/>
      <w:bookmarkStart w:id="171" w:name="_Toc104053107"/>
      <w:bookmarkStart w:id="172" w:name="_Toc104065505"/>
      <w:bookmarkStart w:id="173" w:name="_Toc104130055"/>
      <w:r w:rsidRPr="009D05EA">
        <w:rPr>
          <w:rFonts w:ascii="Arial" w:hAnsi="Arial" w:cs="Arial"/>
          <w:color w:val="auto"/>
          <w:sz w:val="24"/>
          <w:szCs w:val="24"/>
        </w:rPr>
        <w:t>(справочное)</w:t>
      </w:r>
      <w:bookmarkEnd w:id="166"/>
      <w:bookmarkEnd w:id="167"/>
      <w:bookmarkEnd w:id="168"/>
      <w:bookmarkEnd w:id="169"/>
      <w:bookmarkEnd w:id="170"/>
      <w:bookmarkEnd w:id="171"/>
      <w:bookmarkEnd w:id="172"/>
      <w:bookmarkEnd w:id="173"/>
    </w:p>
    <w:p w:rsidR="009D05EA" w:rsidRPr="00006B70" w:rsidRDefault="009D05EA" w:rsidP="009D05EA">
      <w:pPr>
        <w:jc w:val="center"/>
        <w:rPr>
          <w:rFonts w:ascii="Arial" w:hAnsi="Arial" w:cs="Arial"/>
          <w:b/>
        </w:rPr>
      </w:pPr>
    </w:p>
    <w:p w:rsidR="009D05EA" w:rsidRPr="00006B70" w:rsidRDefault="009D05EA" w:rsidP="009D05EA">
      <w:pPr>
        <w:ind w:firstLine="567"/>
        <w:jc w:val="both"/>
        <w:rPr>
          <w:rFonts w:ascii="Arial" w:hAnsi="Arial" w:cs="Arial"/>
          <w:spacing w:val="-6"/>
        </w:rPr>
      </w:pPr>
      <w:r w:rsidRPr="00006B70">
        <w:rPr>
          <w:rFonts w:ascii="Arial" w:hAnsi="Arial" w:cs="Arial"/>
          <w:spacing w:val="-6"/>
        </w:rPr>
        <w:t>Т а б л и ц а Д.А.1</w:t>
      </w:r>
      <w:r w:rsidRPr="00006B70">
        <w:rPr>
          <w:rFonts w:ascii="Arial" w:hAnsi="Arial" w:cs="Arial"/>
          <w:b/>
          <w:spacing w:val="-6"/>
        </w:rPr>
        <w:t xml:space="preserve"> – </w:t>
      </w:r>
      <w:r w:rsidRPr="00006B70">
        <w:rPr>
          <w:rFonts w:ascii="Arial" w:hAnsi="Arial" w:cs="Arial"/>
        </w:rPr>
        <w:t>Сведения о соответствии ссылочных международных стандартов ссылочным межгосударственным стандартам</w:t>
      </w:r>
    </w:p>
    <w:p w:rsidR="009D05EA" w:rsidRPr="00006B70" w:rsidRDefault="009D05EA" w:rsidP="009D05EA">
      <w:pPr>
        <w:rPr>
          <w:rFonts w:ascii="Arial" w:hAnsi="Arial" w:cs="Arial"/>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1700"/>
        <w:gridCol w:w="5497"/>
      </w:tblGrid>
      <w:tr w:rsidR="009D05EA" w:rsidRPr="00BD5F9A" w:rsidTr="00B25688">
        <w:trPr>
          <w:trHeight w:val="670"/>
        </w:trPr>
        <w:tc>
          <w:tcPr>
            <w:tcW w:w="1241" w:type="pct"/>
            <w:tcBorders>
              <w:bottom w:val="double" w:sz="4" w:space="0" w:color="auto"/>
            </w:tcBorders>
            <w:shd w:val="clear" w:color="auto" w:fill="auto"/>
            <w:vAlign w:val="center"/>
          </w:tcPr>
          <w:p w:rsidR="009D05EA" w:rsidRPr="00006B70" w:rsidRDefault="009D05EA" w:rsidP="00B25688">
            <w:pPr>
              <w:jc w:val="center"/>
              <w:rPr>
                <w:rFonts w:ascii="Arial" w:hAnsi="Arial" w:cs="Arial"/>
              </w:rPr>
            </w:pPr>
            <w:r w:rsidRPr="00006B70">
              <w:rPr>
                <w:rFonts w:ascii="Arial" w:hAnsi="Arial" w:cs="Arial"/>
              </w:rPr>
              <w:t>Обозначение ссылочного международного</w:t>
            </w:r>
            <w:r w:rsidR="0078586B">
              <w:rPr>
                <w:rFonts w:ascii="Arial" w:hAnsi="Arial" w:cs="Arial"/>
              </w:rPr>
              <w:t>, европейского</w:t>
            </w:r>
            <w:r w:rsidRPr="00006B70">
              <w:rPr>
                <w:rFonts w:ascii="Arial" w:hAnsi="Arial" w:cs="Arial"/>
              </w:rPr>
              <w:t xml:space="preserve"> стандарта</w:t>
            </w:r>
          </w:p>
        </w:tc>
        <w:tc>
          <w:tcPr>
            <w:tcW w:w="888" w:type="pct"/>
            <w:tcBorders>
              <w:bottom w:val="double" w:sz="4" w:space="0" w:color="auto"/>
            </w:tcBorders>
            <w:shd w:val="clear" w:color="auto" w:fill="auto"/>
            <w:vAlign w:val="center"/>
          </w:tcPr>
          <w:p w:rsidR="009D05EA" w:rsidRPr="00006B70" w:rsidRDefault="009D05EA" w:rsidP="00202865">
            <w:pPr>
              <w:jc w:val="center"/>
              <w:rPr>
                <w:rFonts w:ascii="Arial" w:hAnsi="Arial" w:cs="Arial"/>
              </w:rPr>
            </w:pPr>
            <w:r w:rsidRPr="00006B70">
              <w:rPr>
                <w:rFonts w:ascii="Arial" w:hAnsi="Arial" w:cs="Arial"/>
              </w:rPr>
              <w:t>Степень соответствия</w:t>
            </w:r>
          </w:p>
        </w:tc>
        <w:tc>
          <w:tcPr>
            <w:tcW w:w="2871" w:type="pct"/>
            <w:tcBorders>
              <w:bottom w:val="double" w:sz="4" w:space="0" w:color="auto"/>
            </w:tcBorders>
            <w:shd w:val="clear" w:color="auto" w:fill="auto"/>
            <w:vAlign w:val="center"/>
          </w:tcPr>
          <w:p w:rsidR="009D05EA" w:rsidRPr="00006B70" w:rsidRDefault="009D05EA" w:rsidP="00B25688">
            <w:pPr>
              <w:jc w:val="center"/>
              <w:rPr>
                <w:rFonts w:ascii="Arial" w:hAnsi="Arial" w:cs="Arial"/>
              </w:rPr>
            </w:pPr>
            <w:r w:rsidRPr="00006B70">
              <w:rPr>
                <w:rFonts w:ascii="Arial" w:hAnsi="Arial" w:cs="Arial"/>
              </w:rPr>
              <w:t>Обозначение и наименование соответствующего межгосударственного стандарта</w:t>
            </w:r>
          </w:p>
        </w:tc>
      </w:tr>
      <w:tr w:rsidR="002037DE" w:rsidRPr="0078586B" w:rsidTr="00B25688">
        <w:trPr>
          <w:trHeight w:val="951"/>
        </w:trPr>
        <w:tc>
          <w:tcPr>
            <w:tcW w:w="1241" w:type="pct"/>
            <w:shd w:val="clear" w:color="auto" w:fill="auto"/>
            <w:vAlign w:val="center"/>
          </w:tcPr>
          <w:p w:rsidR="0078586B" w:rsidRPr="0078586B" w:rsidRDefault="0078586B" w:rsidP="00B25688">
            <w:pPr>
              <w:rPr>
                <w:rFonts w:ascii="Arial" w:eastAsia="Times New Roman" w:hAnsi="Arial" w:cs="Arial"/>
                <w:bCs/>
              </w:rPr>
            </w:pPr>
            <w:r w:rsidRPr="0078586B">
              <w:rPr>
                <w:rStyle w:val="FontStyle132"/>
                <w:rFonts w:ascii="Arial" w:hAnsi="Arial" w:cs="Arial"/>
                <w:color w:val="auto"/>
                <w:sz w:val="24"/>
                <w:szCs w:val="24"/>
                <w:lang w:val="en-US" w:eastAsia="en-US"/>
              </w:rPr>
              <w:t>EN 709:1997+A4:2009</w:t>
            </w:r>
          </w:p>
        </w:tc>
        <w:tc>
          <w:tcPr>
            <w:tcW w:w="888" w:type="pct"/>
            <w:shd w:val="clear" w:color="auto" w:fill="auto"/>
            <w:vAlign w:val="center"/>
          </w:tcPr>
          <w:p w:rsidR="0078586B" w:rsidRPr="0078586B" w:rsidRDefault="0078586B" w:rsidP="00202865">
            <w:pPr>
              <w:jc w:val="center"/>
              <w:rPr>
                <w:rFonts w:ascii="Arial" w:hAnsi="Arial" w:cs="Arial"/>
              </w:rPr>
            </w:pPr>
            <w:r w:rsidRPr="0078586B">
              <w:rPr>
                <w:rFonts w:ascii="Arial" w:hAnsi="Arial" w:cs="Arial"/>
              </w:rPr>
              <w:t>IDT</w:t>
            </w:r>
          </w:p>
        </w:tc>
        <w:tc>
          <w:tcPr>
            <w:tcW w:w="2871" w:type="pct"/>
            <w:shd w:val="clear" w:color="auto" w:fill="auto"/>
            <w:vAlign w:val="center"/>
          </w:tcPr>
          <w:p w:rsidR="0078586B" w:rsidRPr="00B25688" w:rsidRDefault="0078586B" w:rsidP="00B25688">
            <w:pPr>
              <w:jc w:val="both"/>
              <w:rPr>
                <w:rFonts w:ascii="Arial" w:hAnsi="Arial" w:cs="Arial"/>
                <w:bCs/>
                <w:shd w:val="clear" w:color="auto" w:fill="FFFFFF"/>
              </w:rPr>
            </w:pPr>
            <w:r w:rsidRPr="00B25688">
              <w:rPr>
                <w:rFonts w:ascii="Arial" w:hAnsi="Arial" w:cs="Arial"/>
                <w:bCs/>
                <w:shd w:val="clear" w:color="auto" w:fill="FFFFFF"/>
              </w:rPr>
              <w:t>ГОСТ</w:t>
            </w:r>
            <w:r w:rsidRPr="00B25688">
              <w:rPr>
                <w:rFonts w:ascii="Arial" w:hAnsi="Arial" w:cs="Arial"/>
                <w:shd w:val="clear" w:color="auto" w:fill="FFFFFF"/>
              </w:rPr>
              <w:t> </w:t>
            </w:r>
            <w:r w:rsidRPr="00B25688">
              <w:rPr>
                <w:rFonts w:ascii="Arial" w:hAnsi="Arial" w:cs="Arial"/>
                <w:bCs/>
                <w:shd w:val="clear" w:color="auto" w:fill="FFFFFF"/>
              </w:rPr>
              <w:t>EN</w:t>
            </w:r>
            <w:r w:rsidRPr="00B25688">
              <w:rPr>
                <w:rFonts w:ascii="Arial" w:hAnsi="Arial" w:cs="Arial"/>
                <w:shd w:val="clear" w:color="auto" w:fill="FFFFFF"/>
              </w:rPr>
              <w:t> </w:t>
            </w:r>
            <w:r w:rsidRPr="00B25688">
              <w:rPr>
                <w:rFonts w:ascii="Arial" w:hAnsi="Arial" w:cs="Arial"/>
                <w:bCs/>
                <w:shd w:val="clear" w:color="auto" w:fill="FFFFFF"/>
              </w:rPr>
              <w:t>709</w:t>
            </w:r>
            <w:r w:rsidRPr="00B25688">
              <w:rPr>
                <w:rFonts w:ascii="Arial" w:hAnsi="Arial" w:cs="Arial"/>
                <w:shd w:val="clear" w:color="auto" w:fill="FFFFFF"/>
              </w:rPr>
              <w:t>-2016 Машины для сельскохозяйственных работ и лесоводства. Мотоблоки с навесными культиваторами и мотокультиваторы, управляемые рядом идущим оператором. Требования безопасности</w:t>
            </w:r>
          </w:p>
        </w:tc>
      </w:tr>
      <w:tr w:rsidR="0078586B" w:rsidRPr="0078586B" w:rsidTr="00B25688">
        <w:trPr>
          <w:trHeight w:val="951"/>
        </w:trPr>
        <w:tc>
          <w:tcPr>
            <w:tcW w:w="1241" w:type="pct"/>
            <w:shd w:val="clear" w:color="auto" w:fill="auto"/>
            <w:vAlign w:val="center"/>
          </w:tcPr>
          <w:p w:rsidR="0078586B" w:rsidRPr="0078586B" w:rsidRDefault="0078586B" w:rsidP="00B25688">
            <w:pPr>
              <w:rPr>
                <w:rStyle w:val="FontStyle132"/>
                <w:rFonts w:ascii="Arial" w:hAnsi="Arial" w:cs="Arial"/>
                <w:color w:val="auto"/>
                <w:sz w:val="24"/>
                <w:szCs w:val="24"/>
                <w:lang w:val="en-US" w:eastAsia="en-US"/>
              </w:rPr>
            </w:pPr>
            <w:r w:rsidRPr="0078586B">
              <w:rPr>
                <w:rStyle w:val="FontStyle132"/>
                <w:rFonts w:ascii="Arial" w:hAnsi="Arial" w:cs="Arial"/>
                <w:color w:val="auto"/>
                <w:sz w:val="24"/>
                <w:szCs w:val="24"/>
                <w:lang w:val="en-US" w:eastAsia="en-US"/>
              </w:rPr>
              <w:t>EN ISO 354:2003</w:t>
            </w:r>
          </w:p>
        </w:tc>
        <w:tc>
          <w:tcPr>
            <w:tcW w:w="888" w:type="pct"/>
            <w:shd w:val="clear" w:color="auto" w:fill="auto"/>
            <w:vAlign w:val="center"/>
          </w:tcPr>
          <w:p w:rsidR="0078586B" w:rsidRPr="0078586B" w:rsidRDefault="0078586B" w:rsidP="00202865">
            <w:pPr>
              <w:jc w:val="center"/>
              <w:rPr>
                <w:rFonts w:ascii="Arial" w:hAnsi="Arial" w:cs="Arial"/>
                <w:lang w:val="en-US"/>
              </w:rPr>
            </w:pPr>
            <w:r w:rsidRPr="0078586B">
              <w:rPr>
                <w:rFonts w:ascii="Arial" w:hAnsi="Arial" w:cs="Arial"/>
                <w:lang w:val="en-US"/>
              </w:rPr>
              <w:t>MOD</w:t>
            </w:r>
          </w:p>
        </w:tc>
        <w:tc>
          <w:tcPr>
            <w:tcW w:w="2871" w:type="pct"/>
            <w:shd w:val="clear" w:color="auto" w:fill="auto"/>
            <w:vAlign w:val="center"/>
          </w:tcPr>
          <w:p w:rsidR="0078586B" w:rsidRPr="00B25688" w:rsidRDefault="0078586B" w:rsidP="00B25688">
            <w:pPr>
              <w:jc w:val="both"/>
              <w:rPr>
                <w:rFonts w:ascii="Arial" w:hAnsi="Arial" w:cs="Arial"/>
                <w:bCs/>
                <w:shd w:val="clear" w:color="auto" w:fill="FFFFFF"/>
              </w:rPr>
            </w:pPr>
            <w:r w:rsidRPr="00B25688">
              <w:rPr>
                <w:rFonts w:ascii="Arial" w:hAnsi="Arial" w:cs="Arial"/>
                <w:bCs/>
                <w:shd w:val="clear" w:color="auto" w:fill="FFFFFF"/>
              </w:rPr>
              <w:t>ГОСТ</w:t>
            </w:r>
            <w:r w:rsidRPr="00B25688">
              <w:rPr>
                <w:rFonts w:ascii="Arial" w:hAnsi="Arial" w:cs="Arial"/>
                <w:shd w:val="clear" w:color="auto" w:fill="FFFFFF"/>
              </w:rPr>
              <w:t xml:space="preserve"> 31704-2011 (</w:t>
            </w:r>
            <w:r w:rsidRPr="00B25688">
              <w:rPr>
                <w:rFonts w:ascii="Arial" w:hAnsi="Arial" w:cs="Arial"/>
                <w:bCs/>
                <w:shd w:val="clear" w:color="auto" w:fill="FFFFFF"/>
              </w:rPr>
              <w:t>EN</w:t>
            </w:r>
            <w:r w:rsidRPr="00B25688">
              <w:rPr>
                <w:rFonts w:ascii="Arial" w:hAnsi="Arial" w:cs="Arial"/>
                <w:shd w:val="clear" w:color="auto" w:fill="FFFFFF"/>
              </w:rPr>
              <w:t xml:space="preserve"> </w:t>
            </w:r>
            <w:r w:rsidRPr="00B25688">
              <w:rPr>
                <w:rFonts w:ascii="Arial" w:hAnsi="Arial" w:cs="Arial"/>
                <w:bCs/>
                <w:shd w:val="clear" w:color="auto" w:fill="FFFFFF"/>
              </w:rPr>
              <w:t>ISO</w:t>
            </w:r>
            <w:r w:rsidRPr="00B25688">
              <w:rPr>
                <w:rFonts w:ascii="Arial" w:hAnsi="Arial" w:cs="Arial"/>
                <w:shd w:val="clear" w:color="auto" w:fill="FFFFFF"/>
              </w:rPr>
              <w:t xml:space="preserve"> </w:t>
            </w:r>
            <w:r w:rsidRPr="00B25688">
              <w:rPr>
                <w:rFonts w:ascii="Arial" w:hAnsi="Arial" w:cs="Arial"/>
                <w:bCs/>
                <w:shd w:val="clear" w:color="auto" w:fill="FFFFFF"/>
              </w:rPr>
              <w:t>354</w:t>
            </w:r>
            <w:r w:rsidRPr="00B25688">
              <w:rPr>
                <w:rFonts w:ascii="Arial" w:hAnsi="Arial" w:cs="Arial"/>
                <w:shd w:val="clear" w:color="auto" w:fill="FFFFFF"/>
              </w:rPr>
              <w:t>:2003) Материалы звукопоглощающие. Метод измерения звукопоглощения в реверберационной камере</w:t>
            </w:r>
          </w:p>
        </w:tc>
      </w:tr>
      <w:tr w:rsidR="0078586B" w:rsidRPr="0078586B" w:rsidTr="00B25688">
        <w:trPr>
          <w:trHeight w:val="951"/>
        </w:trPr>
        <w:tc>
          <w:tcPr>
            <w:tcW w:w="1241" w:type="pct"/>
            <w:shd w:val="clear" w:color="auto" w:fill="auto"/>
            <w:vAlign w:val="center"/>
          </w:tcPr>
          <w:p w:rsidR="0078586B" w:rsidRPr="002037DE" w:rsidRDefault="002037DE" w:rsidP="00B25688">
            <w:pPr>
              <w:rPr>
                <w:rStyle w:val="FontStyle132"/>
                <w:rFonts w:ascii="Arial" w:hAnsi="Arial" w:cs="Arial"/>
                <w:color w:val="auto"/>
                <w:sz w:val="24"/>
                <w:szCs w:val="24"/>
                <w:lang w:eastAsia="en-US"/>
              </w:rPr>
            </w:pPr>
            <w:r w:rsidRPr="00BB2FEC">
              <w:rPr>
                <w:rStyle w:val="FontStyle132"/>
                <w:rFonts w:ascii="Arial" w:hAnsi="Arial" w:cs="Arial"/>
                <w:color w:val="auto"/>
                <w:sz w:val="24"/>
                <w:szCs w:val="24"/>
                <w:lang w:val="en-US" w:eastAsia="en-US"/>
              </w:rPr>
              <w:t>ISO</w:t>
            </w:r>
            <w:r w:rsidRPr="00802647">
              <w:rPr>
                <w:rStyle w:val="FontStyle132"/>
                <w:rFonts w:ascii="Arial" w:hAnsi="Arial" w:cs="Arial"/>
                <w:color w:val="auto"/>
                <w:sz w:val="24"/>
                <w:szCs w:val="24"/>
                <w:lang w:val="en-US" w:eastAsia="en-US"/>
              </w:rPr>
              <w:t xml:space="preserve"> 3864-1:2011</w:t>
            </w:r>
          </w:p>
        </w:tc>
        <w:tc>
          <w:tcPr>
            <w:tcW w:w="888" w:type="pct"/>
            <w:shd w:val="clear" w:color="auto" w:fill="auto"/>
            <w:vAlign w:val="center"/>
          </w:tcPr>
          <w:p w:rsidR="0078586B" w:rsidRPr="002037DE" w:rsidRDefault="002037DE" w:rsidP="00202865">
            <w:pPr>
              <w:jc w:val="center"/>
              <w:rPr>
                <w:rFonts w:ascii="Arial" w:hAnsi="Arial" w:cs="Arial"/>
              </w:rPr>
            </w:pPr>
            <w:r w:rsidRPr="0078586B">
              <w:rPr>
                <w:rFonts w:ascii="Arial" w:hAnsi="Arial" w:cs="Arial"/>
              </w:rPr>
              <w:t>IDT</w:t>
            </w:r>
          </w:p>
        </w:tc>
        <w:tc>
          <w:tcPr>
            <w:tcW w:w="2871" w:type="pct"/>
            <w:shd w:val="clear" w:color="auto" w:fill="auto"/>
            <w:vAlign w:val="center"/>
          </w:tcPr>
          <w:p w:rsidR="002037DE" w:rsidRPr="00B25688" w:rsidRDefault="002037DE" w:rsidP="00B25688">
            <w:pPr>
              <w:jc w:val="both"/>
              <w:rPr>
                <w:rFonts w:ascii="Arial" w:hAnsi="Arial" w:cs="Arial"/>
              </w:rPr>
            </w:pPr>
            <w:r w:rsidRPr="00B25688">
              <w:rPr>
                <w:rFonts w:ascii="Arial" w:hAnsi="Arial" w:cs="Arial"/>
              </w:rPr>
              <w:t>ГОСТ ISO 3864-1-2013 Графические символы сигнальные цвета и знаки безопасности. Часть 1. Принципы проектирования знаков и сигнальной разметки</w:t>
            </w:r>
          </w:p>
        </w:tc>
      </w:tr>
      <w:tr w:rsidR="009D05EA" w:rsidRPr="00006B70" w:rsidTr="00B25688">
        <w:trPr>
          <w:trHeight w:val="786"/>
        </w:trPr>
        <w:tc>
          <w:tcPr>
            <w:tcW w:w="5000" w:type="pct"/>
            <w:gridSpan w:val="3"/>
            <w:tcBorders>
              <w:bottom w:val="single" w:sz="4" w:space="0" w:color="auto"/>
            </w:tcBorders>
            <w:shd w:val="clear" w:color="auto" w:fill="auto"/>
            <w:vAlign w:val="center"/>
          </w:tcPr>
          <w:p w:rsidR="009D05EA" w:rsidRPr="00006B70" w:rsidRDefault="009D05EA" w:rsidP="00B25688">
            <w:pPr>
              <w:jc w:val="both"/>
              <w:rPr>
                <w:rFonts w:ascii="Arial" w:hAnsi="Arial" w:cs="Arial"/>
                <w:spacing w:val="60"/>
              </w:rPr>
            </w:pPr>
            <w:r w:rsidRPr="00006B70">
              <w:rPr>
                <w:rFonts w:ascii="Arial" w:hAnsi="Arial" w:cs="Arial"/>
                <w:spacing w:val="60"/>
              </w:rPr>
              <w:t>*</w:t>
            </w:r>
            <w:r w:rsidRPr="00006B70">
              <w:rPr>
                <w:rFonts w:ascii="Arial" w:hAnsi="Arial" w:cs="Arial"/>
              </w:rPr>
              <w:t xml:space="preserve"> На стадии разработки</w:t>
            </w:r>
          </w:p>
          <w:p w:rsidR="009D05EA" w:rsidRPr="00006B70" w:rsidRDefault="009D05EA" w:rsidP="00B25688">
            <w:pPr>
              <w:rPr>
                <w:rFonts w:ascii="Arial" w:hAnsi="Arial" w:cs="Arial"/>
                <w:spacing w:val="60"/>
              </w:rPr>
            </w:pPr>
          </w:p>
          <w:p w:rsidR="009D05EA" w:rsidRPr="00006B70" w:rsidRDefault="009D05EA" w:rsidP="00B25688">
            <w:pPr>
              <w:jc w:val="both"/>
              <w:rPr>
                <w:rFonts w:ascii="Arial" w:hAnsi="Arial" w:cs="Arial"/>
              </w:rPr>
            </w:pPr>
            <w:r w:rsidRPr="00006B70">
              <w:rPr>
                <w:rFonts w:ascii="Arial" w:hAnsi="Arial" w:cs="Arial"/>
                <w:spacing w:val="60"/>
              </w:rPr>
              <w:t>Примечание</w:t>
            </w:r>
            <w:r w:rsidRPr="00006B70">
              <w:rPr>
                <w:rFonts w:ascii="Arial" w:hAnsi="Arial" w:cs="Arial"/>
              </w:rPr>
              <w:t xml:space="preserve"> – В настоящей таблице использованы следующие условные обозначения степени соответствия стандартов:</w:t>
            </w:r>
          </w:p>
          <w:p w:rsidR="009D05EA" w:rsidRPr="00006B70" w:rsidRDefault="009D05EA" w:rsidP="00B25688">
            <w:pPr>
              <w:jc w:val="both"/>
              <w:rPr>
                <w:rFonts w:ascii="Arial" w:hAnsi="Arial" w:cs="Arial"/>
              </w:rPr>
            </w:pPr>
            <w:r w:rsidRPr="00006B70">
              <w:rPr>
                <w:rFonts w:ascii="Arial" w:hAnsi="Arial" w:cs="Arial"/>
              </w:rPr>
              <w:t>-  IDT – идентичные стандарты.</w:t>
            </w:r>
          </w:p>
          <w:p w:rsidR="009D05EA" w:rsidRPr="00006B70" w:rsidRDefault="002037DE" w:rsidP="00B25688">
            <w:pPr>
              <w:jc w:val="both"/>
              <w:rPr>
                <w:rFonts w:ascii="Arial" w:hAnsi="Arial" w:cs="Arial"/>
              </w:rPr>
            </w:pPr>
            <w:r>
              <w:rPr>
                <w:rFonts w:ascii="Arial" w:hAnsi="Arial" w:cs="Arial"/>
              </w:rPr>
              <w:t xml:space="preserve">- </w:t>
            </w:r>
            <w:r w:rsidRPr="00E04726">
              <w:rPr>
                <w:rFonts w:ascii="Arial" w:hAnsi="Arial" w:cs="Arial"/>
                <w:lang w:val="en-US"/>
              </w:rPr>
              <w:t>MOD</w:t>
            </w:r>
            <w:r>
              <w:rPr>
                <w:rFonts w:ascii="Arial" w:hAnsi="Arial" w:cs="Arial"/>
              </w:rPr>
              <w:t xml:space="preserve"> – модифицированные стандарты.</w:t>
            </w:r>
          </w:p>
        </w:tc>
      </w:tr>
    </w:tbl>
    <w:p w:rsidR="009D05EA" w:rsidRDefault="009D05EA" w:rsidP="009D05EA">
      <w:pPr>
        <w:tabs>
          <w:tab w:val="left" w:pos="540"/>
        </w:tabs>
        <w:jc w:val="both"/>
        <w:rPr>
          <w:rFonts w:ascii="Arial" w:hAnsi="Arial" w:cs="Arial"/>
        </w:rPr>
      </w:pPr>
    </w:p>
    <w:p w:rsidR="002037DE" w:rsidRPr="00006B70" w:rsidRDefault="002037DE" w:rsidP="002037DE">
      <w:pPr>
        <w:ind w:firstLine="567"/>
        <w:jc w:val="both"/>
        <w:rPr>
          <w:rFonts w:ascii="Arial" w:hAnsi="Arial" w:cs="Arial"/>
          <w:spacing w:val="-6"/>
        </w:rPr>
      </w:pPr>
      <w:r>
        <w:rPr>
          <w:rFonts w:ascii="Arial" w:hAnsi="Arial" w:cs="Arial"/>
          <w:spacing w:val="-6"/>
        </w:rPr>
        <w:t>Т а б л и ц а Д.А.</w:t>
      </w:r>
      <w:r w:rsidRPr="002037DE">
        <w:rPr>
          <w:rFonts w:ascii="Arial" w:hAnsi="Arial" w:cs="Arial"/>
          <w:spacing w:val="-6"/>
        </w:rPr>
        <w:t>2</w:t>
      </w:r>
      <w:r w:rsidRPr="00006B70">
        <w:rPr>
          <w:rFonts w:ascii="Arial" w:hAnsi="Arial" w:cs="Arial"/>
          <w:b/>
          <w:spacing w:val="-6"/>
        </w:rPr>
        <w:t xml:space="preserve"> – </w:t>
      </w:r>
      <w:r w:rsidRPr="00006B70">
        <w:rPr>
          <w:rFonts w:ascii="Arial" w:hAnsi="Arial" w:cs="Arial"/>
        </w:rPr>
        <w:t>Сведения о соответствии ссылочных международных стандартов ссылочным межгосударственным стандартам</w:t>
      </w:r>
    </w:p>
    <w:p w:rsidR="009D05EA" w:rsidRPr="00006B70" w:rsidRDefault="009D05EA" w:rsidP="009D05EA">
      <w:pPr>
        <w:tabs>
          <w:tab w:val="left" w:pos="540"/>
        </w:tabs>
        <w:jc w:val="both"/>
        <w:rPr>
          <w:rFonts w:ascii="Arial" w:hAnsi="Arial" w:cs="Arial"/>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10"/>
        <w:gridCol w:w="1641"/>
        <w:gridCol w:w="1277"/>
        <w:gridCol w:w="4645"/>
      </w:tblGrid>
      <w:tr w:rsidR="0078586B" w:rsidRPr="00BD5F9A" w:rsidTr="00B25688">
        <w:trPr>
          <w:trHeight w:val="670"/>
          <w:jc w:val="center"/>
        </w:trPr>
        <w:tc>
          <w:tcPr>
            <w:tcW w:w="1050" w:type="pct"/>
            <w:tcBorders>
              <w:bottom w:val="double" w:sz="4" w:space="0" w:color="auto"/>
            </w:tcBorders>
            <w:shd w:val="clear" w:color="auto" w:fill="auto"/>
            <w:vAlign w:val="center"/>
          </w:tcPr>
          <w:p w:rsidR="0078586B" w:rsidRPr="00006B70" w:rsidRDefault="0078586B" w:rsidP="00B25688">
            <w:pPr>
              <w:jc w:val="center"/>
              <w:rPr>
                <w:rFonts w:ascii="Arial" w:hAnsi="Arial" w:cs="Arial"/>
              </w:rPr>
            </w:pPr>
            <w:r w:rsidRPr="00006B70">
              <w:rPr>
                <w:rFonts w:ascii="Arial" w:hAnsi="Arial" w:cs="Arial"/>
              </w:rPr>
              <w:t>Обозначение ссылочного международного</w:t>
            </w:r>
            <w:r>
              <w:rPr>
                <w:rFonts w:ascii="Arial" w:hAnsi="Arial" w:cs="Arial"/>
              </w:rPr>
              <w:t>, европейского стандарта</w:t>
            </w:r>
            <w:r w:rsidRPr="00006B70">
              <w:rPr>
                <w:rFonts w:ascii="Arial" w:hAnsi="Arial" w:cs="Arial"/>
              </w:rPr>
              <w:t xml:space="preserve"> стандарта</w:t>
            </w:r>
          </w:p>
        </w:tc>
        <w:tc>
          <w:tcPr>
            <w:tcW w:w="857" w:type="pct"/>
            <w:tcBorders>
              <w:bottom w:val="double" w:sz="4" w:space="0" w:color="auto"/>
            </w:tcBorders>
            <w:vAlign w:val="center"/>
          </w:tcPr>
          <w:p w:rsidR="0078586B" w:rsidRPr="00006B70" w:rsidRDefault="0078586B" w:rsidP="00BD49A9">
            <w:pPr>
              <w:jc w:val="center"/>
              <w:rPr>
                <w:rFonts w:ascii="Arial" w:hAnsi="Arial" w:cs="Arial"/>
              </w:rPr>
            </w:pPr>
            <w:r w:rsidRPr="00006B70">
              <w:rPr>
                <w:rFonts w:ascii="Arial" w:hAnsi="Arial" w:cs="Arial"/>
              </w:rPr>
              <w:t>Обозначение международного</w:t>
            </w:r>
            <w:r w:rsidR="00BD49A9">
              <w:rPr>
                <w:rFonts w:ascii="Arial" w:hAnsi="Arial" w:cs="Arial"/>
              </w:rPr>
              <w:t xml:space="preserve"> </w:t>
            </w:r>
            <w:r w:rsidRPr="00006B70">
              <w:rPr>
                <w:rFonts w:ascii="Arial" w:hAnsi="Arial" w:cs="Arial"/>
              </w:rPr>
              <w:t>стандарта</w:t>
            </w:r>
          </w:p>
        </w:tc>
        <w:tc>
          <w:tcPr>
            <w:tcW w:w="667" w:type="pct"/>
            <w:tcBorders>
              <w:bottom w:val="double" w:sz="4" w:space="0" w:color="auto"/>
            </w:tcBorders>
            <w:shd w:val="clear" w:color="auto" w:fill="auto"/>
            <w:vAlign w:val="center"/>
          </w:tcPr>
          <w:p w:rsidR="0078586B" w:rsidRPr="00006B70" w:rsidRDefault="0078586B" w:rsidP="00B25688">
            <w:pPr>
              <w:jc w:val="center"/>
              <w:rPr>
                <w:rFonts w:ascii="Arial" w:hAnsi="Arial" w:cs="Arial"/>
              </w:rPr>
            </w:pPr>
            <w:r w:rsidRPr="00006B70">
              <w:rPr>
                <w:rFonts w:ascii="Arial" w:hAnsi="Arial" w:cs="Arial"/>
              </w:rPr>
              <w:t>Степень соответствия</w:t>
            </w:r>
          </w:p>
        </w:tc>
        <w:tc>
          <w:tcPr>
            <w:tcW w:w="2426" w:type="pct"/>
            <w:tcBorders>
              <w:bottom w:val="double" w:sz="4" w:space="0" w:color="auto"/>
            </w:tcBorders>
            <w:shd w:val="clear" w:color="auto" w:fill="auto"/>
            <w:vAlign w:val="center"/>
          </w:tcPr>
          <w:p w:rsidR="0078586B" w:rsidRPr="00006B70" w:rsidRDefault="0078586B" w:rsidP="00B25688">
            <w:pPr>
              <w:jc w:val="center"/>
              <w:rPr>
                <w:rFonts w:ascii="Arial" w:hAnsi="Arial" w:cs="Arial"/>
              </w:rPr>
            </w:pPr>
            <w:r w:rsidRPr="00006B70">
              <w:rPr>
                <w:rFonts w:ascii="Arial" w:hAnsi="Arial" w:cs="Arial"/>
              </w:rPr>
              <w:t>Обозначение и наименование соответствующего межгосударственного стандарта</w:t>
            </w:r>
          </w:p>
        </w:tc>
      </w:tr>
      <w:tr w:rsidR="00E04726" w:rsidRPr="00E04726" w:rsidTr="00B25688">
        <w:trPr>
          <w:trHeight w:val="1090"/>
          <w:jc w:val="center"/>
        </w:trPr>
        <w:tc>
          <w:tcPr>
            <w:tcW w:w="1050" w:type="pct"/>
            <w:shd w:val="clear" w:color="auto" w:fill="auto"/>
            <w:vAlign w:val="center"/>
          </w:tcPr>
          <w:p w:rsidR="0078586B" w:rsidRPr="00E04726" w:rsidRDefault="00E04726" w:rsidP="00E04726">
            <w:pPr>
              <w:jc w:val="center"/>
              <w:rPr>
                <w:rStyle w:val="FontStyle132"/>
                <w:rFonts w:ascii="Arial" w:hAnsi="Arial" w:cs="Arial"/>
                <w:color w:val="auto"/>
                <w:sz w:val="24"/>
                <w:szCs w:val="24"/>
                <w:lang w:val="en-US" w:eastAsia="en-US"/>
              </w:rPr>
            </w:pPr>
            <w:r w:rsidRPr="00E04726">
              <w:rPr>
                <w:rStyle w:val="FontStyle132"/>
                <w:rFonts w:ascii="Arial" w:hAnsi="Arial" w:cs="Arial"/>
                <w:color w:val="auto"/>
                <w:sz w:val="24"/>
                <w:szCs w:val="24"/>
                <w:lang w:val="en-US" w:eastAsia="en-US"/>
              </w:rPr>
              <w:t>EN ISO 4413:2010</w:t>
            </w:r>
          </w:p>
        </w:tc>
        <w:tc>
          <w:tcPr>
            <w:tcW w:w="857" w:type="pct"/>
            <w:vAlign w:val="center"/>
          </w:tcPr>
          <w:p w:rsidR="0078586B" w:rsidRPr="00E04726" w:rsidRDefault="00E04726" w:rsidP="00E04726">
            <w:pPr>
              <w:jc w:val="center"/>
              <w:rPr>
                <w:rFonts w:ascii="Arial" w:hAnsi="Arial" w:cs="Arial"/>
              </w:rPr>
            </w:pPr>
            <w:r w:rsidRPr="00E04726">
              <w:rPr>
                <w:rStyle w:val="FontStyle132"/>
                <w:rFonts w:ascii="Arial" w:hAnsi="Arial" w:cs="Arial"/>
                <w:color w:val="auto"/>
                <w:sz w:val="24"/>
                <w:szCs w:val="24"/>
                <w:lang w:val="en-US" w:eastAsia="en-US"/>
              </w:rPr>
              <w:t>ISO 4413:2010</w:t>
            </w:r>
          </w:p>
        </w:tc>
        <w:tc>
          <w:tcPr>
            <w:tcW w:w="667" w:type="pct"/>
            <w:shd w:val="clear" w:color="auto" w:fill="auto"/>
            <w:vAlign w:val="center"/>
          </w:tcPr>
          <w:p w:rsidR="0078586B" w:rsidRPr="00E04726" w:rsidRDefault="00E04726" w:rsidP="00E04726">
            <w:pPr>
              <w:jc w:val="center"/>
              <w:rPr>
                <w:rFonts w:ascii="Arial" w:hAnsi="Arial" w:cs="Arial"/>
              </w:rPr>
            </w:pPr>
            <w:r w:rsidRPr="00E04726">
              <w:rPr>
                <w:rFonts w:ascii="Arial" w:hAnsi="Arial" w:cs="Arial"/>
              </w:rPr>
              <w:t>IDT</w:t>
            </w:r>
          </w:p>
        </w:tc>
        <w:tc>
          <w:tcPr>
            <w:tcW w:w="2426" w:type="pct"/>
            <w:shd w:val="clear" w:color="auto" w:fill="auto"/>
            <w:vAlign w:val="center"/>
          </w:tcPr>
          <w:p w:rsidR="0078586B" w:rsidRPr="00E04726" w:rsidRDefault="00E04726" w:rsidP="00E04726">
            <w:pPr>
              <w:pStyle w:val="1"/>
              <w:spacing w:before="0"/>
              <w:jc w:val="both"/>
              <w:rPr>
                <w:rFonts w:ascii="Arial" w:hAnsi="Arial" w:cs="Arial"/>
                <w:color w:val="auto"/>
                <w:sz w:val="24"/>
                <w:szCs w:val="24"/>
              </w:rPr>
            </w:pPr>
            <w:bookmarkStart w:id="174" w:name="_Toc104130056"/>
            <w:r w:rsidRPr="00E04726">
              <w:rPr>
                <w:rFonts w:ascii="Arial" w:hAnsi="Arial" w:cs="Arial"/>
                <w:color w:val="auto"/>
                <w:sz w:val="24"/>
                <w:szCs w:val="24"/>
              </w:rPr>
              <w:t>ГОСТ ISO 4413-2016</w:t>
            </w:r>
            <w:r w:rsidRPr="00B25688">
              <w:rPr>
                <w:rFonts w:ascii="Arial" w:hAnsi="Arial" w:cs="Arial"/>
                <w:color w:val="auto"/>
                <w:sz w:val="24"/>
                <w:szCs w:val="24"/>
              </w:rPr>
              <w:t xml:space="preserve"> </w:t>
            </w:r>
            <w:r w:rsidRPr="00E04726">
              <w:rPr>
                <w:rFonts w:ascii="Arial" w:hAnsi="Arial" w:cs="Arial"/>
                <w:color w:val="auto"/>
                <w:sz w:val="24"/>
                <w:szCs w:val="24"/>
              </w:rPr>
              <w:t>Гидроприводы. Общие правила и требования безопасности для систем и их компонентов</w:t>
            </w:r>
            <w:bookmarkEnd w:id="174"/>
          </w:p>
        </w:tc>
      </w:tr>
      <w:tr w:rsidR="00E04726" w:rsidRPr="00E04726" w:rsidTr="00B25688">
        <w:trPr>
          <w:trHeight w:val="951"/>
          <w:jc w:val="center"/>
        </w:trPr>
        <w:tc>
          <w:tcPr>
            <w:tcW w:w="1050" w:type="pct"/>
            <w:shd w:val="clear" w:color="auto" w:fill="auto"/>
            <w:vAlign w:val="center"/>
          </w:tcPr>
          <w:p w:rsidR="0078586B" w:rsidRPr="00E04726" w:rsidRDefault="00E04726" w:rsidP="00E04726">
            <w:pPr>
              <w:jc w:val="center"/>
              <w:rPr>
                <w:rStyle w:val="FontStyle132"/>
                <w:rFonts w:ascii="Arial" w:hAnsi="Arial" w:cs="Arial"/>
                <w:color w:val="auto"/>
                <w:sz w:val="24"/>
                <w:szCs w:val="24"/>
                <w:lang w:eastAsia="en-US"/>
              </w:rPr>
            </w:pPr>
            <w:r w:rsidRPr="00E04726">
              <w:rPr>
                <w:rStyle w:val="FontStyle132"/>
                <w:rFonts w:ascii="Arial" w:hAnsi="Arial" w:cs="Arial"/>
                <w:color w:val="auto"/>
                <w:sz w:val="24"/>
                <w:szCs w:val="24"/>
                <w:lang w:val="en-US" w:eastAsia="en-US"/>
              </w:rPr>
              <w:t>EN ISO 4871</w:t>
            </w:r>
          </w:p>
        </w:tc>
        <w:tc>
          <w:tcPr>
            <w:tcW w:w="857" w:type="pct"/>
            <w:vAlign w:val="center"/>
          </w:tcPr>
          <w:p w:rsidR="0078586B" w:rsidRPr="00E04726" w:rsidRDefault="00E04726" w:rsidP="00E04726">
            <w:pPr>
              <w:jc w:val="center"/>
              <w:rPr>
                <w:rFonts w:ascii="Arial" w:hAnsi="Arial" w:cs="Arial"/>
              </w:rPr>
            </w:pPr>
            <w:r w:rsidRPr="00E04726">
              <w:rPr>
                <w:rStyle w:val="FontStyle132"/>
                <w:rFonts w:ascii="Arial" w:hAnsi="Arial" w:cs="Arial"/>
                <w:color w:val="auto"/>
                <w:sz w:val="24"/>
                <w:szCs w:val="24"/>
                <w:lang w:val="en-US" w:eastAsia="en-US"/>
              </w:rPr>
              <w:t>ISO 4871:1996</w:t>
            </w:r>
          </w:p>
        </w:tc>
        <w:tc>
          <w:tcPr>
            <w:tcW w:w="667" w:type="pct"/>
            <w:shd w:val="clear" w:color="auto" w:fill="auto"/>
            <w:vAlign w:val="center"/>
          </w:tcPr>
          <w:p w:rsidR="0078586B" w:rsidRPr="00E04726" w:rsidRDefault="00E04726" w:rsidP="00E04726">
            <w:pPr>
              <w:jc w:val="center"/>
              <w:rPr>
                <w:rFonts w:ascii="Arial" w:hAnsi="Arial" w:cs="Arial"/>
                <w:lang w:val="en-US"/>
              </w:rPr>
            </w:pPr>
            <w:r w:rsidRPr="00E04726">
              <w:rPr>
                <w:rFonts w:ascii="Arial" w:hAnsi="Arial" w:cs="Arial"/>
                <w:lang w:val="en-US"/>
              </w:rPr>
              <w:t>MOD</w:t>
            </w:r>
          </w:p>
        </w:tc>
        <w:tc>
          <w:tcPr>
            <w:tcW w:w="2426" w:type="pct"/>
            <w:shd w:val="clear" w:color="auto" w:fill="auto"/>
            <w:vAlign w:val="center"/>
          </w:tcPr>
          <w:p w:rsidR="0078586B" w:rsidRPr="00E04726" w:rsidRDefault="00E04726" w:rsidP="00E04726">
            <w:pPr>
              <w:jc w:val="both"/>
              <w:rPr>
                <w:rFonts w:ascii="Arial" w:hAnsi="Arial" w:cs="Arial"/>
                <w:bCs/>
                <w:shd w:val="clear" w:color="auto" w:fill="FFFFFF"/>
              </w:rPr>
            </w:pPr>
            <w:r w:rsidRPr="00E04726">
              <w:rPr>
                <w:rFonts w:ascii="Arial" w:hAnsi="Arial" w:cs="Arial"/>
                <w:shd w:val="clear" w:color="auto" w:fill="FFFFFF"/>
              </w:rPr>
              <w:t>ГОСТ 30691-2001</w:t>
            </w:r>
            <w:r w:rsidRPr="00E04726">
              <w:rPr>
                <w:rFonts w:ascii="Arial" w:hAnsi="Arial" w:cs="Arial"/>
              </w:rPr>
              <w:t xml:space="preserve"> </w:t>
            </w:r>
            <w:r w:rsidRPr="00E04726">
              <w:rPr>
                <w:rFonts w:ascii="Arial" w:hAnsi="Arial" w:cs="Arial"/>
                <w:shd w:val="clear" w:color="auto" w:fill="FFFFFF"/>
              </w:rPr>
              <w:t>(ИСО 4871-96)</w:t>
            </w:r>
            <w:r w:rsidRPr="00B25688">
              <w:rPr>
                <w:rFonts w:ascii="Arial" w:hAnsi="Arial" w:cs="Arial"/>
                <w:shd w:val="clear" w:color="auto" w:fill="FFFFFF"/>
              </w:rPr>
              <w:t xml:space="preserve"> </w:t>
            </w:r>
            <w:r w:rsidRPr="00E04726">
              <w:rPr>
                <w:rFonts w:ascii="Arial" w:hAnsi="Arial" w:cs="Arial"/>
                <w:bCs/>
                <w:shd w:val="clear" w:color="auto" w:fill="FFFFFF"/>
              </w:rPr>
              <w:t>Шум машин</w:t>
            </w:r>
            <w:r w:rsidRPr="00E04726">
              <w:rPr>
                <w:rFonts w:ascii="Arial" w:hAnsi="Arial" w:cs="Arial"/>
                <w:bCs/>
              </w:rPr>
              <w:t xml:space="preserve">. </w:t>
            </w:r>
            <w:r w:rsidRPr="00E04726">
              <w:rPr>
                <w:rFonts w:ascii="Arial" w:hAnsi="Arial" w:cs="Arial"/>
                <w:bCs/>
                <w:shd w:val="clear" w:color="auto" w:fill="FFFFFF"/>
              </w:rPr>
              <w:t>Заявление и контроль значений шумовых характеристик</w:t>
            </w:r>
          </w:p>
        </w:tc>
      </w:tr>
    </w:tbl>
    <w:p w:rsidR="00B25688" w:rsidRDefault="00B25688" w:rsidP="002037DE">
      <w:pPr>
        <w:jc w:val="center"/>
        <w:rPr>
          <w:rFonts w:ascii="Arial" w:hAnsi="Arial" w:cs="Arial"/>
          <w:i/>
        </w:rPr>
      </w:pPr>
    </w:p>
    <w:p w:rsidR="002037DE" w:rsidRPr="002037DE" w:rsidRDefault="002037DE" w:rsidP="002037DE">
      <w:pPr>
        <w:jc w:val="center"/>
        <w:rPr>
          <w:rFonts w:ascii="Arial" w:hAnsi="Arial" w:cs="Arial"/>
          <w:i/>
        </w:rPr>
      </w:pPr>
      <w:r w:rsidRPr="002037DE">
        <w:rPr>
          <w:rFonts w:ascii="Arial" w:hAnsi="Arial" w:cs="Arial"/>
          <w:i/>
        </w:rPr>
        <w:t>Продолжение таблицы ДА.2</w:t>
      </w:r>
    </w:p>
    <w:p w:rsidR="002037DE" w:rsidRDefault="002037DE"/>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11"/>
        <w:gridCol w:w="1641"/>
        <w:gridCol w:w="1246"/>
        <w:gridCol w:w="4675"/>
      </w:tblGrid>
      <w:tr w:rsidR="002037DE" w:rsidRPr="00BD5F9A" w:rsidTr="002037DE">
        <w:trPr>
          <w:trHeight w:val="1703"/>
          <w:jc w:val="center"/>
        </w:trPr>
        <w:tc>
          <w:tcPr>
            <w:tcW w:w="1050" w:type="pct"/>
            <w:tcBorders>
              <w:top w:val="single" w:sz="4" w:space="0" w:color="auto"/>
              <w:left w:val="single" w:sz="4" w:space="0" w:color="auto"/>
              <w:bottom w:val="double" w:sz="4" w:space="0" w:color="auto"/>
              <w:right w:val="single" w:sz="4" w:space="0" w:color="auto"/>
            </w:tcBorders>
            <w:shd w:val="clear" w:color="auto" w:fill="auto"/>
            <w:vAlign w:val="center"/>
          </w:tcPr>
          <w:p w:rsidR="002037DE" w:rsidRPr="002037DE" w:rsidRDefault="002037DE" w:rsidP="00BD49A9">
            <w:pPr>
              <w:jc w:val="center"/>
              <w:rPr>
                <w:rFonts w:ascii="Arial" w:hAnsi="Arial" w:cs="Arial"/>
                <w:lang w:eastAsia="en-US"/>
              </w:rPr>
            </w:pPr>
            <w:r w:rsidRPr="002037DE">
              <w:rPr>
                <w:rFonts w:ascii="Arial" w:hAnsi="Arial" w:cs="Arial"/>
                <w:lang w:eastAsia="en-US"/>
              </w:rPr>
              <w:t xml:space="preserve">Обозначение ссылочного международного, европейского стандарта </w:t>
            </w:r>
          </w:p>
        </w:tc>
        <w:tc>
          <w:tcPr>
            <w:tcW w:w="857" w:type="pct"/>
            <w:tcBorders>
              <w:top w:val="single" w:sz="4" w:space="0" w:color="auto"/>
              <w:left w:val="single" w:sz="4" w:space="0" w:color="auto"/>
              <w:bottom w:val="double" w:sz="4" w:space="0" w:color="auto"/>
              <w:right w:val="single" w:sz="4" w:space="0" w:color="auto"/>
            </w:tcBorders>
            <w:vAlign w:val="center"/>
          </w:tcPr>
          <w:p w:rsidR="002037DE" w:rsidRPr="002037DE" w:rsidRDefault="002037DE" w:rsidP="002037DE">
            <w:pPr>
              <w:jc w:val="center"/>
              <w:rPr>
                <w:rFonts w:ascii="Arial" w:hAnsi="Arial" w:cs="Arial"/>
                <w:shd w:val="clear" w:color="auto" w:fill="FFFFFF"/>
              </w:rPr>
            </w:pPr>
            <w:r w:rsidRPr="002037DE">
              <w:rPr>
                <w:rFonts w:ascii="Arial" w:hAnsi="Arial" w:cs="Arial"/>
                <w:shd w:val="clear" w:color="auto" w:fill="FFFFFF"/>
              </w:rPr>
              <w:t>Обозначение ссылочного международного стандарта</w:t>
            </w:r>
          </w:p>
        </w:tc>
        <w:tc>
          <w:tcPr>
            <w:tcW w:w="651" w:type="pct"/>
            <w:tcBorders>
              <w:top w:val="single" w:sz="4" w:space="0" w:color="auto"/>
              <w:left w:val="single" w:sz="4" w:space="0" w:color="auto"/>
              <w:bottom w:val="double" w:sz="4" w:space="0" w:color="auto"/>
              <w:right w:val="single" w:sz="4" w:space="0" w:color="auto"/>
            </w:tcBorders>
            <w:shd w:val="clear" w:color="auto" w:fill="auto"/>
            <w:vAlign w:val="center"/>
          </w:tcPr>
          <w:p w:rsidR="002037DE" w:rsidRPr="00006B70" w:rsidRDefault="002037DE" w:rsidP="002037DE">
            <w:pPr>
              <w:jc w:val="center"/>
              <w:rPr>
                <w:rFonts w:ascii="Arial" w:hAnsi="Arial" w:cs="Arial"/>
              </w:rPr>
            </w:pPr>
            <w:r w:rsidRPr="00006B70">
              <w:rPr>
                <w:rFonts w:ascii="Arial" w:hAnsi="Arial" w:cs="Arial"/>
              </w:rPr>
              <w:t>Степень соответствия</w:t>
            </w:r>
          </w:p>
        </w:tc>
        <w:tc>
          <w:tcPr>
            <w:tcW w:w="2442" w:type="pct"/>
            <w:tcBorders>
              <w:top w:val="single" w:sz="4" w:space="0" w:color="auto"/>
              <w:left w:val="single" w:sz="4" w:space="0" w:color="auto"/>
              <w:bottom w:val="double" w:sz="4" w:space="0" w:color="auto"/>
              <w:right w:val="single" w:sz="4" w:space="0" w:color="auto"/>
            </w:tcBorders>
            <w:shd w:val="clear" w:color="auto" w:fill="auto"/>
            <w:vAlign w:val="center"/>
          </w:tcPr>
          <w:p w:rsidR="002037DE" w:rsidRPr="002037DE" w:rsidRDefault="002037DE" w:rsidP="002037DE">
            <w:pPr>
              <w:pStyle w:val="1"/>
              <w:shd w:val="clear" w:color="auto" w:fill="FFFFFF"/>
              <w:jc w:val="center"/>
              <w:textAlignment w:val="baseline"/>
              <w:rPr>
                <w:rFonts w:ascii="Arial" w:hAnsi="Arial" w:cs="Arial"/>
                <w:color w:val="auto"/>
                <w:sz w:val="24"/>
                <w:szCs w:val="24"/>
              </w:rPr>
            </w:pPr>
            <w:bookmarkStart w:id="175" w:name="_Toc104130057"/>
            <w:r w:rsidRPr="002037DE">
              <w:rPr>
                <w:rFonts w:ascii="Arial" w:hAnsi="Arial" w:cs="Arial"/>
                <w:color w:val="auto"/>
                <w:sz w:val="24"/>
                <w:szCs w:val="24"/>
              </w:rPr>
              <w:t>Обозначение и наименование соответствующего межгосударственного стандарта</w:t>
            </w:r>
            <w:bookmarkEnd w:id="175"/>
          </w:p>
        </w:tc>
      </w:tr>
      <w:tr w:rsidR="00E04726" w:rsidRPr="00E04726" w:rsidTr="002037DE">
        <w:trPr>
          <w:trHeight w:val="1703"/>
          <w:jc w:val="center"/>
        </w:trPr>
        <w:tc>
          <w:tcPr>
            <w:tcW w:w="1050" w:type="pct"/>
            <w:tcBorders>
              <w:top w:val="double" w:sz="4" w:space="0" w:color="auto"/>
            </w:tcBorders>
            <w:shd w:val="clear" w:color="auto" w:fill="auto"/>
            <w:vAlign w:val="center"/>
          </w:tcPr>
          <w:p w:rsidR="00E04726" w:rsidRPr="00E04726" w:rsidRDefault="00E04726" w:rsidP="00E04726">
            <w:pPr>
              <w:jc w:val="center"/>
              <w:rPr>
                <w:rStyle w:val="FontStyle132"/>
                <w:rFonts w:ascii="Arial" w:hAnsi="Arial" w:cs="Arial"/>
                <w:color w:val="auto"/>
                <w:sz w:val="24"/>
                <w:szCs w:val="24"/>
                <w:lang w:val="en-US" w:eastAsia="en-US"/>
              </w:rPr>
            </w:pPr>
            <w:r w:rsidRPr="00E04726">
              <w:rPr>
                <w:rStyle w:val="FontStyle132"/>
                <w:rFonts w:ascii="Arial" w:hAnsi="Arial" w:cs="Arial"/>
                <w:color w:val="auto"/>
                <w:sz w:val="24"/>
                <w:szCs w:val="24"/>
                <w:lang w:val="en-US" w:eastAsia="en-US"/>
              </w:rPr>
              <w:t>EN ISO 5395-1:2013</w:t>
            </w:r>
          </w:p>
        </w:tc>
        <w:tc>
          <w:tcPr>
            <w:tcW w:w="857" w:type="pct"/>
            <w:tcBorders>
              <w:top w:val="double" w:sz="4" w:space="0" w:color="auto"/>
            </w:tcBorders>
            <w:vAlign w:val="center"/>
          </w:tcPr>
          <w:p w:rsidR="00E04726" w:rsidRPr="00E04726" w:rsidRDefault="00E04726" w:rsidP="00E04726">
            <w:pPr>
              <w:jc w:val="center"/>
              <w:rPr>
                <w:rStyle w:val="FontStyle132"/>
                <w:rFonts w:ascii="Arial" w:hAnsi="Arial" w:cs="Arial"/>
                <w:color w:val="auto"/>
                <w:sz w:val="24"/>
                <w:szCs w:val="24"/>
                <w:lang w:val="en-US" w:eastAsia="en-US"/>
              </w:rPr>
            </w:pPr>
            <w:r w:rsidRPr="00E04726">
              <w:rPr>
                <w:rFonts w:ascii="Arial" w:hAnsi="Arial" w:cs="Arial"/>
                <w:shd w:val="clear" w:color="auto" w:fill="FFFFFF"/>
              </w:rPr>
              <w:t>ISO 5395-1:2013</w:t>
            </w:r>
          </w:p>
        </w:tc>
        <w:tc>
          <w:tcPr>
            <w:tcW w:w="651" w:type="pct"/>
            <w:tcBorders>
              <w:top w:val="double" w:sz="4" w:space="0" w:color="auto"/>
            </w:tcBorders>
            <w:shd w:val="clear" w:color="auto" w:fill="auto"/>
            <w:vAlign w:val="center"/>
          </w:tcPr>
          <w:p w:rsidR="00E04726" w:rsidRPr="00E04726" w:rsidRDefault="00E04726" w:rsidP="00E04726">
            <w:pPr>
              <w:jc w:val="center"/>
              <w:rPr>
                <w:rFonts w:ascii="Arial" w:hAnsi="Arial" w:cs="Arial"/>
                <w:lang w:val="en-US"/>
              </w:rPr>
            </w:pPr>
            <w:r w:rsidRPr="00E04726">
              <w:rPr>
                <w:rFonts w:ascii="Arial" w:hAnsi="Arial" w:cs="Arial"/>
              </w:rPr>
              <w:t>IDT</w:t>
            </w:r>
          </w:p>
        </w:tc>
        <w:tc>
          <w:tcPr>
            <w:tcW w:w="2442" w:type="pct"/>
            <w:tcBorders>
              <w:top w:val="double" w:sz="4" w:space="0" w:color="auto"/>
            </w:tcBorders>
            <w:shd w:val="clear" w:color="auto" w:fill="auto"/>
            <w:vAlign w:val="center"/>
          </w:tcPr>
          <w:p w:rsidR="00E04726" w:rsidRPr="00E04726" w:rsidRDefault="00E04726" w:rsidP="009F12AF">
            <w:pPr>
              <w:pStyle w:val="1"/>
              <w:shd w:val="clear" w:color="auto" w:fill="FFFFFF"/>
              <w:spacing w:before="0"/>
              <w:jc w:val="both"/>
              <w:textAlignment w:val="baseline"/>
              <w:rPr>
                <w:rFonts w:ascii="Arial" w:hAnsi="Arial" w:cs="Arial"/>
                <w:color w:val="auto"/>
                <w:sz w:val="24"/>
                <w:szCs w:val="24"/>
              </w:rPr>
            </w:pPr>
            <w:bookmarkStart w:id="176" w:name="_Toc104130058"/>
            <w:r w:rsidRPr="00E04726">
              <w:rPr>
                <w:rFonts w:ascii="Arial" w:hAnsi="Arial" w:cs="Arial"/>
                <w:color w:val="auto"/>
                <w:sz w:val="24"/>
                <w:szCs w:val="24"/>
              </w:rPr>
              <w:t>ГОСТ ISO 5395-1-2016 Оборудование садовое. Требования безопасности к газонокосилкам с приводом от двигателя внутреннего сгорания. Часть 1. Терминология и общие методы испытаний</w:t>
            </w:r>
            <w:bookmarkEnd w:id="176"/>
          </w:p>
        </w:tc>
      </w:tr>
      <w:tr w:rsidR="00E04726" w:rsidRPr="00E04726" w:rsidTr="009F12AF">
        <w:trPr>
          <w:trHeight w:val="1703"/>
          <w:jc w:val="center"/>
        </w:trPr>
        <w:tc>
          <w:tcPr>
            <w:tcW w:w="1050" w:type="pct"/>
            <w:shd w:val="clear" w:color="auto" w:fill="auto"/>
            <w:vAlign w:val="center"/>
          </w:tcPr>
          <w:p w:rsidR="00E04726" w:rsidRPr="00E04726" w:rsidRDefault="00E04726" w:rsidP="00E04726">
            <w:pPr>
              <w:jc w:val="center"/>
              <w:rPr>
                <w:rStyle w:val="FontStyle132"/>
                <w:rFonts w:ascii="Arial" w:hAnsi="Arial" w:cs="Arial"/>
                <w:color w:val="auto"/>
                <w:sz w:val="24"/>
                <w:szCs w:val="24"/>
                <w:lang w:val="en-US" w:eastAsia="en-US"/>
              </w:rPr>
            </w:pPr>
            <w:r w:rsidRPr="00E04726">
              <w:rPr>
                <w:rStyle w:val="FontStyle132"/>
                <w:rFonts w:ascii="Arial" w:hAnsi="Arial" w:cs="Arial"/>
                <w:color w:val="auto"/>
                <w:sz w:val="24"/>
                <w:szCs w:val="24"/>
                <w:lang w:val="en-US" w:eastAsia="en-US"/>
              </w:rPr>
              <w:t>EN ISO 5395-2:2013</w:t>
            </w:r>
          </w:p>
        </w:tc>
        <w:tc>
          <w:tcPr>
            <w:tcW w:w="857" w:type="pct"/>
            <w:vAlign w:val="center"/>
          </w:tcPr>
          <w:p w:rsidR="00E04726" w:rsidRPr="00E04726" w:rsidRDefault="00E04726" w:rsidP="00E04726">
            <w:pPr>
              <w:jc w:val="center"/>
              <w:rPr>
                <w:rFonts w:ascii="Arial" w:hAnsi="Arial" w:cs="Arial"/>
                <w:shd w:val="clear" w:color="auto" w:fill="FFFFFF"/>
              </w:rPr>
            </w:pPr>
            <w:r w:rsidRPr="00E04726">
              <w:rPr>
                <w:rFonts w:ascii="Arial" w:hAnsi="Arial" w:cs="Arial"/>
                <w:shd w:val="clear" w:color="auto" w:fill="FFFFFF"/>
              </w:rPr>
              <w:t>ISO 5395-2:2013</w:t>
            </w:r>
          </w:p>
        </w:tc>
        <w:tc>
          <w:tcPr>
            <w:tcW w:w="651" w:type="pct"/>
            <w:shd w:val="clear" w:color="auto" w:fill="auto"/>
            <w:vAlign w:val="center"/>
          </w:tcPr>
          <w:p w:rsidR="00E04726" w:rsidRPr="00E04726" w:rsidRDefault="00E04726" w:rsidP="00E04726">
            <w:pPr>
              <w:jc w:val="center"/>
              <w:rPr>
                <w:rFonts w:ascii="Arial" w:hAnsi="Arial" w:cs="Arial"/>
              </w:rPr>
            </w:pPr>
            <w:r w:rsidRPr="00E04726">
              <w:rPr>
                <w:rFonts w:ascii="Arial" w:hAnsi="Arial" w:cs="Arial"/>
              </w:rPr>
              <w:t>IDT</w:t>
            </w:r>
          </w:p>
        </w:tc>
        <w:tc>
          <w:tcPr>
            <w:tcW w:w="2442" w:type="pct"/>
            <w:shd w:val="clear" w:color="auto" w:fill="auto"/>
            <w:vAlign w:val="center"/>
          </w:tcPr>
          <w:p w:rsidR="00E04726" w:rsidRPr="00E04726" w:rsidRDefault="00E04726" w:rsidP="009F12AF">
            <w:pPr>
              <w:pStyle w:val="1"/>
              <w:shd w:val="clear" w:color="auto" w:fill="FFFFFF"/>
              <w:spacing w:before="0"/>
              <w:jc w:val="both"/>
              <w:textAlignment w:val="baseline"/>
              <w:rPr>
                <w:rFonts w:ascii="Arial" w:hAnsi="Arial" w:cs="Arial"/>
                <w:color w:val="auto"/>
                <w:sz w:val="24"/>
                <w:szCs w:val="24"/>
              </w:rPr>
            </w:pPr>
            <w:bookmarkStart w:id="177" w:name="_Toc104130059"/>
            <w:r w:rsidRPr="00E04726">
              <w:rPr>
                <w:rFonts w:ascii="Arial" w:hAnsi="Arial" w:cs="Arial"/>
                <w:color w:val="auto"/>
                <w:sz w:val="24"/>
                <w:szCs w:val="24"/>
              </w:rPr>
              <w:t>ГОСТ ISO 5395-2-2016 Оборудование садовое. Требования безопасности к газонокосилкам с приводом от двигателя внутреннего сгорания. Часть 2. Газонокосилки, управляемые рядом идущим оператором</w:t>
            </w:r>
            <w:bookmarkEnd w:id="177"/>
          </w:p>
        </w:tc>
      </w:tr>
      <w:tr w:rsidR="009F12AF" w:rsidRPr="009F12AF" w:rsidTr="009F12AF">
        <w:trPr>
          <w:trHeight w:val="1703"/>
          <w:jc w:val="center"/>
        </w:trPr>
        <w:tc>
          <w:tcPr>
            <w:tcW w:w="1050" w:type="pct"/>
            <w:shd w:val="clear" w:color="auto" w:fill="auto"/>
            <w:vAlign w:val="center"/>
          </w:tcPr>
          <w:p w:rsidR="009F12AF" w:rsidRPr="009F12AF" w:rsidRDefault="009F12AF" w:rsidP="009F12AF">
            <w:pPr>
              <w:jc w:val="center"/>
              <w:rPr>
                <w:rStyle w:val="FontStyle132"/>
                <w:rFonts w:ascii="Arial" w:hAnsi="Arial" w:cs="Arial"/>
                <w:color w:val="auto"/>
                <w:sz w:val="24"/>
                <w:szCs w:val="24"/>
                <w:lang w:val="en-US" w:eastAsia="en-US"/>
              </w:rPr>
            </w:pPr>
            <w:r w:rsidRPr="009F12AF">
              <w:rPr>
                <w:rStyle w:val="FontStyle132"/>
                <w:rFonts w:ascii="Arial" w:hAnsi="Arial" w:cs="Arial"/>
                <w:color w:val="auto"/>
                <w:sz w:val="24"/>
                <w:szCs w:val="24"/>
                <w:lang w:val="en-US" w:eastAsia="en-US"/>
              </w:rPr>
              <w:t>EN ISO 11201</w:t>
            </w:r>
          </w:p>
        </w:tc>
        <w:tc>
          <w:tcPr>
            <w:tcW w:w="857" w:type="pct"/>
            <w:vAlign w:val="center"/>
          </w:tcPr>
          <w:p w:rsidR="009F12AF" w:rsidRPr="009F12AF" w:rsidRDefault="009F12AF" w:rsidP="009F12AF">
            <w:pPr>
              <w:jc w:val="center"/>
              <w:rPr>
                <w:rFonts w:ascii="Arial" w:hAnsi="Arial" w:cs="Arial"/>
                <w:shd w:val="clear" w:color="auto" w:fill="FFFFFF"/>
              </w:rPr>
            </w:pPr>
            <w:r w:rsidRPr="009F12AF">
              <w:rPr>
                <w:rFonts w:ascii="Arial" w:hAnsi="Arial" w:cs="Arial"/>
                <w:shd w:val="clear" w:color="auto" w:fill="FFFFFF"/>
              </w:rPr>
              <w:t>ISO 11201:2010</w:t>
            </w:r>
          </w:p>
        </w:tc>
        <w:tc>
          <w:tcPr>
            <w:tcW w:w="651" w:type="pct"/>
            <w:shd w:val="clear" w:color="auto" w:fill="auto"/>
            <w:vAlign w:val="center"/>
          </w:tcPr>
          <w:p w:rsidR="009F12AF" w:rsidRPr="009F12AF" w:rsidRDefault="009F12AF" w:rsidP="009F12AF">
            <w:pPr>
              <w:jc w:val="center"/>
              <w:rPr>
                <w:rFonts w:ascii="Arial" w:hAnsi="Arial" w:cs="Arial"/>
              </w:rPr>
            </w:pPr>
            <w:r w:rsidRPr="00E04726">
              <w:rPr>
                <w:rFonts w:ascii="Arial" w:hAnsi="Arial" w:cs="Arial"/>
              </w:rPr>
              <w:t>IDT</w:t>
            </w:r>
          </w:p>
        </w:tc>
        <w:tc>
          <w:tcPr>
            <w:tcW w:w="2442" w:type="pct"/>
            <w:shd w:val="clear" w:color="auto" w:fill="auto"/>
            <w:vAlign w:val="center"/>
          </w:tcPr>
          <w:p w:rsidR="009F12AF" w:rsidRPr="009F12AF" w:rsidRDefault="009F12AF" w:rsidP="009F12AF">
            <w:pPr>
              <w:pStyle w:val="1"/>
              <w:shd w:val="clear" w:color="auto" w:fill="FFFFFF"/>
              <w:spacing w:before="0"/>
              <w:jc w:val="both"/>
              <w:textAlignment w:val="baseline"/>
              <w:rPr>
                <w:rFonts w:ascii="Arial" w:hAnsi="Arial" w:cs="Arial"/>
                <w:color w:val="auto"/>
                <w:sz w:val="24"/>
                <w:szCs w:val="24"/>
              </w:rPr>
            </w:pPr>
            <w:bookmarkStart w:id="178" w:name="_Toc104130060"/>
            <w:r w:rsidRPr="009F12AF">
              <w:rPr>
                <w:rFonts w:ascii="Arial" w:hAnsi="Arial" w:cs="Arial"/>
                <w:bCs/>
                <w:color w:val="auto"/>
                <w:sz w:val="24"/>
                <w:szCs w:val="24"/>
                <w:shd w:val="clear" w:color="auto" w:fill="FFFFFF"/>
              </w:rPr>
              <w:t>ГОСТ</w:t>
            </w:r>
            <w:r w:rsidRPr="009F12AF">
              <w:rPr>
                <w:rFonts w:ascii="Arial" w:hAnsi="Arial" w:cs="Arial"/>
                <w:color w:val="auto"/>
                <w:sz w:val="24"/>
                <w:szCs w:val="24"/>
                <w:shd w:val="clear" w:color="auto" w:fill="FFFFFF"/>
              </w:rPr>
              <w:t xml:space="preserve"> </w:t>
            </w:r>
            <w:r w:rsidRPr="009F12AF">
              <w:rPr>
                <w:rFonts w:ascii="Arial" w:hAnsi="Arial" w:cs="Arial"/>
                <w:bCs/>
                <w:color w:val="auto"/>
                <w:sz w:val="24"/>
                <w:szCs w:val="24"/>
                <w:shd w:val="clear" w:color="auto" w:fill="FFFFFF"/>
              </w:rPr>
              <w:t>ISO</w:t>
            </w:r>
            <w:r w:rsidRPr="009F12AF">
              <w:rPr>
                <w:rFonts w:ascii="Arial" w:hAnsi="Arial" w:cs="Arial"/>
                <w:color w:val="auto"/>
                <w:sz w:val="24"/>
                <w:szCs w:val="24"/>
                <w:shd w:val="clear" w:color="auto" w:fill="FFFFFF"/>
              </w:rPr>
              <w:t xml:space="preserve"> </w:t>
            </w:r>
            <w:r w:rsidRPr="009F12AF">
              <w:rPr>
                <w:rFonts w:ascii="Arial" w:hAnsi="Arial" w:cs="Arial"/>
                <w:bCs/>
                <w:color w:val="auto"/>
                <w:sz w:val="24"/>
                <w:szCs w:val="24"/>
                <w:shd w:val="clear" w:color="auto" w:fill="FFFFFF"/>
              </w:rPr>
              <w:t>11201</w:t>
            </w:r>
            <w:r w:rsidRPr="009F12AF">
              <w:rPr>
                <w:rFonts w:ascii="Arial" w:hAnsi="Arial" w:cs="Arial"/>
                <w:color w:val="auto"/>
                <w:sz w:val="24"/>
                <w:szCs w:val="24"/>
                <w:shd w:val="clear" w:color="auto" w:fill="FFFFFF"/>
              </w:rPr>
              <w:t>-2016. Шум машин. Определение уровней звукового давления излучения на рабочем месте и в других контрольных точках в существенно свободном звуковом поле над звукоотражающей плоскостью.</w:t>
            </w:r>
            <w:bookmarkEnd w:id="178"/>
          </w:p>
        </w:tc>
      </w:tr>
      <w:tr w:rsidR="009F12AF" w:rsidRPr="009F12AF" w:rsidTr="009F12AF">
        <w:trPr>
          <w:trHeight w:val="1703"/>
          <w:jc w:val="center"/>
        </w:trPr>
        <w:tc>
          <w:tcPr>
            <w:tcW w:w="1050" w:type="pct"/>
            <w:shd w:val="clear" w:color="auto" w:fill="auto"/>
            <w:vAlign w:val="center"/>
          </w:tcPr>
          <w:p w:rsidR="009F12AF" w:rsidRPr="009F12AF" w:rsidRDefault="009F12AF" w:rsidP="009F12AF">
            <w:pPr>
              <w:jc w:val="center"/>
              <w:rPr>
                <w:rStyle w:val="FontStyle132"/>
                <w:rFonts w:ascii="Arial" w:hAnsi="Arial" w:cs="Arial"/>
                <w:color w:val="auto"/>
                <w:sz w:val="24"/>
                <w:szCs w:val="24"/>
                <w:lang w:val="en-US" w:eastAsia="en-US"/>
              </w:rPr>
            </w:pPr>
            <w:r w:rsidRPr="00BB2FEC">
              <w:rPr>
                <w:rStyle w:val="FontStyle132"/>
                <w:rFonts w:ascii="Arial" w:hAnsi="Arial" w:cs="Arial"/>
                <w:color w:val="auto"/>
                <w:sz w:val="24"/>
                <w:szCs w:val="24"/>
                <w:lang w:val="en-US" w:eastAsia="en-US"/>
              </w:rPr>
              <w:t>EN ISO 12100:2010</w:t>
            </w:r>
          </w:p>
        </w:tc>
        <w:tc>
          <w:tcPr>
            <w:tcW w:w="857" w:type="pct"/>
            <w:vAlign w:val="center"/>
          </w:tcPr>
          <w:p w:rsidR="009F12AF" w:rsidRPr="002037DE" w:rsidRDefault="009F12AF" w:rsidP="002037DE">
            <w:pPr>
              <w:jc w:val="center"/>
              <w:rPr>
                <w:rFonts w:ascii="Arial" w:hAnsi="Arial" w:cs="Arial"/>
                <w:lang w:val="en-US"/>
              </w:rPr>
            </w:pPr>
            <w:r w:rsidRPr="00006B70">
              <w:rPr>
                <w:rFonts w:ascii="Arial" w:eastAsia="Times New Roman" w:hAnsi="Arial" w:cs="Arial"/>
                <w:bCs/>
              </w:rPr>
              <w:t>ISO 12100</w:t>
            </w:r>
            <w:r>
              <w:rPr>
                <w:rFonts w:ascii="Arial" w:eastAsia="Times New Roman" w:hAnsi="Arial" w:cs="Arial"/>
                <w:bCs/>
                <w:lang w:val="en-US"/>
              </w:rPr>
              <w:t>:2010</w:t>
            </w:r>
          </w:p>
        </w:tc>
        <w:tc>
          <w:tcPr>
            <w:tcW w:w="651" w:type="pct"/>
            <w:shd w:val="clear" w:color="auto" w:fill="auto"/>
            <w:vAlign w:val="center"/>
          </w:tcPr>
          <w:p w:rsidR="009F12AF" w:rsidRPr="00006B70" w:rsidRDefault="009F12AF" w:rsidP="009F12AF">
            <w:pPr>
              <w:jc w:val="center"/>
              <w:rPr>
                <w:rFonts w:ascii="Arial" w:hAnsi="Arial" w:cs="Arial"/>
              </w:rPr>
            </w:pPr>
            <w:r w:rsidRPr="00006B70">
              <w:rPr>
                <w:rFonts w:ascii="Arial" w:hAnsi="Arial" w:cs="Arial"/>
              </w:rPr>
              <w:t>IDT</w:t>
            </w:r>
          </w:p>
        </w:tc>
        <w:tc>
          <w:tcPr>
            <w:tcW w:w="2442" w:type="pct"/>
            <w:shd w:val="clear" w:color="auto" w:fill="auto"/>
            <w:vAlign w:val="center"/>
          </w:tcPr>
          <w:p w:rsidR="009F12AF" w:rsidRPr="009F12AF" w:rsidRDefault="009F12AF" w:rsidP="009F12AF">
            <w:pPr>
              <w:jc w:val="both"/>
              <w:rPr>
                <w:rFonts w:ascii="Arial" w:hAnsi="Arial" w:cs="Arial"/>
              </w:rPr>
            </w:pPr>
            <w:r w:rsidRPr="00006B70">
              <w:rPr>
                <w:rFonts w:ascii="Arial" w:hAnsi="Arial" w:cs="Arial"/>
                <w:bCs/>
                <w:shd w:val="clear" w:color="auto" w:fill="FFFFFF"/>
              </w:rPr>
              <w:t>ГОСТ</w:t>
            </w:r>
            <w:r w:rsidRPr="00006B70">
              <w:rPr>
                <w:rFonts w:ascii="Arial" w:hAnsi="Arial" w:cs="Arial"/>
                <w:shd w:val="clear" w:color="auto" w:fill="FFFFFF"/>
              </w:rPr>
              <w:t xml:space="preserve"> </w:t>
            </w:r>
            <w:r w:rsidRPr="00006B70">
              <w:rPr>
                <w:rFonts w:ascii="Arial" w:hAnsi="Arial" w:cs="Arial"/>
                <w:bCs/>
                <w:shd w:val="clear" w:color="auto" w:fill="FFFFFF"/>
              </w:rPr>
              <w:t>ISO</w:t>
            </w:r>
            <w:r w:rsidRPr="00006B70">
              <w:rPr>
                <w:rFonts w:ascii="Arial" w:hAnsi="Arial" w:cs="Arial"/>
                <w:shd w:val="clear" w:color="auto" w:fill="FFFFFF"/>
              </w:rPr>
              <w:t xml:space="preserve"> </w:t>
            </w:r>
            <w:r w:rsidRPr="00006B70">
              <w:rPr>
                <w:rFonts w:ascii="Arial" w:hAnsi="Arial" w:cs="Arial"/>
                <w:bCs/>
                <w:shd w:val="clear" w:color="auto" w:fill="FFFFFF"/>
              </w:rPr>
              <w:t>12100</w:t>
            </w:r>
            <w:r w:rsidRPr="00006B70">
              <w:rPr>
                <w:rFonts w:ascii="Arial" w:hAnsi="Arial" w:cs="Arial"/>
                <w:shd w:val="clear" w:color="auto" w:fill="FFFFFF"/>
              </w:rPr>
              <w:t>-2013 Безопасность машин. Основные принципы конструирования. Оценки риска и снижения риска</w:t>
            </w:r>
          </w:p>
        </w:tc>
      </w:tr>
      <w:tr w:rsidR="002037DE" w:rsidRPr="002037DE" w:rsidTr="009F12AF">
        <w:trPr>
          <w:trHeight w:val="1703"/>
          <w:jc w:val="center"/>
        </w:trPr>
        <w:tc>
          <w:tcPr>
            <w:tcW w:w="1050" w:type="pct"/>
            <w:shd w:val="clear" w:color="auto" w:fill="auto"/>
            <w:vAlign w:val="center"/>
          </w:tcPr>
          <w:p w:rsidR="002037DE" w:rsidRPr="002037DE" w:rsidRDefault="002037DE" w:rsidP="009F12AF">
            <w:pPr>
              <w:jc w:val="center"/>
              <w:rPr>
                <w:rStyle w:val="FontStyle132"/>
                <w:rFonts w:ascii="Arial" w:hAnsi="Arial" w:cs="Arial"/>
                <w:color w:val="auto"/>
                <w:sz w:val="24"/>
                <w:szCs w:val="24"/>
                <w:lang w:val="en-US" w:eastAsia="en-US"/>
              </w:rPr>
            </w:pPr>
            <w:r w:rsidRPr="00BB2FEC">
              <w:rPr>
                <w:rStyle w:val="FontStyle132"/>
                <w:rFonts w:ascii="Arial" w:hAnsi="Arial" w:cs="Arial"/>
                <w:color w:val="auto"/>
                <w:sz w:val="24"/>
                <w:szCs w:val="24"/>
                <w:lang w:val="en-US" w:eastAsia="en-US"/>
              </w:rPr>
              <w:t>EN ISO 13857:2008</w:t>
            </w:r>
          </w:p>
        </w:tc>
        <w:tc>
          <w:tcPr>
            <w:tcW w:w="857" w:type="pct"/>
            <w:vAlign w:val="center"/>
          </w:tcPr>
          <w:p w:rsidR="002037DE" w:rsidRPr="002037DE" w:rsidRDefault="002037DE" w:rsidP="002037DE">
            <w:pPr>
              <w:jc w:val="center"/>
              <w:rPr>
                <w:rFonts w:ascii="Arial" w:eastAsia="Times New Roman" w:hAnsi="Arial" w:cs="Arial"/>
                <w:bCs/>
              </w:rPr>
            </w:pPr>
            <w:r w:rsidRPr="00BB2FEC">
              <w:rPr>
                <w:rStyle w:val="FontStyle132"/>
                <w:rFonts w:ascii="Arial" w:hAnsi="Arial" w:cs="Arial"/>
                <w:color w:val="auto"/>
                <w:sz w:val="24"/>
                <w:szCs w:val="24"/>
                <w:lang w:val="en-US" w:eastAsia="en-US"/>
              </w:rPr>
              <w:t>ISO 13857:2008</w:t>
            </w:r>
          </w:p>
        </w:tc>
        <w:tc>
          <w:tcPr>
            <w:tcW w:w="651" w:type="pct"/>
            <w:shd w:val="clear" w:color="auto" w:fill="auto"/>
            <w:vAlign w:val="center"/>
          </w:tcPr>
          <w:p w:rsidR="002037DE" w:rsidRPr="002037DE" w:rsidRDefault="002037DE" w:rsidP="009F12AF">
            <w:pPr>
              <w:jc w:val="center"/>
              <w:rPr>
                <w:rFonts w:ascii="Arial" w:hAnsi="Arial" w:cs="Arial"/>
              </w:rPr>
            </w:pPr>
            <w:r w:rsidRPr="00006B70">
              <w:rPr>
                <w:rFonts w:ascii="Arial" w:hAnsi="Arial" w:cs="Arial"/>
              </w:rPr>
              <w:t>IDT</w:t>
            </w:r>
          </w:p>
        </w:tc>
        <w:tc>
          <w:tcPr>
            <w:tcW w:w="2442" w:type="pct"/>
            <w:shd w:val="clear" w:color="auto" w:fill="auto"/>
            <w:vAlign w:val="center"/>
          </w:tcPr>
          <w:p w:rsidR="002037DE" w:rsidRPr="002037DE" w:rsidRDefault="002037DE" w:rsidP="009F12AF">
            <w:pPr>
              <w:jc w:val="both"/>
              <w:rPr>
                <w:rFonts w:ascii="Arial" w:hAnsi="Arial" w:cs="Arial"/>
                <w:bCs/>
                <w:shd w:val="clear" w:color="auto" w:fill="FFFFFF"/>
              </w:rPr>
            </w:pPr>
            <w:r w:rsidRPr="002037DE">
              <w:rPr>
                <w:rFonts w:ascii="Arial" w:hAnsi="Arial" w:cs="Arial"/>
                <w:bCs/>
                <w:shd w:val="clear" w:color="auto" w:fill="FFFFFF"/>
              </w:rPr>
              <w:t>ГОСТ</w:t>
            </w:r>
            <w:r w:rsidRPr="002037DE">
              <w:rPr>
                <w:rFonts w:ascii="Arial" w:hAnsi="Arial" w:cs="Arial"/>
                <w:shd w:val="clear" w:color="auto" w:fill="FFFFFF"/>
              </w:rPr>
              <w:t xml:space="preserve"> </w:t>
            </w:r>
            <w:r w:rsidRPr="002037DE">
              <w:rPr>
                <w:rFonts w:ascii="Arial" w:hAnsi="Arial" w:cs="Arial"/>
                <w:bCs/>
                <w:shd w:val="clear" w:color="auto" w:fill="FFFFFF"/>
              </w:rPr>
              <w:t>ISO</w:t>
            </w:r>
            <w:r w:rsidRPr="002037DE">
              <w:rPr>
                <w:rFonts w:ascii="Arial" w:hAnsi="Arial" w:cs="Arial"/>
                <w:shd w:val="clear" w:color="auto" w:fill="FFFFFF"/>
              </w:rPr>
              <w:t xml:space="preserve"> </w:t>
            </w:r>
            <w:r w:rsidRPr="002037DE">
              <w:rPr>
                <w:rFonts w:ascii="Arial" w:hAnsi="Arial" w:cs="Arial"/>
                <w:bCs/>
                <w:shd w:val="clear" w:color="auto" w:fill="FFFFFF"/>
              </w:rPr>
              <w:t>13857</w:t>
            </w:r>
            <w:r w:rsidRPr="002037DE">
              <w:rPr>
                <w:rFonts w:ascii="Arial" w:hAnsi="Arial" w:cs="Arial"/>
                <w:shd w:val="clear" w:color="auto" w:fill="FFFFFF"/>
              </w:rPr>
              <w:t>-2012. Безопасность машин. Безопасные расстояния для предохранения верхних и нижних конечностей от попадания в опасную зону.</w:t>
            </w:r>
          </w:p>
        </w:tc>
      </w:tr>
      <w:tr w:rsidR="0078586B" w:rsidRPr="00006B70" w:rsidTr="00E04726">
        <w:trPr>
          <w:trHeight w:val="786"/>
          <w:jc w:val="center"/>
        </w:trPr>
        <w:tc>
          <w:tcPr>
            <w:tcW w:w="5000" w:type="pct"/>
            <w:gridSpan w:val="4"/>
            <w:tcBorders>
              <w:bottom w:val="single" w:sz="4" w:space="0" w:color="auto"/>
            </w:tcBorders>
            <w:vAlign w:val="center"/>
          </w:tcPr>
          <w:p w:rsidR="0078586B" w:rsidRPr="00006B70" w:rsidRDefault="0078586B" w:rsidP="00B25688">
            <w:pPr>
              <w:jc w:val="both"/>
              <w:rPr>
                <w:rFonts w:ascii="Arial" w:hAnsi="Arial" w:cs="Arial"/>
                <w:spacing w:val="60"/>
              </w:rPr>
            </w:pPr>
            <w:r w:rsidRPr="00006B70">
              <w:rPr>
                <w:rFonts w:ascii="Arial" w:hAnsi="Arial" w:cs="Arial"/>
                <w:spacing w:val="60"/>
              </w:rPr>
              <w:t>*</w:t>
            </w:r>
            <w:r w:rsidRPr="00006B70">
              <w:rPr>
                <w:rFonts w:ascii="Arial" w:hAnsi="Arial" w:cs="Arial"/>
              </w:rPr>
              <w:t xml:space="preserve"> На стадии разработки</w:t>
            </w:r>
          </w:p>
          <w:p w:rsidR="0078586B" w:rsidRPr="00006B70" w:rsidRDefault="0078586B" w:rsidP="00B25688">
            <w:pPr>
              <w:rPr>
                <w:rFonts w:ascii="Arial" w:hAnsi="Arial" w:cs="Arial"/>
                <w:spacing w:val="60"/>
              </w:rPr>
            </w:pPr>
          </w:p>
          <w:p w:rsidR="0078586B" w:rsidRPr="00006B70" w:rsidRDefault="0078586B" w:rsidP="00B25688">
            <w:pPr>
              <w:jc w:val="both"/>
              <w:rPr>
                <w:rFonts w:ascii="Arial" w:hAnsi="Arial" w:cs="Arial"/>
              </w:rPr>
            </w:pPr>
            <w:r w:rsidRPr="00006B70">
              <w:rPr>
                <w:rFonts w:ascii="Arial" w:hAnsi="Arial" w:cs="Arial"/>
                <w:spacing w:val="60"/>
              </w:rPr>
              <w:t>Примечание</w:t>
            </w:r>
            <w:r w:rsidRPr="00006B70">
              <w:rPr>
                <w:rFonts w:ascii="Arial" w:hAnsi="Arial" w:cs="Arial"/>
              </w:rPr>
              <w:t xml:space="preserve"> – В настоящей таблице использованы следующие условные обозначения степени соответствия стандартов:</w:t>
            </w:r>
          </w:p>
          <w:p w:rsidR="0078586B" w:rsidRDefault="002037DE" w:rsidP="00B25688">
            <w:pPr>
              <w:jc w:val="both"/>
              <w:rPr>
                <w:rFonts w:ascii="Arial" w:hAnsi="Arial" w:cs="Arial"/>
              </w:rPr>
            </w:pPr>
            <w:r>
              <w:rPr>
                <w:rFonts w:ascii="Arial" w:hAnsi="Arial" w:cs="Arial"/>
              </w:rPr>
              <w:t>-  IDT – идентичные стандарты;</w:t>
            </w:r>
          </w:p>
          <w:p w:rsidR="0078586B" w:rsidRPr="00006B70" w:rsidRDefault="002037DE" w:rsidP="00B25688">
            <w:pPr>
              <w:jc w:val="both"/>
              <w:rPr>
                <w:rFonts w:ascii="Arial" w:hAnsi="Arial" w:cs="Arial"/>
              </w:rPr>
            </w:pPr>
            <w:r>
              <w:rPr>
                <w:rFonts w:ascii="Arial" w:hAnsi="Arial" w:cs="Arial"/>
              </w:rPr>
              <w:t xml:space="preserve">- </w:t>
            </w:r>
            <w:r w:rsidRPr="00E04726">
              <w:rPr>
                <w:rFonts w:ascii="Arial" w:hAnsi="Arial" w:cs="Arial"/>
                <w:lang w:val="en-US"/>
              </w:rPr>
              <w:t>MOD</w:t>
            </w:r>
            <w:r>
              <w:rPr>
                <w:rFonts w:ascii="Arial" w:hAnsi="Arial" w:cs="Arial"/>
              </w:rPr>
              <w:t xml:space="preserve"> – модифицированные стандарты.</w:t>
            </w:r>
          </w:p>
        </w:tc>
      </w:tr>
    </w:tbl>
    <w:p w:rsidR="009D05EA" w:rsidRPr="00006B70" w:rsidRDefault="009D05EA" w:rsidP="009D05EA">
      <w:pPr>
        <w:tabs>
          <w:tab w:val="left" w:pos="540"/>
        </w:tabs>
        <w:jc w:val="both"/>
        <w:rPr>
          <w:rFonts w:ascii="Arial" w:hAnsi="Arial" w:cs="Arial"/>
        </w:rPr>
      </w:pPr>
    </w:p>
    <w:p w:rsidR="009D05EA" w:rsidRPr="00006B70" w:rsidRDefault="009D05EA" w:rsidP="009D05EA">
      <w:pPr>
        <w:tabs>
          <w:tab w:val="left" w:pos="540"/>
        </w:tabs>
        <w:jc w:val="both"/>
        <w:rPr>
          <w:rFonts w:ascii="Arial" w:hAnsi="Arial" w:cs="Arial"/>
        </w:rPr>
      </w:pPr>
    </w:p>
    <w:p w:rsidR="009D05EA" w:rsidRPr="00006B70" w:rsidRDefault="009D05EA" w:rsidP="0078586B">
      <w:pPr>
        <w:ind w:right="2"/>
        <w:rPr>
          <w:rFonts w:ascii="Arial" w:hAnsi="Arial" w:cs="Arial"/>
          <w:b/>
          <w:bCs/>
        </w:rPr>
      </w:pPr>
    </w:p>
    <w:p w:rsidR="002037DE" w:rsidRDefault="002037DE">
      <w:pPr>
        <w:widowControl/>
        <w:autoSpaceDE/>
        <w:autoSpaceDN/>
        <w:adjustRightInd/>
        <w:spacing w:after="200" w:line="276" w:lineRule="auto"/>
        <w:rPr>
          <w:rFonts w:ascii="Arial" w:hAnsi="Arial" w:cs="Arial"/>
          <w:b/>
          <w:bCs/>
        </w:rPr>
      </w:pPr>
      <w:r>
        <w:rPr>
          <w:rFonts w:ascii="Arial" w:hAnsi="Arial" w:cs="Arial"/>
          <w:b/>
          <w:bCs/>
        </w:rPr>
        <w:br w:type="page"/>
      </w:r>
    </w:p>
    <w:p w:rsidR="009D05EA" w:rsidRDefault="009D05EA" w:rsidP="009D05EA">
      <w:pPr>
        <w:ind w:right="2" w:firstLine="540"/>
        <w:rPr>
          <w:rFonts w:ascii="Arial" w:hAnsi="Arial" w:cs="Arial"/>
          <w:b/>
          <w:bCs/>
        </w:rPr>
      </w:pPr>
    </w:p>
    <w:p w:rsidR="002037DE" w:rsidRDefault="002037DE" w:rsidP="009D05EA">
      <w:pPr>
        <w:ind w:right="2" w:firstLine="540"/>
        <w:rPr>
          <w:rFonts w:ascii="Arial" w:hAnsi="Arial" w:cs="Arial"/>
          <w:b/>
          <w:bCs/>
        </w:rPr>
      </w:pPr>
    </w:p>
    <w:p w:rsidR="002037DE" w:rsidRDefault="002037DE" w:rsidP="009D05EA">
      <w:pPr>
        <w:ind w:right="2" w:firstLine="540"/>
        <w:rPr>
          <w:rFonts w:ascii="Arial" w:hAnsi="Arial" w:cs="Arial"/>
          <w:b/>
          <w:bCs/>
        </w:rPr>
      </w:pPr>
    </w:p>
    <w:p w:rsidR="002037DE" w:rsidRDefault="002037DE" w:rsidP="009D05EA">
      <w:pPr>
        <w:ind w:right="2" w:firstLine="540"/>
        <w:rPr>
          <w:rFonts w:ascii="Arial" w:hAnsi="Arial" w:cs="Arial"/>
          <w:b/>
          <w:bCs/>
        </w:rPr>
      </w:pPr>
    </w:p>
    <w:p w:rsidR="002037DE" w:rsidRDefault="002037DE" w:rsidP="009D05EA">
      <w:pPr>
        <w:ind w:right="2" w:firstLine="540"/>
        <w:rPr>
          <w:rFonts w:ascii="Arial" w:hAnsi="Arial" w:cs="Arial"/>
          <w:b/>
          <w:bCs/>
        </w:rPr>
      </w:pPr>
    </w:p>
    <w:p w:rsidR="002037DE" w:rsidRDefault="002037DE" w:rsidP="009D05EA">
      <w:pPr>
        <w:ind w:right="2" w:firstLine="540"/>
        <w:rPr>
          <w:rFonts w:ascii="Arial" w:hAnsi="Arial" w:cs="Arial"/>
          <w:b/>
          <w:bCs/>
        </w:rPr>
      </w:pPr>
    </w:p>
    <w:p w:rsidR="002037DE" w:rsidRDefault="002037DE" w:rsidP="009D05EA">
      <w:pPr>
        <w:ind w:right="2" w:firstLine="540"/>
        <w:rPr>
          <w:rFonts w:ascii="Arial" w:hAnsi="Arial" w:cs="Arial"/>
          <w:b/>
          <w:bCs/>
        </w:rPr>
      </w:pPr>
    </w:p>
    <w:p w:rsidR="002037DE" w:rsidRDefault="002037DE" w:rsidP="009D05EA">
      <w:pPr>
        <w:ind w:right="2" w:firstLine="540"/>
        <w:rPr>
          <w:rFonts w:ascii="Arial" w:hAnsi="Arial" w:cs="Arial"/>
          <w:b/>
          <w:bCs/>
        </w:rPr>
      </w:pPr>
    </w:p>
    <w:p w:rsidR="002037DE" w:rsidRDefault="002037DE" w:rsidP="009D05EA">
      <w:pPr>
        <w:ind w:right="2" w:firstLine="540"/>
        <w:rPr>
          <w:rFonts w:ascii="Arial" w:hAnsi="Arial" w:cs="Arial"/>
          <w:b/>
          <w:bCs/>
        </w:rPr>
      </w:pPr>
    </w:p>
    <w:p w:rsidR="002037DE" w:rsidRDefault="002037DE" w:rsidP="009D05EA">
      <w:pPr>
        <w:ind w:right="2" w:firstLine="540"/>
        <w:rPr>
          <w:rFonts w:ascii="Arial" w:hAnsi="Arial" w:cs="Arial"/>
          <w:b/>
          <w:bCs/>
        </w:rPr>
      </w:pPr>
    </w:p>
    <w:p w:rsidR="002037DE" w:rsidRDefault="002037DE" w:rsidP="009D05EA">
      <w:pPr>
        <w:ind w:right="2" w:firstLine="540"/>
        <w:rPr>
          <w:rFonts w:ascii="Arial" w:hAnsi="Arial" w:cs="Arial"/>
          <w:b/>
          <w:bCs/>
        </w:rPr>
      </w:pPr>
    </w:p>
    <w:p w:rsidR="002037DE" w:rsidRDefault="002037DE" w:rsidP="009D05EA">
      <w:pPr>
        <w:ind w:right="2" w:firstLine="540"/>
        <w:rPr>
          <w:rFonts w:ascii="Arial" w:hAnsi="Arial" w:cs="Arial"/>
          <w:b/>
          <w:bCs/>
        </w:rPr>
      </w:pPr>
    </w:p>
    <w:p w:rsidR="002037DE" w:rsidRDefault="002037DE" w:rsidP="009D05EA">
      <w:pPr>
        <w:ind w:right="2" w:firstLine="540"/>
        <w:rPr>
          <w:rFonts w:ascii="Arial" w:hAnsi="Arial" w:cs="Arial"/>
          <w:b/>
          <w:bCs/>
        </w:rPr>
      </w:pPr>
    </w:p>
    <w:p w:rsidR="002037DE" w:rsidRDefault="002037DE" w:rsidP="009D05EA">
      <w:pPr>
        <w:ind w:right="2" w:firstLine="540"/>
        <w:rPr>
          <w:rFonts w:ascii="Arial" w:hAnsi="Arial" w:cs="Arial"/>
          <w:b/>
          <w:bCs/>
        </w:rPr>
      </w:pPr>
    </w:p>
    <w:p w:rsidR="002037DE" w:rsidRDefault="002037DE" w:rsidP="009D05EA">
      <w:pPr>
        <w:ind w:right="2" w:firstLine="540"/>
        <w:rPr>
          <w:rFonts w:ascii="Arial" w:hAnsi="Arial" w:cs="Arial"/>
          <w:b/>
          <w:bCs/>
        </w:rPr>
      </w:pPr>
    </w:p>
    <w:p w:rsidR="002037DE" w:rsidRDefault="002037DE" w:rsidP="009D05EA">
      <w:pPr>
        <w:ind w:right="2" w:firstLine="540"/>
        <w:rPr>
          <w:rFonts w:ascii="Arial" w:hAnsi="Arial" w:cs="Arial"/>
          <w:b/>
          <w:bCs/>
        </w:rPr>
      </w:pPr>
    </w:p>
    <w:p w:rsidR="002037DE" w:rsidRDefault="002037DE" w:rsidP="009D05EA">
      <w:pPr>
        <w:ind w:right="2" w:firstLine="540"/>
        <w:rPr>
          <w:rFonts w:ascii="Arial" w:hAnsi="Arial" w:cs="Arial"/>
          <w:b/>
          <w:bCs/>
        </w:rPr>
      </w:pPr>
    </w:p>
    <w:p w:rsidR="002037DE" w:rsidRDefault="002037DE" w:rsidP="009D05EA">
      <w:pPr>
        <w:ind w:right="2" w:firstLine="540"/>
        <w:rPr>
          <w:rFonts w:ascii="Arial" w:hAnsi="Arial" w:cs="Arial"/>
          <w:b/>
          <w:bCs/>
        </w:rPr>
      </w:pPr>
    </w:p>
    <w:p w:rsidR="002037DE" w:rsidRDefault="002037DE" w:rsidP="009D05EA">
      <w:pPr>
        <w:ind w:right="2" w:firstLine="540"/>
        <w:rPr>
          <w:rFonts w:ascii="Arial" w:hAnsi="Arial" w:cs="Arial"/>
          <w:b/>
          <w:bCs/>
        </w:rPr>
      </w:pPr>
    </w:p>
    <w:p w:rsidR="002037DE" w:rsidRDefault="002037DE" w:rsidP="009D05EA">
      <w:pPr>
        <w:ind w:right="2" w:firstLine="540"/>
        <w:rPr>
          <w:rFonts w:ascii="Arial" w:hAnsi="Arial" w:cs="Arial"/>
          <w:b/>
          <w:bCs/>
        </w:rPr>
      </w:pPr>
    </w:p>
    <w:p w:rsidR="002037DE" w:rsidRDefault="002037DE" w:rsidP="009D05EA">
      <w:pPr>
        <w:ind w:right="2" w:firstLine="540"/>
        <w:rPr>
          <w:rFonts w:ascii="Arial" w:hAnsi="Arial" w:cs="Arial"/>
          <w:b/>
          <w:bCs/>
        </w:rPr>
      </w:pPr>
    </w:p>
    <w:p w:rsidR="002037DE" w:rsidRDefault="002037DE" w:rsidP="009D05EA">
      <w:pPr>
        <w:ind w:right="2" w:firstLine="540"/>
        <w:rPr>
          <w:rFonts w:ascii="Arial" w:hAnsi="Arial" w:cs="Arial"/>
          <w:b/>
          <w:bCs/>
        </w:rPr>
      </w:pPr>
    </w:p>
    <w:p w:rsidR="002037DE" w:rsidRDefault="002037DE" w:rsidP="009D05EA">
      <w:pPr>
        <w:ind w:right="2" w:firstLine="540"/>
        <w:rPr>
          <w:rFonts w:ascii="Arial" w:hAnsi="Arial" w:cs="Arial"/>
          <w:b/>
          <w:bCs/>
        </w:rPr>
      </w:pPr>
    </w:p>
    <w:p w:rsidR="002037DE" w:rsidRDefault="002037DE" w:rsidP="009D05EA">
      <w:pPr>
        <w:ind w:right="2" w:firstLine="540"/>
        <w:rPr>
          <w:rFonts w:ascii="Arial" w:hAnsi="Arial" w:cs="Arial"/>
          <w:b/>
          <w:bCs/>
        </w:rPr>
      </w:pPr>
    </w:p>
    <w:p w:rsidR="002037DE" w:rsidRDefault="002037DE" w:rsidP="009D05EA">
      <w:pPr>
        <w:ind w:right="2" w:firstLine="540"/>
        <w:rPr>
          <w:rFonts w:ascii="Arial" w:hAnsi="Arial" w:cs="Arial"/>
          <w:b/>
          <w:bCs/>
        </w:rPr>
      </w:pPr>
    </w:p>
    <w:p w:rsidR="002037DE" w:rsidRDefault="002037DE" w:rsidP="009D05EA">
      <w:pPr>
        <w:ind w:right="2" w:firstLine="540"/>
        <w:rPr>
          <w:rFonts w:ascii="Arial" w:hAnsi="Arial" w:cs="Arial"/>
          <w:b/>
          <w:bCs/>
        </w:rPr>
      </w:pPr>
    </w:p>
    <w:p w:rsidR="002037DE" w:rsidRDefault="002037DE" w:rsidP="009D05EA">
      <w:pPr>
        <w:ind w:right="2" w:firstLine="540"/>
        <w:rPr>
          <w:rFonts w:ascii="Arial" w:hAnsi="Arial" w:cs="Arial"/>
          <w:b/>
          <w:bCs/>
        </w:rPr>
      </w:pPr>
    </w:p>
    <w:p w:rsidR="002037DE" w:rsidRDefault="002037DE" w:rsidP="009D05EA">
      <w:pPr>
        <w:ind w:right="2" w:firstLine="540"/>
        <w:rPr>
          <w:rFonts w:ascii="Arial" w:hAnsi="Arial" w:cs="Arial"/>
          <w:b/>
          <w:bCs/>
        </w:rPr>
      </w:pPr>
    </w:p>
    <w:p w:rsidR="002037DE" w:rsidRDefault="002037DE" w:rsidP="009D05EA">
      <w:pPr>
        <w:ind w:right="2" w:firstLine="540"/>
        <w:rPr>
          <w:rFonts w:ascii="Arial" w:hAnsi="Arial" w:cs="Arial"/>
          <w:b/>
          <w:bCs/>
        </w:rPr>
      </w:pPr>
    </w:p>
    <w:p w:rsidR="002037DE" w:rsidRDefault="002037DE" w:rsidP="009D05EA">
      <w:pPr>
        <w:ind w:right="2" w:firstLine="540"/>
        <w:rPr>
          <w:rFonts w:ascii="Arial" w:hAnsi="Arial" w:cs="Arial"/>
          <w:b/>
          <w:bCs/>
        </w:rPr>
      </w:pPr>
    </w:p>
    <w:p w:rsidR="002037DE" w:rsidRDefault="002037DE" w:rsidP="009D05EA">
      <w:pPr>
        <w:ind w:right="2" w:firstLine="540"/>
        <w:rPr>
          <w:rFonts w:ascii="Arial" w:hAnsi="Arial" w:cs="Arial"/>
          <w:b/>
          <w:bCs/>
        </w:rPr>
      </w:pPr>
    </w:p>
    <w:p w:rsidR="002037DE" w:rsidRDefault="002037DE" w:rsidP="009D05EA">
      <w:pPr>
        <w:ind w:right="2" w:firstLine="540"/>
        <w:rPr>
          <w:rFonts w:ascii="Arial" w:hAnsi="Arial" w:cs="Arial"/>
          <w:b/>
          <w:bCs/>
        </w:rPr>
      </w:pPr>
    </w:p>
    <w:p w:rsidR="002037DE" w:rsidRDefault="002037DE" w:rsidP="009D05EA">
      <w:pPr>
        <w:ind w:right="2" w:firstLine="540"/>
        <w:rPr>
          <w:rFonts w:ascii="Arial" w:hAnsi="Arial" w:cs="Arial"/>
          <w:b/>
          <w:bCs/>
        </w:rPr>
      </w:pPr>
    </w:p>
    <w:p w:rsidR="002037DE" w:rsidRDefault="002037DE" w:rsidP="009D05EA">
      <w:pPr>
        <w:ind w:right="2" w:firstLine="540"/>
        <w:rPr>
          <w:rFonts w:ascii="Arial" w:hAnsi="Arial" w:cs="Arial"/>
          <w:b/>
          <w:bCs/>
        </w:rPr>
      </w:pPr>
    </w:p>
    <w:p w:rsidR="002037DE" w:rsidRDefault="002037DE" w:rsidP="009D05EA">
      <w:pPr>
        <w:ind w:right="2" w:firstLine="540"/>
        <w:rPr>
          <w:rFonts w:ascii="Arial" w:hAnsi="Arial" w:cs="Arial"/>
          <w:b/>
          <w:bCs/>
        </w:rPr>
      </w:pPr>
    </w:p>
    <w:p w:rsidR="002037DE" w:rsidRDefault="002037DE" w:rsidP="009D05EA">
      <w:pPr>
        <w:ind w:right="2" w:firstLine="540"/>
        <w:rPr>
          <w:rFonts w:ascii="Arial" w:hAnsi="Arial" w:cs="Arial"/>
          <w:b/>
          <w:bCs/>
        </w:rPr>
      </w:pPr>
    </w:p>
    <w:p w:rsidR="002037DE" w:rsidRDefault="002037DE" w:rsidP="009D05EA">
      <w:pPr>
        <w:ind w:right="2" w:firstLine="540"/>
        <w:rPr>
          <w:rFonts w:ascii="Arial" w:hAnsi="Arial" w:cs="Arial"/>
          <w:b/>
          <w:bCs/>
        </w:rPr>
      </w:pPr>
    </w:p>
    <w:p w:rsidR="002037DE" w:rsidRDefault="002037DE" w:rsidP="009D05EA">
      <w:pPr>
        <w:ind w:right="2" w:firstLine="540"/>
        <w:rPr>
          <w:rFonts w:ascii="Arial" w:hAnsi="Arial" w:cs="Arial"/>
          <w:b/>
          <w:bCs/>
        </w:rPr>
      </w:pPr>
    </w:p>
    <w:p w:rsidR="002037DE" w:rsidRDefault="002037DE" w:rsidP="009D05EA">
      <w:pPr>
        <w:ind w:right="2" w:firstLine="540"/>
        <w:rPr>
          <w:rFonts w:ascii="Arial" w:hAnsi="Arial" w:cs="Arial"/>
          <w:b/>
          <w:bCs/>
        </w:rPr>
      </w:pPr>
    </w:p>
    <w:p w:rsidR="002037DE" w:rsidRDefault="002037DE" w:rsidP="009D05EA">
      <w:pPr>
        <w:ind w:right="2" w:firstLine="540"/>
        <w:rPr>
          <w:rFonts w:ascii="Arial" w:hAnsi="Arial" w:cs="Arial"/>
          <w:b/>
          <w:bCs/>
        </w:rPr>
      </w:pPr>
    </w:p>
    <w:p w:rsidR="002037DE" w:rsidRPr="00006B70" w:rsidRDefault="002037DE" w:rsidP="009D05EA">
      <w:pPr>
        <w:ind w:right="2" w:firstLine="540"/>
        <w:rPr>
          <w:rFonts w:ascii="Arial" w:hAnsi="Arial" w:cs="Arial"/>
          <w:b/>
          <w:bCs/>
        </w:rPr>
      </w:pPr>
    </w:p>
    <w:p w:rsidR="009D05EA" w:rsidRPr="00BE422C" w:rsidRDefault="009D05EA" w:rsidP="009D05EA">
      <w:pPr>
        <w:pBdr>
          <w:top w:val="single" w:sz="4" w:space="1" w:color="auto"/>
        </w:pBdr>
        <w:ind w:right="2"/>
        <w:jc w:val="both"/>
        <w:rPr>
          <w:rFonts w:ascii="Arial" w:hAnsi="Arial" w:cs="Arial"/>
          <w:b/>
          <w:bCs/>
        </w:rPr>
      </w:pPr>
    </w:p>
    <w:p w:rsidR="009D05EA" w:rsidRPr="00BE422C" w:rsidRDefault="009D05EA" w:rsidP="009D05EA">
      <w:pPr>
        <w:pBdr>
          <w:top w:val="single" w:sz="4" w:space="1" w:color="auto"/>
        </w:pBdr>
        <w:ind w:right="2"/>
        <w:jc w:val="both"/>
        <w:rPr>
          <w:rFonts w:ascii="Arial" w:hAnsi="Arial" w:cs="Arial"/>
          <w:b/>
          <w:bCs/>
        </w:rPr>
      </w:pPr>
      <w:r w:rsidRPr="00BE422C">
        <w:rPr>
          <w:rFonts w:ascii="Arial" w:hAnsi="Arial" w:cs="Arial"/>
          <w:b/>
          <w:bCs/>
        </w:rPr>
        <w:t xml:space="preserve">УДК   </w:t>
      </w:r>
      <w:r>
        <w:rPr>
          <w:rFonts w:ascii="Arial" w:hAnsi="Arial" w:cs="Arial"/>
          <w:b/>
          <w:bCs/>
        </w:rPr>
        <w:t xml:space="preserve">                   </w:t>
      </w:r>
      <w:r>
        <w:rPr>
          <w:rFonts w:ascii="Arial" w:hAnsi="Arial" w:cs="Arial"/>
          <w:b/>
          <w:bCs/>
        </w:rPr>
        <w:tab/>
      </w:r>
      <w:r>
        <w:rPr>
          <w:rFonts w:ascii="Arial" w:hAnsi="Arial" w:cs="Arial"/>
          <w:b/>
          <w:bCs/>
        </w:rPr>
        <w:tab/>
      </w:r>
      <w:r w:rsidRPr="00CC5347">
        <w:rPr>
          <w:rFonts w:ascii="Arial" w:hAnsi="Arial" w:cs="Arial"/>
          <w:b/>
          <w:bCs/>
        </w:rPr>
        <w:t xml:space="preserve">МКС </w:t>
      </w:r>
      <w:r w:rsidR="00CC5347" w:rsidRPr="00CC5347">
        <w:rPr>
          <w:rFonts w:ascii="Arial" w:hAnsi="Arial" w:cs="Arial"/>
          <w:b/>
        </w:rPr>
        <w:t>65.060.50</w:t>
      </w:r>
      <w:r w:rsidR="00CC5347">
        <w:rPr>
          <w:rFonts w:ascii="Arial" w:hAnsi="Arial" w:cs="Arial"/>
          <w:b/>
          <w:bCs/>
        </w:rPr>
        <w:t xml:space="preserve">  </w:t>
      </w:r>
      <w:r w:rsidR="00CC5347">
        <w:rPr>
          <w:rFonts w:ascii="Arial" w:hAnsi="Arial" w:cs="Arial"/>
          <w:b/>
          <w:bCs/>
        </w:rPr>
        <w:tab/>
      </w:r>
      <w:r w:rsidRPr="00BE422C">
        <w:rPr>
          <w:rFonts w:ascii="Arial" w:hAnsi="Arial" w:cs="Arial"/>
          <w:b/>
          <w:bCs/>
        </w:rPr>
        <w:tab/>
        <w:t xml:space="preserve"> </w:t>
      </w:r>
      <w:r w:rsidR="0078586B">
        <w:rPr>
          <w:rFonts w:ascii="Arial" w:hAnsi="Arial" w:cs="Arial"/>
          <w:b/>
          <w:bCs/>
        </w:rPr>
        <w:t xml:space="preserve"> </w:t>
      </w:r>
      <w:r w:rsidRPr="00BE422C">
        <w:rPr>
          <w:rFonts w:ascii="Arial" w:hAnsi="Arial" w:cs="Arial"/>
          <w:b/>
          <w:bCs/>
        </w:rPr>
        <w:t xml:space="preserve"> </w:t>
      </w:r>
      <w:r w:rsidR="00CC5347">
        <w:rPr>
          <w:rFonts w:ascii="Arial" w:hAnsi="Arial" w:cs="Arial"/>
          <w:b/>
          <w:bCs/>
        </w:rPr>
        <w:t xml:space="preserve">    </w:t>
      </w:r>
      <w:r w:rsidRPr="00BE422C">
        <w:rPr>
          <w:rFonts w:ascii="Arial" w:hAnsi="Arial" w:cs="Arial"/>
          <w:b/>
          <w:bCs/>
        </w:rPr>
        <w:t xml:space="preserve">      IDT</w:t>
      </w:r>
    </w:p>
    <w:p w:rsidR="009D05EA" w:rsidRPr="00BE422C" w:rsidRDefault="009D05EA" w:rsidP="009D05EA">
      <w:pPr>
        <w:ind w:right="2"/>
        <w:rPr>
          <w:rFonts w:ascii="Arial" w:hAnsi="Arial" w:cs="Arial"/>
          <w:b/>
          <w:bCs/>
        </w:rPr>
      </w:pPr>
    </w:p>
    <w:p w:rsidR="009D05EA" w:rsidRPr="00BE422C" w:rsidRDefault="009D05EA" w:rsidP="009D05EA">
      <w:pPr>
        <w:pBdr>
          <w:bottom w:val="single" w:sz="4" w:space="1" w:color="auto"/>
        </w:pBdr>
        <w:ind w:right="2"/>
        <w:jc w:val="both"/>
        <w:rPr>
          <w:rFonts w:ascii="Arial" w:hAnsi="Arial" w:cs="Arial"/>
          <w:bCs/>
        </w:rPr>
      </w:pPr>
      <w:r w:rsidRPr="00BE422C">
        <w:rPr>
          <w:rFonts w:ascii="Arial" w:hAnsi="Arial" w:cs="Arial"/>
          <w:b/>
          <w:bCs/>
        </w:rPr>
        <w:t xml:space="preserve">Ключевые слова: </w:t>
      </w:r>
      <w:r w:rsidR="00202865">
        <w:rPr>
          <w:rFonts w:ascii="Arial" w:hAnsi="Arial" w:cs="Arial"/>
          <w:bCs/>
        </w:rPr>
        <w:t>машины сельскохозяйственные</w:t>
      </w:r>
      <w:r w:rsidRPr="00BE422C">
        <w:rPr>
          <w:rFonts w:ascii="Arial" w:hAnsi="Arial" w:cs="Arial"/>
          <w:bCs/>
        </w:rPr>
        <w:t xml:space="preserve">; </w:t>
      </w:r>
      <w:r w:rsidR="00202865">
        <w:rPr>
          <w:rFonts w:ascii="Arial" w:hAnsi="Arial" w:cs="Arial"/>
          <w:bCs/>
        </w:rPr>
        <w:t>машины лесохозяйственные; механизированные косилки; мотокосилки</w:t>
      </w:r>
    </w:p>
    <w:p w:rsidR="009D05EA" w:rsidRPr="00BE422C" w:rsidRDefault="009D05EA" w:rsidP="009D05EA">
      <w:pPr>
        <w:pBdr>
          <w:bottom w:val="single" w:sz="4" w:space="1" w:color="auto"/>
        </w:pBdr>
        <w:ind w:right="2"/>
        <w:jc w:val="both"/>
        <w:rPr>
          <w:rFonts w:ascii="Arial" w:hAnsi="Arial" w:cs="Arial"/>
          <w:bCs/>
        </w:rPr>
      </w:pPr>
    </w:p>
    <w:p w:rsidR="009D05EA" w:rsidRPr="00006B70" w:rsidRDefault="009D05EA" w:rsidP="009D05EA">
      <w:pPr>
        <w:rPr>
          <w:rFonts w:ascii="Arial" w:hAnsi="Arial" w:cs="Arial"/>
          <w:b/>
          <w:bCs/>
        </w:rPr>
      </w:pPr>
    </w:p>
    <w:p w:rsidR="009D05EA" w:rsidRPr="00006B70" w:rsidRDefault="009D05EA" w:rsidP="009D05EA">
      <w:pPr>
        <w:rPr>
          <w:rFonts w:ascii="Arial" w:hAnsi="Arial" w:cs="Arial"/>
          <w:b/>
          <w:bCs/>
        </w:rPr>
      </w:pPr>
      <w:r w:rsidRPr="00006B70">
        <w:rPr>
          <w:rFonts w:ascii="Arial" w:hAnsi="Arial" w:cs="Arial"/>
          <w:b/>
          <w:bCs/>
        </w:rPr>
        <w:br w:type="page"/>
      </w:r>
    </w:p>
    <w:p w:rsidR="009D05EA" w:rsidRPr="00BE422C" w:rsidRDefault="009D05EA" w:rsidP="009D05EA">
      <w:pPr>
        <w:pBdr>
          <w:top w:val="single" w:sz="4" w:space="1" w:color="auto"/>
        </w:pBdr>
        <w:rPr>
          <w:rFonts w:ascii="Arial" w:hAnsi="Arial" w:cs="Arial"/>
          <w:b/>
          <w:bCs/>
        </w:rPr>
      </w:pPr>
    </w:p>
    <w:p w:rsidR="009D05EA" w:rsidRPr="00BE422C" w:rsidRDefault="009D05EA" w:rsidP="009D05EA">
      <w:pPr>
        <w:pBdr>
          <w:top w:val="single" w:sz="4" w:space="1" w:color="auto"/>
        </w:pBdr>
        <w:rPr>
          <w:rFonts w:ascii="Arial" w:hAnsi="Arial" w:cs="Arial"/>
          <w:b/>
          <w:bCs/>
        </w:rPr>
      </w:pPr>
      <w:r w:rsidRPr="00BE422C">
        <w:rPr>
          <w:rFonts w:ascii="Arial" w:hAnsi="Arial" w:cs="Arial"/>
          <w:b/>
          <w:bCs/>
        </w:rPr>
        <w:t xml:space="preserve">УДК   </w:t>
      </w:r>
      <w:r w:rsidR="0078586B">
        <w:rPr>
          <w:rFonts w:ascii="Arial" w:hAnsi="Arial" w:cs="Arial"/>
          <w:b/>
          <w:bCs/>
        </w:rPr>
        <w:t xml:space="preserve">          </w:t>
      </w:r>
      <w:r>
        <w:rPr>
          <w:rFonts w:ascii="Arial" w:hAnsi="Arial" w:cs="Arial"/>
          <w:b/>
          <w:bCs/>
        </w:rPr>
        <w:t xml:space="preserve">         </w:t>
      </w:r>
      <w:r>
        <w:rPr>
          <w:rFonts w:ascii="Arial" w:hAnsi="Arial" w:cs="Arial"/>
          <w:b/>
          <w:bCs/>
        </w:rPr>
        <w:tab/>
      </w:r>
      <w:r>
        <w:rPr>
          <w:rFonts w:ascii="Arial" w:hAnsi="Arial" w:cs="Arial"/>
          <w:b/>
          <w:bCs/>
        </w:rPr>
        <w:tab/>
      </w:r>
      <w:r w:rsidR="00CC5347" w:rsidRPr="00CC5347">
        <w:rPr>
          <w:rFonts w:ascii="Arial" w:hAnsi="Arial" w:cs="Arial"/>
          <w:b/>
          <w:bCs/>
        </w:rPr>
        <w:t xml:space="preserve">МКС </w:t>
      </w:r>
      <w:r w:rsidR="00CC5347" w:rsidRPr="00CC5347">
        <w:rPr>
          <w:rFonts w:ascii="Arial" w:hAnsi="Arial" w:cs="Arial"/>
          <w:b/>
        </w:rPr>
        <w:t>65.060.50</w:t>
      </w:r>
      <w:r w:rsidR="00CC5347" w:rsidRPr="00BE422C">
        <w:rPr>
          <w:rFonts w:ascii="Arial" w:hAnsi="Arial" w:cs="Arial"/>
          <w:b/>
          <w:bCs/>
        </w:rPr>
        <w:t xml:space="preserve">  </w:t>
      </w:r>
      <w:r>
        <w:rPr>
          <w:rFonts w:ascii="Arial" w:hAnsi="Arial" w:cs="Arial"/>
          <w:b/>
          <w:bCs/>
        </w:rPr>
        <w:t xml:space="preserve">  </w:t>
      </w:r>
      <w:r>
        <w:rPr>
          <w:rFonts w:ascii="Arial" w:hAnsi="Arial" w:cs="Arial"/>
          <w:b/>
          <w:bCs/>
        </w:rPr>
        <w:tab/>
      </w:r>
      <w:r>
        <w:rPr>
          <w:rFonts w:ascii="Arial" w:hAnsi="Arial" w:cs="Arial"/>
          <w:b/>
          <w:bCs/>
        </w:rPr>
        <w:tab/>
        <w:t xml:space="preserve">  </w:t>
      </w:r>
      <w:r w:rsidR="0078586B">
        <w:rPr>
          <w:rFonts w:ascii="Arial" w:hAnsi="Arial" w:cs="Arial"/>
          <w:b/>
          <w:bCs/>
        </w:rPr>
        <w:t xml:space="preserve">         </w:t>
      </w:r>
      <w:r w:rsidRPr="00BE422C">
        <w:rPr>
          <w:rFonts w:ascii="Arial" w:hAnsi="Arial" w:cs="Arial"/>
          <w:b/>
          <w:bCs/>
        </w:rPr>
        <w:t xml:space="preserve">    IDT</w:t>
      </w:r>
    </w:p>
    <w:p w:rsidR="009D05EA" w:rsidRPr="00BE422C" w:rsidRDefault="009D05EA" w:rsidP="009D05EA">
      <w:pPr>
        <w:rPr>
          <w:rFonts w:ascii="Arial" w:hAnsi="Arial" w:cs="Arial"/>
          <w:b/>
          <w:bCs/>
        </w:rPr>
      </w:pPr>
    </w:p>
    <w:p w:rsidR="009D05EA" w:rsidRPr="00BE422C" w:rsidRDefault="009D05EA" w:rsidP="009D05EA">
      <w:pPr>
        <w:pBdr>
          <w:bottom w:val="single" w:sz="4" w:space="2" w:color="auto"/>
        </w:pBdr>
        <w:jc w:val="both"/>
        <w:rPr>
          <w:rFonts w:ascii="Arial" w:hAnsi="Arial" w:cs="Arial"/>
          <w:bCs/>
        </w:rPr>
      </w:pPr>
      <w:r w:rsidRPr="00BE422C">
        <w:rPr>
          <w:rFonts w:ascii="Arial" w:hAnsi="Arial" w:cs="Arial"/>
          <w:b/>
          <w:bCs/>
        </w:rPr>
        <w:t xml:space="preserve">Ключевые слова: </w:t>
      </w:r>
      <w:r w:rsidR="00202865">
        <w:rPr>
          <w:rFonts w:ascii="Arial" w:hAnsi="Arial" w:cs="Arial"/>
          <w:bCs/>
        </w:rPr>
        <w:t>машины сельскохозяйственные</w:t>
      </w:r>
      <w:r w:rsidR="00202865" w:rsidRPr="00BE422C">
        <w:rPr>
          <w:rFonts w:ascii="Arial" w:hAnsi="Arial" w:cs="Arial"/>
          <w:bCs/>
        </w:rPr>
        <w:t xml:space="preserve">; </w:t>
      </w:r>
      <w:r w:rsidR="00202865">
        <w:rPr>
          <w:rFonts w:ascii="Arial" w:hAnsi="Arial" w:cs="Arial"/>
          <w:bCs/>
        </w:rPr>
        <w:t>машины лесохозяйственные; механизированные косилки; мотокосилки</w:t>
      </w:r>
    </w:p>
    <w:p w:rsidR="009D05EA" w:rsidRPr="00BE422C" w:rsidRDefault="009D05EA" w:rsidP="009D05EA">
      <w:pPr>
        <w:pBdr>
          <w:bottom w:val="single" w:sz="4" w:space="2" w:color="auto"/>
        </w:pBdr>
        <w:jc w:val="both"/>
        <w:rPr>
          <w:rFonts w:ascii="Arial" w:hAnsi="Arial" w:cs="Arial"/>
          <w:bCs/>
        </w:rPr>
      </w:pPr>
    </w:p>
    <w:p w:rsidR="009D05EA" w:rsidRPr="00BE422C" w:rsidRDefault="009D05EA" w:rsidP="009D05EA">
      <w:pPr>
        <w:pStyle w:val="Style44"/>
        <w:widowControl/>
        <w:ind w:firstLine="567"/>
        <w:jc w:val="both"/>
        <w:rPr>
          <w:rStyle w:val="FontStyle51"/>
          <w:rFonts w:ascii="Arial" w:hAnsi="Arial" w:cs="Arial"/>
          <w:iCs/>
          <w:lang w:eastAsia="en-US"/>
        </w:rPr>
      </w:pPr>
    </w:p>
    <w:p w:rsidR="009D05EA" w:rsidRPr="00BE422C" w:rsidRDefault="009D05EA" w:rsidP="009D05EA">
      <w:pPr>
        <w:pStyle w:val="Style44"/>
        <w:widowControl/>
        <w:ind w:firstLine="567"/>
        <w:jc w:val="both"/>
        <w:rPr>
          <w:rStyle w:val="FontStyle51"/>
          <w:rFonts w:ascii="Arial" w:hAnsi="Arial" w:cs="Arial"/>
          <w:iCs/>
          <w:lang w:eastAsia="en-US"/>
        </w:rPr>
      </w:pPr>
    </w:p>
    <w:p w:rsidR="009D05EA" w:rsidRPr="00BE422C" w:rsidRDefault="009D05EA" w:rsidP="009D05EA">
      <w:pPr>
        <w:pStyle w:val="Style44"/>
        <w:widowControl/>
        <w:ind w:firstLine="567"/>
        <w:jc w:val="both"/>
        <w:rPr>
          <w:rStyle w:val="FontStyle51"/>
          <w:rFonts w:ascii="Arial" w:hAnsi="Arial" w:cs="Arial"/>
          <w:iCs/>
          <w:lang w:eastAsia="en-US"/>
        </w:rPr>
      </w:pPr>
    </w:p>
    <w:p w:rsidR="009D05EA" w:rsidRPr="00BE422C" w:rsidRDefault="009D05EA" w:rsidP="009D05EA">
      <w:pPr>
        <w:jc w:val="both"/>
        <w:rPr>
          <w:rFonts w:ascii="Arial" w:hAnsi="Arial" w:cs="Arial"/>
          <w:b/>
        </w:rPr>
      </w:pPr>
      <w:r w:rsidRPr="00BE422C">
        <w:rPr>
          <w:rFonts w:ascii="Arial" w:hAnsi="Arial" w:cs="Arial"/>
          <w:b/>
        </w:rPr>
        <w:t>Руководитель разработки</w:t>
      </w:r>
    </w:p>
    <w:p w:rsidR="009D05EA" w:rsidRPr="00BE422C" w:rsidRDefault="009D05EA" w:rsidP="009D05EA">
      <w:pPr>
        <w:jc w:val="both"/>
        <w:rPr>
          <w:rFonts w:ascii="Arial" w:hAnsi="Arial" w:cs="Arial"/>
        </w:rPr>
      </w:pPr>
    </w:p>
    <w:p w:rsidR="009D05EA" w:rsidRPr="00BE422C" w:rsidRDefault="009D05EA" w:rsidP="009D05EA">
      <w:pPr>
        <w:jc w:val="both"/>
        <w:rPr>
          <w:rFonts w:ascii="Arial" w:hAnsi="Arial" w:cs="Arial"/>
        </w:rPr>
      </w:pPr>
      <w:r w:rsidRPr="00BE422C">
        <w:rPr>
          <w:rFonts w:ascii="Arial" w:hAnsi="Arial" w:cs="Arial"/>
        </w:rPr>
        <w:t xml:space="preserve">Заместитель генерального директора </w:t>
      </w:r>
    </w:p>
    <w:p w:rsidR="009D05EA" w:rsidRPr="00BE422C" w:rsidRDefault="009D05EA" w:rsidP="009D05EA">
      <w:pPr>
        <w:jc w:val="both"/>
        <w:rPr>
          <w:rFonts w:ascii="Arial" w:hAnsi="Arial" w:cs="Arial"/>
        </w:rPr>
      </w:pPr>
      <w:r w:rsidRPr="00BE422C">
        <w:rPr>
          <w:rFonts w:ascii="Arial" w:hAnsi="Arial" w:cs="Arial"/>
        </w:rPr>
        <w:t xml:space="preserve">РГП «Казахстанский институт стандартизации </w:t>
      </w:r>
    </w:p>
    <w:p w:rsidR="009D05EA" w:rsidRPr="00BE422C" w:rsidRDefault="009D05EA" w:rsidP="009D05EA">
      <w:pPr>
        <w:jc w:val="both"/>
        <w:rPr>
          <w:rFonts w:ascii="Arial" w:hAnsi="Arial" w:cs="Arial"/>
        </w:rPr>
      </w:pPr>
      <w:r w:rsidRPr="00BE422C">
        <w:rPr>
          <w:rFonts w:ascii="Arial" w:hAnsi="Arial" w:cs="Arial"/>
        </w:rPr>
        <w:t>и метрологии»</w:t>
      </w:r>
      <w:r w:rsidRPr="00BE422C">
        <w:rPr>
          <w:rFonts w:ascii="Arial" w:hAnsi="Arial" w:cs="Arial"/>
        </w:rPr>
        <w:tab/>
      </w:r>
      <w:r w:rsidRPr="00BE422C">
        <w:rPr>
          <w:rFonts w:ascii="Arial" w:hAnsi="Arial" w:cs="Arial"/>
        </w:rPr>
        <w:tab/>
      </w:r>
      <w:r w:rsidRPr="00BE422C">
        <w:rPr>
          <w:rFonts w:ascii="Arial" w:hAnsi="Arial" w:cs="Arial"/>
        </w:rPr>
        <w:tab/>
      </w:r>
      <w:r w:rsidRPr="00BE422C">
        <w:rPr>
          <w:rFonts w:ascii="Arial" w:hAnsi="Arial" w:cs="Arial"/>
        </w:rPr>
        <w:tab/>
      </w:r>
      <w:r w:rsidRPr="00BE422C">
        <w:rPr>
          <w:rFonts w:ascii="Arial" w:hAnsi="Arial" w:cs="Arial"/>
        </w:rPr>
        <w:tab/>
      </w:r>
      <w:r w:rsidRPr="00BE422C">
        <w:rPr>
          <w:rFonts w:ascii="Arial" w:hAnsi="Arial" w:cs="Arial"/>
        </w:rPr>
        <w:tab/>
      </w:r>
      <w:r w:rsidRPr="00BE422C">
        <w:rPr>
          <w:rFonts w:ascii="Arial" w:hAnsi="Arial" w:cs="Arial"/>
        </w:rPr>
        <w:tab/>
        <w:t xml:space="preserve">   </w:t>
      </w:r>
      <w:r w:rsidR="0078586B">
        <w:rPr>
          <w:rFonts w:ascii="Arial" w:hAnsi="Arial" w:cs="Arial"/>
        </w:rPr>
        <w:t xml:space="preserve"> </w:t>
      </w:r>
      <w:r w:rsidRPr="00BE422C">
        <w:rPr>
          <w:rFonts w:ascii="Arial" w:hAnsi="Arial" w:cs="Arial"/>
        </w:rPr>
        <w:t xml:space="preserve">    А.Б. Шамбетова </w:t>
      </w:r>
    </w:p>
    <w:p w:rsidR="009D05EA" w:rsidRPr="00BE422C" w:rsidRDefault="009D05EA" w:rsidP="009D05EA">
      <w:pPr>
        <w:jc w:val="both"/>
        <w:rPr>
          <w:rFonts w:ascii="Arial" w:hAnsi="Arial" w:cs="Arial"/>
        </w:rPr>
      </w:pPr>
    </w:p>
    <w:p w:rsidR="009D05EA" w:rsidRPr="00BE422C" w:rsidRDefault="009D05EA" w:rsidP="009D05EA">
      <w:pPr>
        <w:jc w:val="both"/>
        <w:rPr>
          <w:rFonts w:ascii="Arial" w:hAnsi="Arial" w:cs="Arial"/>
        </w:rPr>
      </w:pPr>
    </w:p>
    <w:p w:rsidR="009D05EA" w:rsidRPr="00BE422C" w:rsidRDefault="009D05EA" w:rsidP="009D05EA">
      <w:pPr>
        <w:jc w:val="both"/>
        <w:rPr>
          <w:rFonts w:ascii="Arial" w:hAnsi="Arial" w:cs="Arial"/>
        </w:rPr>
      </w:pPr>
      <w:r w:rsidRPr="00BE422C">
        <w:rPr>
          <w:rFonts w:ascii="Arial" w:hAnsi="Arial" w:cs="Arial"/>
        </w:rPr>
        <w:t xml:space="preserve">Руководитель </w:t>
      </w:r>
    </w:p>
    <w:p w:rsidR="009D05EA" w:rsidRPr="00BE422C" w:rsidRDefault="009D05EA" w:rsidP="009D05EA">
      <w:pPr>
        <w:jc w:val="both"/>
        <w:rPr>
          <w:rFonts w:ascii="Arial" w:hAnsi="Arial" w:cs="Arial"/>
        </w:rPr>
      </w:pPr>
      <w:r w:rsidRPr="00BE422C">
        <w:rPr>
          <w:rFonts w:ascii="Arial" w:hAnsi="Arial" w:cs="Arial"/>
        </w:rPr>
        <w:t>Департамента разработки НТД</w:t>
      </w:r>
    </w:p>
    <w:p w:rsidR="009D05EA" w:rsidRPr="00BE422C" w:rsidRDefault="009D05EA" w:rsidP="009D05EA">
      <w:pPr>
        <w:jc w:val="both"/>
        <w:rPr>
          <w:rFonts w:ascii="Arial" w:hAnsi="Arial" w:cs="Arial"/>
        </w:rPr>
      </w:pPr>
      <w:r w:rsidRPr="00BE422C">
        <w:rPr>
          <w:rFonts w:ascii="Arial" w:hAnsi="Arial" w:cs="Arial"/>
        </w:rPr>
        <w:t xml:space="preserve">РГП «Казахстанский институт стандартизации </w:t>
      </w:r>
    </w:p>
    <w:p w:rsidR="009D05EA" w:rsidRPr="00BE422C" w:rsidRDefault="009D05EA" w:rsidP="009D05EA">
      <w:pPr>
        <w:jc w:val="both"/>
        <w:rPr>
          <w:rFonts w:ascii="Arial" w:hAnsi="Arial" w:cs="Arial"/>
        </w:rPr>
      </w:pPr>
      <w:r w:rsidRPr="00BE422C">
        <w:rPr>
          <w:rFonts w:ascii="Arial" w:hAnsi="Arial" w:cs="Arial"/>
        </w:rPr>
        <w:t xml:space="preserve">и метрологии» </w:t>
      </w:r>
      <w:r w:rsidRPr="00BE422C">
        <w:rPr>
          <w:rFonts w:ascii="Arial" w:hAnsi="Arial" w:cs="Arial"/>
        </w:rPr>
        <w:tab/>
      </w:r>
      <w:r w:rsidRPr="00BE422C">
        <w:rPr>
          <w:rFonts w:ascii="Arial" w:hAnsi="Arial" w:cs="Arial"/>
        </w:rPr>
        <w:tab/>
      </w:r>
      <w:r w:rsidRPr="00BE422C">
        <w:rPr>
          <w:rFonts w:ascii="Arial" w:hAnsi="Arial" w:cs="Arial"/>
        </w:rPr>
        <w:tab/>
      </w:r>
      <w:r w:rsidRPr="00BE422C">
        <w:rPr>
          <w:rFonts w:ascii="Arial" w:hAnsi="Arial" w:cs="Arial"/>
        </w:rPr>
        <w:tab/>
      </w:r>
      <w:r w:rsidRPr="00BE422C">
        <w:rPr>
          <w:rFonts w:ascii="Arial" w:hAnsi="Arial" w:cs="Arial"/>
        </w:rPr>
        <w:tab/>
      </w:r>
      <w:r w:rsidRPr="00BE422C">
        <w:rPr>
          <w:rFonts w:ascii="Arial" w:hAnsi="Arial" w:cs="Arial"/>
        </w:rPr>
        <w:tab/>
      </w:r>
      <w:r w:rsidRPr="00BE422C">
        <w:rPr>
          <w:rFonts w:ascii="Arial" w:hAnsi="Arial" w:cs="Arial"/>
        </w:rPr>
        <w:tab/>
        <w:t xml:space="preserve">      </w:t>
      </w:r>
      <w:r w:rsidRPr="00BE422C">
        <w:rPr>
          <w:rFonts w:ascii="Arial" w:hAnsi="Arial" w:cs="Arial"/>
        </w:rPr>
        <w:tab/>
        <w:t>А.Н. Сопбеков</w:t>
      </w:r>
    </w:p>
    <w:p w:rsidR="009D05EA" w:rsidRPr="00BE422C" w:rsidRDefault="009D05EA" w:rsidP="009D05EA">
      <w:pPr>
        <w:jc w:val="both"/>
        <w:rPr>
          <w:rFonts w:ascii="Arial" w:hAnsi="Arial" w:cs="Arial"/>
        </w:rPr>
      </w:pPr>
    </w:p>
    <w:p w:rsidR="009D05EA" w:rsidRPr="00BE422C" w:rsidRDefault="009D05EA" w:rsidP="009D05EA">
      <w:pPr>
        <w:jc w:val="both"/>
        <w:rPr>
          <w:rFonts w:ascii="Arial" w:hAnsi="Arial" w:cs="Arial"/>
        </w:rPr>
      </w:pPr>
    </w:p>
    <w:p w:rsidR="009D05EA" w:rsidRPr="00BE422C" w:rsidRDefault="009D05EA" w:rsidP="009D05EA">
      <w:pPr>
        <w:jc w:val="both"/>
        <w:rPr>
          <w:rFonts w:ascii="Arial" w:hAnsi="Arial" w:cs="Arial"/>
        </w:rPr>
      </w:pPr>
      <w:r w:rsidRPr="00BE422C">
        <w:rPr>
          <w:rFonts w:ascii="Arial" w:hAnsi="Arial" w:cs="Arial"/>
        </w:rPr>
        <w:t>Исполнитель</w:t>
      </w:r>
      <w:r w:rsidRPr="00BE422C">
        <w:rPr>
          <w:rFonts w:ascii="Arial" w:hAnsi="Arial" w:cs="Arial"/>
        </w:rPr>
        <w:tab/>
      </w:r>
      <w:r w:rsidRPr="00BE422C">
        <w:rPr>
          <w:rFonts w:ascii="Arial" w:hAnsi="Arial" w:cs="Arial"/>
        </w:rPr>
        <w:tab/>
      </w:r>
      <w:r w:rsidRPr="00BE422C">
        <w:rPr>
          <w:rFonts w:ascii="Arial" w:hAnsi="Arial" w:cs="Arial"/>
        </w:rPr>
        <w:tab/>
      </w:r>
      <w:r w:rsidRPr="00BE422C">
        <w:rPr>
          <w:rFonts w:ascii="Arial" w:hAnsi="Arial" w:cs="Arial"/>
        </w:rPr>
        <w:tab/>
      </w:r>
      <w:r w:rsidRPr="00BE422C">
        <w:rPr>
          <w:rFonts w:ascii="Arial" w:hAnsi="Arial" w:cs="Arial"/>
        </w:rPr>
        <w:tab/>
      </w:r>
      <w:r w:rsidRPr="00BE422C">
        <w:rPr>
          <w:rFonts w:ascii="Arial" w:hAnsi="Arial" w:cs="Arial"/>
        </w:rPr>
        <w:tab/>
      </w:r>
      <w:r w:rsidRPr="00BE422C">
        <w:rPr>
          <w:rFonts w:ascii="Arial" w:hAnsi="Arial" w:cs="Arial"/>
        </w:rPr>
        <w:tab/>
      </w:r>
    </w:p>
    <w:p w:rsidR="009D05EA" w:rsidRPr="00BE422C" w:rsidRDefault="009D05EA" w:rsidP="009D05EA">
      <w:pPr>
        <w:pStyle w:val="Style44"/>
        <w:widowControl/>
        <w:jc w:val="both"/>
        <w:rPr>
          <w:rStyle w:val="FontStyle51"/>
          <w:rFonts w:ascii="Arial" w:hAnsi="Arial" w:cs="Arial"/>
          <w:iCs/>
          <w:lang w:eastAsia="en-US"/>
        </w:rPr>
      </w:pPr>
    </w:p>
    <w:p w:rsidR="009D05EA" w:rsidRPr="00BE422C" w:rsidRDefault="009D05EA" w:rsidP="009D05EA">
      <w:pPr>
        <w:pStyle w:val="af1"/>
        <w:ind w:firstLine="567"/>
        <w:rPr>
          <w:rFonts w:ascii="Arial" w:hAnsi="Arial" w:cs="Arial"/>
          <w:sz w:val="24"/>
          <w:szCs w:val="24"/>
          <w:lang w:val="ru-RU"/>
        </w:rPr>
      </w:pPr>
    </w:p>
    <w:p w:rsidR="009D05EA" w:rsidRPr="00BE422C" w:rsidRDefault="009D05EA" w:rsidP="009D05EA">
      <w:pPr>
        <w:spacing w:before="100"/>
        <w:rPr>
          <w:rFonts w:ascii="Arial" w:hAnsi="Arial" w:cs="Arial"/>
        </w:rPr>
      </w:pPr>
      <w:bookmarkStart w:id="179" w:name="5_General_requirements_for_design_and_co"/>
      <w:bookmarkStart w:id="180" w:name="6_Requirements_for_the_selection_of_the_"/>
      <w:bookmarkStart w:id="181" w:name="6.1_General"/>
      <w:bookmarkStart w:id="182" w:name="6.2_Preferred_means_of_access"/>
      <w:bookmarkStart w:id="183" w:name="6.3_Selection_of_the_means_of_access"/>
      <w:bookmarkStart w:id="184" w:name="6.3.1_General"/>
      <w:bookmarkStart w:id="185" w:name="6.3.2_Conditions_for_the_application_of_"/>
      <w:bookmarkStart w:id="186" w:name="6.4_Selection_between_a_ramp_or_a_stair"/>
      <w:bookmarkStart w:id="187" w:name="_bookmark17"/>
      <w:bookmarkStart w:id="188" w:name="6.5_Selection_between_stepladder_and_fix"/>
      <w:bookmarkEnd w:id="179"/>
      <w:bookmarkEnd w:id="180"/>
      <w:bookmarkEnd w:id="181"/>
      <w:bookmarkEnd w:id="182"/>
      <w:bookmarkEnd w:id="183"/>
      <w:bookmarkEnd w:id="184"/>
      <w:bookmarkEnd w:id="185"/>
      <w:bookmarkEnd w:id="186"/>
      <w:bookmarkEnd w:id="187"/>
      <w:bookmarkEnd w:id="188"/>
    </w:p>
    <w:p w:rsidR="009D05EA" w:rsidRPr="00006B70" w:rsidRDefault="009D05EA" w:rsidP="009D05EA">
      <w:pPr>
        <w:rPr>
          <w:rFonts w:ascii="Arial" w:hAnsi="Arial" w:cs="Arial"/>
          <w:b/>
        </w:rPr>
      </w:pPr>
    </w:p>
    <w:p w:rsidR="00713920" w:rsidRPr="009D05EA" w:rsidRDefault="00713920" w:rsidP="009D05EA">
      <w:pPr>
        <w:pStyle w:val="Style49"/>
        <w:widowControl/>
        <w:ind w:firstLine="567"/>
        <w:jc w:val="both"/>
        <w:rPr>
          <w:rStyle w:val="FontStyle133"/>
          <w:rFonts w:ascii="Arial" w:hAnsi="Arial" w:cs="Arial"/>
          <w:i w:val="0"/>
          <w:sz w:val="24"/>
          <w:szCs w:val="24"/>
          <w:lang w:eastAsia="en-US"/>
        </w:rPr>
      </w:pPr>
    </w:p>
    <w:sectPr w:rsidR="00713920" w:rsidRPr="009D05EA" w:rsidSect="00B25688">
      <w:headerReference w:type="even" r:id="rId60"/>
      <w:headerReference w:type="default" r:id="rId61"/>
      <w:footerReference w:type="even" r:id="rId62"/>
      <w:footerReference w:type="default" r:id="rId63"/>
      <w:footerReference w:type="first" r:id="rId64"/>
      <w:pgSz w:w="11909" w:h="16834"/>
      <w:pgMar w:top="1418" w:right="1134" w:bottom="1418" w:left="1418" w:header="1020" w:footer="1020" w:gutter="0"/>
      <w:pgNumType w:start="1"/>
      <w:cols w:space="720"/>
      <w:noEndnote/>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A59D7" w:rsidRDefault="00CA59D7">
      <w:r>
        <w:separator/>
      </w:r>
    </w:p>
  </w:endnote>
  <w:endnote w:type="continuationSeparator" w:id="0">
    <w:p w:rsidR="00CA59D7" w:rsidRDefault="00CA59D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 Antiqua">
    <w:panose1 w:val="02040602050305030304"/>
    <w:charset w:val="CC"/>
    <w:family w:val="roman"/>
    <w:pitch w:val="variable"/>
    <w:sig w:usb0="00000287" w:usb1="00000000" w:usb2="00000000" w:usb3="00000000" w:csb0="0000009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Constantia">
    <w:panose1 w:val="02030602050306030303"/>
    <w:charset w:val="CC"/>
    <w:family w:val="roman"/>
    <w:pitch w:val="variable"/>
    <w:sig w:usb0="A00002EF" w:usb1="4000204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Bookman Old Style">
    <w:panose1 w:val="02050604050505020204"/>
    <w:charset w:val="CC"/>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Palatino Linotype">
    <w:panose1 w:val="02040502050505030304"/>
    <w:charset w:val="CC"/>
    <w:family w:val="roman"/>
    <w:pitch w:val="variable"/>
    <w:sig w:usb0="E0000287" w:usb1="40000013" w:usb2="00000000" w:usb3="00000000" w:csb0="0000019F" w:csb1="00000000"/>
  </w:font>
  <w:font w:name="Arial Black">
    <w:panose1 w:val="020B0A04020102020204"/>
    <w:charset w:val="CC"/>
    <w:family w:val="swiss"/>
    <w:pitch w:val="variable"/>
    <w:sig w:usb0="A00002AF" w:usb1="400078FB" w:usb2="00000000" w:usb3="00000000" w:csb0="0000009F" w:csb1="00000000"/>
  </w:font>
  <w:font w:name="Georgia">
    <w:panose1 w:val="02040502050405020303"/>
    <w:charset w:val="CC"/>
    <w:family w:val="roman"/>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Sylfaen">
    <w:panose1 w:val="010A0502050306030303"/>
    <w:charset w:val="CC"/>
    <w:family w:val="roman"/>
    <w:pitch w:val="variable"/>
    <w:sig w:usb0="04000687" w:usb1="00000000" w:usb2="00000000" w:usb3="00000000" w:csb0="0000009F" w:csb1="00000000"/>
  </w:font>
  <w:font w:name="Garamond">
    <w:panose1 w:val="02020404030301010803"/>
    <w:charset w:val="CC"/>
    <w:family w:val="roman"/>
    <w:pitch w:val="variable"/>
    <w:sig w:usb0="00000287" w:usb1="00000000" w:usb2="00000000" w:usb3="00000000" w:csb0="0000009F" w:csb1="00000000"/>
  </w:font>
  <w:font w:name="Angsana New">
    <w:panose1 w:val="02020603050405020304"/>
    <w:charset w:val="DE"/>
    <w:family w:val="roman"/>
    <w:notTrueType/>
    <w:pitch w:val="variable"/>
    <w:sig w:usb0="01000001" w:usb1="00000000" w:usb2="00000000" w:usb3="00000000" w:csb0="00010000" w:csb1="00000000"/>
  </w:font>
  <w:font w:name="Impact">
    <w:panose1 w:val="020B0806030902050204"/>
    <w:charset w:val="CC"/>
    <w:family w:val="swiss"/>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entury Schoolbook">
    <w:panose1 w:val="02040604050505020304"/>
    <w:charset w:val="CC"/>
    <w:family w:val="roman"/>
    <w:pitch w:val="variable"/>
    <w:sig w:usb0="00000287" w:usb1="00000000" w:usb2="00000000" w:usb3="00000000" w:csb0="0000009F" w:csb1="00000000"/>
  </w:font>
  <w:font w:name="Franklin Gothic Demi Cond">
    <w:panose1 w:val="020B0706030402020204"/>
    <w:charset w:val="CC"/>
    <w:family w:val="swiss"/>
    <w:pitch w:val="variable"/>
    <w:sig w:usb0="00000287" w:usb1="00000000" w:usb2="00000000" w:usb3="00000000" w:csb0="0000009F" w:csb1="00000000"/>
  </w:font>
  <w:font w:name="Franklin Gothic Demi">
    <w:panose1 w:val="020B0703020102020204"/>
    <w:charset w:val="CC"/>
    <w:family w:val="swiss"/>
    <w:pitch w:val="variable"/>
    <w:sig w:usb0="00000287" w:usb1="00000000" w:usb2="00000000" w:usb3="00000000" w:csb0="0000009F" w:csb1="00000000"/>
  </w:font>
  <w:font w:name="Franklin Gothic Medium Cond">
    <w:panose1 w:val="020B0606030402020204"/>
    <w:charset w:val="CC"/>
    <w:family w:val="swiss"/>
    <w:pitch w:val="variable"/>
    <w:sig w:usb0="00000287" w:usb1="00000000" w:usb2="00000000" w:usb3="00000000" w:csb0="0000009F" w:csb1="00000000"/>
  </w:font>
  <w:font w:name="Franklin Gothic Medium">
    <w:panose1 w:val="020B0603020102020204"/>
    <w:charset w:val="CC"/>
    <w:family w:val="swiss"/>
    <w:pitch w:val="variable"/>
    <w:sig w:usb0="00000287"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194689307"/>
      <w:docPartObj>
        <w:docPartGallery w:val="Page Numbers (Bottom of Page)"/>
        <w:docPartUnique/>
      </w:docPartObj>
    </w:sdtPr>
    <w:sdtEndPr>
      <w:rPr>
        <w:rFonts w:ascii="Arial" w:hAnsi="Arial" w:cs="Arial"/>
        <w:sz w:val="24"/>
        <w:szCs w:val="24"/>
      </w:rPr>
    </w:sdtEndPr>
    <w:sdtContent>
      <w:p w:rsidR="00B25688" w:rsidRPr="00B25688" w:rsidRDefault="00B25688" w:rsidP="00B25688">
        <w:pPr>
          <w:pStyle w:val="a9"/>
          <w:jc w:val="right"/>
          <w:rPr>
            <w:rFonts w:ascii="Arial" w:hAnsi="Arial" w:cs="Arial"/>
            <w:sz w:val="24"/>
            <w:szCs w:val="24"/>
          </w:rPr>
        </w:pPr>
        <w:r w:rsidRPr="00B25688">
          <w:rPr>
            <w:rFonts w:ascii="Arial" w:hAnsi="Arial" w:cs="Arial"/>
            <w:sz w:val="24"/>
            <w:szCs w:val="24"/>
          </w:rPr>
          <w:fldChar w:fldCharType="begin"/>
        </w:r>
        <w:r w:rsidRPr="00B25688">
          <w:rPr>
            <w:rFonts w:ascii="Arial" w:hAnsi="Arial" w:cs="Arial"/>
            <w:sz w:val="24"/>
            <w:szCs w:val="24"/>
          </w:rPr>
          <w:instrText>PAGE   \* MERGEFORMAT</w:instrText>
        </w:r>
        <w:r w:rsidRPr="00B25688">
          <w:rPr>
            <w:rFonts w:ascii="Arial" w:hAnsi="Arial" w:cs="Arial"/>
            <w:sz w:val="24"/>
            <w:szCs w:val="24"/>
          </w:rPr>
          <w:fldChar w:fldCharType="separate"/>
        </w:r>
        <w:r w:rsidR="00CC5347" w:rsidRPr="00CC5347">
          <w:rPr>
            <w:rFonts w:ascii="Arial" w:hAnsi="Arial" w:cs="Arial"/>
            <w:noProof/>
            <w:sz w:val="24"/>
            <w:szCs w:val="24"/>
            <w:lang w:val="ru-RU"/>
          </w:rPr>
          <w:t>IV</w:t>
        </w:r>
        <w:r w:rsidRPr="00B25688">
          <w:rPr>
            <w:rFonts w:ascii="Arial" w:hAnsi="Arial" w:cs="Arial"/>
            <w:sz w:val="24"/>
            <w:szCs w:val="24"/>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Fonts w:ascii="Arial" w:hAnsi="Arial" w:cs="Arial"/>
        <w:sz w:val="24"/>
        <w:szCs w:val="24"/>
      </w:rPr>
      <w:id w:val="-1556079057"/>
      <w:docPartObj>
        <w:docPartGallery w:val="Page Numbers (Bottom of Page)"/>
        <w:docPartUnique/>
      </w:docPartObj>
    </w:sdtPr>
    <w:sdtEndPr/>
    <w:sdtContent>
      <w:p w:rsidR="00B25688" w:rsidRPr="00B25688" w:rsidRDefault="00B25688" w:rsidP="00B25688">
        <w:pPr>
          <w:pStyle w:val="a9"/>
          <w:jc w:val="right"/>
          <w:rPr>
            <w:rFonts w:ascii="Arial" w:hAnsi="Arial" w:cs="Arial"/>
            <w:sz w:val="24"/>
            <w:szCs w:val="24"/>
          </w:rPr>
        </w:pPr>
        <w:r w:rsidRPr="00B25688">
          <w:rPr>
            <w:rFonts w:ascii="Arial" w:hAnsi="Arial" w:cs="Arial"/>
            <w:sz w:val="24"/>
            <w:szCs w:val="24"/>
          </w:rPr>
          <w:fldChar w:fldCharType="begin"/>
        </w:r>
        <w:r w:rsidRPr="00B25688">
          <w:rPr>
            <w:rFonts w:ascii="Arial" w:hAnsi="Arial" w:cs="Arial"/>
            <w:sz w:val="24"/>
            <w:szCs w:val="24"/>
          </w:rPr>
          <w:instrText>PAGE   \* MERGEFORMAT</w:instrText>
        </w:r>
        <w:r w:rsidRPr="00B25688">
          <w:rPr>
            <w:rFonts w:ascii="Arial" w:hAnsi="Arial" w:cs="Arial"/>
            <w:sz w:val="24"/>
            <w:szCs w:val="24"/>
          </w:rPr>
          <w:fldChar w:fldCharType="separate"/>
        </w:r>
        <w:r w:rsidR="00CC5347" w:rsidRPr="00CC5347">
          <w:rPr>
            <w:rFonts w:ascii="Arial" w:hAnsi="Arial" w:cs="Arial"/>
            <w:noProof/>
            <w:sz w:val="24"/>
            <w:szCs w:val="24"/>
            <w:lang w:val="ru-RU"/>
          </w:rPr>
          <w:t>V</w:t>
        </w:r>
        <w:r w:rsidRPr="00B25688">
          <w:rPr>
            <w:rFonts w:ascii="Arial" w:hAnsi="Arial" w:cs="Arial"/>
            <w:sz w:val="24"/>
            <w:szCs w:val="24"/>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632008891"/>
      <w:docPartObj>
        <w:docPartGallery w:val="Page Numbers (Bottom of Page)"/>
        <w:docPartUnique/>
      </w:docPartObj>
    </w:sdtPr>
    <w:sdtEndPr/>
    <w:sdtContent>
      <w:p w:rsidR="00B25688" w:rsidRDefault="00B25688" w:rsidP="00B25688">
        <w:pPr>
          <w:pStyle w:val="a9"/>
          <w:jc w:val="right"/>
        </w:pPr>
        <w:r>
          <w:fldChar w:fldCharType="begin"/>
        </w:r>
        <w:r>
          <w:instrText>PAGE   \* MERGEFORMAT</w:instrText>
        </w:r>
        <w:r>
          <w:fldChar w:fldCharType="separate"/>
        </w:r>
        <w:r w:rsidR="00CC5347" w:rsidRPr="00CC5347">
          <w:rPr>
            <w:noProof/>
            <w:lang w:val="ru-RU"/>
          </w:rPr>
          <w:t>I</w:t>
        </w:r>
        <w: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166004226"/>
      <w:docPartObj>
        <w:docPartGallery w:val="Page Numbers (Bottom of Page)"/>
        <w:docPartUnique/>
      </w:docPartObj>
    </w:sdtPr>
    <w:sdtEndPr>
      <w:rPr>
        <w:rFonts w:ascii="Arial" w:hAnsi="Arial" w:cs="Arial"/>
        <w:sz w:val="24"/>
        <w:szCs w:val="24"/>
      </w:rPr>
    </w:sdtEndPr>
    <w:sdtContent>
      <w:p w:rsidR="00B25688" w:rsidRPr="00B25688" w:rsidRDefault="00B25688" w:rsidP="00B25688">
        <w:pPr>
          <w:pStyle w:val="a9"/>
          <w:rPr>
            <w:rFonts w:ascii="Arial" w:hAnsi="Arial" w:cs="Arial"/>
            <w:sz w:val="24"/>
            <w:szCs w:val="24"/>
          </w:rPr>
        </w:pPr>
        <w:r w:rsidRPr="00B25688">
          <w:rPr>
            <w:rFonts w:ascii="Arial" w:hAnsi="Arial" w:cs="Arial"/>
            <w:sz w:val="24"/>
            <w:szCs w:val="24"/>
          </w:rPr>
          <w:fldChar w:fldCharType="begin"/>
        </w:r>
        <w:r w:rsidRPr="00B25688">
          <w:rPr>
            <w:rFonts w:ascii="Arial" w:hAnsi="Arial" w:cs="Arial"/>
            <w:sz w:val="24"/>
            <w:szCs w:val="24"/>
          </w:rPr>
          <w:instrText>PAGE   \* MERGEFORMAT</w:instrText>
        </w:r>
        <w:r w:rsidRPr="00B25688">
          <w:rPr>
            <w:rFonts w:ascii="Arial" w:hAnsi="Arial" w:cs="Arial"/>
            <w:sz w:val="24"/>
            <w:szCs w:val="24"/>
          </w:rPr>
          <w:fldChar w:fldCharType="separate"/>
        </w:r>
        <w:r w:rsidR="00CC5347" w:rsidRPr="00CC5347">
          <w:rPr>
            <w:rFonts w:ascii="Arial" w:hAnsi="Arial" w:cs="Arial"/>
            <w:noProof/>
            <w:sz w:val="24"/>
            <w:szCs w:val="24"/>
            <w:lang w:val="ru-RU"/>
          </w:rPr>
          <w:t>4</w:t>
        </w:r>
        <w:r w:rsidRPr="00B25688">
          <w:rPr>
            <w:rFonts w:ascii="Arial" w:hAnsi="Arial" w:cs="Arial"/>
            <w:sz w:val="24"/>
            <w:szCs w:val="24"/>
          </w:rPr>
          <w:fldChar w:fldCharType="end"/>
        </w:r>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Fonts w:ascii="Arial" w:hAnsi="Arial" w:cs="Arial"/>
        <w:sz w:val="24"/>
        <w:szCs w:val="24"/>
      </w:rPr>
      <w:id w:val="-227917670"/>
      <w:docPartObj>
        <w:docPartGallery w:val="Page Numbers (Bottom of Page)"/>
        <w:docPartUnique/>
      </w:docPartObj>
    </w:sdtPr>
    <w:sdtEndPr/>
    <w:sdtContent>
      <w:p w:rsidR="00B25688" w:rsidRPr="00B25688" w:rsidRDefault="00B25688" w:rsidP="00B25688">
        <w:pPr>
          <w:pStyle w:val="a9"/>
          <w:jc w:val="right"/>
          <w:rPr>
            <w:rFonts w:ascii="Arial" w:hAnsi="Arial" w:cs="Arial"/>
            <w:sz w:val="24"/>
            <w:szCs w:val="24"/>
          </w:rPr>
        </w:pPr>
        <w:r w:rsidRPr="00B25688">
          <w:rPr>
            <w:rFonts w:ascii="Arial" w:hAnsi="Arial" w:cs="Arial"/>
            <w:sz w:val="24"/>
            <w:szCs w:val="24"/>
          </w:rPr>
          <w:fldChar w:fldCharType="begin"/>
        </w:r>
        <w:r w:rsidRPr="00B25688">
          <w:rPr>
            <w:rFonts w:ascii="Arial" w:hAnsi="Arial" w:cs="Arial"/>
            <w:sz w:val="24"/>
            <w:szCs w:val="24"/>
          </w:rPr>
          <w:instrText>PAGE   \* MERGEFORMAT</w:instrText>
        </w:r>
        <w:r w:rsidRPr="00B25688">
          <w:rPr>
            <w:rFonts w:ascii="Arial" w:hAnsi="Arial" w:cs="Arial"/>
            <w:sz w:val="24"/>
            <w:szCs w:val="24"/>
          </w:rPr>
          <w:fldChar w:fldCharType="separate"/>
        </w:r>
        <w:r w:rsidR="00CC5347" w:rsidRPr="00CC5347">
          <w:rPr>
            <w:rFonts w:ascii="Arial" w:hAnsi="Arial" w:cs="Arial"/>
            <w:noProof/>
            <w:sz w:val="24"/>
            <w:szCs w:val="24"/>
            <w:lang w:val="ru-RU"/>
          </w:rPr>
          <w:t>95</w:t>
        </w:r>
        <w:r w:rsidRPr="00B25688">
          <w:rPr>
            <w:rFonts w:ascii="Arial" w:hAnsi="Arial" w:cs="Arial"/>
            <w:sz w:val="24"/>
            <w:szCs w:val="24"/>
          </w:rPr>
          <w:fldChar w:fldCharType="end"/>
        </w:r>
      </w:p>
    </w:sdtContent>
  </w:sdt>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791876747"/>
      <w:docPartObj>
        <w:docPartGallery w:val="Page Numbers (Bottom of Page)"/>
        <w:docPartUnique/>
      </w:docPartObj>
    </w:sdtPr>
    <w:sdtEndPr>
      <w:rPr>
        <w:rFonts w:ascii="Arial" w:hAnsi="Arial" w:cs="Arial"/>
      </w:rPr>
    </w:sdtEndPr>
    <w:sdtContent>
      <w:p w:rsidR="00B25688" w:rsidRPr="00B25688" w:rsidRDefault="00B25688" w:rsidP="00B25688">
        <w:pPr>
          <w:pStyle w:val="a9"/>
          <w:jc w:val="right"/>
          <w:rPr>
            <w:rFonts w:ascii="Arial" w:hAnsi="Arial" w:cs="Arial"/>
          </w:rPr>
        </w:pPr>
        <w:r w:rsidRPr="00B25688">
          <w:rPr>
            <w:rFonts w:ascii="Arial" w:hAnsi="Arial" w:cs="Arial"/>
          </w:rPr>
          <w:fldChar w:fldCharType="begin"/>
        </w:r>
        <w:r w:rsidRPr="00B25688">
          <w:rPr>
            <w:rFonts w:ascii="Arial" w:hAnsi="Arial" w:cs="Arial"/>
          </w:rPr>
          <w:instrText>PAGE   \* MERGEFORMAT</w:instrText>
        </w:r>
        <w:r w:rsidRPr="00B25688">
          <w:rPr>
            <w:rFonts w:ascii="Arial" w:hAnsi="Arial" w:cs="Arial"/>
          </w:rPr>
          <w:fldChar w:fldCharType="separate"/>
        </w:r>
        <w:r w:rsidR="00CC5347" w:rsidRPr="00CC5347">
          <w:rPr>
            <w:rFonts w:ascii="Arial" w:hAnsi="Arial" w:cs="Arial"/>
            <w:noProof/>
            <w:lang w:val="ru-RU"/>
          </w:rPr>
          <w:t>1</w:t>
        </w:r>
        <w:r w:rsidRPr="00B25688">
          <w:rPr>
            <w:rFonts w:ascii="Arial" w:hAnsi="Arial" w:cs="Arial"/>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A59D7" w:rsidRDefault="00CA59D7">
      <w:r>
        <w:separator/>
      </w:r>
    </w:p>
  </w:footnote>
  <w:footnote w:type="continuationSeparator" w:id="0">
    <w:p w:rsidR="00CA59D7" w:rsidRDefault="00CA59D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25688" w:rsidRPr="00CC5347" w:rsidRDefault="00B25688" w:rsidP="00B25688">
    <w:pPr>
      <w:pStyle w:val="af"/>
      <w:jc w:val="right"/>
      <w:rPr>
        <w:rFonts w:ascii="Arial" w:hAnsi="Arial" w:cs="Arial"/>
        <w:b/>
      </w:rPr>
    </w:pPr>
    <w:r w:rsidRPr="000E1285">
      <w:rPr>
        <w:rFonts w:ascii="Arial" w:hAnsi="Arial" w:cs="Arial"/>
        <w:b/>
      </w:rPr>
      <w:t xml:space="preserve">ГОСТ </w:t>
    </w:r>
    <w:r>
      <w:rPr>
        <w:rFonts w:ascii="Arial" w:hAnsi="Arial" w:cs="Arial"/>
        <w:b/>
        <w:lang w:val="en-US"/>
      </w:rPr>
      <w:t>EN</w:t>
    </w:r>
    <w:r w:rsidRPr="00CC5347">
      <w:rPr>
        <w:rFonts w:ascii="Arial" w:hAnsi="Arial" w:cs="Arial"/>
        <w:b/>
      </w:rPr>
      <w:t xml:space="preserve"> 12733</w:t>
    </w:r>
  </w:p>
  <w:p w:rsidR="00B25688" w:rsidRDefault="00B25688" w:rsidP="00B25688">
    <w:pPr>
      <w:pStyle w:val="af"/>
      <w:jc w:val="right"/>
    </w:pPr>
    <w:r w:rsidRPr="000E1285">
      <w:rPr>
        <w:rFonts w:ascii="Arial" w:hAnsi="Arial" w:cs="Arial"/>
        <w:i/>
      </w:rPr>
      <w:t>(проект, KZ, первая редакция)</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25688" w:rsidRPr="00B25688" w:rsidRDefault="00B25688" w:rsidP="00B25688">
    <w:pPr>
      <w:pStyle w:val="af"/>
      <w:rPr>
        <w:rFonts w:ascii="Arial" w:hAnsi="Arial" w:cs="Arial"/>
        <w:b/>
      </w:rPr>
    </w:pPr>
    <w:r w:rsidRPr="000E1285">
      <w:rPr>
        <w:rFonts w:ascii="Arial" w:hAnsi="Arial" w:cs="Arial"/>
        <w:b/>
      </w:rPr>
      <w:t xml:space="preserve">ГОСТ </w:t>
    </w:r>
    <w:r>
      <w:rPr>
        <w:rFonts w:ascii="Arial" w:hAnsi="Arial" w:cs="Arial"/>
        <w:b/>
        <w:lang w:val="en-US"/>
      </w:rPr>
      <w:t>EN</w:t>
    </w:r>
    <w:r w:rsidRPr="00B25688">
      <w:rPr>
        <w:rFonts w:ascii="Arial" w:hAnsi="Arial" w:cs="Arial"/>
        <w:b/>
      </w:rPr>
      <w:t xml:space="preserve"> 12733</w:t>
    </w:r>
  </w:p>
  <w:p w:rsidR="00B25688" w:rsidRDefault="00B25688" w:rsidP="00B25688">
    <w:pPr>
      <w:pStyle w:val="af"/>
    </w:pPr>
    <w:r w:rsidRPr="000E1285">
      <w:rPr>
        <w:rFonts w:ascii="Arial" w:hAnsi="Arial" w:cs="Arial"/>
        <w:i/>
      </w:rPr>
      <w:t>(проект, KZ, первая редакция)</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25688" w:rsidRPr="00B25688" w:rsidRDefault="00B25688" w:rsidP="00B25688">
    <w:pPr>
      <w:pStyle w:val="af"/>
      <w:jc w:val="right"/>
      <w:rPr>
        <w:rFonts w:ascii="Arial" w:hAnsi="Arial" w:cs="Arial"/>
        <w:b/>
      </w:rPr>
    </w:pPr>
    <w:r w:rsidRPr="000E1285">
      <w:rPr>
        <w:rFonts w:ascii="Arial" w:hAnsi="Arial" w:cs="Arial"/>
        <w:b/>
      </w:rPr>
      <w:t xml:space="preserve">ГОСТ </w:t>
    </w:r>
    <w:r>
      <w:rPr>
        <w:rFonts w:ascii="Arial" w:hAnsi="Arial" w:cs="Arial"/>
        <w:b/>
        <w:lang w:val="en-US"/>
      </w:rPr>
      <w:t>EN</w:t>
    </w:r>
    <w:r w:rsidRPr="00B25688">
      <w:rPr>
        <w:rFonts w:ascii="Arial" w:hAnsi="Arial" w:cs="Arial"/>
        <w:b/>
      </w:rPr>
      <w:t xml:space="preserve"> 12733</w:t>
    </w:r>
  </w:p>
  <w:p w:rsidR="00B25688" w:rsidRDefault="00B25688" w:rsidP="00B25688">
    <w:pPr>
      <w:pStyle w:val="af"/>
      <w:jc w:val="right"/>
    </w:pPr>
    <w:r w:rsidRPr="000E1285">
      <w:rPr>
        <w:rFonts w:ascii="Arial" w:hAnsi="Arial" w:cs="Arial"/>
        <w:i/>
      </w:rPr>
      <w:t>(проект, KZ, первая редакция)</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25688" w:rsidRPr="00CC5347" w:rsidRDefault="00B25688" w:rsidP="00B25688">
    <w:pPr>
      <w:pStyle w:val="af"/>
      <w:rPr>
        <w:rFonts w:ascii="Arial" w:hAnsi="Arial" w:cs="Arial"/>
        <w:b/>
      </w:rPr>
    </w:pPr>
    <w:r w:rsidRPr="000E1285">
      <w:rPr>
        <w:rFonts w:ascii="Arial" w:hAnsi="Arial" w:cs="Arial"/>
        <w:b/>
      </w:rPr>
      <w:t xml:space="preserve">ГОСТ </w:t>
    </w:r>
    <w:r>
      <w:rPr>
        <w:rFonts w:ascii="Arial" w:hAnsi="Arial" w:cs="Arial"/>
        <w:b/>
        <w:lang w:val="en-US"/>
      </w:rPr>
      <w:t>EN</w:t>
    </w:r>
    <w:r w:rsidRPr="00CC5347">
      <w:rPr>
        <w:rFonts w:ascii="Arial" w:hAnsi="Arial" w:cs="Arial"/>
        <w:b/>
      </w:rPr>
      <w:t xml:space="preserve"> 12733</w:t>
    </w:r>
  </w:p>
  <w:p w:rsidR="00B25688" w:rsidRDefault="00B25688" w:rsidP="00B25688">
    <w:pPr>
      <w:pStyle w:val="af"/>
    </w:pPr>
    <w:r w:rsidRPr="000E1285">
      <w:rPr>
        <w:rFonts w:ascii="Arial" w:hAnsi="Arial" w:cs="Arial"/>
        <w:i/>
      </w:rPr>
      <w:t>(проект, KZ, первая редакция)</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25688" w:rsidRPr="00B25688" w:rsidRDefault="00B25688" w:rsidP="00B25688">
    <w:pPr>
      <w:pStyle w:val="af"/>
      <w:jc w:val="right"/>
      <w:rPr>
        <w:rFonts w:ascii="Arial" w:hAnsi="Arial" w:cs="Arial"/>
        <w:b/>
      </w:rPr>
    </w:pPr>
    <w:r w:rsidRPr="000E1285">
      <w:rPr>
        <w:rFonts w:ascii="Arial" w:hAnsi="Arial" w:cs="Arial"/>
        <w:b/>
      </w:rPr>
      <w:t xml:space="preserve">ГОСТ </w:t>
    </w:r>
    <w:r>
      <w:rPr>
        <w:rFonts w:ascii="Arial" w:hAnsi="Arial" w:cs="Arial"/>
        <w:b/>
        <w:lang w:val="en-US"/>
      </w:rPr>
      <w:t>EN</w:t>
    </w:r>
    <w:r w:rsidRPr="00B25688">
      <w:rPr>
        <w:rFonts w:ascii="Arial" w:hAnsi="Arial" w:cs="Arial"/>
        <w:b/>
      </w:rPr>
      <w:t xml:space="preserve"> 12733</w:t>
    </w:r>
  </w:p>
  <w:p w:rsidR="00B25688" w:rsidRDefault="00B25688" w:rsidP="00B25688">
    <w:pPr>
      <w:pStyle w:val="af"/>
      <w:jc w:val="right"/>
    </w:pPr>
    <w:r w:rsidRPr="000E1285">
      <w:rPr>
        <w:rFonts w:ascii="Arial" w:hAnsi="Arial" w:cs="Arial"/>
        <w:i/>
      </w:rPr>
      <w:t>(проект, KZ, первая редакция)</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7913202D"/>
    <w:multiLevelType w:val="hybridMultilevel"/>
    <w:tmpl w:val="1E7CD650"/>
    <w:lvl w:ilvl="0" w:tplc="DA86E31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mirrorMargins/>
  <w:bordersDoNotSurroundHeader/>
  <w:bordersDoNotSurroundFooter/>
  <w:defaultTabStop w:val="720"/>
  <w:evenAndOddHeaders/>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footnotePr>
    <w:footnote w:id="-1"/>
    <w:footnote w:id="0"/>
  </w:footnotePr>
  <w:endnotePr>
    <w:endnote w:id="-1"/>
    <w:endnote w:id="0"/>
  </w:endnotePr>
  <w:compat>
    <w:spaceForUL/>
    <w:balanceSingleByteDoubleByteWidth/>
    <w:doNotLeaveBackslashAlone/>
    <w:ulTrailSpace/>
    <w:adjustLineHeightInTable/>
    <w:useFELayout/>
    <w:compatSetting w:name="compatibilityMode" w:uri="http://schemas.microsoft.com/office/word" w:val="12"/>
    <w:compatSetting w:name="useWord2013TrackBottomHyphenation" w:uri="http://schemas.microsoft.com/office/word" w:val="1"/>
  </w:compat>
  <w:rsids>
    <w:rsidRoot w:val="00C86A75"/>
    <w:rsid w:val="00021C88"/>
    <w:rsid w:val="0006145C"/>
    <w:rsid w:val="00067FB0"/>
    <w:rsid w:val="00074069"/>
    <w:rsid w:val="00084B42"/>
    <w:rsid w:val="000A45E9"/>
    <w:rsid w:val="000A6878"/>
    <w:rsid w:val="000D16A0"/>
    <w:rsid w:val="000E1035"/>
    <w:rsid w:val="000E3892"/>
    <w:rsid w:val="00104224"/>
    <w:rsid w:val="00126381"/>
    <w:rsid w:val="001824A9"/>
    <w:rsid w:val="001A712E"/>
    <w:rsid w:val="001D00FA"/>
    <w:rsid w:val="00202865"/>
    <w:rsid w:val="002037DE"/>
    <w:rsid w:val="00214BD1"/>
    <w:rsid w:val="00241C62"/>
    <w:rsid w:val="00277310"/>
    <w:rsid w:val="00280388"/>
    <w:rsid w:val="002A01D5"/>
    <w:rsid w:val="002F060F"/>
    <w:rsid w:val="002F41D4"/>
    <w:rsid w:val="00303FF7"/>
    <w:rsid w:val="003049F3"/>
    <w:rsid w:val="00317761"/>
    <w:rsid w:val="00386145"/>
    <w:rsid w:val="003D33A4"/>
    <w:rsid w:val="004236C3"/>
    <w:rsid w:val="00431B66"/>
    <w:rsid w:val="00441EB2"/>
    <w:rsid w:val="00463447"/>
    <w:rsid w:val="00473B72"/>
    <w:rsid w:val="004D47CA"/>
    <w:rsid w:val="0052041A"/>
    <w:rsid w:val="00532AD4"/>
    <w:rsid w:val="00532EEA"/>
    <w:rsid w:val="00570A1B"/>
    <w:rsid w:val="005D6287"/>
    <w:rsid w:val="005F1A2E"/>
    <w:rsid w:val="00604DC0"/>
    <w:rsid w:val="00611552"/>
    <w:rsid w:val="006404E6"/>
    <w:rsid w:val="00651885"/>
    <w:rsid w:val="00660A81"/>
    <w:rsid w:val="00677C80"/>
    <w:rsid w:val="00682C4C"/>
    <w:rsid w:val="00694087"/>
    <w:rsid w:val="00697FB5"/>
    <w:rsid w:val="006F1592"/>
    <w:rsid w:val="006F2E8E"/>
    <w:rsid w:val="006F3D39"/>
    <w:rsid w:val="00713920"/>
    <w:rsid w:val="0076736D"/>
    <w:rsid w:val="00782342"/>
    <w:rsid w:val="00783D8F"/>
    <w:rsid w:val="00784D8E"/>
    <w:rsid w:val="0078586B"/>
    <w:rsid w:val="007C4883"/>
    <w:rsid w:val="007D4479"/>
    <w:rsid w:val="007F55BE"/>
    <w:rsid w:val="00807DCC"/>
    <w:rsid w:val="0085355C"/>
    <w:rsid w:val="00853CC7"/>
    <w:rsid w:val="00860E39"/>
    <w:rsid w:val="008E291F"/>
    <w:rsid w:val="008E6E57"/>
    <w:rsid w:val="009132FE"/>
    <w:rsid w:val="00913395"/>
    <w:rsid w:val="00940627"/>
    <w:rsid w:val="00947FCE"/>
    <w:rsid w:val="00962158"/>
    <w:rsid w:val="00973D89"/>
    <w:rsid w:val="009D05EA"/>
    <w:rsid w:val="009F0503"/>
    <w:rsid w:val="009F12AF"/>
    <w:rsid w:val="00A914F9"/>
    <w:rsid w:val="00A93A1E"/>
    <w:rsid w:val="00AC674D"/>
    <w:rsid w:val="00AC7554"/>
    <w:rsid w:val="00AE0613"/>
    <w:rsid w:val="00B036A1"/>
    <w:rsid w:val="00B25688"/>
    <w:rsid w:val="00B36C60"/>
    <w:rsid w:val="00B45DA4"/>
    <w:rsid w:val="00B47230"/>
    <w:rsid w:val="00B6001A"/>
    <w:rsid w:val="00B62356"/>
    <w:rsid w:val="00B741EF"/>
    <w:rsid w:val="00B77479"/>
    <w:rsid w:val="00B92DB8"/>
    <w:rsid w:val="00B93230"/>
    <w:rsid w:val="00B9343E"/>
    <w:rsid w:val="00BB2FEC"/>
    <w:rsid w:val="00BD49A9"/>
    <w:rsid w:val="00C156C9"/>
    <w:rsid w:val="00C31ECD"/>
    <w:rsid w:val="00C47D9A"/>
    <w:rsid w:val="00C50239"/>
    <w:rsid w:val="00C656D5"/>
    <w:rsid w:val="00C86A75"/>
    <w:rsid w:val="00C9209C"/>
    <w:rsid w:val="00CA1282"/>
    <w:rsid w:val="00CA59D7"/>
    <w:rsid w:val="00CC5347"/>
    <w:rsid w:val="00CD0F6E"/>
    <w:rsid w:val="00CD35F4"/>
    <w:rsid w:val="00CE0A92"/>
    <w:rsid w:val="00D10AB4"/>
    <w:rsid w:val="00D46D49"/>
    <w:rsid w:val="00D50FC4"/>
    <w:rsid w:val="00D767DE"/>
    <w:rsid w:val="00D94A4C"/>
    <w:rsid w:val="00D966A2"/>
    <w:rsid w:val="00DB4104"/>
    <w:rsid w:val="00DE527F"/>
    <w:rsid w:val="00E04726"/>
    <w:rsid w:val="00E379BC"/>
    <w:rsid w:val="00E70B02"/>
    <w:rsid w:val="00E82E55"/>
    <w:rsid w:val="00E8476F"/>
    <w:rsid w:val="00EB2221"/>
    <w:rsid w:val="00EB4B0E"/>
    <w:rsid w:val="00ED673A"/>
    <w:rsid w:val="00EE5DA8"/>
    <w:rsid w:val="00EF5931"/>
    <w:rsid w:val="00F01476"/>
    <w:rsid w:val="00F031CC"/>
    <w:rsid w:val="00F05450"/>
    <w:rsid w:val="00F058E4"/>
    <w:rsid w:val="00F13290"/>
    <w:rsid w:val="00FB4DA3"/>
    <w:rsid w:val="00FC0991"/>
    <w:rsid w:val="00FC4056"/>
    <w:rsid w:val="00FF050F"/>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30"/>
    <o:shapelayout v:ext="edit">
      <o:idmap v:ext="edit" data="1"/>
    </o:shapelayout>
  </w:shapeDefaults>
  <w:decimalSymbol w:val=","/>
  <w:listSeparator w:val=";"/>
  <w14:docId w14:val="7524E0A3"/>
  <w15:docId w15:val="{4A600303-6AF8-4C40-9A38-17516178B4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Book Antiqua"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1"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067FB0"/>
    <w:pPr>
      <w:widowControl w:val="0"/>
      <w:autoSpaceDE w:val="0"/>
      <w:autoSpaceDN w:val="0"/>
      <w:adjustRightInd w:val="0"/>
      <w:spacing w:after="0" w:line="240" w:lineRule="auto"/>
    </w:pPr>
    <w:rPr>
      <w:rFonts w:hAnsi="Book Antiqua"/>
      <w:sz w:val="24"/>
      <w:szCs w:val="24"/>
    </w:rPr>
  </w:style>
  <w:style w:type="paragraph" w:styleId="1">
    <w:name w:val="heading 1"/>
    <w:basedOn w:val="a"/>
    <w:next w:val="a"/>
    <w:link w:val="10"/>
    <w:uiPriority w:val="9"/>
    <w:qFormat/>
    <w:rsid w:val="002A01D5"/>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2">
    <w:name w:val="heading 2"/>
    <w:basedOn w:val="a"/>
    <w:next w:val="a"/>
    <w:link w:val="20"/>
    <w:uiPriority w:val="9"/>
    <w:unhideWhenUsed/>
    <w:qFormat/>
    <w:rsid w:val="00E04726"/>
    <w:pPr>
      <w:keepNext/>
      <w:keepLines/>
      <w:spacing w:before="40"/>
      <w:outlineLvl w:val="1"/>
    </w:pPr>
    <w:rPr>
      <w:rFonts w:asciiTheme="majorHAnsi" w:eastAsiaTheme="majorEastAsia" w:hAnsiTheme="majorHAnsi" w:cstheme="majorBidi"/>
      <w:color w:val="365F91" w:themeColor="accent1" w:themeShade="BF"/>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Style1">
    <w:name w:val="Style1"/>
    <w:basedOn w:val="a"/>
    <w:uiPriority w:val="99"/>
    <w:rsid w:val="00067FB0"/>
  </w:style>
  <w:style w:type="paragraph" w:customStyle="1" w:styleId="Style2">
    <w:name w:val="Style2"/>
    <w:basedOn w:val="a"/>
    <w:uiPriority w:val="99"/>
    <w:rsid w:val="00067FB0"/>
  </w:style>
  <w:style w:type="paragraph" w:customStyle="1" w:styleId="Style3">
    <w:name w:val="Style3"/>
    <w:basedOn w:val="a"/>
    <w:uiPriority w:val="99"/>
    <w:rsid w:val="00067FB0"/>
  </w:style>
  <w:style w:type="paragraph" w:customStyle="1" w:styleId="Style4">
    <w:name w:val="Style4"/>
    <w:basedOn w:val="a"/>
    <w:uiPriority w:val="99"/>
    <w:rsid w:val="00067FB0"/>
  </w:style>
  <w:style w:type="paragraph" w:customStyle="1" w:styleId="Style5">
    <w:name w:val="Style5"/>
    <w:basedOn w:val="a"/>
    <w:uiPriority w:val="99"/>
    <w:rsid w:val="00067FB0"/>
  </w:style>
  <w:style w:type="paragraph" w:customStyle="1" w:styleId="Style6">
    <w:name w:val="Style6"/>
    <w:basedOn w:val="a"/>
    <w:uiPriority w:val="99"/>
    <w:rsid w:val="00067FB0"/>
  </w:style>
  <w:style w:type="paragraph" w:customStyle="1" w:styleId="Style7">
    <w:name w:val="Style7"/>
    <w:basedOn w:val="a"/>
    <w:uiPriority w:val="99"/>
    <w:rsid w:val="00067FB0"/>
  </w:style>
  <w:style w:type="paragraph" w:customStyle="1" w:styleId="Style8">
    <w:name w:val="Style8"/>
    <w:basedOn w:val="a"/>
    <w:uiPriority w:val="99"/>
    <w:rsid w:val="00067FB0"/>
  </w:style>
  <w:style w:type="paragraph" w:customStyle="1" w:styleId="Style9">
    <w:name w:val="Style9"/>
    <w:basedOn w:val="a"/>
    <w:uiPriority w:val="99"/>
    <w:rsid w:val="00067FB0"/>
  </w:style>
  <w:style w:type="paragraph" w:customStyle="1" w:styleId="Style10">
    <w:name w:val="Style10"/>
    <w:basedOn w:val="a"/>
    <w:uiPriority w:val="99"/>
    <w:rsid w:val="00067FB0"/>
  </w:style>
  <w:style w:type="paragraph" w:customStyle="1" w:styleId="Style11">
    <w:name w:val="Style11"/>
    <w:basedOn w:val="a"/>
    <w:uiPriority w:val="99"/>
    <w:rsid w:val="00067FB0"/>
  </w:style>
  <w:style w:type="paragraph" w:customStyle="1" w:styleId="Style12">
    <w:name w:val="Style12"/>
    <w:basedOn w:val="a"/>
    <w:uiPriority w:val="99"/>
    <w:rsid w:val="00067FB0"/>
  </w:style>
  <w:style w:type="paragraph" w:customStyle="1" w:styleId="Style13">
    <w:name w:val="Style13"/>
    <w:basedOn w:val="a"/>
    <w:uiPriority w:val="99"/>
    <w:rsid w:val="00067FB0"/>
  </w:style>
  <w:style w:type="paragraph" w:customStyle="1" w:styleId="Style14">
    <w:name w:val="Style14"/>
    <w:basedOn w:val="a"/>
    <w:uiPriority w:val="99"/>
    <w:rsid w:val="00067FB0"/>
  </w:style>
  <w:style w:type="paragraph" w:customStyle="1" w:styleId="Style15">
    <w:name w:val="Style15"/>
    <w:basedOn w:val="a"/>
    <w:uiPriority w:val="99"/>
    <w:rsid w:val="00067FB0"/>
  </w:style>
  <w:style w:type="paragraph" w:customStyle="1" w:styleId="Style16">
    <w:name w:val="Style16"/>
    <w:basedOn w:val="a"/>
    <w:uiPriority w:val="99"/>
    <w:rsid w:val="00067FB0"/>
  </w:style>
  <w:style w:type="paragraph" w:customStyle="1" w:styleId="Style17">
    <w:name w:val="Style17"/>
    <w:basedOn w:val="a"/>
    <w:uiPriority w:val="99"/>
    <w:rsid w:val="00067FB0"/>
  </w:style>
  <w:style w:type="paragraph" w:customStyle="1" w:styleId="Style18">
    <w:name w:val="Style18"/>
    <w:basedOn w:val="a"/>
    <w:uiPriority w:val="99"/>
    <w:rsid w:val="00067FB0"/>
  </w:style>
  <w:style w:type="paragraph" w:customStyle="1" w:styleId="Style19">
    <w:name w:val="Style19"/>
    <w:basedOn w:val="a"/>
    <w:uiPriority w:val="99"/>
    <w:rsid w:val="00067FB0"/>
  </w:style>
  <w:style w:type="paragraph" w:customStyle="1" w:styleId="Style20">
    <w:name w:val="Style20"/>
    <w:basedOn w:val="a"/>
    <w:uiPriority w:val="99"/>
    <w:rsid w:val="00067FB0"/>
  </w:style>
  <w:style w:type="paragraph" w:customStyle="1" w:styleId="Style21">
    <w:name w:val="Style21"/>
    <w:basedOn w:val="a"/>
    <w:uiPriority w:val="99"/>
    <w:rsid w:val="00067FB0"/>
  </w:style>
  <w:style w:type="paragraph" w:customStyle="1" w:styleId="Style22">
    <w:name w:val="Style22"/>
    <w:basedOn w:val="a"/>
    <w:uiPriority w:val="99"/>
    <w:rsid w:val="00067FB0"/>
  </w:style>
  <w:style w:type="paragraph" w:customStyle="1" w:styleId="Style23">
    <w:name w:val="Style23"/>
    <w:basedOn w:val="a"/>
    <w:uiPriority w:val="99"/>
    <w:rsid w:val="00067FB0"/>
  </w:style>
  <w:style w:type="paragraph" w:customStyle="1" w:styleId="Style24">
    <w:name w:val="Style24"/>
    <w:basedOn w:val="a"/>
    <w:uiPriority w:val="99"/>
    <w:rsid w:val="00067FB0"/>
  </w:style>
  <w:style w:type="paragraph" w:customStyle="1" w:styleId="Style25">
    <w:name w:val="Style25"/>
    <w:basedOn w:val="a"/>
    <w:uiPriority w:val="99"/>
    <w:rsid w:val="00067FB0"/>
  </w:style>
  <w:style w:type="paragraph" w:customStyle="1" w:styleId="Style26">
    <w:name w:val="Style26"/>
    <w:basedOn w:val="a"/>
    <w:uiPriority w:val="99"/>
    <w:rsid w:val="00067FB0"/>
  </w:style>
  <w:style w:type="paragraph" w:customStyle="1" w:styleId="Style27">
    <w:name w:val="Style27"/>
    <w:basedOn w:val="a"/>
    <w:uiPriority w:val="99"/>
    <w:rsid w:val="00067FB0"/>
  </w:style>
  <w:style w:type="paragraph" w:customStyle="1" w:styleId="Style28">
    <w:name w:val="Style28"/>
    <w:basedOn w:val="a"/>
    <w:uiPriority w:val="99"/>
    <w:rsid w:val="00067FB0"/>
  </w:style>
  <w:style w:type="paragraph" w:customStyle="1" w:styleId="Style29">
    <w:name w:val="Style29"/>
    <w:basedOn w:val="a"/>
    <w:uiPriority w:val="99"/>
    <w:rsid w:val="00067FB0"/>
  </w:style>
  <w:style w:type="paragraph" w:customStyle="1" w:styleId="Style30">
    <w:name w:val="Style30"/>
    <w:basedOn w:val="a"/>
    <w:uiPriority w:val="99"/>
    <w:rsid w:val="00067FB0"/>
  </w:style>
  <w:style w:type="paragraph" w:customStyle="1" w:styleId="Style31">
    <w:name w:val="Style31"/>
    <w:basedOn w:val="a"/>
    <w:uiPriority w:val="99"/>
    <w:rsid w:val="00067FB0"/>
  </w:style>
  <w:style w:type="paragraph" w:customStyle="1" w:styleId="Style32">
    <w:name w:val="Style32"/>
    <w:basedOn w:val="a"/>
    <w:uiPriority w:val="99"/>
    <w:rsid w:val="00067FB0"/>
  </w:style>
  <w:style w:type="paragraph" w:customStyle="1" w:styleId="Style33">
    <w:name w:val="Style33"/>
    <w:basedOn w:val="a"/>
    <w:uiPriority w:val="99"/>
    <w:rsid w:val="00067FB0"/>
  </w:style>
  <w:style w:type="paragraph" w:customStyle="1" w:styleId="Style34">
    <w:name w:val="Style34"/>
    <w:basedOn w:val="a"/>
    <w:uiPriority w:val="99"/>
    <w:rsid w:val="00067FB0"/>
  </w:style>
  <w:style w:type="paragraph" w:customStyle="1" w:styleId="Style35">
    <w:name w:val="Style35"/>
    <w:basedOn w:val="a"/>
    <w:uiPriority w:val="99"/>
    <w:rsid w:val="00067FB0"/>
  </w:style>
  <w:style w:type="paragraph" w:customStyle="1" w:styleId="Style36">
    <w:name w:val="Style36"/>
    <w:basedOn w:val="a"/>
    <w:uiPriority w:val="99"/>
    <w:rsid w:val="00067FB0"/>
  </w:style>
  <w:style w:type="paragraph" w:customStyle="1" w:styleId="Style37">
    <w:name w:val="Style37"/>
    <w:basedOn w:val="a"/>
    <w:uiPriority w:val="99"/>
    <w:rsid w:val="00067FB0"/>
  </w:style>
  <w:style w:type="paragraph" w:customStyle="1" w:styleId="Style38">
    <w:name w:val="Style38"/>
    <w:basedOn w:val="a"/>
    <w:uiPriority w:val="99"/>
    <w:rsid w:val="00067FB0"/>
  </w:style>
  <w:style w:type="paragraph" w:customStyle="1" w:styleId="Style39">
    <w:name w:val="Style39"/>
    <w:basedOn w:val="a"/>
    <w:uiPriority w:val="99"/>
    <w:rsid w:val="00067FB0"/>
  </w:style>
  <w:style w:type="paragraph" w:customStyle="1" w:styleId="Style40">
    <w:name w:val="Style40"/>
    <w:basedOn w:val="a"/>
    <w:uiPriority w:val="99"/>
    <w:rsid w:val="00067FB0"/>
  </w:style>
  <w:style w:type="paragraph" w:customStyle="1" w:styleId="Style41">
    <w:name w:val="Style41"/>
    <w:basedOn w:val="a"/>
    <w:uiPriority w:val="99"/>
    <w:rsid w:val="00067FB0"/>
  </w:style>
  <w:style w:type="paragraph" w:customStyle="1" w:styleId="Style42">
    <w:name w:val="Style42"/>
    <w:basedOn w:val="a"/>
    <w:uiPriority w:val="99"/>
    <w:rsid w:val="00067FB0"/>
  </w:style>
  <w:style w:type="paragraph" w:customStyle="1" w:styleId="Style43">
    <w:name w:val="Style43"/>
    <w:basedOn w:val="a"/>
    <w:uiPriority w:val="99"/>
    <w:rsid w:val="00067FB0"/>
  </w:style>
  <w:style w:type="paragraph" w:customStyle="1" w:styleId="Style44">
    <w:name w:val="Style44"/>
    <w:basedOn w:val="a"/>
    <w:uiPriority w:val="99"/>
    <w:rsid w:val="00067FB0"/>
  </w:style>
  <w:style w:type="paragraph" w:customStyle="1" w:styleId="Style45">
    <w:name w:val="Style45"/>
    <w:basedOn w:val="a"/>
    <w:uiPriority w:val="99"/>
    <w:rsid w:val="00067FB0"/>
  </w:style>
  <w:style w:type="paragraph" w:customStyle="1" w:styleId="Style46">
    <w:name w:val="Style46"/>
    <w:basedOn w:val="a"/>
    <w:uiPriority w:val="99"/>
    <w:rsid w:val="00067FB0"/>
  </w:style>
  <w:style w:type="paragraph" w:customStyle="1" w:styleId="Style47">
    <w:name w:val="Style47"/>
    <w:basedOn w:val="a"/>
    <w:uiPriority w:val="99"/>
    <w:rsid w:val="00067FB0"/>
  </w:style>
  <w:style w:type="paragraph" w:customStyle="1" w:styleId="Style48">
    <w:name w:val="Style48"/>
    <w:basedOn w:val="a"/>
    <w:uiPriority w:val="99"/>
    <w:rsid w:val="00067FB0"/>
  </w:style>
  <w:style w:type="paragraph" w:customStyle="1" w:styleId="Style49">
    <w:name w:val="Style49"/>
    <w:basedOn w:val="a"/>
    <w:uiPriority w:val="99"/>
    <w:rsid w:val="00067FB0"/>
  </w:style>
  <w:style w:type="paragraph" w:customStyle="1" w:styleId="Style50">
    <w:name w:val="Style50"/>
    <w:basedOn w:val="a"/>
    <w:uiPriority w:val="99"/>
    <w:rsid w:val="00067FB0"/>
  </w:style>
  <w:style w:type="paragraph" w:customStyle="1" w:styleId="Style51">
    <w:name w:val="Style51"/>
    <w:basedOn w:val="a"/>
    <w:uiPriority w:val="99"/>
    <w:rsid w:val="00067FB0"/>
  </w:style>
  <w:style w:type="paragraph" w:customStyle="1" w:styleId="Style52">
    <w:name w:val="Style52"/>
    <w:basedOn w:val="a"/>
    <w:uiPriority w:val="99"/>
    <w:rsid w:val="00067FB0"/>
  </w:style>
  <w:style w:type="paragraph" w:customStyle="1" w:styleId="Style53">
    <w:name w:val="Style53"/>
    <w:basedOn w:val="a"/>
    <w:uiPriority w:val="99"/>
    <w:rsid w:val="00067FB0"/>
  </w:style>
  <w:style w:type="paragraph" w:customStyle="1" w:styleId="Style54">
    <w:name w:val="Style54"/>
    <w:basedOn w:val="a"/>
    <w:uiPriority w:val="99"/>
    <w:rsid w:val="00067FB0"/>
  </w:style>
  <w:style w:type="paragraph" w:customStyle="1" w:styleId="Style55">
    <w:name w:val="Style55"/>
    <w:basedOn w:val="a"/>
    <w:uiPriority w:val="99"/>
    <w:rsid w:val="00067FB0"/>
  </w:style>
  <w:style w:type="paragraph" w:customStyle="1" w:styleId="Style56">
    <w:name w:val="Style56"/>
    <w:basedOn w:val="a"/>
    <w:uiPriority w:val="99"/>
    <w:rsid w:val="00067FB0"/>
  </w:style>
  <w:style w:type="paragraph" w:customStyle="1" w:styleId="Style57">
    <w:name w:val="Style57"/>
    <w:basedOn w:val="a"/>
    <w:uiPriority w:val="99"/>
    <w:rsid w:val="00067FB0"/>
  </w:style>
  <w:style w:type="paragraph" w:customStyle="1" w:styleId="Style58">
    <w:name w:val="Style58"/>
    <w:basedOn w:val="a"/>
    <w:uiPriority w:val="99"/>
    <w:rsid w:val="00067FB0"/>
  </w:style>
  <w:style w:type="paragraph" w:customStyle="1" w:styleId="Style59">
    <w:name w:val="Style59"/>
    <w:basedOn w:val="a"/>
    <w:uiPriority w:val="99"/>
    <w:rsid w:val="00067FB0"/>
  </w:style>
  <w:style w:type="paragraph" w:customStyle="1" w:styleId="Style60">
    <w:name w:val="Style60"/>
    <w:basedOn w:val="a"/>
    <w:uiPriority w:val="99"/>
    <w:rsid w:val="00067FB0"/>
  </w:style>
  <w:style w:type="paragraph" w:customStyle="1" w:styleId="Style61">
    <w:name w:val="Style61"/>
    <w:basedOn w:val="a"/>
    <w:uiPriority w:val="99"/>
    <w:rsid w:val="00067FB0"/>
  </w:style>
  <w:style w:type="paragraph" w:customStyle="1" w:styleId="Style62">
    <w:name w:val="Style62"/>
    <w:basedOn w:val="a"/>
    <w:uiPriority w:val="99"/>
    <w:rsid w:val="00067FB0"/>
  </w:style>
  <w:style w:type="paragraph" w:customStyle="1" w:styleId="Style63">
    <w:name w:val="Style63"/>
    <w:basedOn w:val="a"/>
    <w:uiPriority w:val="99"/>
    <w:rsid w:val="00067FB0"/>
  </w:style>
  <w:style w:type="paragraph" w:customStyle="1" w:styleId="Style64">
    <w:name w:val="Style64"/>
    <w:basedOn w:val="a"/>
    <w:uiPriority w:val="99"/>
    <w:rsid w:val="00067FB0"/>
  </w:style>
  <w:style w:type="paragraph" w:customStyle="1" w:styleId="Style65">
    <w:name w:val="Style65"/>
    <w:basedOn w:val="a"/>
    <w:uiPriority w:val="99"/>
    <w:rsid w:val="00067FB0"/>
  </w:style>
  <w:style w:type="paragraph" w:customStyle="1" w:styleId="Style66">
    <w:name w:val="Style66"/>
    <w:basedOn w:val="a"/>
    <w:uiPriority w:val="99"/>
    <w:rsid w:val="00067FB0"/>
  </w:style>
  <w:style w:type="paragraph" w:customStyle="1" w:styleId="Style67">
    <w:name w:val="Style67"/>
    <w:basedOn w:val="a"/>
    <w:uiPriority w:val="99"/>
    <w:rsid w:val="00067FB0"/>
  </w:style>
  <w:style w:type="paragraph" w:customStyle="1" w:styleId="Style68">
    <w:name w:val="Style68"/>
    <w:basedOn w:val="a"/>
    <w:uiPriority w:val="99"/>
    <w:rsid w:val="00067FB0"/>
  </w:style>
  <w:style w:type="paragraph" w:customStyle="1" w:styleId="Style69">
    <w:name w:val="Style69"/>
    <w:basedOn w:val="a"/>
    <w:uiPriority w:val="99"/>
    <w:rsid w:val="00067FB0"/>
  </w:style>
  <w:style w:type="paragraph" w:customStyle="1" w:styleId="Style70">
    <w:name w:val="Style70"/>
    <w:basedOn w:val="a"/>
    <w:uiPriority w:val="99"/>
    <w:rsid w:val="00067FB0"/>
  </w:style>
  <w:style w:type="paragraph" w:customStyle="1" w:styleId="Style71">
    <w:name w:val="Style71"/>
    <w:basedOn w:val="a"/>
    <w:uiPriority w:val="99"/>
    <w:rsid w:val="00067FB0"/>
  </w:style>
  <w:style w:type="paragraph" w:customStyle="1" w:styleId="Style72">
    <w:name w:val="Style72"/>
    <w:basedOn w:val="a"/>
    <w:uiPriority w:val="99"/>
    <w:rsid w:val="00067FB0"/>
  </w:style>
  <w:style w:type="paragraph" w:customStyle="1" w:styleId="Style73">
    <w:name w:val="Style73"/>
    <w:basedOn w:val="a"/>
    <w:uiPriority w:val="99"/>
    <w:rsid w:val="00067FB0"/>
  </w:style>
  <w:style w:type="paragraph" w:customStyle="1" w:styleId="Style74">
    <w:name w:val="Style74"/>
    <w:basedOn w:val="a"/>
    <w:uiPriority w:val="99"/>
    <w:rsid w:val="00067FB0"/>
  </w:style>
  <w:style w:type="paragraph" w:customStyle="1" w:styleId="Style75">
    <w:name w:val="Style75"/>
    <w:basedOn w:val="a"/>
    <w:uiPriority w:val="99"/>
    <w:rsid w:val="00067FB0"/>
  </w:style>
  <w:style w:type="paragraph" w:customStyle="1" w:styleId="Style76">
    <w:name w:val="Style76"/>
    <w:basedOn w:val="a"/>
    <w:uiPriority w:val="99"/>
    <w:rsid w:val="00067FB0"/>
  </w:style>
  <w:style w:type="paragraph" w:customStyle="1" w:styleId="Style77">
    <w:name w:val="Style77"/>
    <w:basedOn w:val="a"/>
    <w:uiPriority w:val="99"/>
    <w:rsid w:val="00067FB0"/>
  </w:style>
  <w:style w:type="paragraph" w:customStyle="1" w:styleId="Style78">
    <w:name w:val="Style78"/>
    <w:basedOn w:val="a"/>
    <w:uiPriority w:val="99"/>
    <w:rsid w:val="00067FB0"/>
  </w:style>
  <w:style w:type="paragraph" w:customStyle="1" w:styleId="Style79">
    <w:name w:val="Style79"/>
    <w:basedOn w:val="a"/>
    <w:uiPriority w:val="99"/>
    <w:rsid w:val="00067FB0"/>
  </w:style>
  <w:style w:type="paragraph" w:customStyle="1" w:styleId="Style80">
    <w:name w:val="Style80"/>
    <w:basedOn w:val="a"/>
    <w:uiPriority w:val="99"/>
    <w:rsid w:val="00067FB0"/>
  </w:style>
  <w:style w:type="paragraph" w:customStyle="1" w:styleId="Style81">
    <w:name w:val="Style81"/>
    <w:basedOn w:val="a"/>
    <w:uiPriority w:val="99"/>
    <w:rsid w:val="00067FB0"/>
  </w:style>
  <w:style w:type="paragraph" w:customStyle="1" w:styleId="Style82">
    <w:name w:val="Style82"/>
    <w:basedOn w:val="a"/>
    <w:uiPriority w:val="99"/>
    <w:rsid w:val="00067FB0"/>
  </w:style>
  <w:style w:type="paragraph" w:customStyle="1" w:styleId="Style83">
    <w:name w:val="Style83"/>
    <w:basedOn w:val="a"/>
    <w:uiPriority w:val="99"/>
    <w:rsid w:val="00067FB0"/>
  </w:style>
  <w:style w:type="paragraph" w:customStyle="1" w:styleId="Style84">
    <w:name w:val="Style84"/>
    <w:basedOn w:val="a"/>
    <w:uiPriority w:val="99"/>
    <w:rsid w:val="00067FB0"/>
  </w:style>
  <w:style w:type="paragraph" w:customStyle="1" w:styleId="Style85">
    <w:name w:val="Style85"/>
    <w:basedOn w:val="a"/>
    <w:uiPriority w:val="99"/>
    <w:rsid w:val="00067FB0"/>
  </w:style>
  <w:style w:type="paragraph" w:customStyle="1" w:styleId="Style86">
    <w:name w:val="Style86"/>
    <w:basedOn w:val="a"/>
    <w:uiPriority w:val="99"/>
    <w:rsid w:val="00067FB0"/>
  </w:style>
  <w:style w:type="character" w:customStyle="1" w:styleId="FontStyle88">
    <w:name w:val="Font Style88"/>
    <w:basedOn w:val="a0"/>
    <w:uiPriority w:val="99"/>
    <w:rsid w:val="00067FB0"/>
    <w:rPr>
      <w:rFonts w:ascii="Book Antiqua" w:hAnsi="Book Antiqua" w:cs="Book Antiqua"/>
      <w:b/>
      <w:bCs/>
      <w:color w:val="000000"/>
      <w:sz w:val="26"/>
      <w:szCs w:val="26"/>
    </w:rPr>
  </w:style>
  <w:style w:type="character" w:customStyle="1" w:styleId="FontStyle89">
    <w:name w:val="Font Style89"/>
    <w:basedOn w:val="a0"/>
    <w:uiPriority w:val="99"/>
    <w:rsid w:val="00067FB0"/>
    <w:rPr>
      <w:rFonts w:ascii="Book Antiqua" w:hAnsi="Book Antiqua" w:cs="Book Antiqua"/>
      <w:b/>
      <w:bCs/>
      <w:color w:val="000000"/>
      <w:spacing w:val="10"/>
      <w:sz w:val="36"/>
      <w:szCs w:val="36"/>
    </w:rPr>
  </w:style>
  <w:style w:type="character" w:customStyle="1" w:styleId="FontStyle90">
    <w:name w:val="Font Style90"/>
    <w:basedOn w:val="a0"/>
    <w:uiPriority w:val="99"/>
    <w:rsid w:val="00067FB0"/>
    <w:rPr>
      <w:rFonts w:ascii="Book Antiqua" w:hAnsi="Book Antiqua" w:cs="Book Antiqua"/>
      <w:b/>
      <w:bCs/>
      <w:color w:val="000000"/>
      <w:sz w:val="28"/>
      <w:szCs w:val="28"/>
    </w:rPr>
  </w:style>
  <w:style w:type="character" w:customStyle="1" w:styleId="FontStyle91">
    <w:name w:val="Font Style91"/>
    <w:basedOn w:val="a0"/>
    <w:uiPriority w:val="99"/>
    <w:rsid w:val="00067FB0"/>
    <w:rPr>
      <w:rFonts w:ascii="Book Antiqua" w:hAnsi="Book Antiqua" w:cs="Book Antiqua"/>
      <w:b/>
      <w:bCs/>
      <w:color w:val="000000"/>
      <w:sz w:val="16"/>
      <w:szCs w:val="16"/>
    </w:rPr>
  </w:style>
  <w:style w:type="character" w:customStyle="1" w:styleId="FontStyle92">
    <w:name w:val="Font Style92"/>
    <w:basedOn w:val="a0"/>
    <w:uiPriority w:val="99"/>
    <w:rsid w:val="00067FB0"/>
    <w:rPr>
      <w:rFonts w:ascii="Book Antiqua" w:hAnsi="Book Antiqua" w:cs="Book Antiqua"/>
      <w:b/>
      <w:bCs/>
      <w:color w:val="000000"/>
      <w:sz w:val="16"/>
      <w:szCs w:val="16"/>
    </w:rPr>
  </w:style>
  <w:style w:type="character" w:customStyle="1" w:styleId="FontStyle93">
    <w:name w:val="Font Style93"/>
    <w:basedOn w:val="a0"/>
    <w:uiPriority w:val="99"/>
    <w:rsid w:val="00067FB0"/>
    <w:rPr>
      <w:rFonts w:ascii="Book Antiqua" w:hAnsi="Book Antiqua" w:cs="Book Antiqua"/>
      <w:b/>
      <w:bCs/>
      <w:color w:val="000000"/>
      <w:sz w:val="14"/>
      <w:szCs w:val="14"/>
    </w:rPr>
  </w:style>
  <w:style w:type="character" w:customStyle="1" w:styleId="FontStyle94">
    <w:name w:val="Font Style94"/>
    <w:basedOn w:val="a0"/>
    <w:uiPriority w:val="99"/>
    <w:rsid w:val="00067FB0"/>
    <w:rPr>
      <w:rFonts w:ascii="Constantia" w:hAnsi="Constantia" w:cs="Constantia"/>
      <w:i/>
      <w:iCs/>
      <w:color w:val="000000"/>
      <w:sz w:val="28"/>
      <w:szCs w:val="28"/>
    </w:rPr>
  </w:style>
  <w:style w:type="character" w:customStyle="1" w:styleId="FontStyle95">
    <w:name w:val="Font Style95"/>
    <w:basedOn w:val="a0"/>
    <w:uiPriority w:val="99"/>
    <w:rsid w:val="00067FB0"/>
    <w:rPr>
      <w:rFonts w:ascii="Book Antiqua" w:hAnsi="Book Antiqua" w:cs="Book Antiqua"/>
      <w:color w:val="000000"/>
      <w:sz w:val="20"/>
      <w:szCs w:val="20"/>
    </w:rPr>
  </w:style>
  <w:style w:type="character" w:customStyle="1" w:styleId="FontStyle96">
    <w:name w:val="Font Style96"/>
    <w:basedOn w:val="a0"/>
    <w:uiPriority w:val="99"/>
    <w:rsid w:val="00067FB0"/>
    <w:rPr>
      <w:rFonts w:ascii="SimSun" w:eastAsia="SimSun" w:cs="SimSun"/>
      <w:b/>
      <w:bCs/>
      <w:color w:val="000000"/>
      <w:sz w:val="20"/>
      <w:szCs w:val="20"/>
    </w:rPr>
  </w:style>
  <w:style w:type="character" w:customStyle="1" w:styleId="FontStyle97">
    <w:name w:val="Font Style97"/>
    <w:basedOn w:val="a0"/>
    <w:uiPriority w:val="99"/>
    <w:rsid w:val="00067FB0"/>
    <w:rPr>
      <w:rFonts w:ascii="Book Antiqua" w:hAnsi="Book Antiqua" w:cs="Book Antiqua"/>
      <w:color w:val="000000"/>
      <w:sz w:val="14"/>
      <w:szCs w:val="14"/>
    </w:rPr>
  </w:style>
  <w:style w:type="character" w:customStyle="1" w:styleId="FontStyle98">
    <w:name w:val="Font Style98"/>
    <w:basedOn w:val="a0"/>
    <w:uiPriority w:val="99"/>
    <w:rsid w:val="00067FB0"/>
    <w:rPr>
      <w:rFonts w:ascii="Book Antiqua" w:hAnsi="Book Antiqua" w:cs="Book Antiqua"/>
      <w:i/>
      <w:iCs/>
      <w:color w:val="000000"/>
      <w:sz w:val="18"/>
      <w:szCs w:val="18"/>
    </w:rPr>
  </w:style>
  <w:style w:type="character" w:customStyle="1" w:styleId="FontStyle99">
    <w:name w:val="Font Style99"/>
    <w:basedOn w:val="a0"/>
    <w:uiPriority w:val="99"/>
    <w:rsid w:val="00067FB0"/>
    <w:rPr>
      <w:rFonts w:ascii="Bookman Old Style" w:hAnsi="Bookman Old Style" w:cs="Bookman Old Style"/>
      <w:color w:val="000000"/>
      <w:sz w:val="18"/>
      <w:szCs w:val="18"/>
    </w:rPr>
  </w:style>
  <w:style w:type="character" w:customStyle="1" w:styleId="FontStyle100">
    <w:name w:val="Font Style100"/>
    <w:basedOn w:val="a0"/>
    <w:uiPriority w:val="99"/>
    <w:rsid w:val="00067FB0"/>
    <w:rPr>
      <w:rFonts w:ascii="Bookman Old Style" w:hAnsi="Bookman Old Style" w:cs="Bookman Old Style"/>
      <w:b/>
      <w:bCs/>
      <w:color w:val="000000"/>
      <w:sz w:val="20"/>
      <w:szCs w:val="20"/>
    </w:rPr>
  </w:style>
  <w:style w:type="character" w:customStyle="1" w:styleId="FontStyle101">
    <w:name w:val="Font Style101"/>
    <w:basedOn w:val="a0"/>
    <w:uiPriority w:val="99"/>
    <w:rsid w:val="00067FB0"/>
    <w:rPr>
      <w:rFonts w:ascii="MS Gothic" w:eastAsia="MS Gothic" w:cs="MS Gothic"/>
      <w:b/>
      <w:bCs/>
      <w:color w:val="000000"/>
      <w:sz w:val="18"/>
      <w:szCs w:val="18"/>
    </w:rPr>
  </w:style>
  <w:style w:type="character" w:customStyle="1" w:styleId="FontStyle102">
    <w:name w:val="Font Style102"/>
    <w:basedOn w:val="a0"/>
    <w:uiPriority w:val="99"/>
    <w:rsid w:val="00067FB0"/>
    <w:rPr>
      <w:rFonts w:ascii="Palatino Linotype" w:hAnsi="Palatino Linotype" w:cs="Palatino Linotype"/>
      <w:color w:val="000000"/>
      <w:sz w:val="14"/>
      <w:szCs w:val="14"/>
    </w:rPr>
  </w:style>
  <w:style w:type="character" w:customStyle="1" w:styleId="FontStyle103">
    <w:name w:val="Font Style103"/>
    <w:basedOn w:val="a0"/>
    <w:uiPriority w:val="99"/>
    <w:rsid w:val="00067FB0"/>
    <w:rPr>
      <w:rFonts w:ascii="Bookman Old Style" w:hAnsi="Bookman Old Style" w:cs="Bookman Old Style"/>
      <w:b/>
      <w:bCs/>
      <w:i/>
      <w:iCs/>
      <w:color w:val="000000"/>
      <w:spacing w:val="30"/>
      <w:sz w:val="14"/>
      <w:szCs w:val="14"/>
    </w:rPr>
  </w:style>
  <w:style w:type="character" w:customStyle="1" w:styleId="FontStyle104">
    <w:name w:val="Font Style104"/>
    <w:basedOn w:val="a0"/>
    <w:uiPriority w:val="99"/>
    <w:rsid w:val="00067FB0"/>
    <w:rPr>
      <w:rFonts w:ascii="MS Gothic" w:eastAsia="MS Gothic" w:cs="MS Gothic"/>
      <w:i/>
      <w:iCs/>
      <w:color w:val="000000"/>
      <w:sz w:val="36"/>
      <w:szCs w:val="36"/>
    </w:rPr>
  </w:style>
  <w:style w:type="character" w:customStyle="1" w:styleId="FontStyle105">
    <w:name w:val="Font Style105"/>
    <w:basedOn w:val="a0"/>
    <w:uiPriority w:val="99"/>
    <w:rsid w:val="00067FB0"/>
    <w:rPr>
      <w:rFonts w:ascii="Bookman Old Style" w:hAnsi="Bookman Old Style" w:cs="Bookman Old Style"/>
      <w:color w:val="000000"/>
      <w:w w:val="150"/>
      <w:sz w:val="54"/>
      <w:szCs w:val="54"/>
    </w:rPr>
  </w:style>
  <w:style w:type="character" w:customStyle="1" w:styleId="FontStyle106">
    <w:name w:val="Font Style106"/>
    <w:basedOn w:val="a0"/>
    <w:uiPriority w:val="99"/>
    <w:rsid w:val="00067FB0"/>
    <w:rPr>
      <w:rFonts w:ascii="Bookman Old Style" w:hAnsi="Bookman Old Style" w:cs="Bookman Old Style"/>
      <w:color w:val="000000"/>
      <w:spacing w:val="20"/>
      <w:w w:val="50"/>
      <w:sz w:val="28"/>
      <w:szCs w:val="28"/>
    </w:rPr>
  </w:style>
  <w:style w:type="character" w:customStyle="1" w:styleId="FontStyle107">
    <w:name w:val="Font Style107"/>
    <w:basedOn w:val="a0"/>
    <w:uiPriority w:val="99"/>
    <w:rsid w:val="00067FB0"/>
    <w:rPr>
      <w:rFonts w:ascii="Constantia" w:hAnsi="Constantia" w:cs="Constantia"/>
      <w:color w:val="000000"/>
      <w:spacing w:val="-30"/>
      <w:sz w:val="32"/>
      <w:szCs w:val="32"/>
    </w:rPr>
  </w:style>
  <w:style w:type="character" w:customStyle="1" w:styleId="FontStyle108">
    <w:name w:val="Font Style108"/>
    <w:basedOn w:val="a0"/>
    <w:uiPriority w:val="99"/>
    <w:rsid w:val="00067FB0"/>
    <w:rPr>
      <w:rFonts w:ascii="Book Antiqua" w:hAnsi="Book Antiqua" w:cs="Book Antiqua"/>
      <w:b/>
      <w:bCs/>
      <w:color w:val="000000"/>
      <w:sz w:val="8"/>
      <w:szCs w:val="8"/>
    </w:rPr>
  </w:style>
  <w:style w:type="character" w:customStyle="1" w:styleId="FontStyle109">
    <w:name w:val="Font Style109"/>
    <w:basedOn w:val="a0"/>
    <w:uiPriority w:val="99"/>
    <w:rsid w:val="00067FB0"/>
    <w:rPr>
      <w:rFonts w:ascii="SimSun" w:eastAsia="SimSun" w:cs="SimSun"/>
      <w:b/>
      <w:bCs/>
      <w:color w:val="000000"/>
      <w:sz w:val="8"/>
      <w:szCs w:val="8"/>
    </w:rPr>
  </w:style>
  <w:style w:type="character" w:customStyle="1" w:styleId="FontStyle110">
    <w:name w:val="Font Style110"/>
    <w:basedOn w:val="a0"/>
    <w:uiPriority w:val="99"/>
    <w:rsid w:val="00067FB0"/>
    <w:rPr>
      <w:rFonts w:ascii="Arial Black" w:hAnsi="Arial Black" w:cs="Arial Black"/>
      <w:color w:val="000000"/>
      <w:w w:val="200"/>
      <w:sz w:val="8"/>
      <w:szCs w:val="8"/>
    </w:rPr>
  </w:style>
  <w:style w:type="character" w:customStyle="1" w:styleId="FontStyle111">
    <w:name w:val="Font Style111"/>
    <w:basedOn w:val="a0"/>
    <w:uiPriority w:val="99"/>
    <w:rsid w:val="00067FB0"/>
    <w:rPr>
      <w:rFonts w:ascii="MS Gothic" w:eastAsia="MS Gothic" w:cs="MS Gothic"/>
      <w:b/>
      <w:bCs/>
      <w:color w:val="000000"/>
      <w:spacing w:val="-20"/>
      <w:sz w:val="24"/>
      <w:szCs w:val="24"/>
    </w:rPr>
  </w:style>
  <w:style w:type="character" w:customStyle="1" w:styleId="FontStyle112">
    <w:name w:val="Font Style112"/>
    <w:basedOn w:val="a0"/>
    <w:uiPriority w:val="99"/>
    <w:rsid w:val="00067FB0"/>
    <w:rPr>
      <w:rFonts w:ascii="Times New Roman" w:hAnsi="Times New Roman" w:cs="Times New Roman"/>
      <w:b/>
      <w:bCs/>
      <w:i/>
      <w:iCs/>
      <w:color w:val="000000"/>
      <w:sz w:val="32"/>
      <w:szCs w:val="32"/>
    </w:rPr>
  </w:style>
  <w:style w:type="character" w:customStyle="1" w:styleId="FontStyle113">
    <w:name w:val="Font Style113"/>
    <w:basedOn w:val="a0"/>
    <w:uiPriority w:val="99"/>
    <w:rsid w:val="00067FB0"/>
    <w:rPr>
      <w:rFonts w:ascii="Georgia" w:hAnsi="Georgia" w:cs="Georgia"/>
      <w:b/>
      <w:bCs/>
      <w:i/>
      <w:iCs/>
      <w:color w:val="000000"/>
      <w:sz w:val="36"/>
      <w:szCs w:val="36"/>
    </w:rPr>
  </w:style>
  <w:style w:type="character" w:customStyle="1" w:styleId="FontStyle114">
    <w:name w:val="Font Style114"/>
    <w:basedOn w:val="a0"/>
    <w:uiPriority w:val="99"/>
    <w:rsid w:val="00067FB0"/>
    <w:rPr>
      <w:rFonts w:ascii="Book Antiqua" w:hAnsi="Book Antiqua" w:cs="Book Antiqua"/>
      <w:b/>
      <w:bCs/>
      <w:color w:val="000000"/>
      <w:sz w:val="34"/>
      <w:szCs w:val="34"/>
    </w:rPr>
  </w:style>
  <w:style w:type="character" w:customStyle="1" w:styleId="FontStyle115">
    <w:name w:val="Font Style115"/>
    <w:basedOn w:val="a0"/>
    <w:uiPriority w:val="99"/>
    <w:rsid w:val="00067FB0"/>
    <w:rPr>
      <w:rFonts w:ascii="Arial Narrow" w:hAnsi="Arial Narrow" w:cs="Arial Narrow"/>
      <w:color w:val="000000"/>
      <w:spacing w:val="30"/>
      <w:sz w:val="44"/>
      <w:szCs w:val="44"/>
    </w:rPr>
  </w:style>
  <w:style w:type="character" w:customStyle="1" w:styleId="FontStyle116">
    <w:name w:val="Font Style116"/>
    <w:basedOn w:val="a0"/>
    <w:uiPriority w:val="99"/>
    <w:rsid w:val="00067FB0"/>
    <w:rPr>
      <w:rFonts w:ascii="Palatino Linotype" w:hAnsi="Palatino Linotype" w:cs="Palatino Linotype"/>
      <w:b/>
      <w:bCs/>
      <w:color w:val="000000"/>
      <w:sz w:val="52"/>
      <w:szCs w:val="52"/>
    </w:rPr>
  </w:style>
  <w:style w:type="character" w:customStyle="1" w:styleId="FontStyle117">
    <w:name w:val="Font Style117"/>
    <w:basedOn w:val="a0"/>
    <w:uiPriority w:val="99"/>
    <w:rsid w:val="00067FB0"/>
    <w:rPr>
      <w:rFonts w:ascii="Palatino Linotype" w:hAnsi="Palatino Linotype" w:cs="Palatino Linotype"/>
      <w:b/>
      <w:bCs/>
      <w:color w:val="000000"/>
      <w:sz w:val="50"/>
      <w:szCs w:val="50"/>
    </w:rPr>
  </w:style>
  <w:style w:type="character" w:customStyle="1" w:styleId="FontStyle118">
    <w:name w:val="Font Style118"/>
    <w:basedOn w:val="a0"/>
    <w:uiPriority w:val="99"/>
    <w:rsid w:val="00067FB0"/>
    <w:rPr>
      <w:rFonts w:ascii="Palatino Linotype" w:hAnsi="Palatino Linotype" w:cs="Palatino Linotype"/>
      <w:color w:val="000000"/>
      <w:sz w:val="46"/>
      <w:szCs w:val="46"/>
    </w:rPr>
  </w:style>
  <w:style w:type="character" w:customStyle="1" w:styleId="FontStyle119">
    <w:name w:val="Font Style119"/>
    <w:basedOn w:val="a0"/>
    <w:uiPriority w:val="99"/>
    <w:rsid w:val="00067FB0"/>
    <w:rPr>
      <w:rFonts w:ascii="Palatino Linotype" w:hAnsi="Palatino Linotype" w:cs="Palatino Linotype"/>
      <w:color w:val="000000"/>
      <w:sz w:val="46"/>
      <w:szCs w:val="46"/>
    </w:rPr>
  </w:style>
  <w:style w:type="character" w:customStyle="1" w:styleId="FontStyle120">
    <w:name w:val="Font Style120"/>
    <w:basedOn w:val="a0"/>
    <w:uiPriority w:val="99"/>
    <w:rsid w:val="00067FB0"/>
    <w:rPr>
      <w:rFonts w:ascii="Palatino Linotype" w:hAnsi="Palatino Linotype" w:cs="Palatino Linotype"/>
      <w:color w:val="000000"/>
      <w:sz w:val="46"/>
      <w:szCs w:val="46"/>
    </w:rPr>
  </w:style>
  <w:style w:type="character" w:customStyle="1" w:styleId="FontStyle121">
    <w:name w:val="Font Style121"/>
    <w:basedOn w:val="a0"/>
    <w:uiPriority w:val="99"/>
    <w:rsid w:val="00067FB0"/>
    <w:rPr>
      <w:rFonts w:ascii="Palatino Linotype" w:hAnsi="Palatino Linotype" w:cs="Palatino Linotype"/>
      <w:color w:val="000000"/>
      <w:sz w:val="46"/>
      <w:szCs w:val="46"/>
    </w:rPr>
  </w:style>
  <w:style w:type="character" w:customStyle="1" w:styleId="FontStyle122">
    <w:name w:val="Font Style122"/>
    <w:basedOn w:val="a0"/>
    <w:uiPriority w:val="99"/>
    <w:rsid w:val="00067FB0"/>
    <w:rPr>
      <w:rFonts w:ascii="Palatino Linotype" w:hAnsi="Palatino Linotype" w:cs="Palatino Linotype"/>
      <w:color w:val="000000"/>
      <w:sz w:val="46"/>
      <w:szCs w:val="46"/>
    </w:rPr>
  </w:style>
  <w:style w:type="character" w:customStyle="1" w:styleId="FontStyle123">
    <w:name w:val="Font Style123"/>
    <w:basedOn w:val="a0"/>
    <w:uiPriority w:val="99"/>
    <w:rsid w:val="00067FB0"/>
    <w:rPr>
      <w:rFonts w:ascii="Palatino Linotype" w:hAnsi="Palatino Linotype" w:cs="Palatino Linotype"/>
      <w:color w:val="000000"/>
      <w:sz w:val="46"/>
      <w:szCs w:val="46"/>
    </w:rPr>
  </w:style>
  <w:style w:type="character" w:customStyle="1" w:styleId="FontStyle124">
    <w:name w:val="Font Style124"/>
    <w:basedOn w:val="a0"/>
    <w:uiPriority w:val="99"/>
    <w:rsid w:val="00067FB0"/>
    <w:rPr>
      <w:rFonts w:ascii="Palatino Linotype" w:hAnsi="Palatino Linotype" w:cs="Palatino Linotype"/>
      <w:color w:val="000000"/>
      <w:sz w:val="46"/>
      <w:szCs w:val="46"/>
    </w:rPr>
  </w:style>
  <w:style w:type="character" w:customStyle="1" w:styleId="FontStyle125">
    <w:name w:val="Font Style125"/>
    <w:basedOn w:val="a0"/>
    <w:uiPriority w:val="99"/>
    <w:rsid w:val="00067FB0"/>
    <w:rPr>
      <w:rFonts w:ascii="Bookman Old Style" w:hAnsi="Bookman Old Style" w:cs="Bookman Old Style"/>
      <w:b/>
      <w:bCs/>
      <w:color w:val="000000"/>
      <w:sz w:val="14"/>
      <w:szCs w:val="14"/>
    </w:rPr>
  </w:style>
  <w:style w:type="character" w:customStyle="1" w:styleId="FontStyle126">
    <w:name w:val="Font Style126"/>
    <w:basedOn w:val="a0"/>
    <w:uiPriority w:val="99"/>
    <w:rsid w:val="00067FB0"/>
    <w:rPr>
      <w:rFonts w:ascii="Palatino Linotype" w:hAnsi="Palatino Linotype" w:cs="Palatino Linotype"/>
      <w:color w:val="000000"/>
      <w:sz w:val="46"/>
      <w:szCs w:val="46"/>
    </w:rPr>
  </w:style>
  <w:style w:type="character" w:customStyle="1" w:styleId="FontStyle127">
    <w:name w:val="Font Style127"/>
    <w:basedOn w:val="a0"/>
    <w:uiPriority w:val="99"/>
    <w:rsid w:val="00067FB0"/>
    <w:rPr>
      <w:rFonts w:ascii="Book Antiqua" w:hAnsi="Book Antiqua" w:cs="Book Antiqua"/>
      <w:b/>
      <w:bCs/>
      <w:color w:val="000000"/>
      <w:sz w:val="24"/>
      <w:szCs w:val="24"/>
    </w:rPr>
  </w:style>
  <w:style w:type="character" w:customStyle="1" w:styleId="FontStyle128">
    <w:name w:val="Font Style128"/>
    <w:basedOn w:val="a0"/>
    <w:uiPriority w:val="99"/>
    <w:rsid w:val="00067FB0"/>
    <w:rPr>
      <w:rFonts w:ascii="Book Antiqua" w:hAnsi="Book Antiqua" w:cs="Book Antiqua"/>
      <w:b/>
      <w:bCs/>
      <w:color w:val="000000"/>
      <w:sz w:val="18"/>
      <w:szCs w:val="18"/>
    </w:rPr>
  </w:style>
  <w:style w:type="character" w:customStyle="1" w:styleId="FontStyle129">
    <w:name w:val="Font Style129"/>
    <w:basedOn w:val="a0"/>
    <w:uiPriority w:val="99"/>
    <w:rsid w:val="00067FB0"/>
    <w:rPr>
      <w:rFonts w:ascii="Book Antiqua" w:hAnsi="Book Antiqua" w:cs="Book Antiqua"/>
      <w:color w:val="000000"/>
      <w:sz w:val="18"/>
      <w:szCs w:val="18"/>
    </w:rPr>
  </w:style>
  <w:style w:type="character" w:customStyle="1" w:styleId="FontStyle130">
    <w:name w:val="Font Style130"/>
    <w:basedOn w:val="a0"/>
    <w:uiPriority w:val="99"/>
    <w:rsid w:val="00067FB0"/>
    <w:rPr>
      <w:rFonts w:ascii="Book Antiqua" w:hAnsi="Book Antiqua" w:cs="Book Antiqua"/>
      <w:color w:val="000000"/>
      <w:sz w:val="26"/>
      <w:szCs w:val="26"/>
    </w:rPr>
  </w:style>
  <w:style w:type="character" w:customStyle="1" w:styleId="FontStyle131">
    <w:name w:val="Font Style131"/>
    <w:basedOn w:val="a0"/>
    <w:uiPriority w:val="99"/>
    <w:rsid w:val="00067FB0"/>
    <w:rPr>
      <w:rFonts w:ascii="Book Antiqua" w:hAnsi="Book Antiqua" w:cs="Book Antiqua"/>
      <w:b/>
      <w:bCs/>
      <w:color w:val="000000"/>
      <w:sz w:val="26"/>
      <w:szCs w:val="26"/>
    </w:rPr>
  </w:style>
  <w:style w:type="character" w:customStyle="1" w:styleId="FontStyle132">
    <w:name w:val="Font Style132"/>
    <w:basedOn w:val="a0"/>
    <w:uiPriority w:val="99"/>
    <w:rsid w:val="00067FB0"/>
    <w:rPr>
      <w:rFonts w:ascii="Book Antiqua" w:hAnsi="Book Antiqua" w:cs="Book Antiqua"/>
      <w:color w:val="000000"/>
      <w:sz w:val="20"/>
      <w:szCs w:val="20"/>
    </w:rPr>
  </w:style>
  <w:style w:type="character" w:customStyle="1" w:styleId="FontStyle133">
    <w:name w:val="Font Style133"/>
    <w:basedOn w:val="a0"/>
    <w:uiPriority w:val="99"/>
    <w:rsid w:val="00067FB0"/>
    <w:rPr>
      <w:rFonts w:ascii="Book Antiqua" w:hAnsi="Book Antiqua" w:cs="Book Antiqua"/>
      <w:i/>
      <w:iCs/>
      <w:color w:val="000000"/>
      <w:sz w:val="20"/>
      <w:szCs w:val="20"/>
    </w:rPr>
  </w:style>
  <w:style w:type="character" w:customStyle="1" w:styleId="FontStyle134">
    <w:name w:val="Font Style134"/>
    <w:basedOn w:val="a0"/>
    <w:uiPriority w:val="99"/>
    <w:rsid w:val="00067FB0"/>
    <w:rPr>
      <w:rFonts w:ascii="Book Antiqua" w:hAnsi="Book Antiqua" w:cs="Book Antiqua"/>
      <w:b/>
      <w:bCs/>
      <w:color w:val="000000"/>
      <w:sz w:val="20"/>
      <w:szCs w:val="20"/>
    </w:rPr>
  </w:style>
  <w:style w:type="character" w:styleId="a3">
    <w:name w:val="Hyperlink"/>
    <w:basedOn w:val="a0"/>
    <w:uiPriority w:val="99"/>
    <w:rsid w:val="00067FB0"/>
    <w:rPr>
      <w:color w:val="0066CC"/>
      <w:u w:val="single"/>
    </w:rPr>
  </w:style>
  <w:style w:type="paragraph" w:styleId="a4">
    <w:name w:val="Balloon Text"/>
    <w:basedOn w:val="a"/>
    <w:link w:val="a5"/>
    <w:uiPriority w:val="99"/>
    <w:semiHidden/>
    <w:unhideWhenUsed/>
    <w:rsid w:val="001824A9"/>
    <w:rPr>
      <w:rFonts w:ascii="Tahoma" w:hAnsi="Tahoma" w:cs="Tahoma"/>
      <w:sz w:val="16"/>
      <w:szCs w:val="16"/>
    </w:rPr>
  </w:style>
  <w:style w:type="character" w:customStyle="1" w:styleId="a5">
    <w:name w:val="Текст выноски Знак"/>
    <w:basedOn w:val="a0"/>
    <w:link w:val="a4"/>
    <w:uiPriority w:val="99"/>
    <w:semiHidden/>
    <w:rsid w:val="001824A9"/>
    <w:rPr>
      <w:rFonts w:ascii="Tahoma" w:hAnsi="Tahoma" w:cs="Tahoma"/>
      <w:sz w:val="16"/>
      <w:szCs w:val="16"/>
    </w:rPr>
  </w:style>
  <w:style w:type="paragraph" w:styleId="a6">
    <w:name w:val="List Paragraph"/>
    <w:basedOn w:val="a"/>
    <w:uiPriority w:val="34"/>
    <w:qFormat/>
    <w:rsid w:val="0006145C"/>
    <w:pPr>
      <w:ind w:left="720"/>
      <w:contextualSpacing/>
    </w:pPr>
  </w:style>
  <w:style w:type="table" w:styleId="a7">
    <w:name w:val="Table Grid"/>
    <w:basedOn w:val="a1"/>
    <w:uiPriority w:val="59"/>
    <w:rsid w:val="0006145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11">
    <w:name w:val="Font Style11"/>
    <w:basedOn w:val="a0"/>
    <w:uiPriority w:val="99"/>
    <w:rsid w:val="000A6878"/>
    <w:rPr>
      <w:rFonts w:ascii="Bookman Old Style" w:hAnsi="Bookman Old Style" w:cs="Bookman Old Style"/>
      <w:color w:val="000000"/>
      <w:sz w:val="18"/>
      <w:szCs w:val="18"/>
    </w:rPr>
  </w:style>
  <w:style w:type="character" w:customStyle="1" w:styleId="FontStyle12">
    <w:name w:val="Font Style12"/>
    <w:basedOn w:val="a0"/>
    <w:uiPriority w:val="99"/>
    <w:rsid w:val="000A6878"/>
    <w:rPr>
      <w:rFonts w:ascii="Bookman Old Style" w:hAnsi="Bookman Old Style" w:cs="Bookman Old Style"/>
      <w:color w:val="000000"/>
      <w:sz w:val="46"/>
      <w:szCs w:val="46"/>
    </w:rPr>
  </w:style>
  <w:style w:type="character" w:customStyle="1" w:styleId="FontStyle13">
    <w:name w:val="Font Style13"/>
    <w:basedOn w:val="a0"/>
    <w:uiPriority w:val="99"/>
    <w:rsid w:val="000A6878"/>
    <w:rPr>
      <w:rFonts w:ascii="Bookman Old Style" w:hAnsi="Bookman Old Style" w:cs="Bookman Old Style"/>
      <w:b/>
      <w:bCs/>
      <w:color w:val="000000"/>
      <w:sz w:val="18"/>
      <w:szCs w:val="18"/>
    </w:rPr>
  </w:style>
  <w:style w:type="character" w:customStyle="1" w:styleId="FontStyle31">
    <w:name w:val="Font Style31"/>
    <w:basedOn w:val="a0"/>
    <w:uiPriority w:val="99"/>
    <w:rsid w:val="009F0503"/>
    <w:rPr>
      <w:rFonts w:ascii="Arial" w:hAnsi="Arial" w:cs="Arial"/>
      <w:color w:val="000000"/>
      <w:spacing w:val="-20"/>
      <w:sz w:val="32"/>
      <w:szCs w:val="32"/>
    </w:rPr>
  </w:style>
  <w:style w:type="character" w:customStyle="1" w:styleId="FontStyle48">
    <w:name w:val="Font Style48"/>
    <w:basedOn w:val="a0"/>
    <w:uiPriority w:val="99"/>
    <w:rsid w:val="009F0503"/>
    <w:rPr>
      <w:rFonts w:ascii="Arial" w:hAnsi="Arial" w:cs="Arial"/>
      <w:color w:val="000000"/>
      <w:sz w:val="16"/>
      <w:szCs w:val="16"/>
    </w:rPr>
  </w:style>
  <w:style w:type="character" w:customStyle="1" w:styleId="FontStyle78">
    <w:name w:val="Font Style78"/>
    <w:basedOn w:val="a0"/>
    <w:uiPriority w:val="99"/>
    <w:rsid w:val="009F0503"/>
    <w:rPr>
      <w:rFonts w:ascii="Palatino Linotype" w:hAnsi="Palatino Linotype" w:cs="Palatino Linotype"/>
      <w:color w:val="000000"/>
      <w:spacing w:val="-70"/>
      <w:sz w:val="184"/>
      <w:szCs w:val="184"/>
    </w:rPr>
  </w:style>
  <w:style w:type="character" w:customStyle="1" w:styleId="FontStyle35">
    <w:name w:val="Font Style35"/>
    <w:basedOn w:val="a0"/>
    <w:uiPriority w:val="99"/>
    <w:rsid w:val="009F0503"/>
    <w:rPr>
      <w:rFonts w:ascii="Arial" w:hAnsi="Arial" w:cs="Arial"/>
      <w:color w:val="000000"/>
      <w:sz w:val="16"/>
      <w:szCs w:val="16"/>
    </w:rPr>
  </w:style>
  <w:style w:type="character" w:customStyle="1" w:styleId="FontStyle33">
    <w:name w:val="Font Style33"/>
    <w:basedOn w:val="a0"/>
    <w:uiPriority w:val="99"/>
    <w:rsid w:val="009F0503"/>
    <w:rPr>
      <w:rFonts w:ascii="Times New Roman" w:hAnsi="Times New Roman" w:cs="Times New Roman"/>
      <w:color w:val="000000"/>
      <w:sz w:val="14"/>
      <w:szCs w:val="14"/>
    </w:rPr>
  </w:style>
  <w:style w:type="character" w:customStyle="1" w:styleId="FontStyle34">
    <w:name w:val="Font Style34"/>
    <w:basedOn w:val="a0"/>
    <w:uiPriority w:val="99"/>
    <w:rsid w:val="009F0503"/>
    <w:rPr>
      <w:rFonts w:ascii="Arial" w:hAnsi="Arial" w:cs="Arial"/>
      <w:b/>
      <w:bCs/>
      <w:color w:val="000000"/>
      <w:sz w:val="16"/>
      <w:szCs w:val="16"/>
    </w:rPr>
  </w:style>
  <w:style w:type="character" w:customStyle="1" w:styleId="FontStyle41">
    <w:name w:val="Font Style41"/>
    <w:basedOn w:val="a0"/>
    <w:uiPriority w:val="99"/>
    <w:rsid w:val="009F0503"/>
    <w:rPr>
      <w:rFonts w:ascii="Arial" w:hAnsi="Arial" w:cs="Arial"/>
      <w:color w:val="000000"/>
      <w:sz w:val="18"/>
      <w:szCs w:val="18"/>
    </w:rPr>
  </w:style>
  <w:style w:type="character" w:styleId="a8">
    <w:name w:val="FollowedHyperlink"/>
    <w:basedOn w:val="a0"/>
    <w:uiPriority w:val="99"/>
    <w:semiHidden/>
    <w:unhideWhenUsed/>
    <w:rsid w:val="00B92DB8"/>
    <w:rPr>
      <w:color w:val="800080"/>
      <w:u w:val="single"/>
    </w:rPr>
  </w:style>
  <w:style w:type="character" w:customStyle="1" w:styleId="FontStyle55">
    <w:name w:val="Font Style55"/>
    <w:uiPriority w:val="99"/>
    <w:rsid w:val="00386145"/>
    <w:rPr>
      <w:rFonts w:ascii="Arial" w:hAnsi="Arial" w:cs="Arial"/>
      <w:color w:val="000000"/>
      <w:sz w:val="22"/>
      <w:szCs w:val="22"/>
    </w:rPr>
  </w:style>
  <w:style w:type="character" w:customStyle="1" w:styleId="FontStyle77">
    <w:name w:val="Font Style77"/>
    <w:basedOn w:val="a0"/>
    <w:uiPriority w:val="99"/>
    <w:rsid w:val="00386145"/>
    <w:rPr>
      <w:rFonts w:ascii="Arial" w:hAnsi="Arial" w:cs="Arial"/>
      <w:color w:val="000000"/>
      <w:spacing w:val="10"/>
      <w:sz w:val="18"/>
      <w:szCs w:val="18"/>
    </w:rPr>
  </w:style>
  <w:style w:type="character" w:customStyle="1" w:styleId="FontStyle37">
    <w:name w:val="Font Style37"/>
    <w:basedOn w:val="a0"/>
    <w:uiPriority w:val="99"/>
    <w:rsid w:val="00386145"/>
    <w:rPr>
      <w:rFonts w:ascii="Bookman Old Style" w:hAnsi="Bookman Old Style" w:cs="Bookman Old Style"/>
      <w:color w:val="000000"/>
      <w:sz w:val="18"/>
      <w:szCs w:val="18"/>
    </w:rPr>
  </w:style>
  <w:style w:type="character" w:customStyle="1" w:styleId="FontStyle38">
    <w:name w:val="Font Style38"/>
    <w:basedOn w:val="a0"/>
    <w:uiPriority w:val="99"/>
    <w:rsid w:val="00386145"/>
    <w:rPr>
      <w:rFonts w:ascii="Bookman Old Style" w:hAnsi="Bookman Old Style" w:cs="Bookman Old Style"/>
      <w:b/>
      <w:bCs/>
      <w:color w:val="000000"/>
      <w:sz w:val="18"/>
      <w:szCs w:val="18"/>
    </w:rPr>
  </w:style>
  <w:style w:type="character" w:customStyle="1" w:styleId="FontStyle56">
    <w:name w:val="Font Style56"/>
    <w:uiPriority w:val="99"/>
    <w:rsid w:val="00386145"/>
    <w:rPr>
      <w:rFonts w:ascii="Book Antiqua" w:hAnsi="Book Antiqua" w:cs="Book Antiqua"/>
      <w:b/>
      <w:bCs/>
      <w:color w:val="000000"/>
      <w:sz w:val="18"/>
      <w:szCs w:val="18"/>
    </w:rPr>
  </w:style>
  <w:style w:type="character" w:customStyle="1" w:styleId="FontStyle57">
    <w:name w:val="Font Style57"/>
    <w:uiPriority w:val="99"/>
    <w:rsid w:val="00386145"/>
    <w:rPr>
      <w:rFonts w:ascii="Book Antiqua" w:hAnsi="Book Antiqua" w:cs="Book Antiqua"/>
      <w:color w:val="000000"/>
      <w:sz w:val="18"/>
      <w:szCs w:val="18"/>
    </w:rPr>
  </w:style>
  <w:style w:type="character" w:customStyle="1" w:styleId="FontStyle87">
    <w:name w:val="Font Style87"/>
    <w:basedOn w:val="a0"/>
    <w:uiPriority w:val="99"/>
    <w:rsid w:val="00386145"/>
    <w:rPr>
      <w:rFonts w:ascii="Arial" w:hAnsi="Arial" w:cs="Arial"/>
      <w:color w:val="000000"/>
      <w:spacing w:val="10"/>
      <w:sz w:val="22"/>
      <w:szCs w:val="22"/>
    </w:rPr>
  </w:style>
  <w:style w:type="character" w:customStyle="1" w:styleId="FontStyle195">
    <w:name w:val="Font Style195"/>
    <w:basedOn w:val="a0"/>
    <w:uiPriority w:val="99"/>
    <w:rsid w:val="00386145"/>
    <w:rPr>
      <w:rFonts w:ascii="Arial" w:hAnsi="Arial" w:cs="Arial"/>
      <w:color w:val="000000"/>
      <w:spacing w:val="10"/>
      <w:sz w:val="18"/>
      <w:szCs w:val="18"/>
    </w:rPr>
  </w:style>
  <w:style w:type="character" w:customStyle="1" w:styleId="FontStyle21">
    <w:name w:val="Font Style21"/>
    <w:basedOn w:val="a0"/>
    <w:uiPriority w:val="99"/>
    <w:rsid w:val="00386145"/>
    <w:rPr>
      <w:rFonts w:ascii="Sylfaen" w:hAnsi="Sylfaen" w:cs="Sylfaen"/>
      <w:b/>
      <w:bCs/>
      <w:color w:val="000000"/>
      <w:spacing w:val="10"/>
      <w:sz w:val="20"/>
      <w:szCs w:val="20"/>
    </w:rPr>
  </w:style>
  <w:style w:type="character" w:customStyle="1" w:styleId="FontStyle22">
    <w:name w:val="Font Style22"/>
    <w:basedOn w:val="a0"/>
    <w:uiPriority w:val="99"/>
    <w:rsid w:val="00386145"/>
    <w:rPr>
      <w:rFonts w:ascii="Arial" w:hAnsi="Arial" w:cs="Arial"/>
      <w:b/>
      <w:bCs/>
      <w:color w:val="000000"/>
      <w:sz w:val="20"/>
      <w:szCs w:val="20"/>
    </w:rPr>
  </w:style>
  <w:style w:type="character" w:customStyle="1" w:styleId="FontStyle179">
    <w:name w:val="Font Style179"/>
    <w:basedOn w:val="a0"/>
    <w:uiPriority w:val="99"/>
    <w:rsid w:val="00386145"/>
    <w:rPr>
      <w:rFonts w:ascii="Garamond" w:hAnsi="Garamond" w:cs="Garamond"/>
      <w:color w:val="000000"/>
      <w:sz w:val="20"/>
      <w:szCs w:val="20"/>
    </w:rPr>
  </w:style>
  <w:style w:type="character" w:customStyle="1" w:styleId="FontStyle181">
    <w:name w:val="Font Style181"/>
    <w:basedOn w:val="a0"/>
    <w:uiPriority w:val="99"/>
    <w:rsid w:val="00386145"/>
    <w:rPr>
      <w:rFonts w:ascii="Garamond" w:hAnsi="Garamond" w:cs="Garamond"/>
      <w:b/>
      <w:bCs/>
      <w:color w:val="000000"/>
      <w:sz w:val="32"/>
      <w:szCs w:val="32"/>
    </w:rPr>
  </w:style>
  <w:style w:type="character" w:customStyle="1" w:styleId="FontStyle240">
    <w:name w:val="Font Style240"/>
    <w:basedOn w:val="a0"/>
    <w:uiPriority w:val="99"/>
    <w:rsid w:val="00386145"/>
    <w:rPr>
      <w:rFonts w:ascii="Garamond" w:hAnsi="Garamond" w:cs="Garamond"/>
      <w:color w:val="000000"/>
      <w:sz w:val="20"/>
      <w:szCs w:val="20"/>
    </w:rPr>
  </w:style>
  <w:style w:type="character" w:customStyle="1" w:styleId="FontStyle244">
    <w:name w:val="Font Style244"/>
    <w:basedOn w:val="a0"/>
    <w:uiPriority w:val="99"/>
    <w:rsid w:val="00386145"/>
    <w:rPr>
      <w:rFonts w:ascii="Garamond" w:hAnsi="Garamond" w:cs="Garamond"/>
      <w:b/>
      <w:bCs/>
      <w:color w:val="000000"/>
      <w:sz w:val="20"/>
      <w:szCs w:val="20"/>
    </w:rPr>
  </w:style>
  <w:style w:type="character" w:customStyle="1" w:styleId="FontStyle180">
    <w:name w:val="Font Style180"/>
    <w:basedOn w:val="a0"/>
    <w:uiPriority w:val="99"/>
    <w:rsid w:val="00386145"/>
    <w:rPr>
      <w:rFonts w:ascii="Garamond" w:hAnsi="Garamond" w:cs="Garamond"/>
      <w:b/>
      <w:bCs/>
      <w:color w:val="000000"/>
      <w:sz w:val="22"/>
      <w:szCs w:val="22"/>
    </w:rPr>
  </w:style>
  <w:style w:type="character" w:customStyle="1" w:styleId="FontStyle182">
    <w:name w:val="Font Style182"/>
    <w:basedOn w:val="a0"/>
    <w:uiPriority w:val="99"/>
    <w:rsid w:val="00386145"/>
    <w:rPr>
      <w:rFonts w:ascii="Garamond" w:hAnsi="Garamond" w:cs="Garamond"/>
      <w:color w:val="000000"/>
      <w:sz w:val="32"/>
      <w:szCs w:val="32"/>
    </w:rPr>
  </w:style>
  <w:style w:type="character" w:customStyle="1" w:styleId="FontStyle23">
    <w:name w:val="Font Style23"/>
    <w:uiPriority w:val="99"/>
    <w:rsid w:val="00386145"/>
    <w:rPr>
      <w:rFonts w:ascii="Arial" w:hAnsi="Arial" w:cs="Arial"/>
      <w:b/>
      <w:bCs/>
      <w:color w:val="000000"/>
      <w:sz w:val="22"/>
      <w:szCs w:val="22"/>
      <w:rtl w:val="0"/>
      <w:cs w:val="0"/>
    </w:rPr>
  </w:style>
  <w:style w:type="character" w:customStyle="1" w:styleId="FontStyle14">
    <w:name w:val="Font Style14"/>
    <w:basedOn w:val="a0"/>
    <w:uiPriority w:val="99"/>
    <w:rsid w:val="00386145"/>
    <w:rPr>
      <w:rFonts w:ascii="Palatino Linotype" w:hAnsi="Palatino Linotype" w:cs="Palatino Linotype"/>
      <w:color w:val="000000"/>
      <w:sz w:val="20"/>
      <w:szCs w:val="20"/>
    </w:rPr>
  </w:style>
  <w:style w:type="paragraph" w:customStyle="1" w:styleId="Pa13">
    <w:name w:val="Pa13"/>
    <w:basedOn w:val="a"/>
    <w:next w:val="a"/>
    <w:uiPriority w:val="99"/>
    <w:rsid w:val="00386145"/>
    <w:pPr>
      <w:widowControl/>
      <w:spacing w:line="221" w:lineRule="atLeast"/>
    </w:pPr>
    <w:rPr>
      <w:rFonts w:ascii="Cambria" w:eastAsiaTheme="minorHAnsi" w:hAnsi="Cambria"/>
      <w:lang w:eastAsia="en-US"/>
    </w:rPr>
  </w:style>
  <w:style w:type="character" w:customStyle="1" w:styleId="A50">
    <w:name w:val="A5"/>
    <w:uiPriority w:val="99"/>
    <w:rsid w:val="00386145"/>
    <w:rPr>
      <w:rFonts w:cs="Cambria"/>
      <w:color w:val="000000"/>
      <w:sz w:val="18"/>
      <w:szCs w:val="18"/>
    </w:rPr>
  </w:style>
  <w:style w:type="paragraph" w:customStyle="1" w:styleId="Pa12">
    <w:name w:val="Pa12"/>
    <w:basedOn w:val="a"/>
    <w:next w:val="a"/>
    <w:uiPriority w:val="99"/>
    <w:rsid w:val="00386145"/>
    <w:pPr>
      <w:widowControl/>
      <w:spacing w:line="221" w:lineRule="atLeast"/>
    </w:pPr>
    <w:rPr>
      <w:rFonts w:ascii="Cambria" w:eastAsiaTheme="minorHAnsi" w:hAnsi="Cambria"/>
      <w:lang w:eastAsia="en-US"/>
    </w:rPr>
  </w:style>
  <w:style w:type="paragraph" w:customStyle="1" w:styleId="Pa11">
    <w:name w:val="Pa11"/>
    <w:basedOn w:val="a"/>
    <w:next w:val="a"/>
    <w:uiPriority w:val="99"/>
    <w:rsid w:val="00386145"/>
    <w:pPr>
      <w:widowControl/>
      <w:spacing w:line="221" w:lineRule="atLeast"/>
    </w:pPr>
    <w:rPr>
      <w:rFonts w:ascii="Cambria" w:eastAsiaTheme="minorHAnsi" w:hAnsi="Cambria"/>
      <w:lang w:eastAsia="en-US"/>
    </w:rPr>
  </w:style>
  <w:style w:type="paragraph" w:customStyle="1" w:styleId="Default">
    <w:name w:val="Default"/>
    <w:rsid w:val="00386145"/>
    <w:pPr>
      <w:autoSpaceDE w:val="0"/>
      <w:autoSpaceDN w:val="0"/>
      <w:adjustRightInd w:val="0"/>
      <w:spacing w:after="0" w:line="240" w:lineRule="auto"/>
    </w:pPr>
    <w:rPr>
      <w:rFonts w:ascii="Cambria" w:eastAsiaTheme="minorHAnsi" w:hAnsi="Cambria" w:cs="Cambria"/>
      <w:color w:val="000000"/>
      <w:sz w:val="24"/>
      <w:szCs w:val="24"/>
      <w:lang w:eastAsia="en-US"/>
    </w:rPr>
  </w:style>
  <w:style w:type="paragraph" w:customStyle="1" w:styleId="Pa1">
    <w:name w:val="Pa1"/>
    <w:basedOn w:val="Default"/>
    <w:next w:val="Default"/>
    <w:uiPriority w:val="99"/>
    <w:rsid w:val="00386145"/>
    <w:pPr>
      <w:spacing w:line="221" w:lineRule="atLeast"/>
    </w:pPr>
    <w:rPr>
      <w:rFonts w:cstheme="minorBidi"/>
      <w:color w:val="auto"/>
    </w:rPr>
  </w:style>
  <w:style w:type="character" w:customStyle="1" w:styleId="FontStyle74">
    <w:name w:val="Font Style74"/>
    <w:uiPriority w:val="99"/>
    <w:rsid w:val="00386145"/>
    <w:rPr>
      <w:rFonts w:ascii="Angsana New" w:hAnsi="Angsana New" w:cs="Angsana New"/>
      <w:b/>
      <w:bCs/>
      <w:color w:val="000000"/>
      <w:sz w:val="40"/>
      <w:szCs w:val="40"/>
      <w:rtl w:val="0"/>
      <w:cs w:val="0"/>
    </w:rPr>
  </w:style>
  <w:style w:type="character" w:customStyle="1" w:styleId="FontStyle572">
    <w:name w:val="Font Style572"/>
    <w:basedOn w:val="a0"/>
    <w:uiPriority w:val="99"/>
    <w:rsid w:val="00386145"/>
    <w:rPr>
      <w:rFonts w:ascii="Book Antiqua" w:hAnsi="Book Antiqua" w:cs="Book Antiqua" w:hint="default"/>
      <w:color w:val="000000"/>
      <w:sz w:val="20"/>
      <w:szCs w:val="20"/>
    </w:rPr>
  </w:style>
  <w:style w:type="character" w:customStyle="1" w:styleId="FontStyle573">
    <w:name w:val="Font Style573"/>
    <w:basedOn w:val="a0"/>
    <w:uiPriority w:val="99"/>
    <w:rsid w:val="00386145"/>
    <w:rPr>
      <w:rFonts w:ascii="Book Antiqua" w:hAnsi="Book Antiqua" w:cs="Book Antiqua" w:hint="default"/>
      <w:color w:val="000000"/>
      <w:sz w:val="18"/>
      <w:szCs w:val="18"/>
    </w:rPr>
  </w:style>
  <w:style w:type="character" w:customStyle="1" w:styleId="FontStyle574">
    <w:name w:val="Font Style574"/>
    <w:basedOn w:val="a0"/>
    <w:uiPriority w:val="99"/>
    <w:rsid w:val="00386145"/>
    <w:rPr>
      <w:rFonts w:ascii="Book Antiqua" w:hAnsi="Book Antiqua" w:cs="Book Antiqua" w:hint="default"/>
      <w:b/>
      <w:bCs/>
      <w:color w:val="000000"/>
      <w:sz w:val="30"/>
      <w:szCs w:val="30"/>
    </w:rPr>
  </w:style>
  <w:style w:type="character" w:customStyle="1" w:styleId="FontStyle577">
    <w:name w:val="Font Style577"/>
    <w:basedOn w:val="a0"/>
    <w:uiPriority w:val="99"/>
    <w:rsid w:val="00386145"/>
    <w:rPr>
      <w:rFonts w:ascii="Book Antiqua" w:hAnsi="Book Antiqua" w:cs="Book Antiqua" w:hint="default"/>
      <w:b/>
      <w:bCs/>
      <w:color w:val="000000"/>
      <w:sz w:val="20"/>
      <w:szCs w:val="20"/>
    </w:rPr>
  </w:style>
  <w:style w:type="character" w:customStyle="1" w:styleId="FontStyle575">
    <w:name w:val="Font Style575"/>
    <w:basedOn w:val="a0"/>
    <w:uiPriority w:val="99"/>
    <w:rsid w:val="00386145"/>
    <w:rPr>
      <w:rFonts w:ascii="Book Antiqua" w:hAnsi="Book Antiqua" w:cs="Book Antiqua"/>
      <w:b/>
      <w:bCs/>
      <w:color w:val="000000"/>
      <w:sz w:val="22"/>
      <w:szCs w:val="22"/>
    </w:rPr>
  </w:style>
  <w:style w:type="character" w:customStyle="1" w:styleId="FontStyle546">
    <w:name w:val="Font Style546"/>
    <w:basedOn w:val="a0"/>
    <w:uiPriority w:val="99"/>
    <w:rsid w:val="00386145"/>
    <w:rPr>
      <w:rFonts w:ascii="Book Antiqua" w:hAnsi="Book Antiqua" w:cs="Book Antiqua"/>
      <w:b/>
      <w:bCs/>
      <w:color w:val="000000"/>
      <w:spacing w:val="30"/>
      <w:sz w:val="34"/>
      <w:szCs w:val="34"/>
    </w:rPr>
  </w:style>
  <w:style w:type="character" w:customStyle="1" w:styleId="FontStyle151">
    <w:name w:val="Font Style151"/>
    <w:basedOn w:val="a0"/>
    <w:uiPriority w:val="99"/>
    <w:rsid w:val="00386145"/>
    <w:rPr>
      <w:rFonts w:ascii="Book Antiqua" w:hAnsi="Book Antiqua" w:cs="Book Antiqua"/>
      <w:color w:val="000000"/>
      <w:sz w:val="18"/>
      <w:szCs w:val="18"/>
    </w:rPr>
  </w:style>
  <w:style w:type="character" w:customStyle="1" w:styleId="FontStyle165">
    <w:name w:val="Font Style165"/>
    <w:basedOn w:val="a0"/>
    <w:uiPriority w:val="99"/>
    <w:rsid w:val="00386145"/>
    <w:rPr>
      <w:rFonts w:ascii="Book Antiqua" w:hAnsi="Book Antiqua" w:cs="Book Antiqua"/>
      <w:color w:val="000000"/>
      <w:sz w:val="18"/>
      <w:szCs w:val="18"/>
    </w:rPr>
  </w:style>
  <w:style w:type="character" w:customStyle="1" w:styleId="FontStyle166">
    <w:name w:val="Font Style166"/>
    <w:basedOn w:val="a0"/>
    <w:uiPriority w:val="99"/>
    <w:rsid w:val="00386145"/>
    <w:rPr>
      <w:rFonts w:ascii="Book Antiqua" w:hAnsi="Book Antiqua" w:cs="Book Antiqua"/>
      <w:b/>
      <w:bCs/>
      <w:color w:val="000000"/>
      <w:sz w:val="30"/>
      <w:szCs w:val="30"/>
    </w:rPr>
  </w:style>
  <w:style w:type="character" w:customStyle="1" w:styleId="FontStyle168">
    <w:name w:val="Font Style168"/>
    <w:basedOn w:val="a0"/>
    <w:uiPriority w:val="99"/>
    <w:rsid w:val="00386145"/>
    <w:rPr>
      <w:rFonts w:ascii="Book Antiqua" w:hAnsi="Book Antiqua" w:cs="Book Antiqua"/>
      <w:b/>
      <w:bCs/>
      <w:color w:val="000000"/>
      <w:sz w:val="18"/>
      <w:szCs w:val="18"/>
    </w:rPr>
  </w:style>
  <w:style w:type="character" w:customStyle="1" w:styleId="FontStyle169">
    <w:name w:val="Font Style169"/>
    <w:basedOn w:val="a0"/>
    <w:uiPriority w:val="99"/>
    <w:rsid w:val="00386145"/>
    <w:rPr>
      <w:rFonts w:ascii="Book Antiqua" w:hAnsi="Book Antiqua" w:cs="Book Antiqua"/>
      <w:b/>
      <w:bCs/>
      <w:color w:val="000000"/>
      <w:sz w:val="20"/>
      <w:szCs w:val="20"/>
    </w:rPr>
  </w:style>
  <w:style w:type="character" w:customStyle="1" w:styleId="FontStyle160">
    <w:name w:val="Font Style160"/>
    <w:basedOn w:val="a0"/>
    <w:uiPriority w:val="99"/>
    <w:rsid w:val="00386145"/>
    <w:rPr>
      <w:rFonts w:ascii="Book Antiqua" w:hAnsi="Book Antiqua" w:cs="Book Antiqua"/>
      <w:color w:val="000000"/>
      <w:sz w:val="30"/>
      <w:szCs w:val="30"/>
    </w:rPr>
  </w:style>
  <w:style w:type="character" w:customStyle="1" w:styleId="FontStyle79">
    <w:name w:val="Font Style79"/>
    <w:basedOn w:val="a0"/>
    <w:uiPriority w:val="99"/>
    <w:rsid w:val="00386145"/>
    <w:rPr>
      <w:rFonts w:ascii="Book Antiqua" w:hAnsi="Book Antiqua" w:cs="Book Antiqua"/>
      <w:b/>
      <w:bCs/>
      <w:color w:val="000000"/>
      <w:sz w:val="20"/>
      <w:szCs w:val="20"/>
    </w:rPr>
  </w:style>
  <w:style w:type="character" w:customStyle="1" w:styleId="FontStyle59">
    <w:name w:val="Font Style59"/>
    <w:basedOn w:val="a0"/>
    <w:uiPriority w:val="99"/>
    <w:rsid w:val="00386145"/>
    <w:rPr>
      <w:rFonts w:ascii="Book Antiqua" w:hAnsi="Book Antiqua" w:cs="Book Antiqua"/>
      <w:b/>
      <w:bCs/>
      <w:color w:val="000000"/>
      <w:sz w:val="24"/>
      <w:szCs w:val="24"/>
    </w:rPr>
  </w:style>
  <w:style w:type="character" w:customStyle="1" w:styleId="FontStyle76">
    <w:name w:val="Font Style76"/>
    <w:uiPriority w:val="99"/>
    <w:rsid w:val="00386145"/>
    <w:rPr>
      <w:rFonts w:ascii="Book Antiqua" w:hAnsi="Book Antiqua" w:cs="Book Antiqua"/>
      <w:b/>
      <w:bCs/>
      <w:color w:val="000000"/>
      <w:sz w:val="30"/>
      <w:szCs w:val="30"/>
      <w:rtl w:val="0"/>
      <w:cs w:val="0"/>
    </w:rPr>
  </w:style>
  <w:style w:type="paragraph" w:styleId="4">
    <w:name w:val="toc 4"/>
    <w:basedOn w:val="a"/>
    <w:uiPriority w:val="1"/>
    <w:qFormat/>
    <w:rsid w:val="00386145"/>
    <w:pPr>
      <w:adjustRightInd/>
      <w:spacing w:line="242" w:lineRule="exact"/>
      <w:ind w:left="2271" w:hanging="795"/>
    </w:pPr>
    <w:rPr>
      <w:rFonts w:ascii="Cambria" w:eastAsia="Cambria" w:hAnsi="Cambria" w:cs="Cambria"/>
      <w:sz w:val="22"/>
      <w:szCs w:val="22"/>
      <w:lang w:val="en-US" w:eastAsia="en-US"/>
    </w:rPr>
  </w:style>
  <w:style w:type="character" w:customStyle="1" w:styleId="FontStyle49">
    <w:name w:val="Font Style49"/>
    <w:uiPriority w:val="99"/>
    <w:rsid w:val="00386145"/>
    <w:rPr>
      <w:rFonts w:ascii="Bookman Old Style" w:hAnsi="Bookman Old Style" w:cs="Bookman Old Style"/>
      <w:color w:val="000000"/>
      <w:sz w:val="38"/>
      <w:szCs w:val="38"/>
    </w:rPr>
  </w:style>
  <w:style w:type="character" w:customStyle="1" w:styleId="FontStyle58">
    <w:name w:val="Font Style58"/>
    <w:uiPriority w:val="99"/>
    <w:rsid w:val="00386145"/>
    <w:rPr>
      <w:rFonts w:ascii="Bookman Old Style" w:hAnsi="Bookman Old Style" w:cs="Bookman Old Style"/>
      <w:color w:val="000000"/>
      <w:sz w:val="18"/>
      <w:szCs w:val="18"/>
    </w:rPr>
  </w:style>
  <w:style w:type="character" w:customStyle="1" w:styleId="FontStyle61">
    <w:name w:val="Font Style61"/>
    <w:uiPriority w:val="99"/>
    <w:rsid w:val="00386145"/>
    <w:rPr>
      <w:rFonts w:ascii="Bookman Old Style" w:hAnsi="Bookman Old Style" w:cs="Bookman Old Style"/>
      <w:color w:val="000000"/>
      <w:sz w:val="30"/>
      <w:szCs w:val="30"/>
    </w:rPr>
  </w:style>
  <w:style w:type="character" w:customStyle="1" w:styleId="FontStyle63">
    <w:name w:val="Font Style63"/>
    <w:uiPriority w:val="99"/>
    <w:rsid w:val="00386145"/>
    <w:rPr>
      <w:rFonts w:ascii="Bookman Old Style" w:hAnsi="Bookman Old Style" w:cs="Bookman Old Style"/>
      <w:b/>
      <w:bCs/>
      <w:color w:val="000000"/>
      <w:sz w:val="22"/>
      <w:szCs w:val="22"/>
    </w:rPr>
  </w:style>
  <w:style w:type="character" w:customStyle="1" w:styleId="FontStyle64">
    <w:name w:val="Font Style64"/>
    <w:uiPriority w:val="99"/>
    <w:rsid w:val="00386145"/>
    <w:rPr>
      <w:rFonts w:ascii="Bookman Old Style" w:hAnsi="Bookman Old Style" w:cs="Bookman Old Style"/>
      <w:b/>
      <w:bCs/>
      <w:color w:val="000000"/>
      <w:sz w:val="26"/>
      <w:szCs w:val="26"/>
    </w:rPr>
  </w:style>
  <w:style w:type="character" w:customStyle="1" w:styleId="FontStyle65">
    <w:name w:val="Font Style65"/>
    <w:uiPriority w:val="99"/>
    <w:rsid w:val="00386145"/>
    <w:rPr>
      <w:rFonts w:ascii="Bookman Old Style" w:hAnsi="Bookman Old Style" w:cs="Bookman Old Style"/>
      <w:color w:val="000000"/>
      <w:sz w:val="18"/>
      <w:szCs w:val="18"/>
    </w:rPr>
  </w:style>
  <w:style w:type="character" w:customStyle="1" w:styleId="FontStyle67">
    <w:name w:val="Font Style67"/>
    <w:uiPriority w:val="99"/>
    <w:rsid w:val="00386145"/>
    <w:rPr>
      <w:rFonts w:ascii="Bookman Old Style" w:hAnsi="Bookman Old Style" w:cs="Bookman Old Style"/>
      <w:b/>
      <w:bCs/>
      <w:color w:val="000000"/>
      <w:sz w:val="18"/>
      <w:szCs w:val="18"/>
    </w:rPr>
  </w:style>
  <w:style w:type="character" w:customStyle="1" w:styleId="FontStyle45">
    <w:name w:val="Font Style45"/>
    <w:uiPriority w:val="99"/>
    <w:rsid w:val="00386145"/>
    <w:rPr>
      <w:rFonts w:ascii="Bookman Old Style" w:hAnsi="Bookman Old Style" w:cs="Bookman Old Style"/>
      <w:b/>
      <w:bCs/>
      <w:color w:val="000000"/>
      <w:sz w:val="26"/>
      <w:szCs w:val="26"/>
    </w:rPr>
  </w:style>
  <w:style w:type="character" w:customStyle="1" w:styleId="FontStyle46">
    <w:name w:val="Font Style46"/>
    <w:uiPriority w:val="99"/>
    <w:rsid w:val="00386145"/>
    <w:rPr>
      <w:rFonts w:ascii="Bookman Old Style" w:hAnsi="Bookman Old Style" w:cs="Bookman Old Style"/>
      <w:color w:val="000000"/>
      <w:sz w:val="18"/>
      <w:szCs w:val="18"/>
    </w:rPr>
  </w:style>
  <w:style w:type="paragraph" w:customStyle="1" w:styleId="zzContents">
    <w:name w:val="zzContents"/>
    <w:basedOn w:val="Default"/>
    <w:next w:val="Default"/>
    <w:uiPriority w:val="99"/>
    <w:rsid w:val="00386145"/>
    <w:rPr>
      <w:rFonts w:ascii="Arial" w:hAnsi="Arial" w:cs="Arial"/>
      <w:color w:val="auto"/>
    </w:rPr>
  </w:style>
  <w:style w:type="paragraph" w:customStyle="1" w:styleId="TOCI">
    <w:name w:val="TOCI"/>
    <w:basedOn w:val="Default"/>
    <w:next w:val="Default"/>
    <w:uiPriority w:val="99"/>
    <w:rsid w:val="00386145"/>
    <w:rPr>
      <w:rFonts w:ascii="Arial" w:hAnsi="Arial" w:cs="Arial"/>
      <w:color w:val="auto"/>
    </w:rPr>
  </w:style>
  <w:style w:type="character" w:customStyle="1" w:styleId="FontStyle75">
    <w:name w:val="Font Style75"/>
    <w:basedOn w:val="a0"/>
    <w:uiPriority w:val="99"/>
    <w:rsid w:val="00386145"/>
    <w:rPr>
      <w:rFonts w:ascii="Arial" w:hAnsi="Arial" w:cs="Arial"/>
      <w:b/>
      <w:bCs/>
      <w:color w:val="000000"/>
      <w:sz w:val="22"/>
      <w:szCs w:val="22"/>
    </w:rPr>
  </w:style>
  <w:style w:type="character" w:customStyle="1" w:styleId="FontStyle82">
    <w:name w:val="Font Style82"/>
    <w:basedOn w:val="a0"/>
    <w:uiPriority w:val="99"/>
    <w:rsid w:val="00386145"/>
    <w:rPr>
      <w:rFonts w:ascii="Arial" w:hAnsi="Arial" w:cs="Arial"/>
      <w:b/>
      <w:bCs/>
      <w:color w:val="000000"/>
      <w:sz w:val="20"/>
      <w:szCs w:val="20"/>
    </w:rPr>
  </w:style>
  <w:style w:type="character" w:customStyle="1" w:styleId="FontStyle73">
    <w:name w:val="Font Style73"/>
    <w:basedOn w:val="a0"/>
    <w:uiPriority w:val="99"/>
    <w:rsid w:val="00386145"/>
    <w:rPr>
      <w:rFonts w:ascii="Arial" w:hAnsi="Arial" w:cs="Arial"/>
      <w:color w:val="000000"/>
      <w:sz w:val="26"/>
      <w:szCs w:val="26"/>
    </w:rPr>
  </w:style>
  <w:style w:type="character" w:customStyle="1" w:styleId="FontStyle377">
    <w:name w:val="Font Style377"/>
    <w:basedOn w:val="a0"/>
    <w:uiPriority w:val="99"/>
    <w:rsid w:val="00386145"/>
    <w:rPr>
      <w:rFonts w:ascii="Book Antiqua" w:hAnsi="Book Antiqua" w:cs="Book Antiqua"/>
      <w:color w:val="000000"/>
      <w:sz w:val="18"/>
      <w:szCs w:val="18"/>
    </w:rPr>
  </w:style>
  <w:style w:type="character" w:customStyle="1" w:styleId="FontStyle380">
    <w:name w:val="Font Style380"/>
    <w:basedOn w:val="a0"/>
    <w:uiPriority w:val="99"/>
    <w:rsid w:val="00386145"/>
    <w:rPr>
      <w:rFonts w:ascii="Book Antiqua" w:hAnsi="Book Antiqua" w:cs="Book Antiqua"/>
      <w:b/>
      <w:bCs/>
      <w:color w:val="000000"/>
      <w:sz w:val="30"/>
      <w:szCs w:val="30"/>
    </w:rPr>
  </w:style>
  <w:style w:type="character" w:customStyle="1" w:styleId="FontStyle381">
    <w:name w:val="Font Style381"/>
    <w:basedOn w:val="a0"/>
    <w:uiPriority w:val="99"/>
    <w:rsid w:val="00386145"/>
    <w:rPr>
      <w:rFonts w:ascii="Book Antiqua" w:hAnsi="Book Antiqua" w:cs="Book Antiqua"/>
      <w:color w:val="000000"/>
      <w:sz w:val="18"/>
      <w:szCs w:val="18"/>
    </w:rPr>
  </w:style>
  <w:style w:type="character" w:customStyle="1" w:styleId="FontStyle384">
    <w:name w:val="Font Style384"/>
    <w:basedOn w:val="a0"/>
    <w:uiPriority w:val="99"/>
    <w:rsid w:val="00386145"/>
    <w:rPr>
      <w:rFonts w:ascii="Book Antiqua" w:hAnsi="Book Antiqua" w:cs="Book Antiqua"/>
      <w:color w:val="000000"/>
      <w:sz w:val="18"/>
      <w:szCs w:val="18"/>
    </w:rPr>
  </w:style>
  <w:style w:type="character" w:customStyle="1" w:styleId="FontStyle385">
    <w:name w:val="Font Style385"/>
    <w:basedOn w:val="a0"/>
    <w:uiPriority w:val="99"/>
    <w:rsid w:val="00386145"/>
    <w:rPr>
      <w:rFonts w:ascii="Book Antiqua" w:hAnsi="Book Antiqua" w:cs="Book Antiqua"/>
      <w:b/>
      <w:bCs/>
      <w:color w:val="000000"/>
      <w:sz w:val="18"/>
      <w:szCs w:val="18"/>
    </w:rPr>
  </w:style>
  <w:style w:type="character" w:customStyle="1" w:styleId="FontStyle386">
    <w:name w:val="Font Style386"/>
    <w:basedOn w:val="a0"/>
    <w:uiPriority w:val="99"/>
    <w:rsid w:val="00386145"/>
    <w:rPr>
      <w:rFonts w:ascii="Book Antiqua" w:hAnsi="Book Antiqua" w:cs="Book Antiqua"/>
      <w:b/>
      <w:bCs/>
      <w:color w:val="000000"/>
      <w:sz w:val="20"/>
      <w:szCs w:val="20"/>
    </w:rPr>
  </w:style>
  <w:style w:type="character" w:customStyle="1" w:styleId="FontStyle81">
    <w:name w:val="Font Style81"/>
    <w:basedOn w:val="a0"/>
    <w:uiPriority w:val="99"/>
    <w:rsid w:val="00386145"/>
    <w:rPr>
      <w:rFonts w:ascii="Palatino Linotype" w:hAnsi="Palatino Linotype" w:cs="Palatino Linotype"/>
      <w:b/>
      <w:bCs/>
      <w:color w:val="000000"/>
      <w:sz w:val="18"/>
      <w:szCs w:val="18"/>
    </w:rPr>
  </w:style>
  <w:style w:type="character" w:customStyle="1" w:styleId="FontStyle84">
    <w:name w:val="Font Style84"/>
    <w:basedOn w:val="a0"/>
    <w:uiPriority w:val="99"/>
    <w:rsid w:val="00386145"/>
    <w:rPr>
      <w:rFonts w:ascii="Palatino Linotype" w:hAnsi="Palatino Linotype" w:cs="Palatino Linotype"/>
      <w:color w:val="000000"/>
      <w:sz w:val="18"/>
      <w:szCs w:val="18"/>
    </w:rPr>
  </w:style>
  <w:style w:type="character" w:customStyle="1" w:styleId="FontStyle47">
    <w:name w:val="Font Style47"/>
    <w:basedOn w:val="a0"/>
    <w:uiPriority w:val="99"/>
    <w:rsid w:val="00386145"/>
    <w:rPr>
      <w:rFonts w:ascii="Bookman Old Style" w:hAnsi="Bookman Old Style" w:cs="Bookman Old Style"/>
      <w:color w:val="000000"/>
      <w:sz w:val="18"/>
      <w:szCs w:val="18"/>
    </w:rPr>
  </w:style>
  <w:style w:type="character" w:customStyle="1" w:styleId="FontStyle52">
    <w:name w:val="Font Style52"/>
    <w:basedOn w:val="a0"/>
    <w:uiPriority w:val="99"/>
    <w:rsid w:val="00386145"/>
    <w:rPr>
      <w:rFonts w:ascii="Bookman Old Style" w:hAnsi="Bookman Old Style" w:cs="Bookman Old Style"/>
      <w:color w:val="000000"/>
      <w:sz w:val="18"/>
      <w:szCs w:val="18"/>
    </w:rPr>
  </w:style>
  <w:style w:type="character" w:customStyle="1" w:styleId="FontStyle53">
    <w:name w:val="Font Style53"/>
    <w:basedOn w:val="a0"/>
    <w:uiPriority w:val="99"/>
    <w:rsid w:val="00386145"/>
    <w:rPr>
      <w:rFonts w:ascii="Bookman Old Style" w:hAnsi="Bookman Old Style" w:cs="Bookman Old Style"/>
      <w:b/>
      <w:bCs/>
      <w:color w:val="000000"/>
      <w:sz w:val="18"/>
      <w:szCs w:val="18"/>
    </w:rPr>
  </w:style>
  <w:style w:type="character" w:customStyle="1" w:styleId="FontStyle54">
    <w:name w:val="Font Style54"/>
    <w:basedOn w:val="a0"/>
    <w:uiPriority w:val="99"/>
    <w:rsid w:val="00386145"/>
    <w:rPr>
      <w:rFonts w:ascii="Bookman Old Style" w:hAnsi="Bookman Old Style" w:cs="Bookman Old Style"/>
      <w:b/>
      <w:bCs/>
      <w:color w:val="000000"/>
      <w:sz w:val="20"/>
      <w:szCs w:val="20"/>
    </w:rPr>
  </w:style>
  <w:style w:type="character" w:customStyle="1" w:styleId="FontStyle50">
    <w:name w:val="Font Style50"/>
    <w:basedOn w:val="a0"/>
    <w:uiPriority w:val="99"/>
    <w:rsid w:val="00386145"/>
    <w:rPr>
      <w:rFonts w:ascii="Bookman Old Style" w:hAnsi="Bookman Old Style" w:cs="Bookman Old Style"/>
      <w:b/>
      <w:bCs/>
      <w:color w:val="000000"/>
      <w:sz w:val="26"/>
      <w:szCs w:val="26"/>
    </w:rPr>
  </w:style>
  <w:style w:type="character" w:customStyle="1" w:styleId="FontStyle42">
    <w:name w:val="Font Style42"/>
    <w:basedOn w:val="a0"/>
    <w:uiPriority w:val="99"/>
    <w:rsid w:val="00386145"/>
    <w:rPr>
      <w:rFonts w:ascii="Arial" w:hAnsi="Arial" w:cs="Arial"/>
      <w:color w:val="000000"/>
      <w:sz w:val="22"/>
      <w:szCs w:val="22"/>
    </w:rPr>
  </w:style>
  <w:style w:type="character" w:customStyle="1" w:styleId="FontStyle44">
    <w:name w:val="Font Style44"/>
    <w:basedOn w:val="a0"/>
    <w:uiPriority w:val="99"/>
    <w:rsid w:val="00386145"/>
    <w:rPr>
      <w:rFonts w:ascii="Arial" w:hAnsi="Arial" w:cs="Arial"/>
      <w:color w:val="000000"/>
      <w:sz w:val="14"/>
      <w:szCs w:val="14"/>
    </w:rPr>
  </w:style>
  <w:style w:type="character" w:customStyle="1" w:styleId="FontStyle36">
    <w:name w:val="Font Style36"/>
    <w:basedOn w:val="a0"/>
    <w:uiPriority w:val="99"/>
    <w:rsid w:val="00386145"/>
    <w:rPr>
      <w:rFonts w:ascii="Arial" w:hAnsi="Arial" w:cs="Arial"/>
      <w:color w:val="000000"/>
      <w:sz w:val="22"/>
      <w:szCs w:val="22"/>
    </w:rPr>
  </w:style>
  <w:style w:type="character" w:customStyle="1" w:styleId="FontStyle39">
    <w:name w:val="Font Style39"/>
    <w:basedOn w:val="a0"/>
    <w:uiPriority w:val="99"/>
    <w:rsid w:val="00386145"/>
    <w:rPr>
      <w:rFonts w:ascii="Arial" w:hAnsi="Arial" w:cs="Arial"/>
      <w:color w:val="000000"/>
      <w:sz w:val="22"/>
      <w:szCs w:val="22"/>
    </w:rPr>
  </w:style>
  <w:style w:type="character" w:customStyle="1" w:styleId="FontStyle40">
    <w:name w:val="Font Style40"/>
    <w:basedOn w:val="a0"/>
    <w:uiPriority w:val="99"/>
    <w:rsid w:val="00386145"/>
    <w:rPr>
      <w:rFonts w:ascii="Arial" w:hAnsi="Arial" w:cs="Arial"/>
      <w:color w:val="000000"/>
      <w:sz w:val="14"/>
      <w:szCs w:val="14"/>
    </w:rPr>
  </w:style>
  <w:style w:type="character" w:customStyle="1" w:styleId="FontStyle43">
    <w:name w:val="Font Style43"/>
    <w:basedOn w:val="a0"/>
    <w:uiPriority w:val="99"/>
    <w:rsid w:val="00386145"/>
    <w:rPr>
      <w:rFonts w:ascii="Bookman Old Style" w:hAnsi="Bookman Old Style" w:cs="Bookman Old Style"/>
      <w:b/>
      <w:bCs/>
      <w:color w:val="000000"/>
      <w:sz w:val="18"/>
      <w:szCs w:val="18"/>
    </w:rPr>
  </w:style>
  <w:style w:type="character" w:customStyle="1" w:styleId="FontStyle212">
    <w:name w:val="Font Style212"/>
    <w:basedOn w:val="a0"/>
    <w:uiPriority w:val="99"/>
    <w:rsid w:val="00386145"/>
    <w:rPr>
      <w:rFonts w:ascii="Times New Roman" w:hAnsi="Times New Roman" w:cs="Times New Roman"/>
      <w:color w:val="000000"/>
      <w:sz w:val="18"/>
      <w:szCs w:val="18"/>
    </w:rPr>
  </w:style>
  <w:style w:type="character" w:customStyle="1" w:styleId="FontStyle221">
    <w:name w:val="Font Style221"/>
    <w:basedOn w:val="a0"/>
    <w:uiPriority w:val="99"/>
    <w:rsid w:val="00386145"/>
    <w:rPr>
      <w:rFonts w:ascii="Times New Roman" w:hAnsi="Times New Roman" w:cs="Times New Roman"/>
      <w:color w:val="000000"/>
      <w:sz w:val="18"/>
      <w:szCs w:val="18"/>
    </w:rPr>
  </w:style>
  <w:style w:type="character" w:customStyle="1" w:styleId="FontStyle230">
    <w:name w:val="Font Style230"/>
    <w:basedOn w:val="a0"/>
    <w:uiPriority w:val="99"/>
    <w:rsid w:val="00386145"/>
    <w:rPr>
      <w:rFonts w:ascii="Times New Roman" w:hAnsi="Times New Roman" w:cs="Times New Roman"/>
      <w:b/>
      <w:bCs/>
      <w:color w:val="000000"/>
      <w:sz w:val="30"/>
      <w:szCs w:val="30"/>
    </w:rPr>
  </w:style>
  <w:style w:type="character" w:customStyle="1" w:styleId="FontStyle232">
    <w:name w:val="Font Style232"/>
    <w:basedOn w:val="a0"/>
    <w:uiPriority w:val="99"/>
    <w:rsid w:val="00386145"/>
    <w:rPr>
      <w:rFonts w:ascii="Times New Roman" w:hAnsi="Times New Roman" w:cs="Times New Roman"/>
      <w:b/>
      <w:bCs/>
      <w:color w:val="000000"/>
      <w:sz w:val="18"/>
      <w:szCs w:val="18"/>
    </w:rPr>
  </w:style>
  <w:style w:type="character" w:customStyle="1" w:styleId="FontStyle139">
    <w:name w:val="Font Style139"/>
    <w:basedOn w:val="a0"/>
    <w:uiPriority w:val="99"/>
    <w:rsid w:val="00386145"/>
    <w:rPr>
      <w:rFonts w:ascii="Arial" w:hAnsi="Arial" w:cs="Arial"/>
      <w:b/>
      <w:bCs/>
      <w:color w:val="000000"/>
      <w:sz w:val="18"/>
      <w:szCs w:val="18"/>
    </w:rPr>
  </w:style>
  <w:style w:type="character" w:customStyle="1" w:styleId="FontStyle143">
    <w:name w:val="Font Style143"/>
    <w:basedOn w:val="a0"/>
    <w:uiPriority w:val="99"/>
    <w:rsid w:val="00386145"/>
    <w:rPr>
      <w:rFonts w:ascii="Arial" w:hAnsi="Arial" w:cs="Arial"/>
      <w:b/>
      <w:bCs/>
      <w:color w:val="000000"/>
      <w:sz w:val="26"/>
      <w:szCs w:val="26"/>
    </w:rPr>
  </w:style>
  <w:style w:type="character" w:customStyle="1" w:styleId="FontStyle144">
    <w:name w:val="Font Style144"/>
    <w:basedOn w:val="a0"/>
    <w:uiPriority w:val="99"/>
    <w:rsid w:val="00386145"/>
    <w:rPr>
      <w:rFonts w:ascii="Arial" w:hAnsi="Arial" w:cs="Arial"/>
      <w:color w:val="000000"/>
      <w:sz w:val="18"/>
      <w:szCs w:val="18"/>
    </w:rPr>
  </w:style>
  <w:style w:type="character" w:customStyle="1" w:styleId="FontStyle146">
    <w:name w:val="Font Style146"/>
    <w:basedOn w:val="a0"/>
    <w:uiPriority w:val="99"/>
    <w:rsid w:val="00386145"/>
    <w:rPr>
      <w:rFonts w:ascii="Arial" w:hAnsi="Arial" w:cs="Arial"/>
      <w:b/>
      <w:bCs/>
      <w:color w:val="000000"/>
      <w:sz w:val="20"/>
      <w:szCs w:val="20"/>
    </w:rPr>
  </w:style>
  <w:style w:type="character" w:customStyle="1" w:styleId="FontStyle170">
    <w:name w:val="Font Style170"/>
    <w:basedOn w:val="a0"/>
    <w:uiPriority w:val="99"/>
    <w:rsid w:val="00386145"/>
    <w:rPr>
      <w:rFonts w:ascii="Arial" w:hAnsi="Arial" w:cs="Arial"/>
      <w:b/>
      <w:bCs/>
      <w:color w:val="000000"/>
      <w:sz w:val="26"/>
      <w:szCs w:val="26"/>
    </w:rPr>
  </w:style>
  <w:style w:type="character" w:customStyle="1" w:styleId="FontStyle171">
    <w:name w:val="Font Style171"/>
    <w:basedOn w:val="a0"/>
    <w:uiPriority w:val="99"/>
    <w:rsid w:val="00386145"/>
    <w:rPr>
      <w:rFonts w:ascii="Arial" w:hAnsi="Arial" w:cs="Arial"/>
      <w:color w:val="000000"/>
      <w:sz w:val="18"/>
      <w:szCs w:val="18"/>
    </w:rPr>
  </w:style>
  <w:style w:type="character" w:customStyle="1" w:styleId="FontStyle173">
    <w:name w:val="Font Style173"/>
    <w:basedOn w:val="a0"/>
    <w:uiPriority w:val="99"/>
    <w:rsid w:val="00386145"/>
    <w:rPr>
      <w:rFonts w:ascii="Arial" w:hAnsi="Arial" w:cs="Arial"/>
      <w:b/>
      <w:bCs/>
      <w:color w:val="000000"/>
      <w:sz w:val="20"/>
      <w:szCs w:val="20"/>
    </w:rPr>
  </w:style>
  <w:style w:type="character" w:customStyle="1" w:styleId="FontStyle167">
    <w:name w:val="Font Style167"/>
    <w:basedOn w:val="a0"/>
    <w:uiPriority w:val="99"/>
    <w:rsid w:val="00386145"/>
    <w:rPr>
      <w:rFonts w:ascii="Arial" w:hAnsi="Arial" w:cs="Arial"/>
      <w:color w:val="000000"/>
      <w:sz w:val="26"/>
      <w:szCs w:val="26"/>
    </w:rPr>
  </w:style>
  <w:style w:type="character" w:customStyle="1" w:styleId="FontStyle32">
    <w:name w:val="Font Style32"/>
    <w:basedOn w:val="a0"/>
    <w:uiPriority w:val="99"/>
    <w:rsid w:val="00386145"/>
    <w:rPr>
      <w:rFonts w:ascii="Bookman Old Style" w:hAnsi="Bookman Old Style" w:cs="Bookman Old Style"/>
      <w:color w:val="000000"/>
      <w:sz w:val="16"/>
      <w:szCs w:val="16"/>
    </w:rPr>
  </w:style>
  <w:style w:type="character" w:customStyle="1" w:styleId="FontStyle162">
    <w:name w:val="Font Style162"/>
    <w:basedOn w:val="a0"/>
    <w:uiPriority w:val="99"/>
    <w:rsid w:val="00386145"/>
    <w:rPr>
      <w:rFonts w:ascii="Arial" w:hAnsi="Arial" w:cs="Arial"/>
      <w:color w:val="000000"/>
      <w:spacing w:val="10"/>
      <w:sz w:val="18"/>
      <w:szCs w:val="18"/>
    </w:rPr>
  </w:style>
  <w:style w:type="character" w:customStyle="1" w:styleId="FontStyle185">
    <w:name w:val="Font Style185"/>
    <w:basedOn w:val="a0"/>
    <w:uiPriority w:val="99"/>
    <w:rsid w:val="00386145"/>
    <w:rPr>
      <w:rFonts w:ascii="Arial" w:hAnsi="Arial" w:cs="Arial"/>
      <w:color w:val="000000"/>
      <w:sz w:val="22"/>
      <w:szCs w:val="22"/>
    </w:rPr>
  </w:style>
  <w:style w:type="character" w:customStyle="1" w:styleId="FontStyle242">
    <w:name w:val="Font Style242"/>
    <w:basedOn w:val="a0"/>
    <w:uiPriority w:val="99"/>
    <w:rsid w:val="00386145"/>
    <w:rPr>
      <w:rFonts w:ascii="Arial" w:hAnsi="Arial" w:cs="Arial"/>
      <w:color w:val="000000"/>
      <w:spacing w:val="10"/>
      <w:sz w:val="18"/>
      <w:szCs w:val="18"/>
    </w:rPr>
  </w:style>
  <w:style w:type="character" w:customStyle="1" w:styleId="FontStyle184">
    <w:name w:val="Font Style184"/>
    <w:basedOn w:val="a0"/>
    <w:uiPriority w:val="99"/>
    <w:rsid w:val="00386145"/>
    <w:rPr>
      <w:rFonts w:ascii="Arial" w:hAnsi="Arial" w:cs="Arial"/>
      <w:b/>
      <w:bCs/>
      <w:color w:val="000000"/>
      <w:sz w:val="22"/>
      <w:szCs w:val="22"/>
    </w:rPr>
  </w:style>
  <w:style w:type="character" w:customStyle="1" w:styleId="FontStyle243">
    <w:name w:val="Font Style243"/>
    <w:basedOn w:val="a0"/>
    <w:uiPriority w:val="99"/>
    <w:rsid w:val="00386145"/>
    <w:rPr>
      <w:rFonts w:ascii="Arial" w:hAnsi="Arial" w:cs="Arial"/>
      <w:b/>
      <w:bCs/>
      <w:color w:val="000000"/>
      <w:sz w:val="18"/>
      <w:szCs w:val="18"/>
    </w:rPr>
  </w:style>
  <w:style w:type="character" w:customStyle="1" w:styleId="FontStyle237">
    <w:name w:val="Font Style237"/>
    <w:basedOn w:val="a0"/>
    <w:uiPriority w:val="99"/>
    <w:rsid w:val="00386145"/>
    <w:rPr>
      <w:rFonts w:ascii="Arial" w:hAnsi="Arial" w:cs="Arial"/>
      <w:b/>
      <w:bCs/>
      <w:color w:val="000000"/>
      <w:sz w:val="14"/>
      <w:szCs w:val="14"/>
    </w:rPr>
  </w:style>
  <w:style w:type="character" w:customStyle="1" w:styleId="FontStyle231">
    <w:name w:val="Font Style231"/>
    <w:basedOn w:val="a0"/>
    <w:uiPriority w:val="99"/>
    <w:rsid w:val="00386145"/>
    <w:rPr>
      <w:rFonts w:ascii="Arial" w:hAnsi="Arial" w:cs="Arial"/>
      <w:b/>
      <w:bCs/>
      <w:color w:val="000000"/>
      <w:sz w:val="14"/>
      <w:szCs w:val="14"/>
    </w:rPr>
  </w:style>
  <w:style w:type="character" w:customStyle="1" w:styleId="FontStyle683">
    <w:name w:val="Font Style683"/>
    <w:basedOn w:val="a0"/>
    <w:uiPriority w:val="99"/>
    <w:rsid w:val="00386145"/>
    <w:rPr>
      <w:rFonts w:ascii="Garamond" w:hAnsi="Garamond" w:cs="Garamond"/>
      <w:color w:val="000000"/>
      <w:sz w:val="20"/>
      <w:szCs w:val="20"/>
    </w:rPr>
  </w:style>
  <w:style w:type="character" w:customStyle="1" w:styleId="FontStyle695">
    <w:name w:val="Font Style695"/>
    <w:basedOn w:val="a0"/>
    <w:uiPriority w:val="99"/>
    <w:rsid w:val="00386145"/>
    <w:rPr>
      <w:rFonts w:ascii="Garamond" w:hAnsi="Garamond" w:cs="Garamond"/>
      <w:b/>
      <w:bCs/>
      <w:color w:val="000000"/>
      <w:sz w:val="32"/>
      <w:szCs w:val="32"/>
    </w:rPr>
  </w:style>
  <w:style w:type="character" w:customStyle="1" w:styleId="FontStyle951">
    <w:name w:val="Font Style951"/>
    <w:basedOn w:val="a0"/>
    <w:uiPriority w:val="99"/>
    <w:rsid w:val="00386145"/>
    <w:rPr>
      <w:rFonts w:ascii="Garamond" w:hAnsi="Garamond" w:cs="Garamond"/>
      <w:color w:val="000000"/>
      <w:sz w:val="20"/>
      <w:szCs w:val="20"/>
    </w:rPr>
  </w:style>
  <w:style w:type="character" w:customStyle="1" w:styleId="FontStyle954">
    <w:name w:val="Font Style954"/>
    <w:basedOn w:val="a0"/>
    <w:uiPriority w:val="99"/>
    <w:rsid w:val="00386145"/>
    <w:rPr>
      <w:rFonts w:ascii="Garamond" w:hAnsi="Garamond" w:cs="Garamond"/>
      <w:b/>
      <w:bCs/>
      <w:color w:val="000000"/>
      <w:sz w:val="20"/>
      <w:szCs w:val="20"/>
    </w:rPr>
  </w:style>
  <w:style w:type="character" w:customStyle="1" w:styleId="FontStyle955">
    <w:name w:val="Font Style955"/>
    <w:basedOn w:val="a0"/>
    <w:uiPriority w:val="99"/>
    <w:rsid w:val="00386145"/>
    <w:rPr>
      <w:rFonts w:ascii="Garamond" w:hAnsi="Garamond" w:cs="Garamond"/>
      <w:b/>
      <w:bCs/>
      <w:color w:val="000000"/>
      <w:sz w:val="24"/>
      <w:szCs w:val="24"/>
    </w:rPr>
  </w:style>
  <w:style w:type="character" w:customStyle="1" w:styleId="FontStyle950">
    <w:name w:val="Font Style950"/>
    <w:basedOn w:val="a0"/>
    <w:uiPriority w:val="99"/>
    <w:rsid w:val="00386145"/>
    <w:rPr>
      <w:rFonts w:ascii="Garamond" w:hAnsi="Garamond" w:cs="Garamond"/>
      <w:color w:val="000000"/>
      <w:spacing w:val="10"/>
      <w:sz w:val="30"/>
      <w:szCs w:val="30"/>
    </w:rPr>
  </w:style>
  <w:style w:type="paragraph" w:customStyle="1" w:styleId="Style180">
    <w:name w:val="Style180"/>
    <w:basedOn w:val="a"/>
    <w:uiPriority w:val="99"/>
    <w:rsid w:val="00386145"/>
    <w:rPr>
      <w:rFonts w:ascii="Garamond" w:hAnsi="Garamond"/>
    </w:rPr>
  </w:style>
  <w:style w:type="character" w:customStyle="1" w:styleId="FontStyle142">
    <w:name w:val="Font Style142"/>
    <w:basedOn w:val="a0"/>
    <w:uiPriority w:val="99"/>
    <w:rsid w:val="00386145"/>
    <w:rPr>
      <w:rFonts w:ascii="Arial" w:hAnsi="Arial" w:cs="Arial"/>
      <w:color w:val="000000"/>
      <w:spacing w:val="10"/>
      <w:sz w:val="18"/>
      <w:szCs w:val="18"/>
    </w:rPr>
  </w:style>
  <w:style w:type="character" w:customStyle="1" w:styleId="FontStyle141">
    <w:name w:val="Font Style141"/>
    <w:basedOn w:val="a0"/>
    <w:uiPriority w:val="99"/>
    <w:rsid w:val="00386145"/>
    <w:rPr>
      <w:rFonts w:ascii="Arial" w:hAnsi="Arial" w:cs="Arial"/>
      <w:color w:val="000000"/>
      <w:sz w:val="22"/>
      <w:szCs w:val="22"/>
    </w:rPr>
  </w:style>
  <w:style w:type="character" w:customStyle="1" w:styleId="FontStyle137">
    <w:name w:val="Font Style137"/>
    <w:basedOn w:val="a0"/>
    <w:uiPriority w:val="99"/>
    <w:rsid w:val="00386145"/>
    <w:rPr>
      <w:rFonts w:ascii="Arial" w:hAnsi="Arial" w:cs="Arial"/>
      <w:b/>
      <w:bCs/>
      <w:color w:val="000000"/>
      <w:spacing w:val="10"/>
      <w:sz w:val="18"/>
      <w:szCs w:val="18"/>
    </w:rPr>
  </w:style>
  <w:style w:type="character" w:customStyle="1" w:styleId="FontStyle138">
    <w:name w:val="Font Style138"/>
    <w:basedOn w:val="a0"/>
    <w:uiPriority w:val="99"/>
    <w:rsid w:val="00386145"/>
    <w:rPr>
      <w:rFonts w:ascii="Arial" w:hAnsi="Arial" w:cs="Arial"/>
      <w:b/>
      <w:bCs/>
      <w:color w:val="000000"/>
      <w:sz w:val="18"/>
      <w:szCs w:val="18"/>
    </w:rPr>
  </w:style>
  <w:style w:type="character" w:customStyle="1" w:styleId="FontStyle136">
    <w:name w:val="Font Style136"/>
    <w:basedOn w:val="a0"/>
    <w:uiPriority w:val="99"/>
    <w:rsid w:val="00386145"/>
    <w:rPr>
      <w:rFonts w:ascii="Arial" w:hAnsi="Arial" w:cs="Arial"/>
      <w:b/>
      <w:bCs/>
      <w:color w:val="000000"/>
      <w:sz w:val="22"/>
      <w:szCs w:val="22"/>
    </w:rPr>
  </w:style>
  <w:style w:type="character" w:customStyle="1" w:styleId="FontStyle153">
    <w:name w:val="Font Style153"/>
    <w:basedOn w:val="a0"/>
    <w:uiPriority w:val="99"/>
    <w:rsid w:val="00386145"/>
    <w:rPr>
      <w:rFonts w:ascii="Arial" w:hAnsi="Arial" w:cs="Arial"/>
      <w:color w:val="000000"/>
      <w:sz w:val="22"/>
      <w:szCs w:val="22"/>
    </w:rPr>
  </w:style>
  <w:style w:type="character" w:customStyle="1" w:styleId="FontStyle154">
    <w:name w:val="Font Style154"/>
    <w:basedOn w:val="a0"/>
    <w:uiPriority w:val="99"/>
    <w:rsid w:val="00386145"/>
    <w:rPr>
      <w:rFonts w:ascii="Arial" w:hAnsi="Arial" w:cs="Arial"/>
      <w:color w:val="000000"/>
      <w:spacing w:val="10"/>
      <w:sz w:val="18"/>
      <w:szCs w:val="18"/>
    </w:rPr>
  </w:style>
  <w:style w:type="character" w:customStyle="1" w:styleId="FontStyle152">
    <w:name w:val="Font Style152"/>
    <w:basedOn w:val="a0"/>
    <w:uiPriority w:val="99"/>
    <w:rsid w:val="00386145"/>
    <w:rPr>
      <w:rFonts w:ascii="Arial" w:hAnsi="Arial" w:cs="Arial"/>
      <w:b/>
      <w:bCs/>
      <w:color w:val="000000"/>
      <w:sz w:val="18"/>
      <w:szCs w:val="18"/>
    </w:rPr>
  </w:style>
  <w:style w:type="character" w:customStyle="1" w:styleId="FontStyle20">
    <w:name w:val="Font Style20"/>
    <w:basedOn w:val="a0"/>
    <w:uiPriority w:val="99"/>
    <w:rsid w:val="00386145"/>
    <w:rPr>
      <w:rFonts w:ascii="Garamond" w:hAnsi="Garamond" w:cs="Garamond"/>
      <w:b/>
      <w:bCs/>
      <w:color w:val="000000"/>
      <w:sz w:val="8"/>
      <w:szCs w:val="8"/>
    </w:rPr>
  </w:style>
  <w:style w:type="character" w:customStyle="1" w:styleId="FontStyle409">
    <w:name w:val="Font Style409"/>
    <w:basedOn w:val="a0"/>
    <w:uiPriority w:val="99"/>
    <w:rsid w:val="00386145"/>
    <w:rPr>
      <w:rFonts w:ascii="Arial" w:hAnsi="Arial" w:cs="Arial"/>
      <w:color w:val="000000"/>
      <w:spacing w:val="10"/>
      <w:sz w:val="18"/>
      <w:szCs w:val="18"/>
    </w:rPr>
  </w:style>
  <w:style w:type="character" w:customStyle="1" w:styleId="FontStyle515">
    <w:name w:val="Font Style515"/>
    <w:basedOn w:val="a0"/>
    <w:uiPriority w:val="99"/>
    <w:rsid w:val="00386145"/>
    <w:rPr>
      <w:rFonts w:ascii="Arial" w:hAnsi="Arial" w:cs="Arial"/>
      <w:color w:val="000000"/>
      <w:spacing w:val="10"/>
      <w:sz w:val="22"/>
      <w:szCs w:val="22"/>
    </w:rPr>
  </w:style>
  <w:style w:type="character" w:customStyle="1" w:styleId="FontStyle524">
    <w:name w:val="Font Style524"/>
    <w:basedOn w:val="a0"/>
    <w:uiPriority w:val="99"/>
    <w:rsid w:val="00386145"/>
    <w:rPr>
      <w:rFonts w:ascii="Arial" w:hAnsi="Arial" w:cs="Arial"/>
      <w:b/>
      <w:bCs/>
      <w:color w:val="000000"/>
      <w:sz w:val="20"/>
      <w:szCs w:val="20"/>
    </w:rPr>
  </w:style>
  <w:style w:type="character" w:customStyle="1" w:styleId="FontStyle406">
    <w:name w:val="Font Style406"/>
    <w:basedOn w:val="a0"/>
    <w:uiPriority w:val="99"/>
    <w:rsid w:val="00386145"/>
    <w:rPr>
      <w:rFonts w:ascii="Arial" w:hAnsi="Arial" w:cs="Arial"/>
      <w:b/>
      <w:bCs/>
      <w:color w:val="000000"/>
      <w:sz w:val="18"/>
      <w:szCs w:val="18"/>
    </w:rPr>
  </w:style>
  <w:style w:type="character" w:customStyle="1" w:styleId="FontStyle526">
    <w:name w:val="Font Style526"/>
    <w:basedOn w:val="a0"/>
    <w:uiPriority w:val="99"/>
    <w:rsid w:val="00386145"/>
    <w:rPr>
      <w:rFonts w:ascii="Arial" w:hAnsi="Arial" w:cs="Arial"/>
      <w:b/>
      <w:bCs/>
      <w:color w:val="000000"/>
      <w:sz w:val="22"/>
      <w:szCs w:val="22"/>
    </w:rPr>
  </w:style>
  <w:style w:type="character" w:customStyle="1" w:styleId="FontStyle19">
    <w:name w:val="Font Style19"/>
    <w:basedOn w:val="a0"/>
    <w:uiPriority w:val="99"/>
    <w:rsid w:val="00386145"/>
    <w:rPr>
      <w:rFonts w:ascii="Arial" w:hAnsi="Arial" w:cs="Arial"/>
      <w:color w:val="000000"/>
      <w:spacing w:val="20"/>
      <w:w w:val="50"/>
      <w:sz w:val="18"/>
      <w:szCs w:val="18"/>
    </w:rPr>
  </w:style>
  <w:style w:type="character" w:customStyle="1" w:styleId="FontStyle16">
    <w:name w:val="Font Style16"/>
    <w:basedOn w:val="a0"/>
    <w:uiPriority w:val="99"/>
    <w:rsid w:val="00386145"/>
    <w:rPr>
      <w:rFonts w:ascii="Arial" w:hAnsi="Arial" w:cs="Arial"/>
      <w:i/>
      <w:iCs/>
      <w:color w:val="000000"/>
      <w:sz w:val="10"/>
      <w:szCs w:val="10"/>
    </w:rPr>
  </w:style>
  <w:style w:type="character" w:customStyle="1" w:styleId="FontStyle147">
    <w:name w:val="Font Style147"/>
    <w:basedOn w:val="a0"/>
    <w:uiPriority w:val="99"/>
    <w:rsid w:val="00386145"/>
    <w:rPr>
      <w:rFonts w:ascii="Arial" w:hAnsi="Arial" w:cs="Arial"/>
      <w:b/>
      <w:bCs/>
      <w:color w:val="000000"/>
      <w:sz w:val="26"/>
      <w:szCs w:val="26"/>
    </w:rPr>
  </w:style>
  <w:style w:type="character" w:customStyle="1" w:styleId="FontStyle156">
    <w:name w:val="Font Style156"/>
    <w:basedOn w:val="a0"/>
    <w:uiPriority w:val="99"/>
    <w:rsid w:val="00386145"/>
    <w:rPr>
      <w:rFonts w:ascii="Palatino Linotype" w:hAnsi="Palatino Linotype" w:cs="Palatino Linotype"/>
      <w:color w:val="000000"/>
      <w:sz w:val="18"/>
      <w:szCs w:val="18"/>
    </w:rPr>
  </w:style>
  <w:style w:type="character" w:customStyle="1" w:styleId="FontStyle158">
    <w:name w:val="Font Style158"/>
    <w:basedOn w:val="a0"/>
    <w:uiPriority w:val="99"/>
    <w:rsid w:val="00386145"/>
    <w:rPr>
      <w:rFonts w:ascii="Palatino Linotype" w:hAnsi="Palatino Linotype" w:cs="Palatino Linotype"/>
      <w:b/>
      <w:bCs/>
      <w:color w:val="000000"/>
      <w:sz w:val="18"/>
      <w:szCs w:val="18"/>
    </w:rPr>
  </w:style>
  <w:style w:type="character" w:customStyle="1" w:styleId="FontStyle155">
    <w:name w:val="Font Style155"/>
    <w:basedOn w:val="a0"/>
    <w:uiPriority w:val="99"/>
    <w:rsid w:val="00386145"/>
    <w:rPr>
      <w:rFonts w:ascii="Palatino Linotype" w:hAnsi="Palatino Linotype" w:cs="Palatino Linotype"/>
      <w:color w:val="000000"/>
      <w:sz w:val="18"/>
      <w:szCs w:val="18"/>
    </w:rPr>
  </w:style>
  <w:style w:type="character" w:customStyle="1" w:styleId="FontStyle70">
    <w:name w:val="Font Style70"/>
    <w:basedOn w:val="a0"/>
    <w:uiPriority w:val="99"/>
    <w:rsid w:val="00386145"/>
    <w:rPr>
      <w:rFonts w:ascii="Palatino Linotype" w:hAnsi="Palatino Linotype" w:cs="Palatino Linotype"/>
      <w:b/>
      <w:bCs/>
      <w:color w:val="000000"/>
      <w:sz w:val="26"/>
      <w:szCs w:val="26"/>
    </w:rPr>
  </w:style>
  <w:style w:type="character" w:customStyle="1" w:styleId="FontStyle71">
    <w:name w:val="Font Style71"/>
    <w:basedOn w:val="a0"/>
    <w:uiPriority w:val="99"/>
    <w:rsid w:val="00386145"/>
    <w:rPr>
      <w:rFonts w:ascii="Palatino Linotype" w:hAnsi="Palatino Linotype" w:cs="Palatino Linotype"/>
      <w:color w:val="000000"/>
      <w:sz w:val="20"/>
      <w:szCs w:val="20"/>
    </w:rPr>
  </w:style>
  <w:style w:type="character" w:customStyle="1" w:styleId="FontStyle68">
    <w:name w:val="Font Style68"/>
    <w:basedOn w:val="a0"/>
    <w:uiPriority w:val="99"/>
    <w:rsid w:val="00386145"/>
    <w:rPr>
      <w:rFonts w:ascii="Palatino Linotype" w:hAnsi="Palatino Linotype" w:cs="Palatino Linotype"/>
      <w:b/>
      <w:bCs/>
      <w:color w:val="000000"/>
      <w:sz w:val="24"/>
      <w:szCs w:val="24"/>
    </w:rPr>
  </w:style>
  <w:style w:type="character" w:customStyle="1" w:styleId="FontStyle69">
    <w:name w:val="Font Style69"/>
    <w:basedOn w:val="a0"/>
    <w:uiPriority w:val="99"/>
    <w:rsid w:val="00386145"/>
    <w:rPr>
      <w:rFonts w:ascii="Palatino Linotype" w:hAnsi="Palatino Linotype" w:cs="Palatino Linotype"/>
      <w:color w:val="000000"/>
      <w:sz w:val="18"/>
      <w:szCs w:val="18"/>
    </w:rPr>
  </w:style>
  <w:style w:type="character" w:customStyle="1" w:styleId="FontStyle66">
    <w:name w:val="Font Style66"/>
    <w:basedOn w:val="a0"/>
    <w:uiPriority w:val="99"/>
    <w:rsid w:val="00386145"/>
    <w:rPr>
      <w:rFonts w:ascii="Arial" w:hAnsi="Arial" w:cs="Arial"/>
      <w:b/>
      <w:bCs/>
      <w:color w:val="000000"/>
      <w:sz w:val="16"/>
      <w:szCs w:val="16"/>
    </w:rPr>
  </w:style>
  <w:style w:type="character" w:customStyle="1" w:styleId="FontStyle80">
    <w:name w:val="Font Style80"/>
    <w:basedOn w:val="a0"/>
    <w:uiPriority w:val="99"/>
    <w:rsid w:val="00386145"/>
    <w:rPr>
      <w:rFonts w:ascii="Book Antiqua" w:hAnsi="Book Antiqua" w:cs="Book Antiqua"/>
      <w:b/>
      <w:bCs/>
      <w:color w:val="000000"/>
      <w:sz w:val="18"/>
      <w:szCs w:val="18"/>
    </w:rPr>
  </w:style>
  <w:style w:type="character" w:customStyle="1" w:styleId="FontStyle51">
    <w:name w:val="Font Style51"/>
    <w:uiPriority w:val="99"/>
    <w:rsid w:val="00386145"/>
    <w:rPr>
      <w:rFonts w:ascii="Palatino Linotype" w:hAnsi="Palatino Linotype" w:cs="Palatino Linotype"/>
      <w:color w:val="000000"/>
      <w:sz w:val="20"/>
      <w:szCs w:val="20"/>
      <w:rtl w:val="0"/>
      <w:cs w:val="0"/>
    </w:rPr>
  </w:style>
  <w:style w:type="paragraph" w:customStyle="1" w:styleId="Style90">
    <w:name w:val="Style90"/>
    <w:basedOn w:val="a"/>
    <w:uiPriority w:val="99"/>
    <w:rsid w:val="00386145"/>
  </w:style>
  <w:style w:type="character" w:customStyle="1" w:styleId="FontStyle194">
    <w:name w:val="Font Style194"/>
    <w:basedOn w:val="a0"/>
    <w:uiPriority w:val="99"/>
    <w:rsid w:val="00386145"/>
    <w:rPr>
      <w:rFonts w:ascii="Book Antiqua" w:hAnsi="Book Antiqua" w:cs="Book Antiqua"/>
      <w:color w:val="000000"/>
      <w:sz w:val="20"/>
      <w:szCs w:val="20"/>
    </w:rPr>
  </w:style>
  <w:style w:type="character" w:customStyle="1" w:styleId="FontStyle282">
    <w:name w:val="Font Style282"/>
    <w:basedOn w:val="a0"/>
    <w:uiPriority w:val="99"/>
    <w:rsid w:val="00386145"/>
    <w:rPr>
      <w:rFonts w:ascii="Book Antiqua" w:hAnsi="Book Antiqua" w:cs="Book Antiqua"/>
      <w:b/>
      <w:bCs/>
      <w:color w:val="000000"/>
      <w:sz w:val="28"/>
      <w:szCs w:val="28"/>
    </w:rPr>
  </w:style>
  <w:style w:type="character" w:customStyle="1" w:styleId="FontStyle283">
    <w:name w:val="Font Style283"/>
    <w:basedOn w:val="a0"/>
    <w:uiPriority w:val="99"/>
    <w:rsid w:val="00386145"/>
    <w:rPr>
      <w:rFonts w:ascii="Book Antiqua" w:hAnsi="Book Antiqua" w:cs="Book Antiqua"/>
      <w:color w:val="000000"/>
      <w:sz w:val="20"/>
      <w:szCs w:val="20"/>
    </w:rPr>
  </w:style>
  <w:style w:type="character" w:customStyle="1" w:styleId="FontStyle285">
    <w:name w:val="Font Style285"/>
    <w:basedOn w:val="a0"/>
    <w:uiPriority w:val="99"/>
    <w:rsid w:val="00386145"/>
    <w:rPr>
      <w:rFonts w:ascii="Book Antiqua" w:hAnsi="Book Antiqua" w:cs="Book Antiqua"/>
      <w:color w:val="000000"/>
      <w:sz w:val="18"/>
      <w:szCs w:val="18"/>
    </w:rPr>
  </w:style>
  <w:style w:type="character" w:customStyle="1" w:styleId="FontStyle286">
    <w:name w:val="Font Style286"/>
    <w:basedOn w:val="a0"/>
    <w:uiPriority w:val="99"/>
    <w:rsid w:val="00386145"/>
    <w:rPr>
      <w:rFonts w:ascii="Book Antiqua" w:hAnsi="Book Antiqua" w:cs="Book Antiqua"/>
      <w:b/>
      <w:bCs/>
      <w:color w:val="000000"/>
      <w:sz w:val="20"/>
      <w:szCs w:val="20"/>
    </w:rPr>
  </w:style>
  <w:style w:type="character" w:customStyle="1" w:styleId="FontStyle287">
    <w:name w:val="Font Style287"/>
    <w:basedOn w:val="a0"/>
    <w:uiPriority w:val="99"/>
    <w:rsid w:val="00386145"/>
    <w:rPr>
      <w:rFonts w:ascii="Book Antiqua" w:hAnsi="Book Antiqua" w:cs="Book Antiqua"/>
      <w:b/>
      <w:bCs/>
      <w:color w:val="000000"/>
      <w:sz w:val="24"/>
      <w:szCs w:val="24"/>
    </w:rPr>
  </w:style>
  <w:style w:type="character" w:customStyle="1" w:styleId="FontStyle225">
    <w:name w:val="Font Style225"/>
    <w:basedOn w:val="a0"/>
    <w:uiPriority w:val="99"/>
    <w:rsid w:val="00386145"/>
    <w:rPr>
      <w:rFonts w:ascii="Garamond" w:hAnsi="Garamond" w:cs="Garamond"/>
      <w:color w:val="000000"/>
      <w:sz w:val="20"/>
      <w:szCs w:val="20"/>
    </w:rPr>
  </w:style>
  <w:style w:type="character" w:customStyle="1" w:styleId="FontStyle86">
    <w:name w:val="Font Style86"/>
    <w:basedOn w:val="a0"/>
    <w:uiPriority w:val="99"/>
    <w:rsid w:val="00386145"/>
    <w:rPr>
      <w:rFonts w:ascii="Arial" w:hAnsi="Arial" w:cs="Arial"/>
      <w:b/>
      <w:bCs/>
      <w:color w:val="000000"/>
      <w:sz w:val="26"/>
      <w:szCs w:val="26"/>
    </w:rPr>
  </w:style>
  <w:style w:type="character" w:customStyle="1" w:styleId="FontStyle85">
    <w:name w:val="Font Style85"/>
    <w:basedOn w:val="a0"/>
    <w:uiPriority w:val="99"/>
    <w:rsid w:val="00386145"/>
    <w:rPr>
      <w:rFonts w:ascii="Arial" w:hAnsi="Arial" w:cs="Arial"/>
      <w:color w:val="000000"/>
      <w:sz w:val="16"/>
      <w:szCs w:val="16"/>
    </w:rPr>
  </w:style>
  <w:style w:type="paragraph" w:customStyle="1" w:styleId="Style87">
    <w:name w:val="Style87"/>
    <w:basedOn w:val="a"/>
    <w:uiPriority w:val="99"/>
    <w:rsid w:val="00386145"/>
    <w:rPr>
      <w:rFonts w:ascii="Arial" w:hAnsi="Arial" w:cs="Arial"/>
    </w:rPr>
  </w:style>
  <w:style w:type="paragraph" w:customStyle="1" w:styleId="Style88">
    <w:name w:val="Style88"/>
    <w:basedOn w:val="a"/>
    <w:uiPriority w:val="99"/>
    <w:rsid w:val="00386145"/>
    <w:rPr>
      <w:rFonts w:ascii="Arial" w:hAnsi="Arial" w:cs="Arial"/>
    </w:rPr>
  </w:style>
  <w:style w:type="paragraph" w:customStyle="1" w:styleId="Style89">
    <w:name w:val="Style89"/>
    <w:basedOn w:val="a"/>
    <w:uiPriority w:val="99"/>
    <w:rsid w:val="00386145"/>
    <w:rPr>
      <w:rFonts w:ascii="Arial" w:hAnsi="Arial" w:cs="Arial"/>
    </w:rPr>
  </w:style>
  <w:style w:type="paragraph" w:customStyle="1" w:styleId="Style91">
    <w:name w:val="Style91"/>
    <w:basedOn w:val="a"/>
    <w:uiPriority w:val="99"/>
    <w:rsid w:val="00386145"/>
    <w:rPr>
      <w:rFonts w:ascii="Arial" w:hAnsi="Arial" w:cs="Arial"/>
    </w:rPr>
  </w:style>
  <w:style w:type="paragraph" w:customStyle="1" w:styleId="Style92">
    <w:name w:val="Style92"/>
    <w:basedOn w:val="a"/>
    <w:uiPriority w:val="99"/>
    <w:rsid w:val="00386145"/>
    <w:rPr>
      <w:rFonts w:ascii="Arial" w:hAnsi="Arial" w:cs="Arial"/>
    </w:rPr>
  </w:style>
  <w:style w:type="paragraph" w:customStyle="1" w:styleId="Style93">
    <w:name w:val="Style93"/>
    <w:basedOn w:val="a"/>
    <w:uiPriority w:val="99"/>
    <w:rsid w:val="00386145"/>
    <w:rPr>
      <w:rFonts w:ascii="Arial" w:hAnsi="Arial" w:cs="Arial"/>
    </w:rPr>
  </w:style>
  <w:style w:type="paragraph" w:customStyle="1" w:styleId="Style94">
    <w:name w:val="Style94"/>
    <w:basedOn w:val="a"/>
    <w:uiPriority w:val="99"/>
    <w:rsid w:val="00386145"/>
    <w:rPr>
      <w:rFonts w:ascii="Arial" w:hAnsi="Arial" w:cs="Arial"/>
    </w:rPr>
  </w:style>
  <w:style w:type="paragraph" w:customStyle="1" w:styleId="Style95">
    <w:name w:val="Style95"/>
    <w:basedOn w:val="a"/>
    <w:uiPriority w:val="99"/>
    <w:rsid w:val="00386145"/>
    <w:rPr>
      <w:rFonts w:ascii="Arial" w:hAnsi="Arial" w:cs="Arial"/>
    </w:rPr>
  </w:style>
  <w:style w:type="paragraph" w:customStyle="1" w:styleId="Style96">
    <w:name w:val="Style96"/>
    <w:basedOn w:val="a"/>
    <w:uiPriority w:val="99"/>
    <w:rsid w:val="00386145"/>
    <w:rPr>
      <w:rFonts w:ascii="Arial" w:hAnsi="Arial" w:cs="Arial"/>
    </w:rPr>
  </w:style>
  <w:style w:type="paragraph" w:customStyle="1" w:styleId="Style97">
    <w:name w:val="Style97"/>
    <w:basedOn w:val="a"/>
    <w:uiPriority w:val="99"/>
    <w:rsid w:val="00386145"/>
    <w:rPr>
      <w:rFonts w:ascii="Arial" w:hAnsi="Arial" w:cs="Arial"/>
    </w:rPr>
  </w:style>
  <w:style w:type="paragraph" w:customStyle="1" w:styleId="Style98">
    <w:name w:val="Style98"/>
    <w:basedOn w:val="a"/>
    <w:uiPriority w:val="99"/>
    <w:rsid w:val="00386145"/>
    <w:rPr>
      <w:rFonts w:ascii="Arial" w:hAnsi="Arial" w:cs="Arial"/>
    </w:rPr>
  </w:style>
  <w:style w:type="paragraph" w:customStyle="1" w:styleId="Style99">
    <w:name w:val="Style99"/>
    <w:basedOn w:val="a"/>
    <w:uiPriority w:val="99"/>
    <w:rsid w:val="00386145"/>
    <w:rPr>
      <w:rFonts w:ascii="Arial" w:hAnsi="Arial" w:cs="Arial"/>
    </w:rPr>
  </w:style>
  <w:style w:type="paragraph" w:customStyle="1" w:styleId="Style100">
    <w:name w:val="Style100"/>
    <w:basedOn w:val="a"/>
    <w:uiPriority w:val="99"/>
    <w:rsid w:val="00386145"/>
    <w:rPr>
      <w:rFonts w:ascii="Arial" w:hAnsi="Arial" w:cs="Arial"/>
    </w:rPr>
  </w:style>
  <w:style w:type="paragraph" w:customStyle="1" w:styleId="Style101">
    <w:name w:val="Style101"/>
    <w:basedOn w:val="a"/>
    <w:uiPriority w:val="99"/>
    <w:rsid w:val="00386145"/>
    <w:rPr>
      <w:rFonts w:ascii="Arial" w:hAnsi="Arial" w:cs="Arial"/>
    </w:rPr>
  </w:style>
  <w:style w:type="paragraph" w:customStyle="1" w:styleId="Style102">
    <w:name w:val="Style102"/>
    <w:basedOn w:val="a"/>
    <w:uiPriority w:val="99"/>
    <w:rsid w:val="00386145"/>
    <w:rPr>
      <w:rFonts w:ascii="Arial" w:hAnsi="Arial" w:cs="Arial"/>
    </w:rPr>
  </w:style>
  <w:style w:type="paragraph" w:customStyle="1" w:styleId="Style103">
    <w:name w:val="Style103"/>
    <w:basedOn w:val="a"/>
    <w:uiPriority w:val="99"/>
    <w:rsid w:val="00386145"/>
    <w:rPr>
      <w:rFonts w:ascii="Arial" w:hAnsi="Arial" w:cs="Arial"/>
    </w:rPr>
  </w:style>
  <w:style w:type="paragraph" w:customStyle="1" w:styleId="Style104">
    <w:name w:val="Style104"/>
    <w:basedOn w:val="a"/>
    <w:uiPriority w:val="99"/>
    <w:rsid w:val="00386145"/>
    <w:rPr>
      <w:rFonts w:ascii="Arial" w:hAnsi="Arial" w:cs="Arial"/>
    </w:rPr>
  </w:style>
  <w:style w:type="paragraph" w:customStyle="1" w:styleId="Style105">
    <w:name w:val="Style105"/>
    <w:basedOn w:val="a"/>
    <w:uiPriority w:val="99"/>
    <w:rsid w:val="00386145"/>
    <w:rPr>
      <w:rFonts w:ascii="Arial" w:hAnsi="Arial" w:cs="Arial"/>
    </w:rPr>
  </w:style>
  <w:style w:type="paragraph" w:customStyle="1" w:styleId="Style106">
    <w:name w:val="Style106"/>
    <w:basedOn w:val="a"/>
    <w:uiPriority w:val="99"/>
    <w:rsid w:val="00386145"/>
    <w:rPr>
      <w:rFonts w:ascii="Arial" w:hAnsi="Arial" w:cs="Arial"/>
    </w:rPr>
  </w:style>
  <w:style w:type="paragraph" w:customStyle="1" w:styleId="Style107">
    <w:name w:val="Style107"/>
    <w:basedOn w:val="a"/>
    <w:uiPriority w:val="99"/>
    <w:rsid w:val="00386145"/>
    <w:rPr>
      <w:rFonts w:ascii="Arial" w:hAnsi="Arial" w:cs="Arial"/>
    </w:rPr>
  </w:style>
  <w:style w:type="paragraph" w:customStyle="1" w:styleId="Style108">
    <w:name w:val="Style108"/>
    <w:basedOn w:val="a"/>
    <w:uiPriority w:val="99"/>
    <w:rsid w:val="00386145"/>
    <w:rPr>
      <w:rFonts w:ascii="Arial" w:hAnsi="Arial" w:cs="Arial"/>
    </w:rPr>
  </w:style>
  <w:style w:type="paragraph" w:customStyle="1" w:styleId="Style109">
    <w:name w:val="Style109"/>
    <w:basedOn w:val="a"/>
    <w:uiPriority w:val="99"/>
    <w:rsid w:val="00386145"/>
    <w:rPr>
      <w:rFonts w:ascii="Arial" w:hAnsi="Arial" w:cs="Arial"/>
    </w:rPr>
  </w:style>
  <w:style w:type="paragraph" w:customStyle="1" w:styleId="Style110">
    <w:name w:val="Style110"/>
    <w:basedOn w:val="a"/>
    <w:uiPriority w:val="99"/>
    <w:rsid w:val="00386145"/>
    <w:rPr>
      <w:rFonts w:ascii="Arial" w:hAnsi="Arial" w:cs="Arial"/>
    </w:rPr>
  </w:style>
  <w:style w:type="paragraph" w:customStyle="1" w:styleId="Style111">
    <w:name w:val="Style111"/>
    <w:basedOn w:val="a"/>
    <w:uiPriority w:val="99"/>
    <w:rsid w:val="00386145"/>
    <w:rPr>
      <w:rFonts w:ascii="Arial" w:hAnsi="Arial" w:cs="Arial"/>
    </w:rPr>
  </w:style>
  <w:style w:type="paragraph" w:customStyle="1" w:styleId="Style112">
    <w:name w:val="Style112"/>
    <w:basedOn w:val="a"/>
    <w:uiPriority w:val="99"/>
    <w:rsid w:val="00386145"/>
    <w:rPr>
      <w:rFonts w:ascii="Arial" w:hAnsi="Arial" w:cs="Arial"/>
    </w:rPr>
  </w:style>
  <w:style w:type="paragraph" w:customStyle="1" w:styleId="Style113">
    <w:name w:val="Style113"/>
    <w:basedOn w:val="a"/>
    <w:uiPriority w:val="99"/>
    <w:rsid w:val="00386145"/>
    <w:rPr>
      <w:rFonts w:ascii="Arial" w:hAnsi="Arial" w:cs="Arial"/>
    </w:rPr>
  </w:style>
  <w:style w:type="paragraph" w:customStyle="1" w:styleId="Style114">
    <w:name w:val="Style114"/>
    <w:basedOn w:val="a"/>
    <w:uiPriority w:val="99"/>
    <w:rsid w:val="00386145"/>
    <w:rPr>
      <w:rFonts w:ascii="Arial" w:hAnsi="Arial" w:cs="Arial"/>
    </w:rPr>
  </w:style>
  <w:style w:type="paragraph" w:customStyle="1" w:styleId="Style115">
    <w:name w:val="Style115"/>
    <w:basedOn w:val="a"/>
    <w:uiPriority w:val="99"/>
    <w:rsid w:val="00386145"/>
    <w:rPr>
      <w:rFonts w:ascii="Arial" w:hAnsi="Arial" w:cs="Arial"/>
    </w:rPr>
  </w:style>
  <w:style w:type="paragraph" w:customStyle="1" w:styleId="Style116">
    <w:name w:val="Style116"/>
    <w:basedOn w:val="a"/>
    <w:uiPriority w:val="99"/>
    <w:rsid w:val="00386145"/>
    <w:rPr>
      <w:rFonts w:ascii="Arial" w:hAnsi="Arial" w:cs="Arial"/>
    </w:rPr>
  </w:style>
  <w:style w:type="paragraph" w:customStyle="1" w:styleId="Style117">
    <w:name w:val="Style117"/>
    <w:basedOn w:val="a"/>
    <w:uiPriority w:val="99"/>
    <w:rsid w:val="00386145"/>
    <w:rPr>
      <w:rFonts w:ascii="Arial" w:hAnsi="Arial" w:cs="Arial"/>
    </w:rPr>
  </w:style>
  <w:style w:type="paragraph" w:customStyle="1" w:styleId="Style118">
    <w:name w:val="Style118"/>
    <w:basedOn w:val="a"/>
    <w:uiPriority w:val="99"/>
    <w:rsid w:val="00386145"/>
    <w:rPr>
      <w:rFonts w:ascii="Arial" w:hAnsi="Arial" w:cs="Arial"/>
    </w:rPr>
  </w:style>
  <w:style w:type="paragraph" w:customStyle="1" w:styleId="Style119">
    <w:name w:val="Style119"/>
    <w:basedOn w:val="a"/>
    <w:uiPriority w:val="99"/>
    <w:rsid w:val="00386145"/>
    <w:rPr>
      <w:rFonts w:ascii="Arial" w:hAnsi="Arial" w:cs="Arial"/>
    </w:rPr>
  </w:style>
  <w:style w:type="paragraph" w:customStyle="1" w:styleId="Style120">
    <w:name w:val="Style120"/>
    <w:basedOn w:val="a"/>
    <w:uiPriority w:val="99"/>
    <w:rsid w:val="00386145"/>
    <w:rPr>
      <w:rFonts w:ascii="Arial" w:hAnsi="Arial" w:cs="Arial"/>
    </w:rPr>
  </w:style>
  <w:style w:type="paragraph" w:customStyle="1" w:styleId="Style121">
    <w:name w:val="Style121"/>
    <w:basedOn w:val="a"/>
    <w:uiPriority w:val="99"/>
    <w:rsid w:val="00386145"/>
    <w:rPr>
      <w:rFonts w:ascii="Arial" w:hAnsi="Arial" w:cs="Arial"/>
    </w:rPr>
  </w:style>
  <w:style w:type="paragraph" w:customStyle="1" w:styleId="Style122">
    <w:name w:val="Style122"/>
    <w:basedOn w:val="a"/>
    <w:uiPriority w:val="99"/>
    <w:rsid w:val="00386145"/>
    <w:rPr>
      <w:rFonts w:ascii="Arial" w:hAnsi="Arial" w:cs="Arial"/>
    </w:rPr>
  </w:style>
  <w:style w:type="paragraph" w:customStyle="1" w:styleId="Style123">
    <w:name w:val="Style123"/>
    <w:basedOn w:val="a"/>
    <w:uiPriority w:val="99"/>
    <w:rsid w:val="00386145"/>
    <w:rPr>
      <w:rFonts w:ascii="Arial" w:hAnsi="Arial" w:cs="Arial"/>
    </w:rPr>
  </w:style>
  <w:style w:type="paragraph" w:customStyle="1" w:styleId="Style124">
    <w:name w:val="Style124"/>
    <w:basedOn w:val="a"/>
    <w:uiPriority w:val="99"/>
    <w:rsid w:val="00386145"/>
    <w:rPr>
      <w:rFonts w:ascii="Arial" w:hAnsi="Arial" w:cs="Arial"/>
    </w:rPr>
  </w:style>
  <w:style w:type="paragraph" w:customStyle="1" w:styleId="Style125">
    <w:name w:val="Style125"/>
    <w:basedOn w:val="a"/>
    <w:uiPriority w:val="99"/>
    <w:rsid w:val="00386145"/>
    <w:rPr>
      <w:rFonts w:ascii="Arial" w:hAnsi="Arial" w:cs="Arial"/>
    </w:rPr>
  </w:style>
  <w:style w:type="paragraph" w:customStyle="1" w:styleId="Style126">
    <w:name w:val="Style126"/>
    <w:basedOn w:val="a"/>
    <w:uiPriority w:val="99"/>
    <w:rsid w:val="00386145"/>
    <w:rPr>
      <w:rFonts w:ascii="Arial" w:hAnsi="Arial" w:cs="Arial"/>
    </w:rPr>
  </w:style>
  <w:style w:type="paragraph" w:customStyle="1" w:styleId="Style127">
    <w:name w:val="Style127"/>
    <w:basedOn w:val="a"/>
    <w:uiPriority w:val="99"/>
    <w:rsid w:val="00386145"/>
    <w:rPr>
      <w:rFonts w:ascii="Arial" w:hAnsi="Arial" w:cs="Arial"/>
    </w:rPr>
  </w:style>
  <w:style w:type="paragraph" w:customStyle="1" w:styleId="Style128">
    <w:name w:val="Style128"/>
    <w:basedOn w:val="a"/>
    <w:uiPriority w:val="99"/>
    <w:rsid w:val="00386145"/>
    <w:rPr>
      <w:rFonts w:ascii="Arial" w:hAnsi="Arial" w:cs="Arial"/>
    </w:rPr>
  </w:style>
  <w:style w:type="paragraph" w:customStyle="1" w:styleId="Style129">
    <w:name w:val="Style129"/>
    <w:basedOn w:val="a"/>
    <w:uiPriority w:val="99"/>
    <w:rsid w:val="00386145"/>
    <w:rPr>
      <w:rFonts w:ascii="Arial" w:hAnsi="Arial" w:cs="Arial"/>
    </w:rPr>
  </w:style>
  <w:style w:type="paragraph" w:customStyle="1" w:styleId="Style130">
    <w:name w:val="Style130"/>
    <w:basedOn w:val="a"/>
    <w:uiPriority w:val="99"/>
    <w:rsid w:val="00386145"/>
    <w:rPr>
      <w:rFonts w:ascii="Arial" w:hAnsi="Arial" w:cs="Arial"/>
    </w:rPr>
  </w:style>
  <w:style w:type="paragraph" w:customStyle="1" w:styleId="Style131">
    <w:name w:val="Style131"/>
    <w:basedOn w:val="a"/>
    <w:uiPriority w:val="99"/>
    <w:rsid w:val="00386145"/>
    <w:rPr>
      <w:rFonts w:ascii="Arial" w:hAnsi="Arial" w:cs="Arial"/>
    </w:rPr>
  </w:style>
  <w:style w:type="paragraph" w:customStyle="1" w:styleId="Style132">
    <w:name w:val="Style132"/>
    <w:basedOn w:val="a"/>
    <w:uiPriority w:val="99"/>
    <w:rsid w:val="00386145"/>
    <w:rPr>
      <w:rFonts w:ascii="Arial" w:hAnsi="Arial" w:cs="Arial"/>
    </w:rPr>
  </w:style>
  <w:style w:type="paragraph" w:customStyle="1" w:styleId="Style133">
    <w:name w:val="Style133"/>
    <w:basedOn w:val="a"/>
    <w:uiPriority w:val="99"/>
    <w:rsid w:val="00386145"/>
    <w:rPr>
      <w:rFonts w:ascii="Arial" w:hAnsi="Arial" w:cs="Arial"/>
    </w:rPr>
  </w:style>
  <w:style w:type="paragraph" w:customStyle="1" w:styleId="Style134">
    <w:name w:val="Style134"/>
    <w:basedOn w:val="a"/>
    <w:uiPriority w:val="99"/>
    <w:rsid w:val="00386145"/>
    <w:rPr>
      <w:rFonts w:ascii="Arial" w:hAnsi="Arial" w:cs="Arial"/>
    </w:rPr>
  </w:style>
  <w:style w:type="paragraph" w:customStyle="1" w:styleId="Style135">
    <w:name w:val="Style135"/>
    <w:basedOn w:val="a"/>
    <w:uiPriority w:val="99"/>
    <w:rsid w:val="00386145"/>
    <w:rPr>
      <w:rFonts w:ascii="Arial" w:hAnsi="Arial" w:cs="Arial"/>
    </w:rPr>
  </w:style>
  <w:style w:type="paragraph" w:customStyle="1" w:styleId="Style136">
    <w:name w:val="Style136"/>
    <w:basedOn w:val="a"/>
    <w:uiPriority w:val="99"/>
    <w:rsid w:val="00386145"/>
    <w:rPr>
      <w:rFonts w:ascii="Arial" w:hAnsi="Arial" w:cs="Arial"/>
    </w:rPr>
  </w:style>
  <w:style w:type="paragraph" w:customStyle="1" w:styleId="Style137">
    <w:name w:val="Style137"/>
    <w:basedOn w:val="a"/>
    <w:uiPriority w:val="99"/>
    <w:rsid w:val="00386145"/>
    <w:rPr>
      <w:rFonts w:ascii="Arial" w:hAnsi="Arial" w:cs="Arial"/>
    </w:rPr>
  </w:style>
  <w:style w:type="paragraph" w:customStyle="1" w:styleId="Style138">
    <w:name w:val="Style138"/>
    <w:basedOn w:val="a"/>
    <w:uiPriority w:val="99"/>
    <w:rsid w:val="00386145"/>
    <w:rPr>
      <w:rFonts w:ascii="Arial" w:hAnsi="Arial" w:cs="Arial"/>
    </w:rPr>
  </w:style>
  <w:style w:type="paragraph" w:customStyle="1" w:styleId="Style139">
    <w:name w:val="Style139"/>
    <w:basedOn w:val="a"/>
    <w:uiPriority w:val="99"/>
    <w:rsid w:val="00386145"/>
    <w:rPr>
      <w:rFonts w:ascii="Arial" w:hAnsi="Arial" w:cs="Arial"/>
    </w:rPr>
  </w:style>
  <w:style w:type="paragraph" w:customStyle="1" w:styleId="Style140">
    <w:name w:val="Style140"/>
    <w:basedOn w:val="a"/>
    <w:uiPriority w:val="99"/>
    <w:rsid w:val="00386145"/>
    <w:rPr>
      <w:rFonts w:ascii="Arial" w:hAnsi="Arial" w:cs="Arial"/>
    </w:rPr>
  </w:style>
  <w:style w:type="paragraph" w:customStyle="1" w:styleId="Style141">
    <w:name w:val="Style141"/>
    <w:basedOn w:val="a"/>
    <w:uiPriority w:val="99"/>
    <w:rsid w:val="00386145"/>
    <w:rPr>
      <w:rFonts w:ascii="Arial" w:hAnsi="Arial" w:cs="Arial"/>
    </w:rPr>
  </w:style>
  <w:style w:type="paragraph" w:customStyle="1" w:styleId="Style142">
    <w:name w:val="Style142"/>
    <w:basedOn w:val="a"/>
    <w:uiPriority w:val="99"/>
    <w:rsid w:val="00386145"/>
    <w:rPr>
      <w:rFonts w:ascii="Arial" w:hAnsi="Arial" w:cs="Arial"/>
    </w:rPr>
  </w:style>
  <w:style w:type="paragraph" w:customStyle="1" w:styleId="Style143">
    <w:name w:val="Style143"/>
    <w:basedOn w:val="a"/>
    <w:uiPriority w:val="99"/>
    <w:rsid w:val="00386145"/>
    <w:rPr>
      <w:rFonts w:ascii="Arial" w:hAnsi="Arial" w:cs="Arial"/>
    </w:rPr>
  </w:style>
  <w:style w:type="paragraph" w:customStyle="1" w:styleId="Style144">
    <w:name w:val="Style144"/>
    <w:basedOn w:val="a"/>
    <w:uiPriority w:val="99"/>
    <w:rsid w:val="00386145"/>
    <w:rPr>
      <w:rFonts w:ascii="Arial" w:hAnsi="Arial" w:cs="Arial"/>
    </w:rPr>
  </w:style>
  <w:style w:type="paragraph" w:customStyle="1" w:styleId="Style145">
    <w:name w:val="Style145"/>
    <w:basedOn w:val="a"/>
    <w:uiPriority w:val="99"/>
    <w:rsid w:val="00386145"/>
    <w:rPr>
      <w:rFonts w:ascii="Arial" w:hAnsi="Arial" w:cs="Arial"/>
    </w:rPr>
  </w:style>
  <w:style w:type="paragraph" w:customStyle="1" w:styleId="Style146">
    <w:name w:val="Style146"/>
    <w:basedOn w:val="a"/>
    <w:uiPriority w:val="99"/>
    <w:rsid w:val="00386145"/>
    <w:rPr>
      <w:rFonts w:ascii="Arial" w:hAnsi="Arial" w:cs="Arial"/>
    </w:rPr>
  </w:style>
  <w:style w:type="paragraph" w:customStyle="1" w:styleId="Style147">
    <w:name w:val="Style147"/>
    <w:basedOn w:val="a"/>
    <w:uiPriority w:val="99"/>
    <w:rsid w:val="00386145"/>
    <w:rPr>
      <w:rFonts w:ascii="Arial" w:hAnsi="Arial" w:cs="Arial"/>
    </w:rPr>
  </w:style>
  <w:style w:type="paragraph" w:customStyle="1" w:styleId="Style148">
    <w:name w:val="Style148"/>
    <w:basedOn w:val="a"/>
    <w:uiPriority w:val="99"/>
    <w:rsid w:val="00386145"/>
    <w:rPr>
      <w:rFonts w:ascii="Arial" w:hAnsi="Arial" w:cs="Arial"/>
    </w:rPr>
  </w:style>
  <w:style w:type="paragraph" w:customStyle="1" w:styleId="Style149">
    <w:name w:val="Style149"/>
    <w:basedOn w:val="a"/>
    <w:uiPriority w:val="99"/>
    <w:rsid w:val="00386145"/>
    <w:rPr>
      <w:rFonts w:ascii="Arial" w:hAnsi="Arial" w:cs="Arial"/>
    </w:rPr>
  </w:style>
  <w:style w:type="paragraph" w:customStyle="1" w:styleId="Style150">
    <w:name w:val="Style150"/>
    <w:basedOn w:val="a"/>
    <w:uiPriority w:val="99"/>
    <w:rsid w:val="00386145"/>
    <w:rPr>
      <w:rFonts w:ascii="Arial" w:hAnsi="Arial" w:cs="Arial"/>
    </w:rPr>
  </w:style>
  <w:style w:type="paragraph" w:customStyle="1" w:styleId="Style151">
    <w:name w:val="Style151"/>
    <w:basedOn w:val="a"/>
    <w:uiPriority w:val="99"/>
    <w:rsid w:val="00386145"/>
    <w:rPr>
      <w:rFonts w:ascii="Arial" w:hAnsi="Arial" w:cs="Arial"/>
    </w:rPr>
  </w:style>
  <w:style w:type="paragraph" w:customStyle="1" w:styleId="Style152">
    <w:name w:val="Style152"/>
    <w:basedOn w:val="a"/>
    <w:uiPriority w:val="99"/>
    <w:rsid w:val="00386145"/>
    <w:rPr>
      <w:rFonts w:ascii="Arial" w:hAnsi="Arial" w:cs="Arial"/>
    </w:rPr>
  </w:style>
  <w:style w:type="paragraph" w:customStyle="1" w:styleId="Style153">
    <w:name w:val="Style153"/>
    <w:basedOn w:val="a"/>
    <w:uiPriority w:val="99"/>
    <w:rsid w:val="00386145"/>
    <w:rPr>
      <w:rFonts w:ascii="Arial" w:hAnsi="Arial" w:cs="Arial"/>
    </w:rPr>
  </w:style>
  <w:style w:type="paragraph" w:customStyle="1" w:styleId="Style154">
    <w:name w:val="Style154"/>
    <w:basedOn w:val="a"/>
    <w:uiPriority w:val="99"/>
    <w:rsid w:val="00386145"/>
    <w:rPr>
      <w:rFonts w:ascii="Arial" w:hAnsi="Arial" w:cs="Arial"/>
    </w:rPr>
  </w:style>
  <w:style w:type="paragraph" w:customStyle="1" w:styleId="Style155">
    <w:name w:val="Style155"/>
    <w:basedOn w:val="a"/>
    <w:uiPriority w:val="99"/>
    <w:rsid w:val="00386145"/>
    <w:rPr>
      <w:rFonts w:ascii="Arial" w:hAnsi="Arial" w:cs="Arial"/>
    </w:rPr>
  </w:style>
  <w:style w:type="paragraph" w:customStyle="1" w:styleId="Style156">
    <w:name w:val="Style156"/>
    <w:basedOn w:val="a"/>
    <w:uiPriority w:val="99"/>
    <w:rsid w:val="00386145"/>
    <w:rPr>
      <w:rFonts w:ascii="Arial" w:hAnsi="Arial" w:cs="Arial"/>
    </w:rPr>
  </w:style>
  <w:style w:type="paragraph" w:customStyle="1" w:styleId="Style157">
    <w:name w:val="Style157"/>
    <w:basedOn w:val="a"/>
    <w:uiPriority w:val="99"/>
    <w:rsid w:val="00386145"/>
    <w:rPr>
      <w:rFonts w:ascii="Arial" w:hAnsi="Arial" w:cs="Arial"/>
    </w:rPr>
  </w:style>
  <w:style w:type="paragraph" w:customStyle="1" w:styleId="Style158">
    <w:name w:val="Style158"/>
    <w:basedOn w:val="a"/>
    <w:uiPriority w:val="99"/>
    <w:rsid w:val="00386145"/>
    <w:rPr>
      <w:rFonts w:ascii="Arial" w:hAnsi="Arial" w:cs="Arial"/>
    </w:rPr>
  </w:style>
  <w:style w:type="paragraph" w:customStyle="1" w:styleId="Style159">
    <w:name w:val="Style159"/>
    <w:basedOn w:val="a"/>
    <w:uiPriority w:val="99"/>
    <w:rsid w:val="00386145"/>
    <w:rPr>
      <w:rFonts w:ascii="Arial" w:hAnsi="Arial" w:cs="Arial"/>
    </w:rPr>
  </w:style>
  <w:style w:type="paragraph" w:customStyle="1" w:styleId="Style160">
    <w:name w:val="Style160"/>
    <w:basedOn w:val="a"/>
    <w:uiPriority w:val="99"/>
    <w:rsid w:val="00386145"/>
    <w:rPr>
      <w:rFonts w:ascii="Arial" w:hAnsi="Arial" w:cs="Arial"/>
    </w:rPr>
  </w:style>
  <w:style w:type="paragraph" w:customStyle="1" w:styleId="Style161">
    <w:name w:val="Style161"/>
    <w:basedOn w:val="a"/>
    <w:uiPriority w:val="99"/>
    <w:rsid w:val="00386145"/>
    <w:rPr>
      <w:rFonts w:ascii="Arial" w:hAnsi="Arial" w:cs="Arial"/>
    </w:rPr>
  </w:style>
  <w:style w:type="paragraph" w:customStyle="1" w:styleId="Style162">
    <w:name w:val="Style162"/>
    <w:basedOn w:val="a"/>
    <w:uiPriority w:val="99"/>
    <w:rsid w:val="00386145"/>
    <w:rPr>
      <w:rFonts w:ascii="Arial" w:hAnsi="Arial" w:cs="Arial"/>
    </w:rPr>
  </w:style>
  <w:style w:type="paragraph" w:customStyle="1" w:styleId="Style163">
    <w:name w:val="Style163"/>
    <w:basedOn w:val="a"/>
    <w:uiPriority w:val="99"/>
    <w:rsid w:val="00386145"/>
    <w:rPr>
      <w:rFonts w:ascii="Arial" w:hAnsi="Arial" w:cs="Arial"/>
    </w:rPr>
  </w:style>
  <w:style w:type="paragraph" w:customStyle="1" w:styleId="Style164">
    <w:name w:val="Style164"/>
    <w:basedOn w:val="a"/>
    <w:uiPriority w:val="99"/>
    <w:rsid w:val="00386145"/>
    <w:rPr>
      <w:rFonts w:ascii="Arial" w:hAnsi="Arial" w:cs="Arial"/>
    </w:rPr>
  </w:style>
  <w:style w:type="paragraph" w:customStyle="1" w:styleId="Style165">
    <w:name w:val="Style165"/>
    <w:basedOn w:val="a"/>
    <w:uiPriority w:val="99"/>
    <w:rsid w:val="00386145"/>
    <w:rPr>
      <w:rFonts w:ascii="Arial" w:hAnsi="Arial" w:cs="Arial"/>
    </w:rPr>
  </w:style>
  <w:style w:type="paragraph" w:customStyle="1" w:styleId="Style166">
    <w:name w:val="Style166"/>
    <w:basedOn w:val="a"/>
    <w:uiPriority w:val="99"/>
    <w:rsid w:val="00386145"/>
    <w:rPr>
      <w:rFonts w:ascii="Arial" w:hAnsi="Arial" w:cs="Arial"/>
    </w:rPr>
  </w:style>
  <w:style w:type="paragraph" w:customStyle="1" w:styleId="Style167">
    <w:name w:val="Style167"/>
    <w:basedOn w:val="a"/>
    <w:uiPriority w:val="99"/>
    <w:rsid w:val="00386145"/>
    <w:rPr>
      <w:rFonts w:ascii="Arial" w:hAnsi="Arial" w:cs="Arial"/>
    </w:rPr>
  </w:style>
  <w:style w:type="paragraph" w:customStyle="1" w:styleId="Style168">
    <w:name w:val="Style168"/>
    <w:basedOn w:val="a"/>
    <w:uiPriority w:val="99"/>
    <w:rsid w:val="00386145"/>
    <w:rPr>
      <w:rFonts w:ascii="Arial" w:hAnsi="Arial" w:cs="Arial"/>
    </w:rPr>
  </w:style>
  <w:style w:type="paragraph" w:customStyle="1" w:styleId="Style169">
    <w:name w:val="Style169"/>
    <w:basedOn w:val="a"/>
    <w:uiPriority w:val="99"/>
    <w:rsid w:val="00386145"/>
    <w:rPr>
      <w:rFonts w:ascii="Arial" w:hAnsi="Arial" w:cs="Arial"/>
    </w:rPr>
  </w:style>
  <w:style w:type="paragraph" w:customStyle="1" w:styleId="Style170">
    <w:name w:val="Style170"/>
    <w:basedOn w:val="a"/>
    <w:uiPriority w:val="99"/>
    <w:rsid w:val="00386145"/>
    <w:rPr>
      <w:rFonts w:ascii="Arial" w:hAnsi="Arial" w:cs="Arial"/>
    </w:rPr>
  </w:style>
  <w:style w:type="paragraph" w:customStyle="1" w:styleId="Style171">
    <w:name w:val="Style171"/>
    <w:basedOn w:val="a"/>
    <w:uiPriority w:val="99"/>
    <w:rsid w:val="00386145"/>
    <w:rPr>
      <w:rFonts w:ascii="Arial" w:hAnsi="Arial" w:cs="Arial"/>
    </w:rPr>
  </w:style>
  <w:style w:type="paragraph" w:customStyle="1" w:styleId="Style172">
    <w:name w:val="Style172"/>
    <w:basedOn w:val="a"/>
    <w:uiPriority w:val="99"/>
    <w:rsid w:val="00386145"/>
    <w:rPr>
      <w:rFonts w:ascii="Arial" w:hAnsi="Arial" w:cs="Arial"/>
    </w:rPr>
  </w:style>
  <w:style w:type="paragraph" w:customStyle="1" w:styleId="Style173">
    <w:name w:val="Style173"/>
    <w:basedOn w:val="a"/>
    <w:uiPriority w:val="99"/>
    <w:rsid w:val="00386145"/>
    <w:rPr>
      <w:rFonts w:ascii="Arial" w:hAnsi="Arial" w:cs="Arial"/>
    </w:rPr>
  </w:style>
  <w:style w:type="paragraph" w:customStyle="1" w:styleId="Style174">
    <w:name w:val="Style174"/>
    <w:basedOn w:val="a"/>
    <w:uiPriority w:val="99"/>
    <w:rsid w:val="00386145"/>
    <w:rPr>
      <w:rFonts w:ascii="Arial" w:hAnsi="Arial" w:cs="Arial"/>
    </w:rPr>
  </w:style>
  <w:style w:type="paragraph" w:customStyle="1" w:styleId="Style175">
    <w:name w:val="Style175"/>
    <w:basedOn w:val="a"/>
    <w:uiPriority w:val="99"/>
    <w:rsid w:val="00386145"/>
    <w:rPr>
      <w:rFonts w:ascii="Arial" w:hAnsi="Arial" w:cs="Arial"/>
    </w:rPr>
  </w:style>
  <w:style w:type="paragraph" w:customStyle="1" w:styleId="Style176">
    <w:name w:val="Style176"/>
    <w:basedOn w:val="a"/>
    <w:uiPriority w:val="99"/>
    <w:rsid w:val="00386145"/>
    <w:rPr>
      <w:rFonts w:ascii="Arial" w:hAnsi="Arial" w:cs="Arial"/>
    </w:rPr>
  </w:style>
  <w:style w:type="paragraph" w:customStyle="1" w:styleId="Style177">
    <w:name w:val="Style177"/>
    <w:basedOn w:val="a"/>
    <w:uiPriority w:val="99"/>
    <w:rsid w:val="00386145"/>
    <w:rPr>
      <w:rFonts w:ascii="Arial" w:hAnsi="Arial" w:cs="Arial"/>
    </w:rPr>
  </w:style>
  <w:style w:type="paragraph" w:customStyle="1" w:styleId="Style178">
    <w:name w:val="Style178"/>
    <w:basedOn w:val="a"/>
    <w:uiPriority w:val="99"/>
    <w:rsid w:val="00386145"/>
    <w:rPr>
      <w:rFonts w:ascii="Arial" w:hAnsi="Arial" w:cs="Arial"/>
    </w:rPr>
  </w:style>
  <w:style w:type="paragraph" w:customStyle="1" w:styleId="Style179">
    <w:name w:val="Style179"/>
    <w:basedOn w:val="a"/>
    <w:uiPriority w:val="99"/>
    <w:rsid w:val="00386145"/>
    <w:rPr>
      <w:rFonts w:ascii="Arial" w:hAnsi="Arial" w:cs="Arial"/>
    </w:rPr>
  </w:style>
  <w:style w:type="paragraph" w:customStyle="1" w:styleId="Style181">
    <w:name w:val="Style181"/>
    <w:basedOn w:val="a"/>
    <w:uiPriority w:val="99"/>
    <w:rsid w:val="00386145"/>
    <w:rPr>
      <w:rFonts w:ascii="Arial" w:hAnsi="Arial" w:cs="Arial"/>
    </w:rPr>
  </w:style>
  <w:style w:type="paragraph" w:customStyle="1" w:styleId="Style182">
    <w:name w:val="Style182"/>
    <w:basedOn w:val="a"/>
    <w:uiPriority w:val="99"/>
    <w:rsid w:val="00386145"/>
    <w:rPr>
      <w:rFonts w:ascii="Arial" w:hAnsi="Arial" w:cs="Arial"/>
    </w:rPr>
  </w:style>
  <w:style w:type="paragraph" w:customStyle="1" w:styleId="Style183">
    <w:name w:val="Style183"/>
    <w:basedOn w:val="a"/>
    <w:uiPriority w:val="99"/>
    <w:rsid w:val="00386145"/>
    <w:rPr>
      <w:rFonts w:ascii="Arial" w:hAnsi="Arial" w:cs="Arial"/>
    </w:rPr>
  </w:style>
  <w:style w:type="paragraph" w:customStyle="1" w:styleId="Style184">
    <w:name w:val="Style184"/>
    <w:basedOn w:val="a"/>
    <w:uiPriority w:val="99"/>
    <w:rsid w:val="00386145"/>
    <w:rPr>
      <w:rFonts w:ascii="Arial" w:hAnsi="Arial" w:cs="Arial"/>
    </w:rPr>
  </w:style>
  <w:style w:type="paragraph" w:customStyle="1" w:styleId="Style185">
    <w:name w:val="Style185"/>
    <w:basedOn w:val="a"/>
    <w:uiPriority w:val="99"/>
    <w:rsid w:val="00386145"/>
    <w:rPr>
      <w:rFonts w:ascii="Arial" w:hAnsi="Arial" w:cs="Arial"/>
    </w:rPr>
  </w:style>
  <w:style w:type="paragraph" w:customStyle="1" w:styleId="Style186">
    <w:name w:val="Style186"/>
    <w:basedOn w:val="a"/>
    <w:uiPriority w:val="99"/>
    <w:rsid w:val="00386145"/>
    <w:rPr>
      <w:rFonts w:ascii="Arial" w:hAnsi="Arial" w:cs="Arial"/>
    </w:rPr>
  </w:style>
  <w:style w:type="paragraph" w:customStyle="1" w:styleId="Style187">
    <w:name w:val="Style187"/>
    <w:basedOn w:val="a"/>
    <w:uiPriority w:val="99"/>
    <w:rsid w:val="00386145"/>
    <w:rPr>
      <w:rFonts w:ascii="Arial" w:hAnsi="Arial" w:cs="Arial"/>
    </w:rPr>
  </w:style>
  <w:style w:type="paragraph" w:customStyle="1" w:styleId="Style188">
    <w:name w:val="Style188"/>
    <w:basedOn w:val="a"/>
    <w:uiPriority w:val="99"/>
    <w:rsid w:val="00386145"/>
    <w:rPr>
      <w:rFonts w:ascii="Arial" w:hAnsi="Arial" w:cs="Arial"/>
    </w:rPr>
  </w:style>
  <w:style w:type="paragraph" w:customStyle="1" w:styleId="Style189">
    <w:name w:val="Style189"/>
    <w:basedOn w:val="a"/>
    <w:uiPriority w:val="99"/>
    <w:rsid w:val="00386145"/>
    <w:rPr>
      <w:rFonts w:ascii="Arial" w:hAnsi="Arial" w:cs="Arial"/>
    </w:rPr>
  </w:style>
  <w:style w:type="paragraph" w:customStyle="1" w:styleId="Style190">
    <w:name w:val="Style190"/>
    <w:basedOn w:val="a"/>
    <w:uiPriority w:val="99"/>
    <w:rsid w:val="00386145"/>
    <w:rPr>
      <w:rFonts w:ascii="Arial" w:hAnsi="Arial" w:cs="Arial"/>
    </w:rPr>
  </w:style>
  <w:style w:type="paragraph" w:customStyle="1" w:styleId="Style191">
    <w:name w:val="Style191"/>
    <w:basedOn w:val="a"/>
    <w:uiPriority w:val="99"/>
    <w:rsid w:val="00386145"/>
    <w:rPr>
      <w:rFonts w:ascii="Arial" w:hAnsi="Arial" w:cs="Arial"/>
    </w:rPr>
  </w:style>
  <w:style w:type="paragraph" w:customStyle="1" w:styleId="Style192">
    <w:name w:val="Style192"/>
    <w:basedOn w:val="a"/>
    <w:uiPriority w:val="99"/>
    <w:rsid w:val="00386145"/>
    <w:rPr>
      <w:rFonts w:ascii="Arial" w:hAnsi="Arial" w:cs="Arial"/>
    </w:rPr>
  </w:style>
  <w:style w:type="paragraph" w:customStyle="1" w:styleId="Style193">
    <w:name w:val="Style193"/>
    <w:basedOn w:val="a"/>
    <w:uiPriority w:val="99"/>
    <w:rsid w:val="00386145"/>
    <w:rPr>
      <w:rFonts w:ascii="Arial" w:hAnsi="Arial" w:cs="Arial"/>
    </w:rPr>
  </w:style>
  <w:style w:type="paragraph" w:customStyle="1" w:styleId="Style194">
    <w:name w:val="Style194"/>
    <w:basedOn w:val="a"/>
    <w:uiPriority w:val="99"/>
    <w:rsid w:val="00386145"/>
    <w:rPr>
      <w:rFonts w:ascii="Arial" w:hAnsi="Arial" w:cs="Arial"/>
    </w:rPr>
  </w:style>
  <w:style w:type="paragraph" w:customStyle="1" w:styleId="Style195">
    <w:name w:val="Style195"/>
    <w:basedOn w:val="a"/>
    <w:uiPriority w:val="99"/>
    <w:rsid w:val="00386145"/>
    <w:rPr>
      <w:rFonts w:ascii="Arial" w:hAnsi="Arial" w:cs="Arial"/>
    </w:rPr>
  </w:style>
  <w:style w:type="paragraph" w:customStyle="1" w:styleId="Style196">
    <w:name w:val="Style196"/>
    <w:basedOn w:val="a"/>
    <w:uiPriority w:val="99"/>
    <w:rsid w:val="00386145"/>
    <w:rPr>
      <w:rFonts w:ascii="Arial" w:hAnsi="Arial" w:cs="Arial"/>
    </w:rPr>
  </w:style>
  <w:style w:type="paragraph" w:customStyle="1" w:styleId="Style197">
    <w:name w:val="Style197"/>
    <w:basedOn w:val="a"/>
    <w:uiPriority w:val="99"/>
    <w:rsid w:val="00386145"/>
    <w:rPr>
      <w:rFonts w:ascii="Arial" w:hAnsi="Arial" w:cs="Arial"/>
    </w:rPr>
  </w:style>
  <w:style w:type="paragraph" w:customStyle="1" w:styleId="Style198">
    <w:name w:val="Style198"/>
    <w:basedOn w:val="a"/>
    <w:uiPriority w:val="99"/>
    <w:rsid w:val="00386145"/>
    <w:rPr>
      <w:rFonts w:ascii="Arial" w:hAnsi="Arial" w:cs="Arial"/>
    </w:rPr>
  </w:style>
  <w:style w:type="paragraph" w:customStyle="1" w:styleId="Style199">
    <w:name w:val="Style199"/>
    <w:basedOn w:val="a"/>
    <w:uiPriority w:val="99"/>
    <w:rsid w:val="00386145"/>
    <w:rPr>
      <w:rFonts w:ascii="Arial" w:hAnsi="Arial" w:cs="Arial"/>
    </w:rPr>
  </w:style>
  <w:style w:type="paragraph" w:customStyle="1" w:styleId="Style200">
    <w:name w:val="Style200"/>
    <w:basedOn w:val="a"/>
    <w:uiPriority w:val="99"/>
    <w:rsid w:val="00386145"/>
    <w:rPr>
      <w:rFonts w:ascii="Arial" w:hAnsi="Arial" w:cs="Arial"/>
    </w:rPr>
  </w:style>
  <w:style w:type="paragraph" w:customStyle="1" w:styleId="Style201">
    <w:name w:val="Style201"/>
    <w:basedOn w:val="a"/>
    <w:uiPriority w:val="99"/>
    <w:rsid w:val="00386145"/>
    <w:rPr>
      <w:rFonts w:ascii="Arial" w:hAnsi="Arial" w:cs="Arial"/>
    </w:rPr>
  </w:style>
  <w:style w:type="paragraph" w:customStyle="1" w:styleId="Style202">
    <w:name w:val="Style202"/>
    <w:basedOn w:val="a"/>
    <w:uiPriority w:val="99"/>
    <w:rsid w:val="00386145"/>
    <w:rPr>
      <w:rFonts w:ascii="Arial" w:hAnsi="Arial" w:cs="Arial"/>
    </w:rPr>
  </w:style>
  <w:style w:type="paragraph" w:customStyle="1" w:styleId="Style203">
    <w:name w:val="Style203"/>
    <w:basedOn w:val="a"/>
    <w:uiPriority w:val="99"/>
    <w:rsid w:val="00386145"/>
    <w:rPr>
      <w:rFonts w:ascii="Arial" w:hAnsi="Arial" w:cs="Arial"/>
    </w:rPr>
  </w:style>
  <w:style w:type="paragraph" w:customStyle="1" w:styleId="Style204">
    <w:name w:val="Style204"/>
    <w:basedOn w:val="a"/>
    <w:uiPriority w:val="99"/>
    <w:rsid w:val="00386145"/>
    <w:rPr>
      <w:rFonts w:ascii="Arial" w:hAnsi="Arial" w:cs="Arial"/>
    </w:rPr>
  </w:style>
  <w:style w:type="paragraph" w:customStyle="1" w:styleId="Style205">
    <w:name w:val="Style205"/>
    <w:basedOn w:val="a"/>
    <w:uiPriority w:val="99"/>
    <w:rsid w:val="00386145"/>
    <w:rPr>
      <w:rFonts w:ascii="Arial" w:hAnsi="Arial" w:cs="Arial"/>
    </w:rPr>
  </w:style>
  <w:style w:type="paragraph" w:customStyle="1" w:styleId="Style206">
    <w:name w:val="Style206"/>
    <w:basedOn w:val="a"/>
    <w:uiPriority w:val="99"/>
    <w:rsid w:val="00386145"/>
    <w:rPr>
      <w:rFonts w:ascii="Arial" w:hAnsi="Arial" w:cs="Arial"/>
    </w:rPr>
  </w:style>
  <w:style w:type="paragraph" w:customStyle="1" w:styleId="Style207">
    <w:name w:val="Style207"/>
    <w:basedOn w:val="a"/>
    <w:uiPriority w:val="99"/>
    <w:rsid w:val="00386145"/>
    <w:rPr>
      <w:rFonts w:ascii="Arial" w:hAnsi="Arial" w:cs="Arial"/>
    </w:rPr>
  </w:style>
  <w:style w:type="paragraph" w:customStyle="1" w:styleId="Style208">
    <w:name w:val="Style208"/>
    <w:basedOn w:val="a"/>
    <w:uiPriority w:val="99"/>
    <w:rsid w:val="00386145"/>
    <w:rPr>
      <w:rFonts w:ascii="Arial" w:hAnsi="Arial" w:cs="Arial"/>
    </w:rPr>
  </w:style>
  <w:style w:type="paragraph" w:customStyle="1" w:styleId="Style209">
    <w:name w:val="Style209"/>
    <w:basedOn w:val="a"/>
    <w:uiPriority w:val="99"/>
    <w:rsid w:val="00386145"/>
    <w:rPr>
      <w:rFonts w:ascii="Arial" w:hAnsi="Arial" w:cs="Arial"/>
    </w:rPr>
  </w:style>
  <w:style w:type="paragraph" w:customStyle="1" w:styleId="Style210">
    <w:name w:val="Style210"/>
    <w:basedOn w:val="a"/>
    <w:uiPriority w:val="99"/>
    <w:rsid w:val="00386145"/>
    <w:rPr>
      <w:rFonts w:ascii="Arial" w:hAnsi="Arial" w:cs="Arial"/>
    </w:rPr>
  </w:style>
  <w:style w:type="paragraph" w:customStyle="1" w:styleId="Style211">
    <w:name w:val="Style211"/>
    <w:basedOn w:val="a"/>
    <w:uiPriority w:val="99"/>
    <w:rsid w:val="00386145"/>
    <w:rPr>
      <w:rFonts w:ascii="Arial" w:hAnsi="Arial" w:cs="Arial"/>
    </w:rPr>
  </w:style>
  <w:style w:type="paragraph" w:customStyle="1" w:styleId="Style212">
    <w:name w:val="Style212"/>
    <w:basedOn w:val="a"/>
    <w:uiPriority w:val="99"/>
    <w:rsid w:val="00386145"/>
    <w:rPr>
      <w:rFonts w:ascii="Arial" w:hAnsi="Arial" w:cs="Arial"/>
    </w:rPr>
  </w:style>
  <w:style w:type="paragraph" w:customStyle="1" w:styleId="Style213">
    <w:name w:val="Style213"/>
    <w:basedOn w:val="a"/>
    <w:uiPriority w:val="99"/>
    <w:rsid w:val="00386145"/>
    <w:rPr>
      <w:rFonts w:ascii="Arial" w:hAnsi="Arial" w:cs="Arial"/>
    </w:rPr>
  </w:style>
  <w:style w:type="paragraph" w:customStyle="1" w:styleId="Style214">
    <w:name w:val="Style214"/>
    <w:basedOn w:val="a"/>
    <w:uiPriority w:val="99"/>
    <w:rsid w:val="00386145"/>
    <w:rPr>
      <w:rFonts w:ascii="Arial" w:hAnsi="Arial" w:cs="Arial"/>
    </w:rPr>
  </w:style>
  <w:style w:type="paragraph" w:customStyle="1" w:styleId="Style215">
    <w:name w:val="Style215"/>
    <w:basedOn w:val="a"/>
    <w:uiPriority w:val="99"/>
    <w:rsid w:val="00386145"/>
    <w:rPr>
      <w:rFonts w:ascii="Arial" w:hAnsi="Arial" w:cs="Arial"/>
    </w:rPr>
  </w:style>
  <w:style w:type="paragraph" w:customStyle="1" w:styleId="Style216">
    <w:name w:val="Style216"/>
    <w:basedOn w:val="a"/>
    <w:uiPriority w:val="99"/>
    <w:rsid w:val="00386145"/>
    <w:rPr>
      <w:rFonts w:ascii="Arial" w:hAnsi="Arial" w:cs="Arial"/>
    </w:rPr>
  </w:style>
  <w:style w:type="paragraph" w:customStyle="1" w:styleId="Style217">
    <w:name w:val="Style217"/>
    <w:basedOn w:val="a"/>
    <w:uiPriority w:val="99"/>
    <w:rsid w:val="00386145"/>
    <w:rPr>
      <w:rFonts w:ascii="Arial" w:hAnsi="Arial" w:cs="Arial"/>
    </w:rPr>
  </w:style>
  <w:style w:type="paragraph" w:customStyle="1" w:styleId="Style218">
    <w:name w:val="Style218"/>
    <w:basedOn w:val="a"/>
    <w:uiPriority w:val="99"/>
    <w:rsid w:val="00386145"/>
    <w:rPr>
      <w:rFonts w:ascii="Arial" w:hAnsi="Arial" w:cs="Arial"/>
    </w:rPr>
  </w:style>
  <w:style w:type="paragraph" w:customStyle="1" w:styleId="Style219">
    <w:name w:val="Style219"/>
    <w:basedOn w:val="a"/>
    <w:uiPriority w:val="99"/>
    <w:rsid w:val="00386145"/>
    <w:rPr>
      <w:rFonts w:ascii="Arial" w:hAnsi="Arial" w:cs="Arial"/>
    </w:rPr>
  </w:style>
  <w:style w:type="paragraph" w:customStyle="1" w:styleId="Style220">
    <w:name w:val="Style220"/>
    <w:basedOn w:val="a"/>
    <w:uiPriority w:val="99"/>
    <w:rsid w:val="00386145"/>
    <w:rPr>
      <w:rFonts w:ascii="Arial" w:hAnsi="Arial" w:cs="Arial"/>
    </w:rPr>
  </w:style>
  <w:style w:type="paragraph" w:customStyle="1" w:styleId="Style221">
    <w:name w:val="Style221"/>
    <w:basedOn w:val="a"/>
    <w:uiPriority w:val="99"/>
    <w:rsid w:val="00386145"/>
    <w:rPr>
      <w:rFonts w:ascii="Arial" w:hAnsi="Arial" w:cs="Arial"/>
    </w:rPr>
  </w:style>
  <w:style w:type="paragraph" w:customStyle="1" w:styleId="Style222">
    <w:name w:val="Style222"/>
    <w:basedOn w:val="a"/>
    <w:uiPriority w:val="99"/>
    <w:rsid w:val="00386145"/>
    <w:rPr>
      <w:rFonts w:ascii="Arial" w:hAnsi="Arial" w:cs="Arial"/>
    </w:rPr>
  </w:style>
  <w:style w:type="paragraph" w:customStyle="1" w:styleId="Style223">
    <w:name w:val="Style223"/>
    <w:basedOn w:val="a"/>
    <w:uiPriority w:val="99"/>
    <w:rsid w:val="00386145"/>
    <w:rPr>
      <w:rFonts w:ascii="Arial" w:hAnsi="Arial" w:cs="Arial"/>
    </w:rPr>
  </w:style>
  <w:style w:type="paragraph" w:customStyle="1" w:styleId="Style224">
    <w:name w:val="Style224"/>
    <w:basedOn w:val="a"/>
    <w:uiPriority w:val="99"/>
    <w:rsid w:val="00386145"/>
    <w:rPr>
      <w:rFonts w:ascii="Arial" w:hAnsi="Arial" w:cs="Arial"/>
    </w:rPr>
  </w:style>
  <w:style w:type="paragraph" w:customStyle="1" w:styleId="Style225">
    <w:name w:val="Style225"/>
    <w:basedOn w:val="a"/>
    <w:uiPriority w:val="99"/>
    <w:rsid w:val="00386145"/>
    <w:rPr>
      <w:rFonts w:ascii="Arial" w:hAnsi="Arial" w:cs="Arial"/>
    </w:rPr>
  </w:style>
  <w:style w:type="paragraph" w:customStyle="1" w:styleId="Style226">
    <w:name w:val="Style226"/>
    <w:basedOn w:val="a"/>
    <w:uiPriority w:val="99"/>
    <w:rsid w:val="00386145"/>
    <w:rPr>
      <w:rFonts w:ascii="Arial" w:hAnsi="Arial" w:cs="Arial"/>
    </w:rPr>
  </w:style>
  <w:style w:type="paragraph" w:customStyle="1" w:styleId="Style227">
    <w:name w:val="Style227"/>
    <w:basedOn w:val="a"/>
    <w:uiPriority w:val="99"/>
    <w:rsid w:val="00386145"/>
    <w:rPr>
      <w:rFonts w:ascii="Arial" w:hAnsi="Arial" w:cs="Arial"/>
    </w:rPr>
  </w:style>
  <w:style w:type="paragraph" w:customStyle="1" w:styleId="Style228">
    <w:name w:val="Style228"/>
    <w:basedOn w:val="a"/>
    <w:uiPriority w:val="99"/>
    <w:rsid w:val="00386145"/>
    <w:rPr>
      <w:rFonts w:ascii="Arial" w:hAnsi="Arial" w:cs="Arial"/>
    </w:rPr>
  </w:style>
  <w:style w:type="paragraph" w:customStyle="1" w:styleId="Style229">
    <w:name w:val="Style229"/>
    <w:basedOn w:val="a"/>
    <w:uiPriority w:val="99"/>
    <w:rsid w:val="00386145"/>
    <w:rPr>
      <w:rFonts w:ascii="Arial" w:hAnsi="Arial" w:cs="Arial"/>
    </w:rPr>
  </w:style>
  <w:style w:type="paragraph" w:customStyle="1" w:styleId="Style230">
    <w:name w:val="Style230"/>
    <w:basedOn w:val="a"/>
    <w:uiPriority w:val="99"/>
    <w:rsid w:val="00386145"/>
    <w:rPr>
      <w:rFonts w:ascii="Arial" w:hAnsi="Arial" w:cs="Arial"/>
    </w:rPr>
  </w:style>
  <w:style w:type="paragraph" w:customStyle="1" w:styleId="Style231">
    <w:name w:val="Style231"/>
    <w:basedOn w:val="a"/>
    <w:uiPriority w:val="99"/>
    <w:rsid w:val="00386145"/>
    <w:rPr>
      <w:rFonts w:ascii="Arial" w:hAnsi="Arial" w:cs="Arial"/>
    </w:rPr>
  </w:style>
  <w:style w:type="paragraph" w:customStyle="1" w:styleId="Style232">
    <w:name w:val="Style232"/>
    <w:basedOn w:val="a"/>
    <w:uiPriority w:val="99"/>
    <w:rsid w:val="00386145"/>
    <w:rPr>
      <w:rFonts w:ascii="Arial" w:hAnsi="Arial" w:cs="Arial"/>
    </w:rPr>
  </w:style>
  <w:style w:type="paragraph" w:customStyle="1" w:styleId="Style233">
    <w:name w:val="Style233"/>
    <w:basedOn w:val="a"/>
    <w:uiPriority w:val="99"/>
    <w:rsid w:val="00386145"/>
    <w:rPr>
      <w:rFonts w:ascii="Arial" w:hAnsi="Arial" w:cs="Arial"/>
    </w:rPr>
  </w:style>
  <w:style w:type="paragraph" w:customStyle="1" w:styleId="Style234">
    <w:name w:val="Style234"/>
    <w:basedOn w:val="a"/>
    <w:uiPriority w:val="99"/>
    <w:rsid w:val="00386145"/>
    <w:rPr>
      <w:rFonts w:ascii="Arial" w:hAnsi="Arial" w:cs="Arial"/>
    </w:rPr>
  </w:style>
  <w:style w:type="paragraph" w:customStyle="1" w:styleId="Style235">
    <w:name w:val="Style235"/>
    <w:basedOn w:val="a"/>
    <w:uiPriority w:val="99"/>
    <w:rsid w:val="00386145"/>
    <w:rPr>
      <w:rFonts w:ascii="Arial" w:hAnsi="Arial" w:cs="Arial"/>
    </w:rPr>
  </w:style>
  <w:style w:type="paragraph" w:customStyle="1" w:styleId="Style236">
    <w:name w:val="Style236"/>
    <w:basedOn w:val="a"/>
    <w:uiPriority w:val="99"/>
    <w:rsid w:val="00386145"/>
    <w:rPr>
      <w:rFonts w:ascii="Arial" w:hAnsi="Arial" w:cs="Arial"/>
    </w:rPr>
  </w:style>
  <w:style w:type="paragraph" w:customStyle="1" w:styleId="Style237">
    <w:name w:val="Style237"/>
    <w:basedOn w:val="a"/>
    <w:uiPriority w:val="99"/>
    <w:rsid w:val="00386145"/>
    <w:rPr>
      <w:rFonts w:ascii="Arial" w:hAnsi="Arial" w:cs="Arial"/>
    </w:rPr>
  </w:style>
  <w:style w:type="paragraph" w:customStyle="1" w:styleId="Style238">
    <w:name w:val="Style238"/>
    <w:basedOn w:val="a"/>
    <w:uiPriority w:val="99"/>
    <w:rsid w:val="00386145"/>
    <w:rPr>
      <w:rFonts w:ascii="Arial" w:hAnsi="Arial" w:cs="Arial"/>
    </w:rPr>
  </w:style>
  <w:style w:type="paragraph" w:customStyle="1" w:styleId="Style239">
    <w:name w:val="Style239"/>
    <w:basedOn w:val="a"/>
    <w:uiPriority w:val="99"/>
    <w:rsid w:val="00386145"/>
    <w:rPr>
      <w:rFonts w:ascii="Arial" w:hAnsi="Arial" w:cs="Arial"/>
    </w:rPr>
  </w:style>
  <w:style w:type="paragraph" w:customStyle="1" w:styleId="Style240">
    <w:name w:val="Style240"/>
    <w:basedOn w:val="a"/>
    <w:uiPriority w:val="99"/>
    <w:rsid w:val="00386145"/>
    <w:rPr>
      <w:rFonts w:ascii="Arial" w:hAnsi="Arial" w:cs="Arial"/>
    </w:rPr>
  </w:style>
  <w:style w:type="paragraph" w:customStyle="1" w:styleId="Style241">
    <w:name w:val="Style241"/>
    <w:basedOn w:val="a"/>
    <w:uiPriority w:val="99"/>
    <w:rsid w:val="00386145"/>
    <w:rPr>
      <w:rFonts w:ascii="Arial" w:hAnsi="Arial" w:cs="Arial"/>
    </w:rPr>
  </w:style>
  <w:style w:type="paragraph" w:customStyle="1" w:styleId="Style242">
    <w:name w:val="Style242"/>
    <w:basedOn w:val="a"/>
    <w:uiPriority w:val="99"/>
    <w:rsid w:val="00386145"/>
    <w:rPr>
      <w:rFonts w:ascii="Arial" w:hAnsi="Arial" w:cs="Arial"/>
    </w:rPr>
  </w:style>
  <w:style w:type="paragraph" w:customStyle="1" w:styleId="Style243">
    <w:name w:val="Style243"/>
    <w:basedOn w:val="a"/>
    <w:uiPriority w:val="99"/>
    <w:rsid w:val="00386145"/>
    <w:rPr>
      <w:rFonts w:ascii="Arial" w:hAnsi="Arial" w:cs="Arial"/>
    </w:rPr>
  </w:style>
  <w:style w:type="paragraph" w:customStyle="1" w:styleId="Style244">
    <w:name w:val="Style244"/>
    <w:basedOn w:val="a"/>
    <w:uiPriority w:val="99"/>
    <w:rsid w:val="00386145"/>
    <w:rPr>
      <w:rFonts w:ascii="Arial" w:hAnsi="Arial" w:cs="Arial"/>
    </w:rPr>
  </w:style>
  <w:style w:type="paragraph" w:customStyle="1" w:styleId="Style245">
    <w:name w:val="Style245"/>
    <w:basedOn w:val="a"/>
    <w:uiPriority w:val="99"/>
    <w:rsid w:val="00386145"/>
    <w:rPr>
      <w:rFonts w:ascii="Arial" w:hAnsi="Arial" w:cs="Arial"/>
    </w:rPr>
  </w:style>
  <w:style w:type="paragraph" w:customStyle="1" w:styleId="Style246">
    <w:name w:val="Style246"/>
    <w:basedOn w:val="a"/>
    <w:uiPriority w:val="99"/>
    <w:rsid w:val="00386145"/>
    <w:rPr>
      <w:rFonts w:ascii="Arial" w:hAnsi="Arial" w:cs="Arial"/>
    </w:rPr>
  </w:style>
  <w:style w:type="paragraph" w:customStyle="1" w:styleId="Style247">
    <w:name w:val="Style247"/>
    <w:basedOn w:val="a"/>
    <w:uiPriority w:val="99"/>
    <w:rsid w:val="00386145"/>
    <w:rPr>
      <w:rFonts w:ascii="Arial" w:hAnsi="Arial" w:cs="Arial"/>
    </w:rPr>
  </w:style>
  <w:style w:type="paragraph" w:customStyle="1" w:styleId="Style248">
    <w:name w:val="Style248"/>
    <w:basedOn w:val="a"/>
    <w:uiPriority w:val="99"/>
    <w:rsid w:val="00386145"/>
    <w:rPr>
      <w:rFonts w:ascii="Arial" w:hAnsi="Arial" w:cs="Arial"/>
    </w:rPr>
  </w:style>
  <w:style w:type="paragraph" w:customStyle="1" w:styleId="Style249">
    <w:name w:val="Style249"/>
    <w:basedOn w:val="a"/>
    <w:uiPriority w:val="99"/>
    <w:rsid w:val="00386145"/>
    <w:rPr>
      <w:rFonts w:ascii="Arial" w:hAnsi="Arial" w:cs="Arial"/>
    </w:rPr>
  </w:style>
  <w:style w:type="paragraph" w:customStyle="1" w:styleId="Style250">
    <w:name w:val="Style250"/>
    <w:basedOn w:val="a"/>
    <w:uiPriority w:val="99"/>
    <w:rsid w:val="00386145"/>
    <w:rPr>
      <w:rFonts w:ascii="Arial" w:hAnsi="Arial" w:cs="Arial"/>
    </w:rPr>
  </w:style>
  <w:style w:type="paragraph" w:customStyle="1" w:styleId="Style251">
    <w:name w:val="Style251"/>
    <w:basedOn w:val="a"/>
    <w:uiPriority w:val="99"/>
    <w:rsid w:val="00386145"/>
    <w:rPr>
      <w:rFonts w:ascii="Arial" w:hAnsi="Arial" w:cs="Arial"/>
    </w:rPr>
  </w:style>
  <w:style w:type="paragraph" w:customStyle="1" w:styleId="Style252">
    <w:name w:val="Style252"/>
    <w:basedOn w:val="a"/>
    <w:uiPriority w:val="99"/>
    <w:rsid w:val="00386145"/>
    <w:rPr>
      <w:rFonts w:ascii="Arial" w:hAnsi="Arial" w:cs="Arial"/>
    </w:rPr>
  </w:style>
  <w:style w:type="paragraph" w:customStyle="1" w:styleId="Style253">
    <w:name w:val="Style253"/>
    <w:basedOn w:val="a"/>
    <w:uiPriority w:val="99"/>
    <w:rsid w:val="00386145"/>
    <w:rPr>
      <w:rFonts w:ascii="Arial" w:hAnsi="Arial" w:cs="Arial"/>
    </w:rPr>
  </w:style>
  <w:style w:type="paragraph" w:customStyle="1" w:styleId="Style254">
    <w:name w:val="Style254"/>
    <w:basedOn w:val="a"/>
    <w:uiPriority w:val="99"/>
    <w:rsid w:val="00386145"/>
    <w:rPr>
      <w:rFonts w:ascii="Arial" w:hAnsi="Arial" w:cs="Arial"/>
    </w:rPr>
  </w:style>
  <w:style w:type="paragraph" w:customStyle="1" w:styleId="Style255">
    <w:name w:val="Style255"/>
    <w:basedOn w:val="a"/>
    <w:uiPriority w:val="99"/>
    <w:rsid w:val="00386145"/>
    <w:rPr>
      <w:rFonts w:ascii="Arial" w:hAnsi="Arial" w:cs="Arial"/>
    </w:rPr>
  </w:style>
  <w:style w:type="paragraph" w:customStyle="1" w:styleId="Style256">
    <w:name w:val="Style256"/>
    <w:basedOn w:val="a"/>
    <w:uiPriority w:val="99"/>
    <w:rsid w:val="00386145"/>
    <w:rPr>
      <w:rFonts w:ascii="Arial" w:hAnsi="Arial" w:cs="Arial"/>
    </w:rPr>
  </w:style>
  <w:style w:type="paragraph" w:customStyle="1" w:styleId="Style257">
    <w:name w:val="Style257"/>
    <w:basedOn w:val="a"/>
    <w:uiPriority w:val="99"/>
    <w:rsid w:val="00386145"/>
    <w:rPr>
      <w:rFonts w:ascii="Arial" w:hAnsi="Arial" w:cs="Arial"/>
    </w:rPr>
  </w:style>
  <w:style w:type="paragraph" w:customStyle="1" w:styleId="Style258">
    <w:name w:val="Style258"/>
    <w:basedOn w:val="a"/>
    <w:uiPriority w:val="99"/>
    <w:rsid w:val="00386145"/>
    <w:rPr>
      <w:rFonts w:ascii="Arial" w:hAnsi="Arial" w:cs="Arial"/>
    </w:rPr>
  </w:style>
  <w:style w:type="paragraph" w:customStyle="1" w:styleId="Style259">
    <w:name w:val="Style259"/>
    <w:basedOn w:val="a"/>
    <w:uiPriority w:val="99"/>
    <w:rsid w:val="00386145"/>
    <w:rPr>
      <w:rFonts w:ascii="Arial" w:hAnsi="Arial" w:cs="Arial"/>
    </w:rPr>
  </w:style>
  <w:style w:type="paragraph" w:customStyle="1" w:styleId="Style260">
    <w:name w:val="Style260"/>
    <w:basedOn w:val="a"/>
    <w:uiPriority w:val="99"/>
    <w:rsid w:val="00386145"/>
    <w:rPr>
      <w:rFonts w:ascii="Arial" w:hAnsi="Arial" w:cs="Arial"/>
    </w:rPr>
  </w:style>
  <w:style w:type="paragraph" w:customStyle="1" w:styleId="Style261">
    <w:name w:val="Style261"/>
    <w:basedOn w:val="a"/>
    <w:uiPriority w:val="99"/>
    <w:rsid w:val="00386145"/>
    <w:rPr>
      <w:rFonts w:ascii="Arial" w:hAnsi="Arial" w:cs="Arial"/>
    </w:rPr>
  </w:style>
  <w:style w:type="paragraph" w:customStyle="1" w:styleId="Style262">
    <w:name w:val="Style262"/>
    <w:basedOn w:val="a"/>
    <w:uiPriority w:val="99"/>
    <w:rsid w:val="00386145"/>
    <w:rPr>
      <w:rFonts w:ascii="Arial" w:hAnsi="Arial" w:cs="Arial"/>
    </w:rPr>
  </w:style>
  <w:style w:type="paragraph" w:customStyle="1" w:styleId="Style263">
    <w:name w:val="Style263"/>
    <w:basedOn w:val="a"/>
    <w:uiPriority w:val="99"/>
    <w:rsid w:val="00386145"/>
    <w:rPr>
      <w:rFonts w:ascii="Arial" w:hAnsi="Arial" w:cs="Arial"/>
    </w:rPr>
  </w:style>
  <w:style w:type="paragraph" w:customStyle="1" w:styleId="Style264">
    <w:name w:val="Style264"/>
    <w:basedOn w:val="a"/>
    <w:uiPriority w:val="99"/>
    <w:rsid w:val="00386145"/>
    <w:rPr>
      <w:rFonts w:ascii="Arial" w:hAnsi="Arial" w:cs="Arial"/>
    </w:rPr>
  </w:style>
  <w:style w:type="paragraph" w:customStyle="1" w:styleId="Style265">
    <w:name w:val="Style265"/>
    <w:basedOn w:val="a"/>
    <w:uiPriority w:val="99"/>
    <w:rsid w:val="00386145"/>
    <w:rPr>
      <w:rFonts w:ascii="Arial" w:hAnsi="Arial" w:cs="Arial"/>
    </w:rPr>
  </w:style>
  <w:style w:type="paragraph" w:customStyle="1" w:styleId="Style266">
    <w:name w:val="Style266"/>
    <w:basedOn w:val="a"/>
    <w:uiPriority w:val="99"/>
    <w:rsid w:val="00386145"/>
    <w:rPr>
      <w:rFonts w:ascii="Arial" w:hAnsi="Arial" w:cs="Arial"/>
    </w:rPr>
  </w:style>
  <w:style w:type="paragraph" w:customStyle="1" w:styleId="Style267">
    <w:name w:val="Style267"/>
    <w:basedOn w:val="a"/>
    <w:uiPriority w:val="99"/>
    <w:rsid w:val="00386145"/>
    <w:rPr>
      <w:rFonts w:ascii="Arial" w:hAnsi="Arial" w:cs="Arial"/>
    </w:rPr>
  </w:style>
  <w:style w:type="paragraph" w:customStyle="1" w:styleId="Style268">
    <w:name w:val="Style268"/>
    <w:basedOn w:val="a"/>
    <w:uiPriority w:val="99"/>
    <w:rsid w:val="00386145"/>
    <w:rPr>
      <w:rFonts w:ascii="Arial" w:hAnsi="Arial" w:cs="Arial"/>
    </w:rPr>
  </w:style>
  <w:style w:type="paragraph" w:customStyle="1" w:styleId="Style269">
    <w:name w:val="Style269"/>
    <w:basedOn w:val="a"/>
    <w:uiPriority w:val="99"/>
    <w:rsid w:val="00386145"/>
    <w:rPr>
      <w:rFonts w:ascii="Arial" w:hAnsi="Arial" w:cs="Arial"/>
    </w:rPr>
  </w:style>
  <w:style w:type="paragraph" w:customStyle="1" w:styleId="Style270">
    <w:name w:val="Style270"/>
    <w:basedOn w:val="a"/>
    <w:uiPriority w:val="99"/>
    <w:rsid w:val="00386145"/>
    <w:rPr>
      <w:rFonts w:ascii="Arial" w:hAnsi="Arial" w:cs="Arial"/>
    </w:rPr>
  </w:style>
  <w:style w:type="paragraph" w:customStyle="1" w:styleId="Style271">
    <w:name w:val="Style271"/>
    <w:basedOn w:val="a"/>
    <w:uiPriority w:val="99"/>
    <w:rsid w:val="00386145"/>
    <w:rPr>
      <w:rFonts w:ascii="Arial" w:hAnsi="Arial" w:cs="Arial"/>
    </w:rPr>
  </w:style>
  <w:style w:type="paragraph" w:customStyle="1" w:styleId="Style272">
    <w:name w:val="Style272"/>
    <w:basedOn w:val="a"/>
    <w:uiPriority w:val="99"/>
    <w:rsid w:val="00386145"/>
    <w:rPr>
      <w:rFonts w:ascii="Arial" w:hAnsi="Arial" w:cs="Arial"/>
    </w:rPr>
  </w:style>
  <w:style w:type="paragraph" w:customStyle="1" w:styleId="Style273">
    <w:name w:val="Style273"/>
    <w:basedOn w:val="a"/>
    <w:uiPriority w:val="99"/>
    <w:rsid w:val="00386145"/>
    <w:rPr>
      <w:rFonts w:ascii="Arial" w:hAnsi="Arial" w:cs="Arial"/>
    </w:rPr>
  </w:style>
  <w:style w:type="paragraph" w:customStyle="1" w:styleId="Style274">
    <w:name w:val="Style274"/>
    <w:basedOn w:val="a"/>
    <w:uiPriority w:val="99"/>
    <w:rsid w:val="00386145"/>
    <w:rPr>
      <w:rFonts w:ascii="Arial" w:hAnsi="Arial" w:cs="Arial"/>
    </w:rPr>
  </w:style>
  <w:style w:type="paragraph" w:customStyle="1" w:styleId="Style275">
    <w:name w:val="Style275"/>
    <w:basedOn w:val="a"/>
    <w:uiPriority w:val="99"/>
    <w:rsid w:val="00386145"/>
    <w:rPr>
      <w:rFonts w:ascii="Arial" w:hAnsi="Arial" w:cs="Arial"/>
    </w:rPr>
  </w:style>
  <w:style w:type="paragraph" w:customStyle="1" w:styleId="Style276">
    <w:name w:val="Style276"/>
    <w:basedOn w:val="a"/>
    <w:uiPriority w:val="99"/>
    <w:rsid w:val="00386145"/>
    <w:rPr>
      <w:rFonts w:ascii="Arial" w:hAnsi="Arial" w:cs="Arial"/>
    </w:rPr>
  </w:style>
  <w:style w:type="paragraph" w:customStyle="1" w:styleId="Style277">
    <w:name w:val="Style277"/>
    <w:basedOn w:val="a"/>
    <w:uiPriority w:val="99"/>
    <w:rsid w:val="00386145"/>
    <w:rPr>
      <w:rFonts w:ascii="Arial" w:hAnsi="Arial" w:cs="Arial"/>
    </w:rPr>
  </w:style>
  <w:style w:type="paragraph" w:customStyle="1" w:styleId="Style278">
    <w:name w:val="Style278"/>
    <w:basedOn w:val="a"/>
    <w:uiPriority w:val="99"/>
    <w:rsid w:val="00386145"/>
    <w:rPr>
      <w:rFonts w:ascii="Arial" w:hAnsi="Arial" w:cs="Arial"/>
    </w:rPr>
  </w:style>
  <w:style w:type="paragraph" w:customStyle="1" w:styleId="Style279">
    <w:name w:val="Style279"/>
    <w:basedOn w:val="a"/>
    <w:uiPriority w:val="99"/>
    <w:rsid w:val="00386145"/>
    <w:rPr>
      <w:rFonts w:ascii="Arial" w:hAnsi="Arial" w:cs="Arial"/>
    </w:rPr>
  </w:style>
  <w:style w:type="paragraph" w:customStyle="1" w:styleId="Style280">
    <w:name w:val="Style280"/>
    <w:basedOn w:val="a"/>
    <w:uiPriority w:val="99"/>
    <w:rsid w:val="00386145"/>
    <w:rPr>
      <w:rFonts w:ascii="Arial" w:hAnsi="Arial" w:cs="Arial"/>
    </w:rPr>
  </w:style>
  <w:style w:type="paragraph" w:customStyle="1" w:styleId="Style281">
    <w:name w:val="Style281"/>
    <w:basedOn w:val="a"/>
    <w:uiPriority w:val="99"/>
    <w:rsid w:val="00386145"/>
    <w:rPr>
      <w:rFonts w:ascii="Arial" w:hAnsi="Arial" w:cs="Arial"/>
    </w:rPr>
  </w:style>
  <w:style w:type="paragraph" w:customStyle="1" w:styleId="Style282">
    <w:name w:val="Style282"/>
    <w:basedOn w:val="a"/>
    <w:uiPriority w:val="99"/>
    <w:rsid w:val="00386145"/>
    <w:rPr>
      <w:rFonts w:ascii="Arial" w:hAnsi="Arial" w:cs="Arial"/>
    </w:rPr>
  </w:style>
  <w:style w:type="paragraph" w:customStyle="1" w:styleId="Style283">
    <w:name w:val="Style283"/>
    <w:basedOn w:val="a"/>
    <w:uiPriority w:val="99"/>
    <w:rsid w:val="00386145"/>
    <w:rPr>
      <w:rFonts w:ascii="Arial" w:hAnsi="Arial" w:cs="Arial"/>
    </w:rPr>
  </w:style>
  <w:style w:type="paragraph" w:customStyle="1" w:styleId="Style284">
    <w:name w:val="Style284"/>
    <w:basedOn w:val="a"/>
    <w:uiPriority w:val="99"/>
    <w:rsid w:val="00386145"/>
    <w:rPr>
      <w:rFonts w:ascii="Arial" w:hAnsi="Arial" w:cs="Arial"/>
    </w:rPr>
  </w:style>
  <w:style w:type="paragraph" w:customStyle="1" w:styleId="Style285">
    <w:name w:val="Style285"/>
    <w:basedOn w:val="a"/>
    <w:uiPriority w:val="99"/>
    <w:rsid w:val="00386145"/>
    <w:rPr>
      <w:rFonts w:ascii="Arial" w:hAnsi="Arial" w:cs="Arial"/>
    </w:rPr>
  </w:style>
  <w:style w:type="paragraph" w:customStyle="1" w:styleId="Style286">
    <w:name w:val="Style286"/>
    <w:basedOn w:val="a"/>
    <w:uiPriority w:val="99"/>
    <w:rsid w:val="00386145"/>
    <w:rPr>
      <w:rFonts w:ascii="Arial" w:hAnsi="Arial" w:cs="Arial"/>
    </w:rPr>
  </w:style>
  <w:style w:type="paragraph" w:customStyle="1" w:styleId="Style287">
    <w:name w:val="Style287"/>
    <w:basedOn w:val="a"/>
    <w:uiPriority w:val="99"/>
    <w:rsid w:val="00386145"/>
    <w:rPr>
      <w:rFonts w:ascii="Arial" w:hAnsi="Arial" w:cs="Arial"/>
    </w:rPr>
  </w:style>
  <w:style w:type="paragraph" w:customStyle="1" w:styleId="Style288">
    <w:name w:val="Style288"/>
    <w:basedOn w:val="a"/>
    <w:uiPriority w:val="99"/>
    <w:rsid w:val="00386145"/>
    <w:rPr>
      <w:rFonts w:ascii="Arial" w:hAnsi="Arial" w:cs="Arial"/>
    </w:rPr>
  </w:style>
  <w:style w:type="paragraph" w:customStyle="1" w:styleId="Style289">
    <w:name w:val="Style289"/>
    <w:basedOn w:val="a"/>
    <w:uiPriority w:val="99"/>
    <w:rsid w:val="00386145"/>
    <w:rPr>
      <w:rFonts w:ascii="Arial" w:hAnsi="Arial" w:cs="Arial"/>
    </w:rPr>
  </w:style>
  <w:style w:type="paragraph" w:customStyle="1" w:styleId="Style290">
    <w:name w:val="Style290"/>
    <w:basedOn w:val="a"/>
    <w:uiPriority w:val="99"/>
    <w:rsid w:val="00386145"/>
    <w:rPr>
      <w:rFonts w:ascii="Arial" w:hAnsi="Arial" w:cs="Arial"/>
    </w:rPr>
  </w:style>
  <w:style w:type="paragraph" w:customStyle="1" w:styleId="Style291">
    <w:name w:val="Style291"/>
    <w:basedOn w:val="a"/>
    <w:uiPriority w:val="99"/>
    <w:rsid w:val="00386145"/>
    <w:rPr>
      <w:rFonts w:ascii="Arial" w:hAnsi="Arial" w:cs="Arial"/>
    </w:rPr>
  </w:style>
  <w:style w:type="paragraph" w:customStyle="1" w:styleId="Style292">
    <w:name w:val="Style292"/>
    <w:basedOn w:val="a"/>
    <w:uiPriority w:val="99"/>
    <w:rsid w:val="00386145"/>
    <w:rPr>
      <w:rFonts w:ascii="Arial" w:hAnsi="Arial" w:cs="Arial"/>
    </w:rPr>
  </w:style>
  <w:style w:type="paragraph" w:customStyle="1" w:styleId="Style293">
    <w:name w:val="Style293"/>
    <w:basedOn w:val="a"/>
    <w:uiPriority w:val="99"/>
    <w:rsid w:val="00386145"/>
    <w:rPr>
      <w:rFonts w:ascii="Arial" w:hAnsi="Arial" w:cs="Arial"/>
    </w:rPr>
  </w:style>
  <w:style w:type="paragraph" w:customStyle="1" w:styleId="Style294">
    <w:name w:val="Style294"/>
    <w:basedOn w:val="a"/>
    <w:uiPriority w:val="99"/>
    <w:rsid w:val="00386145"/>
    <w:rPr>
      <w:rFonts w:ascii="Arial" w:hAnsi="Arial" w:cs="Arial"/>
    </w:rPr>
  </w:style>
  <w:style w:type="paragraph" w:customStyle="1" w:styleId="Style295">
    <w:name w:val="Style295"/>
    <w:basedOn w:val="a"/>
    <w:uiPriority w:val="99"/>
    <w:rsid w:val="00386145"/>
    <w:rPr>
      <w:rFonts w:ascii="Arial" w:hAnsi="Arial" w:cs="Arial"/>
    </w:rPr>
  </w:style>
  <w:style w:type="paragraph" w:customStyle="1" w:styleId="Style296">
    <w:name w:val="Style296"/>
    <w:basedOn w:val="a"/>
    <w:uiPriority w:val="99"/>
    <w:rsid w:val="00386145"/>
    <w:rPr>
      <w:rFonts w:ascii="Arial" w:hAnsi="Arial" w:cs="Arial"/>
    </w:rPr>
  </w:style>
  <w:style w:type="paragraph" w:customStyle="1" w:styleId="Style297">
    <w:name w:val="Style297"/>
    <w:basedOn w:val="a"/>
    <w:uiPriority w:val="99"/>
    <w:rsid w:val="00386145"/>
    <w:rPr>
      <w:rFonts w:ascii="Arial" w:hAnsi="Arial" w:cs="Arial"/>
    </w:rPr>
  </w:style>
  <w:style w:type="paragraph" w:customStyle="1" w:styleId="Style298">
    <w:name w:val="Style298"/>
    <w:basedOn w:val="a"/>
    <w:uiPriority w:val="99"/>
    <w:rsid w:val="00386145"/>
    <w:rPr>
      <w:rFonts w:ascii="Arial" w:hAnsi="Arial" w:cs="Arial"/>
    </w:rPr>
  </w:style>
  <w:style w:type="paragraph" w:customStyle="1" w:styleId="Style299">
    <w:name w:val="Style299"/>
    <w:basedOn w:val="a"/>
    <w:uiPriority w:val="99"/>
    <w:rsid w:val="00386145"/>
    <w:rPr>
      <w:rFonts w:ascii="Arial" w:hAnsi="Arial" w:cs="Arial"/>
    </w:rPr>
  </w:style>
  <w:style w:type="paragraph" w:customStyle="1" w:styleId="Style300">
    <w:name w:val="Style300"/>
    <w:basedOn w:val="a"/>
    <w:uiPriority w:val="99"/>
    <w:rsid w:val="00386145"/>
    <w:rPr>
      <w:rFonts w:ascii="Arial" w:hAnsi="Arial" w:cs="Arial"/>
    </w:rPr>
  </w:style>
  <w:style w:type="paragraph" w:customStyle="1" w:styleId="Style301">
    <w:name w:val="Style301"/>
    <w:basedOn w:val="a"/>
    <w:uiPriority w:val="99"/>
    <w:rsid w:val="00386145"/>
    <w:rPr>
      <w:rFonts w:ascii="Arial" w:hAnsi="Arial" w:cs="Arial"/>
    </w:rPr>
  </w:style>
  <w:style w:type="paragraph" w:customStyle="1" w:styleId="Style302">
    <w:name w:val="Style302"/>
    <w:basedOn w:val="a"/>
    <w:uiPriority w:val="99"/>
    <w:rsid w:val="00386145"/>
    <w:rPr>
      <w:rFonts w:ascii="Arial" w:hAnsi="Arial" w:cs="Arial"/>
    </w:rPr>
  </w:style>
  <w:style w:type="paragraph" w:customStyle="1" w:styleId="Style303">
    <w:name w:val="Style303"/>
    <w:basedOn w:val="a"/>
    <w:uiPriority w:val="99"/>
    <w:rsid w:val="00386145"/>
    <w:rPr>
      <w:rFonts w:ascii="Arial" w:hAnsi="Arial" w:cs="Arial"/>
    </w:rPr>
  </w:style>
  <w:style w:type="paragraph" w:customStyle="1" w:styleId="Style304">
    <w:name w:val="Style304"/>
    <w:basedOn w:val="a"/>
    <w:uiPriority w:val="99"/>
    <w:rsid w:val="00386145"/>
    <w:rPr>
      <w:rFonts w:ascii="Arial" w:hAnsi="Arial" w:cs="Arial"/>
    </w:rPr>
  </w:style>
  <w:style w:type="paragraph" w:customStyle="1" w:styleId="Style305">
    <w:name w:val="Style305"/>
    <w:basedOn w:val="a"/>
    <w:uiPriority w:val="99"/>
    <w:rsid w:val="00386145"/>
    <w:rPr>
      <w:rFonts w:ascii="Arial" w:hAnsi="Arial" w:cs="Arial"/>
    </w:rPr>
  </w:style>
  <w:style w:type="paragraph" w:customStyle="1" w:styleId="Style306">
    <w:name w:val="Style306"/>
    <w:basedOn w:val="a"/>
    <w:uiPriority w:val="99"/>
    <w:rsid w:val="00386145"/>
    <w:rPr>
      <w:rFonts w:ascii="Arial" w:hAnsi="Arial" w:cs="Arial"/>
    </w:rPr>
  </w:style>
  <w:style w:type="paragraph" w:customStyle="1" w:styleId="Style307">
    <w:name w:val="Style307"/>
    <w:basedOn w:val="a"/>
    <w:uiPriority w:val="99"/>
    <w:rsid w:val="00386145"/>
    <w:rPr>
      <w:rFonts w:ascii="Arial" w:hAnsi="Arial" w:cs="Arial"/>
    </w:rPr>
  </w:style>
  <w:style w:type="paragraph" w:customStyle="1" w:styleId="Style308">
    <w:name w:val="Style308"/>
    <w:basedOn w:val="a"/>
    <w:uiPriority w:val="99"/>
    <w:rsid w:val="00386145"/>
    <w:rPr>
      <w:rFonts w:ascii="Arial" w:hAnsi="Arial" w:cs="Arial"/>
    </w:rPr>
  </w:style>
  <w:style w:type="paragraph" w:customStyle="1" w:styleId="Style309">
    <w:name w:val="Style309"/>
    <w:basedOn w:val="a"/>
    <w:uiPriority w:val="99"/>
    <w:rsid w:val="00386145"/>
    <w:rPr>
      <w:rFonts w:ascii="Arial" w:hAnsi="Arial" w:cs="Arial"/>
    </w:rPr>
  </w:style>
  <w:style w:type="paragraph" w:customStyle="1" w:styleId="Style310">
    <w:name w:val="Style310"/>
    <w:basedOn w:val="a"/>
    <w:uiPriority w:val="99"/>
    <w:rsid w:val="00386145"/>
    <w:rPr>
      <w:rFonts w:ascii="Arial" w:hAnsi="Arial" w:cs="Arial"/>
    </w:rPr>
  </w:style>
  <w:style w:type="paragraph" w:customStyle="1" w:styleId="Style311">
    <w:name w:val="Style311"/>
    <w:basedOn w:val="a"/>
    <w:uiPriority w:val="99"/>
    <w:rsid w:val="00386145"/>
    <w:rPr>
      <w:rFonts w:ascii="Arial" w:hAnsi="Arial" w:cs="Arial"/>
    </w:rPr>
  </w:style>
  <w:style w:type="paragraph" w:customStyle="1" w:styleId="Style312">
    <w:name w:val="Style312"/>
    <w:basedOn w:val="a"/>
    <w:uiPriority w:val="99"/>
    <w:rsid w:val="00386145"/>
    <w:rPr>
      <w:rFonts w:ascii="Arial" w:hAnsi="Arial" w:cs="Arial"/>
    </w:rPr>
  </w:style>
  <w:style w:type="paragraph" w:customStyle="1" w:styleId="Style313">
    <w:name w:val="Style313"/>
    <w:basedOn w:val="a"/>
    <w:uiPriority w:val="99"/>
    <w:rsid w:val="00386145"/>
    <w:rPr>
      <w:rFonts w:ascii="Arial" w:hAnsi="Arial" w:cs="Arial"/>
    </w:rPr>
  </w:style>
  <w:style w:type="paragraph" w:customStyle="1" w:styleId="Style314">
    <w:name w:val="Style314"/>
    <w:basedOn w:val="a"/>
    <w:uiPriority w:val="99"/>
    <w:rsid w:val="00386145"/>
    <w:rPr>
      <w:rFonts w:ascii="Arial" w:hAnsi="Arial" w:cs="Arial"/>
    </w:rPr>
  </w:style>
  <w:style w:type="paragraph" w:customStyle="1" w:styleId="Style315">
    <w:name w:val="Style315"/>
    <w:basedOn w:val="a"/>
    <w:uiPriority w:val="99"/>
    <w:rsid w:val="00386145"/>
    <w:rPr>
      <w:rFonts w:ascii="Arial" w:hAnsi="Arial" w:cs="Arial"/>
    </w:rPr>
  </w:style>
  <w:style w:type="paragraph" w:customStyle="1" w:styleId="Style316">
    <w:name w:val="Style316"/>
    <w:basedOn w:val="a"/>
    <w:uiPriority w:val="99"/>
    <w:rsid w:val="00386145"/>
    <w:rPr>
      <w:rFonts w:ascii="Arial" w:hAnsi="Arial" w:cs="Arial"/>
    </w:rPr>
  </w:style>
  <w:style w:type="paragraph" w:customStyle="1" w:styleId="Style317">
    <w:name w:val="Style317"/>
    <w:basedOn w:val="a"/>
    <w:uiPriority w:val="99"/>
    <w:rsid w:val="00386145"/>
    <w:rPr>
      <w:rFonts w:ascii="Arial" w:hAnsi="Arial" w:cs="Arial"/>
    </w:rPr>
  </w:style>
  <w:style w:type="paragraph" w:customStyle="1" w:styleId="Style318">
    <w:name w:val="Style318"/>
    <w:basedOn w:val="a"/>
    <w:uiPriority w:val="99"/>
    <w:rsid w:val="00386145"/>
    <w:rPr>
      <w:rFonts w:ascii="Arial" w:hAnsi="Arial" w:cs="Arial"/>
    </w:rPr>
  </w:style>
  <w:style w:type="paragraph" w:customStyle="1" w:styleId="Style319">
    <w:name w:val="Style319"/>
    <w:basedOn w:val="a"/>
    <w:uiPriority w:val="99"/>
    <w:rsid w:val="00386145"/>
    <w:rPr>
      <w:rFonts w:ascii="Arial" w:hAnsi="Arial" w:cs="Arial"/>
    </w:rPr>
  </w:style>
  <w:style w:type="paragraph" w:customStyle="1" w:styleId="Style320">
    <w:name w:val="Style320"/>
    <w:basedOn w:val="a"/>
    <w:uiPriority w:val="99"/>
    <w:rsid w:val="00386145"/>
    <w:rPr>
      <w:rFonts w:ascii="Arial" w:hAnsi="Arial" w:cs="Arial"/>
    </w:rPr>
  </w:style>
  <w:style w:type="paragraph" w:customStyle="1" w:styleId="Style321">
    <w:name w:val="Style321"/>
    <w:basedOn w:val="a"/>
    <w:uiPriority w:val="99"/>
    <w:rsid w:val="00386145"/>
    <w:rPr>
      <w:rFonts w:ascii="Arial" w:hAnsi="Arial" w:cs="Arial"/>
    </w:rPr>
  </w:style>
  <w:style w:type="paragraph" w:customStyle="1" w:styleId="Style322">
    <w:name w:val="Style322"/>
    <w:basedOn w:val="a"/>
    <w:uiPriority w:val="99"/>
    <w:rsid w:val="00386145"/>
    <w:rPr>
      <w:rFonts w:ascii="Arial" w:hAnsi="Arial" w:cs="Arial"/>
    </w:rPr>
  </w:style>
  <w:style w:type="paragraph" w:customStyle="1" w:styleId="Style323">
    <w:name w:val="Style323"/>
    <w:basedOn w:val="a"/>
    <w:uiPriority w:val="99"/>
    <w:rsid w:val="00386145"/>
    <w:rPr>
      <w:rFonts w:ascii="Arial" w:hAnsi="Arial" w:cs="Arial"/>
    </w:rPr>
  </w:style>
  <w:style w:type="paragraph" w:customStyle="1" w:styleId="Style324">
    <w:name w:val="Style324"/>
    <w:basedOn w:val="a"/>
    <w:uiPriority w:val="99"/>
    <w:rsid w:val="00386145"/>
    <w:rPr>
      <w:rFonts w:ascii="Arial" w:hAnsi="Arial" w:cs="Arial"/>
    </w:rPr>
  </w:style>
  <w:style w:type="paragraph" w:customStyle="1" w:styleId="Style325">
    <w:name w:val="Style325"/>
    <w:basedOn w:val="a"/>
    <w:uiPriority w:val="99"/>
    <w:rsid w:val="00386145"/>
    <w:rPr>
      <w:rFonts w:ascii="Arial" w:hAnsi="Arial" w:cs="Arial"/>
    </w:rPr>
  </w:style>
  <w:style w:type="paragraph" w:customStyle="1" w:styleId="Style326">
    <w:name w:val="Style326"/>
    <w:basedOn w:val="a"/>
    <w:uiPriority w:val="99"/>
    <w:rsid w:val="00386145"/>
    <w:rPr>
      <w:rFonts w:ascii="Arial" w:hAnsi="Arial" w:cs="Arial"/>
    </w:rPr>
  </w:style>
  <w:style w:type="paragraph" w:customStyle="1" w:styleId="Style327">
    <w:name w:val="Style327"/>
    <w:basedOn w:val="a"/>
    <w:uiPriority w:val="99"/>
    <w:rsid w:val="00386145"/>
    <w:rPr>
      <w:rFonts w:ascii="Arial" w:hAnsi="Arial" w:cs="Arial"/>
    </w:rPr>
  </w:style>
  <w:style w:type="paragraph" w:customStyle="1" w:styleId="Style328">
    <w:name w:val="Style328"/>
    <w:basedOn w:val="a"/>
    <w:uiPriority w:val="99"/>
    <w:rsid w:val="00386145"/>
    <w:rPr>
      <w:rFonts w:ascii="Arial" w:hAnsi="Arial" w:cs="Arial"/>
    </w:rPr>
  </w:style>
  <w:style w:type="paragraph" w:customStyle="1" w:styleId="Style329">
    <w:name w:val="Style329"/>
    <w:basedOn w:val="a"/>
    <w:uiPriority w:val="99"/>
    <w:rsid w:val="00386145"/>
    <w:rPr>
      <w:rFonts w:ascii="Arial" w:hAnsi="Arial" w:cs="Arial"/>
    </w:rPr>
  </w:style>
  <w:style w:type="paragraph" w:customStyle="1" w:styleId="Style330">
    <w:name w:val="Style330"/>
    <w:basedOn w:val="a"/>
    <w:uiPriority w:val="99"/>
    <w:rsid w:val="00386145"/>
    <w:rPr>
      <w:rFonts w:ascii="Arial" w:hAnsi="Arial" w:cs="Arial"/>
    </w:rPr>
  </w:style>
  <w:style w:type="paragraph" w:customStyle="1" w:styleId="Style331">
    <w:name w:val="Style331"/>
    <w:basedOn w:val="a"/>
    <w:uiPriority w:val="99"/>
    <w:rsid w:val="00386145"/>
    <w:rPr>
      <w:rFonts w:ascii="Arial" w:hAnsi="Arial" w:cs="Arial"/>
    </w:rPr>
  </w:style>
  <w:style w:type="paragraph" w:customStyle="1" w:styleId="Style332">
    <w:name w:val="Style332"/>
    <w:basedOn w:val="a"/>
    <w:uiPriority w:val="99"/>
    <w:rsid w:val="00386145"/>
    <w:rPr>
      <w:rFonts w:ascii="Arial" w:hAnsi="Arial" w:cs="Arial"/>
    </w:rPr>
  </w:style>
  <w:style w:type="paragraph" w:customStyle="1" w:styleId="Style333">
    <w:name w:val="Style333"/>
    <w:basedOn w:val="a"/>
    <w:uiPriority w:val="99"/>
    <w:rsid w:val="00386145"/>
    <w:rPr>
      <w:rFonts w:ascii="Arial" w:hAnsi="Arial" w:cs="Arial"/>
    </w:rPr>
  </w:style>
  <w:style w:type="paragraph" w:customStyle="1" w:styleId="Style334">
    <w:name w:val="Style334"/>
    <w:basedOn w:val="a"/>
    <w:uiPriority w:val="99"/>
    <w:rsid w:val="00386145"/>
    <w:rPr>
      <w:rFonts w:ascii="Arial" w:hAnsi="Arial" w:cs="Arial"/>
    </w:rPr>
  </w:style>
  <w:style w:type="paragraph" w:customStyle="1" w:styleId="Style335">
    <w:name w:val="Style335"/>
    <w:basedOn w:val="a"/>
    <w:uiPriority w:val="99"/>
    <w:rsid w:val="00386145"/>
    <w:rPr>
      <w:rFonts w:ascii="Arial" w:hAnsi="Arial" w:cs="Arial"/>
    </w:rPr>
  </w:style>
  <w:style w:type="paragraph" w:customStyle="1" w:styleId="Style336">
    <w:name w:val="Style336"/>
    <w:basedOn w:val="a"/>
    <w:uiPriority w:val="99"/>
    <w:rsid w:val="00386145"/>
    <w:rPr>
      <w:rFonts w:ascii="Arial" w:hAnsi="Arial" w:cs="Arial"/>
    </w:rPr>
  </w:style>
  <w:style w:type="paragraph" w:customStyle="1" w:styleId="Style337">
    <w:name w:val="Style337"/>
    <w:basedOn w:val="a"/>
    <w:uiPriority w:val="99"/>
    <w:rsid w:val="00386145"/>
    <w:rPr>
      <w:rFonts w:ascii="Arial" w:hAnsi="Arial" w:cs="Arial"/>
    </w:rPr>
  </w:style>
  <w:style w:type="paragraph" w:customStyle="1" w:styleId="Style338">
    <w:name w:val="Style338"/>
    <w:basedOn w:val="a"/>
    <w:uiPriority w:val="99"/>
    <w:rsid w:val="00386145"/>
    <w:rPr>
      <w:rFonts w:ascii="Arial" w:hAnsi="Arial" w:cs="Arial"/>
    </w:rPr>
  </w:style>
  <w:style w:type="paragraph" w:customStyle="1" w:styleId="Style339">
    <w:name w:val="Style339"/>
    <w:basedOn w:val="a"/>
    <w:uiPriority w:val="99"/>
    <w:rsid w:val="00386145"/>
    <w:rPr>
      <w:rFonts w:ascii="Arial" w:hAnsi="Arial" w:cs="Arial"/>
    </w:rPr>
  </w:style>
  <w:style w:type="paragraph" w:customStyle="1" w:styleId="Style340">
    <w:name w:val="Style340"/>
    <w:basedOn w:val="a"/>
    <w:uiPriority w:val="99"/>
    <w:rsid w:val="00386145"/>
    <w:rPr>
      <w:rFonts w:ascii="Arial" w:hAnsi="Arial" w:cs="Arial"/>
    </w:rPr>
  </w:style>
  <w:style w:type="paragraph" w:customStyle="1" w:styleId="Style341">
    <w:name w:val="Style341"/>
    <w:basedOn w:val="a"/>
    <w:uiPriority w:val="99"/>
    <w:rsid w:val="00386145"/>
    <w:rPr>
      <w:rFonts w:ascii="Arial" w:hAnsi="Arial" w:cs="Arial"/>
    </w:rPr>
  </w:style>
  <w:style w:type="paragraph" w:customStyle="1" w:styleId="Style342">
    <w:name w:val="Style342"/>
    <w:basedOn w:val="a"/>
    <w:uiPriority w:val="99"/>
    <w:rsid w:val="00386145"/>
    <w:rPr>
      <w:rFonts w:ascii="Arial" w:hAnsi="Arial" w:cs="Arial"/>
    </w:rPr>
  </w:style>
  <w:style w:type="paragraph" w:customStyle="1" w:styleId="Style343">
    <w:name w:val="Style343"/>
    <w:basedOn w:val="a"/>
    <w:uiPriority w:val="99"/>
    <w:rsid w:val="00386145"/>
    <w:rPr>
      <w:rFonts w:ascii="Arial" w:hAnsi="Arial" w:cs="Arial"/>
    </w:rPr>
  </w:style>
  <w:style w:type="paragraph" w:customStyle="1" w:styleId="Style344">
    <w:name w:val="Style344"/>
    <w:basedOn w:val="a"/>
    <w:uiPriority w:val="99"/>
    <w:rsid w:val="00386145"/>
    <w:rPr>
      <w:rFonts w:ascii="Arial" w:hAnsi="Arial" w:cs="Arial"/>
    </w:rPr>
  </w:style>
  <w:style w:type="paragraph" w:customStyle="1" w:styleId="Style345">
    <w:name w:val="Style345"/>
    <w:basedOn w:val="a"/>
    <w:uiPriority w:val="99"/>
    <w:rsid w:val="00386145"/>
    <w:rPr>
      <w:rFonts w:ascii="Arial" w:hAnsi="Arial" w:cs="Arial"/>
    </w:rPr>
  </w:style>
  <w:style w:type="paragraph" w:customStyle="1" w:styleId="Style346">
    <w:name w:val="Style346"/>
    <w:basedOn w:val="a"/>
    <w:uiPriority w:val="99"/>
    <w:rsid w:val="00386145"/>
    <w:rPr>
      <w:rFonts w:ascii="Arial" w:hAnsi="Arial" w:cs="Arial"/>
    </w:rPr>
  </w:style>
  <w:style w:type="paragraph" w:customStyle="1" w:styleId="Style347">
    <w:name w:val="Style347"/>
    <w:basedOn w:val="a"/>
    <w:uiPriority w:val="99"/>
    <w:rsid w:val="00386145"/>
    <w:rPr>
      <w:rFonts w:ascii="Arial" w:hAnsi="Arial" w:cs="Arial"/>
    </w:rPr>
  </w:style>
  <w:style w:type="paragraph" w:customStyle="1" w:styleId="Style348">
    <w:name w:val="Style348"/>
    <w:basedOn w:val="a"/>
    <w:uiPriority w:val="99"/>
    <w:rsid w:val="00386145"/>
    <w:rPr>
      <w:rFonts w:ascii="Arial" w:hAnsi="Arial" w:cs="Arial"/>
    </w:rPr>
  </w:style>
  <w:style w:type="paragraph" w:customStyle="1" w:styleId="Style349">
    <w:name w:val="Style349"/>
    <w:basedOn w:val="a"/>
    <w:uiPriority w:val="99"/>
    <w:rsid w:val="00386145"/>
    <w:rPr>
      <w:rFonts w:ascii="Arial" w:hAnsi="Arial" w:cs="Arial"/>
    </w:rPr>
  </w:style>
  <w:style w:type="paragraph" w:customStyle="1" w:styleId="Style350">
    <w:name w:val="Style350"/>
    <w:basedOn w:val="a"/>
    <w:uiPriority w:val="99"/>
    <w:rsid w:val="00386145"/>
    <w:rPr>
      <w:rFonts w:ascii="Arial" w:hAnsi="Arial" w:cs="Arial"/>
    </w:rPr>
  </w:style>
  <w:style w:type="paragraph" w:customStyle="1" w:styleId="Style351">
    <w:name w:val="Style351"/>
    <w:basedOn w:val="a"/>
    <w:uiPriority w:val="99"/>
    <w:rsid w:val="00386145"/>
    <w:rPr>
      <w:rFonts w:ascii="Arial" w:hAnsi="Arial" w:cs="Arial"/>
    </w:rPr>
  </w:style>
  <w:style w:type="paragraph" w:customStyle="1" w:styleId="Style352">
    <w:name w:val="Style352"/>
    <w:basedOn w:val="a"/>
    <w:uiPriority w:val="99"/>
    <w:rsid w:val="00386145"/>
    <w:rPr>
      <w:rFonts w:ascii="Arial" w:hAnsi="Arial" w:cs="Arial"/>
    </w:rPr>
  </w:style>
  <w:style w:type="paragraph" w:customStyle="1" w:styleId="Style353">
    <w:name w:val="Style353"/>
    <w:basedOn w:val="a"/>
    <w:uiPriority w:val="99"/>
    <w:rsid w:val="00386145"/>
    <w:rPr>
      <w:rFonts w:ascii="Arial" w:hAnsi="Arial" w:cs="Arial"/>
    </w:rPr>
  </w:style>
  <w:style w:type="paragraph" w:customStyle="1" w:styleId="Style354">
    <w:name w:val="Style354"/>
    <w:basedOn w:val="a"/>
    <w:uiPriority w:val="99"/>
    <w:rsid w:val="00386145"/>
    <w:rPr>
      <w:rFonts w:ascii="Arial" w:hAnsi="Arial" w:cs="Arial"/>
    </w:rPr>
  </w:style>
  <w:style w:type="paragraph" w:customStyle="1" w:styleId="Style355">
    <w:name w:val="Style355"/>
    <w:basedOn w:val="a"/>
    <w:uiPriority w:val="99"/>
    <w:rsid w:val="00386145"/>
    <w:rPr>
      <w:rFonts w:ascii="Arial" w:hAnsi="Arial" w:cs="Arial"/>
    </w:rPr>
  </w:style>
  <w:style w:type="paragraph" w:customStyle="1" w:styleId="Style356">
    <w:name w:val="Style356"/>
    <w:basedOn w:val="a"/>
    <w:uiPriority w:val="99"/>
    <w:rsid w:val="00386145"/>
    <w:rPr>
      <w:rFonts w:ascii="Arial" w:hAnsi="Arial" w:cs="Arial"/>
    </w:rPr>
  </w:style>
  <w:style w:type="paragraph" w:customStyle="1" w:styleId="Style357">
    <w:name w:val="Style357"/>
    <w:basedOn w:val="a"/>
    <w:uiPriority w:val="99"/>
    <w:rsid w:val="00386145"/>
    <w:rPr>
      <w:rFonts w:ascii="Arial" w:hAnsi="Arial" w:cs="Arial"/>
    </w:rPr>
  </w:style>
  <w:style w:type="paragraph" w:customStyle="1" w:styleId="Style358">
    <w:name w:val="Style358"/>
    <w:basedOn w:val="a"/>
    <w:uiPriority w:val="99"/>
    <w:rsid w:val="00386145"/>
    <w:rPr>
      <w:rFonts w:ascii="Arial" w:hAnsi="Arial" w:cs="Arial"/>
    </w:rPr>
  </w:style>
  <w:style w:type="paragraph" w:customStyle="1" w:styleId="Style359">
    <w:name w:val="Style359"/>
    <w:basedOn w:val="a"/>
    <w:uiPriority w:val="99"/>
    <w:rsid w:val="00386145"/>
    <w:rPr>
      <w:rFonts w:ascii="Arial" w:hAnsi="Arial" w:cs="Arial"/>
    </w:rPr>
  </w:style>
  <w:style w:type="paragraph" w:customStyle="1" w:styleId="Style360">
    <w:name w:val="Style360"/>
    <w:basedOn w:val="a"/>
    <w:uiPriority w:val="99"/>
    <w:rsid w:val="00386145"/>
    <w:rPr>
      <w:rFonts w:ascii="Arial" w:hAnsi="Arial" w:cs="Arial"/>
    </w:rPr>
  </w:style>
  <w:style w:type="paragraph" w:customStyle="1" w:styleId="Style361">
    <w:name w:val="Style361"/>
    <w:basedOn w:val="a"/>
    <w:uiPriority w:val="99"/>
    <w:rsid w:val="00386145"/>
    <w:rPr>
      <w:rFonts w:ascii="Arial" w:hAnsi="Arial" w:cs="Arial"/>
    </w:rPr>
  </w:style>
  <w:style w:type="paragraph" w:customStyle="1" w:styleId="Style362">
    <w:name w:val="Style362"/>
    <w:basedOn w:val="a"/>
    <w:uiPriority w:val="99"/>
    <w:rsid w:val="00386145"/>
    <w:rPr>
      <w:rFonts w:ascii="Arial" w:hAnsi="Arial" w:cs="Arial"/>
    </w:rPr>
  </w:style>
  <w:style w:type="paragraph" w:customStyle="1" w:styleId="Style363">
    <w:name w:val="Style363"/>
    <w:basedOn w:val="a"/>
    <w:uiPriority w:val="99"/>
    <w:rsid w:val="00386145"/>
    <w:rPr>
      <w:rFonts w:ascii="Arial" w:hAnsi="Arial" w:cs="Arial"/>
    </w:rPr>
  </w:style>
  <w:style w:type="paragraph" w:customStyle="1" w:styleId="Style364">
    <w:name w:val="Style364"/>
    <w:basedOn w:val="a"/>
    <w:uiPriority w:val="99"/>
    <w:rsid w:val="00386145"/>
    <w:rPr>
      <w:rFonts w:ascii="Arial" w:hAnsi="Arial" w:cs="Arial"/>
    </w:rPr>
  </w:style>
  <w:style w:type="paragraph" w:customStyle="1" w:styleId="Style365">
    <w:name w:val="Style365"/>
    <w:basedOn w:val="a"/>
    <w:uiPriority w:val="99"/>
    <w:rsid w:val="00386145"/>
    <w:rPr>
      <w:rFonts w:ascii="Arial" w:hAnsi="Arial" w:cs="Arial"/>
    </w:rPr>
  </w:style>
  <w:style w:type="paragraph" w:customStyle="1" w:styleId="Style366">
    <w:name w:val="Style366"/>
    <w:basedOn w:val="a"/>
    <w:uiPriority w:val="99"/>
    <w:rsid w:val="00386145"/>
    <w:rPr>
      <w:rFonts w:ascii="Arial" w:hAnsi="Arial" w:cs="Arial"/>
    </w:rPr>
  </w:style>
  <w:style w:type="paragraph" w:customStyle="1" w:styleId="Style367">
    <w:name w:val="Style367"/>
    <w:basedOn w:val="a"/>
    <w:uiPriority w:val="99"/>
    <w:rsid w:val="00386145"/>
    <w:rPr>
      <w:rFonts w:ascii="Arial" w:hAnsi="Arial" w:cs="Arial"/>
    </w:rPr>
  </w:style>
  <w:style w:type="paragraph" w:customStyle="1" w:styleId="Style368">
    <w:name w:val="Style368"/>
    <w:basedOn w:val="a"/>
    <w:uiPriority w:val="99"/>
    <w:rsid w:val="00386145"/>
    <w:rPr>
      <w:rFonts w:ascii="Arial" w:hAnsi="Arial" w:cs="Arial"/>
    </w:rPr>
  </w:style>
  <w:style w:type="paragraph" w:customStyle="1" w:styleId="Style369">
    <w:name w:val="Style369"/>
    <w:basedOn w:val="a"/>
    <w:uiPriority w:val="99"/>
    <w:rsid w:val="00386145"/>
    <w:rPr>
      <w:rFonts w:ascii="Arial" w:hAnsi="Arial" w:cs="Arial"/>
    </w:rPr>
  </w:style>
  <w:style w:type="paragraph" w:customStyle="1" w:styleId="Style370">
    <w:name w:val="Style370"/>
    <w:basedOn w:val="a"/>
    <w:uiPriority w:val="99"/>
    <w:rsid w:val="00386145"/>
    <w:rPr>
      <w:rFonts w:ascii="Arial" w:hAnsi="Arial" w:cs="Arial"/>
    </w:rPr>
  </w:style>
  <w:style w:type="paragraph" w:customStyle="1" w:styleId="Style371">
    <w:name w:val="Style371"/>
    <w:basedOn w:val="a"/>
    <w:uiPriority w:val="99"/>
    <w:rsid w:val="00386145"/>
    <w:rPr>
      <w:rFonts w:ascii="Arial" w:hAnsi="Arial" w:cs="Arial"/>
    </w:rPr>
  </w:style>
  <w:style w:type="character" w:customStyle="1" w:styleId="FontStyle373">
    <w:name w:val="Font Style373"/>
    <w:basedOn w:val="a0"/>
    <w:uiPriority w:val="99"/>
    <w:rsid w:val="00386145"/>
    <w:rPr>
      <w:rFonts w:ascii="Arial" w:hAnsi="Arial" w:cs="Arial"/>
      <w:b/>
      <w:bCs/>
      <w:color w:val="000000"/>
      <w:sz w:val="38"/>
      <w:szCs w:val="38"/>
    </w:rPr>
  </w:style>
  <w:style w:type="character" w:customStyle="1" w:styleId="FontStyle374">
    <w:name w:val="Font Style374"/>
    <w:basedOn w:val="a0"/>
    <w:uiPriority w:val="99"/>
    <w:rsid w:val="00386145"/>
    <w:rPr>
      <w:rFonts w:ascii="Arial" w:hAnsi="Arial" w:cs="Arial"/>
      <w:color w:val="000000"/>
      <w:sz w:val="30"/>
      <w:szCs w:val="30"/>
    </w:rPr>
  </w:style>
  <w:style w:type="character" w:customStyle="1" w:styleId="FontStyle375">
    <w:name w:val="Font Style375"/>
    <w:basedOn w:val="a0"/>
    <w:uiPriority w:val="99"/>
    <w:rsid w:val="00386145"/>
    <w:rPr>
      <w:rFonts w:ascii="Arial" w:hAnsi="Arial" w:cs="Arial"/>
      <w:b/>
      <w:bCs/>
      <w:color w:val="000000"/>
      <w:sz w:val="26"/>
      <w:szCs w:val="26"/>
    </w:rPr>
  </w:style>
  <w:style w:type="character" w:customStyle="1" w:styleId="FontStyle376">
    <w:name w:val="Font Style376"/>
    <w:basedOn w:val="a0"/>
    <w:uiPriority w:val="99"/>
    <w:rsid w:val="00386145"/>
    <w:rPr>
      <w:rFonts w:ascii="Arial" w:hAnsi="Arial" w:cs="Arial"/>
      <w:color w:val="000000"/>
      <w:sz w:val="22"/>
      <w:szCs w:val="22"/>
    </w:rPr>
  </w:style>
  <w:style w:type="character" w:customStyle="1" w:styleId="FontStyle378">
    <w:name w:val="Font Style378"/>
    <w:basedOn w:val="a0"/>
    <w:uiPriority w:val="99"/>
    <w:rsid w:val="00386145"/>
    <w:rPr>
      <w:rFonts w:ascii="Arial" w:hAnsi="Arial" w:cs="Arial"/>
      <w:b/>
      <w:bCs/>
      <w:color w:val="000000"/>
      <w:sz w:val="22"/>
      <w:szCs w:val="22"/>
    </w:rPr>
  </w:style>
  <w:style w:type="character" w:customStyle="1" w:styleId="FontStyle379">
    <w:name w:val="Font Style379"/>
    <w:basedOn w:val="a0"/>
    <w:uiPriority w:val="99"/>
    <w:rsid w:val="00386145"/>
    <w:rPr>
      <w:rFonts w:ascii="Arial" w:hAnsi="Arial" w:cs="Arial"/>
      <w:b/>
      <w:bCs/>
      <w:smallCaps/>
      <w:color w:val="000000"/>
      <w:sz w:val="18"/>
      <w:szCs w:val="18"/>
    </w:rPr>
  </w:style>
  <w:style w:type="character" w:customStyle="1" w:styleId="FontStyle382">
    <w:name w:val="Font Style382"/>
    <w:basedOn w:val="a0"/>
    <w:uiPriority w:val="99"/>
    <w:rsid w:val="00386145"/>
    <w:rPr>
      <w:rFonts w:ascii="Arial" w:hAnsi="Arial" w:cs="Arial"/>
      <w:i/>
      <w:iCs/>
      <w:color w:val="000000"/>
      <w:sz w:val="14"/>
      <w:szCs w:val="14"/>
    </w:rPr>
  </w:style>
  <w:style w:type="character" w:customStyle="1" w:styleId="FontStyle383">
    <w:name w:val="Font Style383"/>
    <w:basedOn w:val="a0"/>
    <w:uiPriority w:val="99"/>
    <w:rsid w:val="00386145"/>
    <w:rPr>
      <w:rFonts w:ascii="Arial" w:hAnsi="Arial" w:cs="Arial"/>
      <w:i/>
      <w:iCs/>
      <w:color w:val="000000"/>
      <w:sz w:val="20"/>
      <w:szCs w:val="20"/>
    </w:rPr>
  </w:style>
  <w:style w:type="character" w:customStyle="1" w:styleId="FontStyle387">
    <w:name w:val="Font Style387"/>
    <w:basedOn w:val="a0"/>
    <w:uiPriority w:val="99"/>
    <w:rsid w:val="00386145"/>
    <w:rPr>
      <w:rFonts w:ascii="Arial" w:hAnsi="Arial" w:cs="Arial"/>
      <w:i/>
      <w:iCs/>
      <w:color w:val="000000"/>
      <w:sz w:val="16"/>
      <w:szCs w:val="16"/>
    </w:rPr>
  </w:style>
  <w:style w:type="character" w:customStyle="1" w:styleId="FontStyle388">
    <w:name w:val="Font Style388"/>
    <w:basedOn w:val="a0"/>
    <w:uiPriority w:val="99"/>
    <w:rsid w:val="00386145"/>
    <w:rPr>
      <w:rFonts w:ascii="Arial" w:hAnsi="Arial" w:cs="Arial"/>
      <w:smallCaps/>
      <w:color w:val="000000"/>
      <w:sz w:val="14"/>
      <w:szCs w:val="14"/>
    </w:rPr>
  </w:style>
  <w:style w:type="character" w:customStyle="1" w:styleId="FontStyle389">
    <w:name w:val="Font Style389"/>
    <w:basedOn w:val="a0"/>
    <w:uiPriority w:val="99"/>
    <w:rsid w:val="00386145"/>
    <w:rPr>
      <w:rFonts w:ascii="Arial" w:hAnsi="Arial" w:cs="Arial"/>
      <w:color w:val="000000"/>
      <w:spacing w:val="-30"/>
      <w:w w:val="200"/>
      <w:sz w:val="34"/>
      <w:szCs w:val="34"/>
    </w:rPr>
  </w:style>
  <w:style w:type="character" w:customStyle="1" w:styleId="FontStyle390">
    <w:name w:val="Font Style390"/>
    <w:basedOn w:val="a0"/>
    <w:uiPriority w:val="99"/>
    <w:rsid w:val="00386145"/>
    <w:rPr>
      <w:rFonts w:ascii="Times New Roman" w:hAnsi="Times New Roman" w:cs="Times New Roman"/>
      <w:color w:val="000000"/>
      <w:sz w:val="16"/>
      <w:szCs w:val="16"/>
    </w:rPr>
  </w:style>
  <w:style w:type="character" w:customStyle="1" w:styleId="FontStyle391">
    <w:name w:val="Font Style391"/>
    <w:basedOn w:val="a0"/>
    <w:uiPriority w:val="99"/>
    <w:rsid w:val="00386145"/>
    <w:rPr>
      <w:rFonts w:ascii="Arial" w:hAnsi="Arial" w:cs="Arial"/>
      <w:i/>
      <w:iCs/>
      <w:color w:val="000000"/>
      <w:spacing w:val="90"/>
      <w:sz w:val="14"/>
      <w:szCs w:val="14"/>
    </w:rPr>
  </w:style>
  <w:style w:type="character" w:customStyle="1" w:styleId="FontStyle392">
    <w:name w:val="Font Style392"/>
    <w:basedOn w:val="a0"/>
    <w:uiPriority w:val="99"/>
    <w:rsid w:val="00386145"/>
    <w:rPr>
      <w:rFonts w:ascii="Arial" w:hAnsi="Arial" w:cs="Arial"/>
      <w:color w:val="000000"/>
      <w:sz w:val="12"/>
      <w:szCs w:val="12"/>
    </w:rPr>
  </w:style>
  <w:style w:type="character" w:customStyle="1" w:styleId="FontStyle393">
    <w:name w:val="Font Style393"/>
    <w:basedOn w:val="a0"/>
    <w:uiPriority w:val="99"/>
    <w:rsid w:val="00386145"/>
    <w:rPr>
      <w:rFonts w:ascii="Arial" w:hAnsi="Arial" w:cs="Arial"/>
      <w:smallCaps/>
      <w:color w:val="000000"/>
      <w:sz w:val="16"/>
      <w:szCs w:val="16"/>
    </w:rPr>
  </w:style>
  <w:style w:type="character" w:customStyle="1" w:styleId="FontStyle394">
    <w:name w:val="Font Style394"/>
    <w:basedOn w:val="a0"/>
    <w:uiPriority w:val="99"/>
    <w:rsid w:val="00386145"/>
    <w:rPr>
      <w:rFonts w:ascii="Times New Roman" w:hAnsi="Times New Roman" w:cs="Times New Roman"/>
      <w:color w:val="000000"/>
      <w:sz w:val="22"/>
      <w:szCs w:val="22"/>
    </w:rPr>
  </w:style>
  <w:style w:type="character" w:customStyle="1" w:styleId="FontStyle395">
    <w:name w:val="Font Style395"/>
    <w:basedOn w:val="a0"/>
    <w:uiPriority w:val="99"/>
    <w:rsid w:val="00386145"/>
    <w:rPr>
      <w:rFonts w:ascii="Arial" w:hAnsi="Arial" w:cs="Arial"/>
      <w:color w:val="000000"/>
      <w:sz w:val="14"/>
      <w:szCs w:val="14"/>
    </w:rPr>
  </w:style>
  <w:style w:type="character" w:customStyle="1" w:styleId="FontStyle396">
    <w:name w:val="Font Style396"/>
    <w:basedOn w:val="a0"/>
    <w:uiPriority w:val="99"/>
    <w:rsid w:val="00386145"/>
    <w:rPr>
      <w:rFonts w:ascii="Arial" w:hAnsi="Arial" w:cs="Arial"/>
      <w:b/>
      <w:bCs/>
      <w:color w:val="000000"/>
      <w:sz w:val="14"/>
      <w:szCs w:val="14"/>
    </w:rPr>
  </w:style>
  <w:style w:type="character" w:customStyle="1" w:styleId="FontStyle397">
    <w:name w:val="Font Style397"/>
    <w:basedOn w:val="a0"/>
    <w:uiPriority w:val="99"/>
    <w:rsid w:val="00386145"/>
    <w:rPr>
      <w:rFonts w:ascii="Georgia" w:hAnsi="Georgia" w:cs="Georgia"/>
      <w:i/>
      <w:iCs/>
      <w:color w:val="000000"/>
      <w:sz w:val="10"/>
      <w:szCs w:val="10"/>
    </w:rPr>
  </w:style>
  <w:style w:type="character" w:customStyle="1" w:styleId="FontStyle398">
    <w:name w:val="Font Style398"/>
    <w:basedOn w:val="a0"/>
    <w:uiPriority w:val="99"/>
    <w:rsid w:val="00386145"/>
    <w:rPr>
      <w:rFonts w:ascii="Impact" w:hAnsi="Impact" w:cs="Impact"/>
      <w:color w:val="000000"/>
      <w:spacing w:val="50"/>
      <w:sz w:val="26"/>
      <w:szCs w:val="26"/>
    </w:rPr>
  </w:style>
  <w:style w:type="character" w:customStyle="1" w:styleId="FontStyle399">
    <w:name w:val="Font Style399"/>
    <w:basedOn w:val="a0"/>
    <w:uiPriority w:val="99"/>
    <w:rsid w:val="00386145"/>
    <w:rPr>
      <w:rFonts w:ascii="Times New Roman" w:hAnsi="Times New Roman" w:cs="Times New Roman"/>
      <w:i/>
      <w:iCs/>
      <w:color w:val="000000"/>
      <w:spacing w:val="30"/>
      <w:sz w:val="20"/>
      <w:szCs w:val="20"/>
    </w:rPr>
  </w:style>
  <w:style w:type="character" w:customStyle="1" w:styleId="FontStyle400">
    <w:name w:val="Font Style400"/>
    <w:basedOn w:val="a0"/>
    <w:uiPriority w:val="99"/>
    <w:rsid w:val="00386145"/>
    <w:rPr>
      <w:rFonts w:ascii="Times New Roman" w:hAnsi="Times New Roman" w:cs="Times New Roman"/>
      <w:color w:val="000000"/>
      <w:spacing w:val="10"/>
      <w:sz w:val="12"/>
      <w:szCs w:val="12"/>
    </w:rPr>
  </w:style>
  <w:style w:type="character" w:customStyle="1" w:styleId="FontStyle401">
    <w:name w:val="Font Style401"/>
    <w:basedOn w:val="a0"/>
    <w:uiPriority w:val="99"/>
    <w:rsid w:val="00386145"/>
    <w:rPr>
      <w:rFonts w:ascii="Arial" w:hAnsi="Arial" w:cs="Arial"/>
      <w:b/>
      <w:bCs/>
      <w:color w:val="000000"/>
      <w:sz w:val="12"/>
      <w:szCs w:val="12"/>
    </w:rPr>
  </w:style>
  <w:style w:type="character" w:customStyle="1" w:styleId="FontStyle402">
    <w:name w:val="Font Style402"/>
    <w:basedOn w:val="a0"/>
    <w:uiPriority w:val="99"/>
    <w:rsid w:val="00386145"/>
    <w:rPr>
      <w:rFonts w:ascii="Arial" w:hAnsi="Arial" w:cs="Arial"/>
      <w:color w:val="000000"/>
      <w:sz w:val="10"/>
      <w:szCs w:val="10"/>
    </w:rPr>
  </w:style>
  <w:style w:type="character" w:customStyle="1" w:styleId="FontStyle403">
    <w:name w:val="Font Style403"/>
    <w:basedOn w:val="a0"/>
    <w:uiPriority w:val="99"/>
    <w:rsid w:val="00386145"/>
    <w:rPr>
      <w:rFonts w:ascii="Arial" w:hAnsi="Arial" w:cs="Arial"/>
      <w:color w:val="000000"/>
      <w:sz w:val="16"/>
      <w:szCs w:val="16"/>
    </w:rPr>
  </w:style>
  <w:style w:type="character" w:customStyle="1" w:styleId="FontStyle404">
    <w:name w:val="Font Style404"/>
    <w:basedOn w:val="a0"/>
    <w:uiPriority w:val="99"/>
    <w:rsid w:val="00386145"/>
    <w:rPr>
      <w:rFonts w:ascii="Arial" w:hAnsi="Arial" w:cs="Arial"/>
      <w:color w:val="000000"/>
      <w:sz w:val="12"/>
      <w:szCs w:val="12"/>
    </w:rPr>
  </w:style>
  <w:style w:type="character" w:customStyle="1" w:styleId="FontStyle405">
    <w:name w:val="Font Style405"/>
    <w:basedOn w:val="a0"/>
    <w:uiPriority w:val="99"/>
    <w:rsid w:val="00386145"/>
    <w:rPr>
      <w:rFonts w:ascii="Arial" w:hAnsi="Arial" w:cs="Arial"/>
      <w:b/>
      <w:bCs/>
      <w:color w:val="000000"/>
      <w:sz w:val="16"/>
      <w:szCs w:val="16"/>
    </w:rPr>
  </w:style>
  <w:style w:type="character" w:customStyle="1" w:styleId="FontStyle407">
    <w:name w:val="Font Style407"/>
    <w:basedOn w:val="a0"/>
    <w:uiPriority w:val="99"/>
    <w:rsid w:val="00386145"/>
    <w:rPr>
      <w:rFonts w:ascii="Arial" w:hAnsi="Arial" w:cs="Arial"/>
      <w:color w:val="000000"/>
      <w:sz w:val="16"/>
      <w:szCs w:val="16"/>
    </w:rPr>
  </w:style>
  <w:style w:type="character" w:customStyle="1" w:styleId="FontStyle408">
    <w:name w:val="Font Style408"/>
    <w:basedOn w:val="a0"/>
    <w:uiPriority w:val="99"/>
    <w:rsid w:val="00386145"/>
    <w:rPr>
      <w:rFonts w:ascii="Arial" w:hAnsi="Arial" w:cs="Arial"/>
      <w:color w:val="000000"/>
      <w:sz w:val="14"/>
      <w:szCs w:val="14"/>
    </w:rPr>
  </w:style>
  <w:style w:type="character" w:customStyle="1" w:styleId="FontStyle410">
    <w:name w:val="Font Style410"/>
    <w:basedOn w:val="a0"/>
    <w:uiPriority w:val="99"/>
    <w:rsid w:val="00386145"/>
    <w:rPr>
      <w:rFonts w:ascii="Times New Roman" w:hAnsi="Times New Roman" w:cs="Times New Roman"/>
      <w:b/>
      <w:bCs/>
      <w:color w:val="000000"/>
      <w:sz w:val="56"/>
      <w:szCs w:val="56"/>
    </w:rPr>
  </w:style>
  <w:style w:type="character" w:customStyle="1" w:styleId="FontStyle411">
    <w:name w:val="Font Style411"/>
    <w:basedOn w:val="a0"/>
    <w:uiPriority w:val="99"/>
    <w:rsid w:val="00386145"/>
    <w:rPr>
      <w:rFonts w:ascii="Times New Roman" w:hAnsi="Times New Roman" w:cs="Times New Roman"/>
      <w:b/>
      <w:bCs/>
      <w:color w:val="000000"/>
      <w:sz w:val="38"/>
      <w:szCs w:val="38"/>
    </w:rPr>
  </w:style>
  <w:style w:type="character" w:customStyle="1" w:styleId="FontStyle412">
    <w:name w:val="Font Style412"/>
    <w:basedOn w:val="a0"/>
    <w:uiPriority w:val="99"/>
    <w:rsid w:val="00386145"/>
    <w:rPr>
      <w:rFonts w:ascii="SimSun" w:eastAsia="SimSun" w:cs="SimSun"/>
      <w:color w:val="000000"/>
      <w:sz w:val="54"/>
      <w:szCs w:val="54"/>
    </w:rPr>
  </w:style>
  <w:style w:type="character" w:customStyle="1" w:styleId="FontStyle413">
    <w:name w:val="Font Style413"/>
    <w:basedOn w:val="a0"/>
    <w:uiPriority w:val="99"/>
    <w:rsid w:val="00386145"/>
    <w:rPr>
      <w:rFonts w:ascii="Arial" w:hAnsi="Arial" w:cs="Arial"/>
      <w:i/>
      <w:iCs/>
      <w:color w:val="000000"/>
      <w:spacing w:val="-20"/>
      <w:sz w:val="24"/>
      <w:szCs w:val="24"/>
    </w:rPr>
  </w:style>
  <w:style w:type="character" w:customStyle="1" w:styleId="FontStyle414">
    <w:name w:val="Font Style414"/>
    <w:basedOn w:val="a0"/>
    <w:uiPriority w:val="99"/>
    <w:rsid w:val="00386145"/>
    <w:rPr>
      <w:rFonts w:ascii="Times New Roman" w:hAnsi="Times New Roman" w:cs="Times New Roman"/>
      <w:i/>
      <w:iCs/>
      <w:color w:val="000000"/>
      <w:spacing w:val="30"/>
      <w:sz w:val="22"/>
      <w:szCs w:val="22"/>
    </w:rPr>
  </w:style>
  <w:style w:type="character" w:customStyle="1" w:styleId="FontStyle415">
    <w:name w:val="Font Style415"/>
    <w:basedOn w:val="a0"/>
    <w:uiPriority w:val="99"/>
    <w:rsid w:val="00386145"/>
    <w:rPr>
      <w:rFonts w:ascii="Arial" w:hAnsi="Arial" w:cs="Arial"/>
      <w:i/>
      <w:iCs/>
      <w:smallCaps/>
      <w:color w:val="000000"/>
      <w:sz w:val="18"/>
      <w:szCs w:val="18"/>
    </w:rPr>
  </w:style>
  <w:style w:type="character" w:customStyle="1" w:styleId="FontStyle416">
    <w:name w:val="Font Style416"/>
    <w:basedOn w:val="a0"/>
    <w:uiPriority w:val="99"/>
    <w:rsid w:val="00386145"/>
    <w:rPr>
      <w:rFonts w:ascii="Arial" w:hAnsi="Arial" w:cs="Arial"/>
      <w:smallCaps/>
      <w:color w:val="000000"/>
      <w:sz w:val="16"/>
      <w:szCs w:val="16"/>
    </w:rPr>
  </w:style>
  <w:style w:type="character" w:customStyle="1" w:styleId="FontStyle417">
    <w:name w:val="Font Style417"/>
    <w:basedOn w:val="a0"/>
    <w:uiPriority w:val="99"/>
    <w:rsid w:val="00386145"/>
    <w:rPr>
      <w:rFonts w:ascii="Arial" w:hAnsi="Arial" w:cs="Arial"/>
      <w:color w:val="000000"/>
      <w:sz w:val="10"/>
      <w:szCs w:val="10"/>
    </w:rPr>
  </w:style>
  <w:style w:type="character" w:customStyle="1" w:styleId="FontStyle418">
    <w:name w:val="Font Style418"/>
    <w:basedOn w:val="a0"/>
    <w:uiPriority w:val="99"/>
    <w:rsid w:val="00386145"/>
    <w:rPr>
      <w:rFonts w:ascii="Arial" w:hAnsi="Arial" w:cs="Arial"/>
      <w:b/>
      <w:bCs/>
      <w:color w:val="000000"/>
      <w:sz w:val="10"/>
      <w:szCs w:val="10"/>
    </w:rPr>
  </w:style>
  <w:style w:type="character" w:customStyle="1" w:styleId="FontStyle419">
    <w:name w:val="Font Style419"/>
    <w:basedOn w:val="a0"/>
    <w:uiPriority w:val="99"/>
    <w:rsid w:val="00386145"/>
    <w:rPr>
      <w:rFonts w:ascii="Arial" w:hAnsi="Arial" w:cs="Arial"/>
      <w:b/>
      <w:bCs/>
      <w:color w:val="000000"/>
      <w:sz w:val="14"/>
      <w:szCs w:val="14"/>
    </w:rPr>
  </w:style>
  <w:style w:type="character" w:customStyle="1" w:styleId="FontStyle420">
    <w:name w:val="Font Style420"/>
    <w:basedOn w:val="a0"/>
    <w:uiPriority w:val="99"/>
    <w:rsid w:val="00386145"/>
    <w:rPr>
      <w:rFonts w:ascii="Arial" w:hAnsi="Arial" w:cs="Arial"/>
      <w:color w:val="000000"/>
      <w:sz w:val="10"/>
      <w:szCs w:val="10"/>
    </w:rPr>
  </w:style>
  <w:style w:type="character" w:customStyle="1" w:styleId="FontStyle421">
    <w:name w:val="Font Style421"/>
    <w:basedOn w:val="a0"/>
    <w:uiPriority w:val="99"/>
    <w:rsid w:val="00386145"/>
    <w:rPr>
      <w:rFonts w:ascii="Georgia" w:hAnsi="Georgia" w:cs="Georgia"/>
      <w:color w:val="000000"/>
      <w:w w:val="150"/>
      <w:sz w:val="8"/>
      <w:szCs w:val="8"/>
    </w:rPr>
  </w:style>
  <w:style w:type="character" w:customStyle="1" w:styleId="FontStyle422">
    <w:name w:val="Font Style422"/>
    <w:basedOn w:val="a0"/>
    <w:uiPriority w:val="99"/>
    <w:rsid w:val="00386145"/>
    <w:rPr>
      <w:rFonts w:ascii="Georgia" w:hAnsi="Georgia" w:cs="Georgia"/>
      <w:b/>
      <w:bCs/>
      <w:color w:val="000000"/>
      <w:sz w:val="16"/>
      <w:szCs w:val="16"/>
    </w:rPr>
  </w:style>
  <w:style w:type="character" w:customStyle="1" w:styleId="FontStyle423">
    <w:name w:val="Font Style423"/>
    <w:basedOn w:val="a0"/>
    <w:uiPriority w:val="99"/>
    <w:rsid w:val="00386145"/>
    <w:rPr>
      <w:rFonts w:ascii="Georgia" w:hAnsi="Georgia" w:cs="Georgia"/>
      <w:b/>
      <w:bCs/>
      <w:color w:val="000000"/>
      <w:sz w:val="12"/>
      <w:szCs w:val="12"/>
    </w:rPr>
  </w:style>
  <w:style w:type="character" w:customStyle="1" w:styleId="FontStyle424">
    <w:name w:val="Font Style424"/>
    <w:basedOn w:val="a0"/>
    <w:uiPriority w:val="99"/>
    <w:rsid w:val="00386145"/>
    <w:rPr>
      <w:rFonts w:ascii="Arial Unicode MS" w:eastAsia="Arial Unicode MS" w:cs="Arial Unicode MS"/>
      <w:b/>
      <w:bCs/>
      <w:color w:val="000000"/>
      <w:sz w:val="8"/>
      <w:szCs w:val="8"/>
    </w:rPr>
  </w:style>
  <w:style w:type="character" w:customStyle="1" w:styleId="FontStyle425">
    <w:name w:val="Font Style425"/>
    <w:basedOn w:val="a0"/>
    <w:uiPriority w:val="99"/>
    <w:rsid w:val="00386145"/>
    <w:rPr>
      <w:rFonts w:ascii="Century Schoolbook" w:hAnsi="Century Schoolbook" w:cs="Century Schoolbook"/>
      <w:b/>
      <w:bCs/>
      <w:color w:val="000000"/>
      <w:sz w:val="22"/>
      <w:szCs w:val="22"/>
    </w:rPr>
  </w:style>
  <w:style w:type="character" w:customStyle="1" w:styleId="FontStyle426">
    <w:name w:val="Font Style426"/>
    <w:basedOn w:val="a0"/>
    <w:uiPriority w:val="99"/>
    <w:rsid w:val="00386145"/>
    <w:rPr>
      <w:rFonts w:ascii="Arial" w:hAnsi="Arial" w:cs="Arial"/>
      <w:b/>
      <w:bCs/>
      <w:color w:val="000000"/>
      <w:spacing w:val="-10"/>
      <w:sz w:val="12"/>
      <w:szCs w:val="12"/>
    </w:rPr>
  </w:style>
  <w:style w:type="character" w:customStyle="1" w:styleId="FontStyle427">
    <w:name w:val="Font Style427"/>
    <w:basedOn w:val="a0"/>
    <w:uiPriority w:val="99"/>
    <w:rsid w:val="00386145"/>
    <w:rPr>
      <w:rFonts w:ascii="Franklin Gothic Demi Cond" w:hAnsi="Franklin Gothic Demi Cond" w:cs="Franklin Gothic Demi Cond"/>
      <w:b/>
      <w:bCs/>
      <w:color w:val="000000"/>
      <w:sz w:val="16"/>
      <w:szCs w:val="16"/>
    </w:rPr>
  </w:style>
  <w:style w:type="character" w:customStyle="1" w:styleId="FontStyle428">
    <w:name w:val="Font Style428"/>
    <w:basedOn w:val="a0"/>
    <w:uiPriority w:val="99"/>
    <w:rsid w:val="00386145"/>
    <w:rPr>
      <w:rFonts w:ascii="Times New Roman" w:hAnsi="Times New Roman" w:cs="Times New Roman"/>
      <w:color w:val="000000"/>
      <w:sz w:val="16"/>
      <w:szCs w:val="16"/>
    </w:rPr>
  </w:style>
  <w:style w:type="character" w:customStyle="1" w:styleId="FontStyle429">
    <w:name w:val="Font Style429"/>
    <w:basedOn w:val="a0"/>
    <w:uiPriority w:val="99"/>
    <w:rsid w:val="00386145"/>
    <w:rPr>
      <w:rFonts w:ascii="Arial" w:hAnsi="Arial" w:cs="Arial"/>
      <w:b/>
      <w:bCs/>
      <w:color w:val="000000"/>
      <w:sz w:val="8"/>
      <w:szCs w:val="8"/>
    </w:rPr>
  </w:style>
  <w:style w:type="character" w:customStyle="1" w:styleId="FontStyle430">
    <w:name w:val="Font Style430"/>
    <w:basedOn w:val="a0"/>
    <w:uiPriority w:val="99"/>
    <w:rsid w:val="00386145"/>
    <w:rPr>
      <w:rFonts w:ascii="Arial" w:hAnsi="Arial" w:cs="Arial"/>
      <w:b/>
      <w:bCs/>
      <w:i/>
      <w:iCs/>
      <w:color w:val="000000"/>
      <w:sz w:val="10"/>
      <w:szCs w:val="10"/>
    </w:rPr>
  </w:style>
  <w:style w:type="character" w:customStyle="1" w:styleId="FontStyle431">
    <w:name w:val="Font Style431"/>
    <w:basedOn w:val="a0"/>
    <w:uiPriority w:val="99"/>
    <w:rsid w:val="00386145"/>
    <w:rPr>
      <w:rFonts w:ascii="Arial" w:hAnsi="Arial" w:cs="Arial"/>
      <w:color w:val="000000"/>
      <w:w w:val="150"/>
      <w:sz w:val="12"/>
      <w:szCs w:val="12"/>
    </w:rPr>
  </w:style>
  <w:style w:type="character" w:customStyle="1" w:styleId="FontStyle432">
    <w:name w:val="Font Style432"/>
    <w:basedOn w:val="a0"/>
    <w:uiPriority w:val="99"/>
    <w:rsid w:val="00386145"/>
    <w:rPr>
      <w:rFonts w:ascii="Arial" w:hAnsi="Arial" w:cs="Arial"/>
      <w:b/>
      <w:bCs/>
      <w:color w:val="000000"/>
      <w:spacing w:val="-10"/>
      <w:sz w:val="12"/>
      <w:szCs w:val="12"/>
    </w:rPr>
  </w:style>
  <w:style w:type="character" w:customStyle="1" w:styleId="FontStyle433">
    <w:name w:val="Font Style433"/>
    <w:basedOn w:val="a0"/>
    <w:uiPriority w:val="99"/>
    <w:rsid w:val="00386145"/>
    <w:rPr>
      <w:rFonts w:ascii="Arial" w:hAnsi="Arial" w:cs="Arial"/>
      <w:b/>
      <w:bCs/>
      <w:color w:val="000000"/>
      <w:sz w:val="8"/>
      <w:szCs w:val="8"/>
    </w:rPr>
  </w:style>
  <w:style w:type="character" w:customStyle="1" w:styleId="FontStyle434">
    <w:name w:val="Font Style434"/>
    <w:basedOn w:val="a0"/>
    <w:uiPriority w:val="99"/>
    <w:rsid w:val="00386145"/>
    <w:rPr>
      <w:rFonts w:ascii="Arial Black" w:hAnsi="Arial Black" w:cs="Arial Black"/>
      <w:color w:val="000000"/>
      <w:spacing w:val="-10"/>
      <w:sz w:val="10"/>
      <w:szCs w:val="10"/>
    </w:rPr>
  </w:style>
  <w:style w:type="character" w:customStyle="1" w:styleId="FontStyle435">
    <w:name w:val="Font Style435"/>
    <w:basedOn w:val="a0"/>
    <w:uiPriority w:val="99"/>
    <w:rsid w:val="00386145"/>
    <w:rPr>
      <w:rFonts w:ascii="Arial" w:hAnsi="Arial" w:cs="Arial"/>
      <w:b/>
      <w:bCs/>
      <w:color w:val="000000"/>
      <w:sz w:val="8"/>
      <w:szCs w:val="8"/>
    </w:rPr>
  </w:style>
  <w:style w:type="character" w:customStyle="1" w:styleId="FontStyle436">
    <w:name w:val="Font Style436"/>
    <w:basedOn w:val="a0"/>
    <w:uiPriority w:val="99"/>
    <w:rsid w:val="00386145"/>
    <w:rPr>
      <w:rFonts w:ascii="Arial" w:hAnsi="Arial" w:cs="Arial"/>
      <w:b/>
      <w:bCs/>
      <w:color w:val="000000"/>
      <w:spacing w:val="-10"/>
      <w:sz w:val="8"/>
      <w:szCs w:val="8"/>
    </w:rPr>
  </w:style>
  <w:style w:type="character" w:customStyle="1" w:styleId="FontStyle437">
    <w:name w:val="Font Style437"/>
    <w:basedOn w:val="a0"/>
    <w:uiPriority w:val="99"/>
    <w:rsid w:val="00386145"/>
    <w:rPr>
      <w:rFonts w:ascii="Franklin Gothic Demi" w:hAnsi="Franklin Gothic Demi" w:cs="Franklin Gothic Demi"/>
      <w:color w:val="000000"/>
      <w:sz w:val="34"/>
      <w:szCs w:val="34"/>
    </w:rPr>
  </w:style>
  <w:style w:type="character" w:customStyle="1" w:styleId="FontStyle438">
    <w:name w:val="Font Style438"/>
    <w:basedOn w:val="a0"/>
    <w:uiPriority w:val="99"/>
    <w:rsid w:val="00386145"/>
    <w:rPr>
      <w:rFonts w:ascii="Arial" w:hAnsi="Arial" w:cs="Arial"/>
      <w:color w:val="000000"/>
      <w:sz w:val="8"/>
      <w:szCs w:val="8"/>
    </w:rPr>
  </w:style>
  <w:style w:type="character" w:customStyle="1" w:styleId="FontStyle439">
    <w:name w:val="Font Style439"/>
    <w:basedOn w:val="a0"/>
    <w:uiPriority w:val="99"/>
    <w:rsid w:val="00386145"/>
    <w:rPr>
      <w:rFonts w:ascii="Arial" w:hAnsi="Arial" w:cs="Arial"/>
      <w:b/>
      <w:bCs/>
      <w:color w:val="000000"/>
      <w:sz w:val="20"/>
      <w:szCs w:val="20"/>
    </w:rPr>
  </w:style>
  <w:style w:type="character" w:customStyle="1" w:styleId="FontStyle440">
    <w:name w:val="Font Style440"/>
    <w:basedOn w:val="a0"/>
    <w:uiPriority w:val="99"/>
    <w:rsid w:val="00386145"/>
    <w:rPr>
      <w:rFonts w:ascii="Constantia" w:hAnsi="Constantia" w:cs="Constantia"/>
      <w:color w:val="000000"/>
      <w:sz w:val="14"/>
      <w:szCs w:val="14"/>
    </w:rPr>
  </w:style>
  <w:style w:type="character" w:customStyle="1" w:styleId="FontStyle441">
    <w:name w:val="Font Style441"/>
    <w:basedOn w:val="a0"/>
    <w:uiPriority w:val="99"/>
    <w:rsid w:val="00386145"/>
    <w:rPr>
      <w:rFonts w:ascii="Arial" w:hAnsi="Arial" w:cs="Arial"/>
      <w:b/>
      <w:bCs/>
      <w:color w:val="000000"/>
      <w:sz w:val="16"/>
      <w:szCs w:val="16"/>
    </w:rPr>
  </w:style>
  <w:style w:type="character" w:customStyle="1" w:styleId="FontStyle442">
    <w:name w:val="Font Style442"/>
    <w:basedOn w:val="a0"/>
    <w:uiPriority w:val="99"/>
    <w:rsid w:val="00386145"/>
    <w:rPr>
      <w:rFonts w:ascii="Arial" w:hAnsi="Arial" w:cs="Arial"/>
      <w:color w:val="000000"/>
      <w:sz w:val="8"/>
      <w:szCs w:val="8"/>
    </w:rPr>
  </w:style>
  <w:style w:type="character" w:customStyle="1" w:styleId="FontStyle443">
    <w:name w:val="Font Style443"/>
    <w:basedOn w:val="a0"/>
    <w:uiPriority w:val="99"/>
    <w:rsid w:val="00386145"/>
    <w:rPr>
      <w:rFonts w:ascii="Arial" w:hAnsi="Arial" w:cs="Arial"/>
      <w:b/>
      <w:bCs/>
      <w:color w:val="000000"/>
      <w:w w:val="20"/>
      <w:sz w:val="14"/>
      <w:szCs w:val="14"/>
    </w:rPr>
  </w:style>
  <w:style w:type="character" w:customStyle="1" w:styleId="FontStyle444">
    <w:name w:val="Font Style444"/>
    <w:basedOn w:val="a0"/>
    <w:uiPriority w:val="99"/>
    <w:rsid w:val="00386145"/>
    <w:rPr>
      <w:rFonts w:ascii="Arial" w:hAnsi="Arial" w:cs="Arial"/>
      <w:b/>
      <w:bCs/>
      <w:color w:val="000000"/>
      <w:sz w:val="20"/>
      <w:szCs w:val="20"/>
    </w:rPr>
  </w:style>
  <w:style w:type="character" w:customStyle="1" w:styleId="FontStyle445">
    <w:name w:val="Font Style445"/>
    <w:basedOn w:val="a0"/>
    <w:uiPriority w:val="99"/>
    <w:rsid w:val="00386145"/>
    <w:rPr>
      <w:rFonts w:ascii="Arial" w:hAnsi="Arial" w:cs="Arial"/>
      <w:color w:val="000000"/>
      <w:sz w:val="18"/>
      <w:szCs w:val="18"/>
    </w:rPr>
  </w:style>
  <w:style w:type="character" w:customStyle="1" w:styleId="FontStyle446">
    <w:name w:val="Font Style446"/>
    <w:basedOn w:val="a0"/>
    <w:uiPriority w:val="99"/>
    <w:rsid w:val="00386145"/>
    <w:rPr>
      <w:rFonts w:ascii="Arial" w:hAnsi="Arial" w:cs="Arial"/>
      <w:b/>
      <w:bCs/>
      <w:i/>
      <w:iCs/>
      <w:color w:val="000000"/>
      <w:spacing w:val="-10"/>
      <w:sz w:val="26"/>
      <w:szCs w:val="26"/>
    </w:rPr>
  </w:style>
  <w:style w:type="character" w:customStyle="1" w:styleId="FontStyle447">
    <w:name w:val="Font Style447"/>
    <w:basedOn w:val="a0"/>
    <w:uiPriority w:val="99"/>
    <w:rsid w:val="00386145"/>
    <w:rPr>
      <w:rFonts w:ascii="Arial" w:hAnsi="Arial" w:cs="Arial"/>
      <w:b/>
      <w:bCs/>
      <w:i/>
      <w:iCs/>
      <w:color w:val="000000"/>
      <w:sz w:val="18"/>
      <w:szCs w:val="18"/>
    </w:rPr>
  </w:style>
  <w:style w:type="character" w:customStyle="1" w:styleId="FontStyle448">
    <w:name w:val="Font Style448"/>
    <w:basedOn w:val="a0"/>
    <w:uiPriority w:val="99"/>
    <w:rsid w:val="00386145"/>
    <w:rPr>
      <w:rFonts w:ascii="Arial" w:hAnsi="Arial" w:cs="Arial"/>
      <w:i/>
      <w:iCs/>
      <w:color w:val="000000"/>
      <w:spacing w:val="40"/>
      <w:sz w:val="14"/>
      <w:szCs w:val="14"/>
    </w:rPr>
  </w:style>
  <w:style w:type="character" w:customStyle="1" w:styleId="FontStyle449">
    <w:name w:val="Font Style449"/>
    <w:basedOn w:val="a0"/>
    <w:uiPriority w:val="99"/>
    <w:rsid w:val="00386145"/>
    <w:rPr>
      <w:rFonts w:ascii="Times New Roman" w:hAnsi="Times New Roman" w:cs="Times New Roman"/>
      <w:color w:val="000000"/>
      <w:sz w:val="22"/>
      <w:szCs w:val="22"/>
    </w:rPr>
  </w:style>
  <w:style w:type="character" w:customStyle="1" w:styleId="FontStyle450">
    <w:name w:val="Font Style450"/>
    <w:basedOn w:val="a0"/>
    <w:uiPriority w:val="99"/>
    <w:rsid w:val="00386145"/>
    <w:rPr>
      <w:rFonts w:ascii="Arial" w:hAnsi="Arial" w:cs="Arial"/>
      <w:i/>
      <w:iCs/>
      <w:color w:val="000000"/>
      <w:spacing w:val="20"/>
      <w:sz w:val="16"/>
      <w:szCs w:val="16"/>
    </w:rPr>
  </w:style>
  <w:style w:type="character" w:customStyle="1" w:styleId="FontStyle451">
    <w:name w:val="Font Style451"/>
    <w:basedOn w:val="a0"/>
    <w:uiPriority w:val="99"/>
    <w:rsid w:val="00386145"/>
    <w:rPr>
      <w:rFonts w:ascii="Arial" w:hAnsi="Arial" w:cs="Arial"/>
      <w:color w:val="000000"/>
      <w:sz w:val="10"/>
      <w:szCs w:val="10"/>
    </w:rPr>
  </w:style>
  <w:style w:type="character" w:customStyle="1" w:styleId="FontStyle452">
    <w:name w:val="Font Style452"/>
    <w:basedOn w:val="a0"/>
    <w:uiPriority w:val="99"/>
    <w:rsid w:val="00386145"/>
    <w:rPr>
      <w:rFonts w:ascii="Arial" w:hAnsi="Arial" w:cs="Arial"/>
      <w:smallCaps/>
      <w:color w:val="000000"/>
      <w:sz w:val="12"/>
      <w:szCs w:val="12"/>
    </w:rPr>
  </w:style>
  <w:style w:type="character" w:customStyle="1" w:styleId="FontStyle453">
    <w:name w:val="Font Style453"/>
    <w:basedOn w:val="a0"/>
    <w:uiPriority w:val="99"/>
    <w:rsid w:val="00386145"/>
    <w:rPr>
      <w:rFonts w:ascii="Arial" w:hAnsi="Arial" w:cs="Arial"/>
      <w:smallCaps/>
      <w:color w:val="000000"/>
      <w:sz w:val="14"/>
      <w:szCs w:val="14"/>
    </w:rPr>
  </w:style>
  <w:style w:type="character" w:customStyle="1" w:styleId="FontStyle454">
    <w:name w:val="Font Style454"/>
    <w:basedOn w:val="a0"/>
    <w:uiPriority w:val="99"/>
    <w:rsid w:val="00386145"/>
    <w:rPr>
      <w:rFonts w:ascii="Arial" w:hAnsi="Arial" w:cs="Arial"/>
      <w:color w:val="000000"/>
      <w:sz w:val="18"/>
      <w:szCs w:val="18"/>
    </w:rPr>
  </w:style>
  <w:style w:type="character" w:customStyle="1" w:styleId="FontStyle455">
    <w:name w:val="Font Style455"/>
    <w:basedOn w:val="a0"/>
    <w:uiPriority w:val="99"/>
    <w:rsid w:val="00386145"/>
    <w:rPr>
      <w:rFonts w:ascii="Times New Roman" w:hAnsi="Times New Roman" w:cs="Times New Roman"/>
      <w:b/>
      <w:bCs/>
      <w:smallCaps/>
      <w:color w:val="000000"/>
      <w:sz w:val="20"/>
      <w:szCs w:val="20"/>
    </w:rPr>
  </w:style>
  <w:style w:type="character" w:customStyle="1" w:styleId="FontStyle456">
    <w:name w:val="Font Style456"/>
    <w:basedOn w:val="a0"/>
    <w:uiPriority w:val="99"/>
    <w:rsid w:val="00386145"/>
    <w:rPr>
      <w:rFonts w:ascii="Arial" w:hAnsi="Arial" w:cs="Arial"/>
      <w:i/>
      <w:iCs/>
      <w:smallCaps/>
      <w:color w:val="000000"/>
      <w:spacing w:val="30"/>
      <w:sz w:val="18"/>
      <w:szCs w:val="18"/>
    </w:rPr>
  </w:style>
  <w:style w:type="character" w:customStyle="1" w:styleId="FontStyle457">
    <w:name w:val="Font Style457"/>
    <w:basedOn w:val="a0"/>
    <w:uiPriority w:val="99"/>
    <w:rsid w:val="00386145"/>
    <w:rPr>
      <w:rFonts w:ascii="Arial Narrow" w:hAnsi="Arial Narrow" w:cs="Arial Narrow"/>
      <w:color w:val="000000"/>
      <w:sz w:val="34"/>
      <w:szCs w:val="34"/>
    </w:rPr>
  </w:style>
  <w:style w:type="character" w:customStyle="1" w:styleId="FontStyle458">
    <w:name w:val="Font Style458"/>
    <w:basedOn w:val="a0"/>
    <w:uiPriority w:val="99"/>
    <w:rsid w:val="00386145"/>
    <w:rPr>
      <w:rFonts w:ascii="Impact" w:hAnsi="Impact" w:cs="Impact"/>
      <w:color w:val="000000"/>
      <w:sz w:val="22"/>
      <w:szCs w:val="22"/>
    </w:rPr>
  </w:style>
  <w:style w:type="character" w:customStyle="1" w:styleId="FontStyle459">
    <w:name w:val="Font Style459"/>
    <w:basedOn w:val="a0"/>
    <w:uiPriority w:val="99"/>
    <w:rsid w:val="00386145"/>
    <w:rPr>
      <w:rFonts w:ascii="Arial" w:hAnsi="Arial" w:cs="Arial"/>
      <w:i/>
      <w:iCs/>
      <w:color w:val="000000"/>
      <w:sz w:val="12"/>
      <w:szCs w:val="12"/>
    </w:rPr>
  </w:style>
  <w:style w:type="character" w:customStyle="1" w:styleId="FontStyle460">
    <w:name w:val="Font Style460"/>
    <w:basedOn w:val="a0"/>
    <w:uiPriority w:val="99"/>
    <w:rsid w:val="00386145"/>
    <w:rPr>
      <w:rFonts w:ascii="Georgia" w:hAnsi="Georgia" w:cs="Georgia"/>
      <w:i/>
      <w:iCs/>
      <w:color w:val="000000"/>
      <w:spacing w:val="30"/>
      <w:sz w:val="20"/>
      <w:szCs w:val="20"/>
    </w:rPr>
  </w:style>
  <w:style w:type="character" w:customStyle="1" w:styleId="FontStyle461">
    <w:name w:val="Font Style461"/>
    <w:basedOn w:val="a0"/>
    <w:uiPriority w:val="99"/>
    <w:rsid w:val="00386145"/>
    <w:rPr>
      <w:rFonts w:ascii="Arial" w:hAnsi="Arial" w:cs="Arial"/>
      <w:color w:val="000000"/>
      <w:sz w:val="20"/>
      <w:szCs w:val="20"/>
    </w:rPr>
  </w:style>
  <w:style w:type="character" w:customStyle="1" w:styleId="FontStyle462">
    <w:name w:val="Font Style462"/>
    <w:basedOn w:val="a0"/>
    <w:uiPriority w:val="99"/>
    <w:rsid w:val="00386145"/>
    <w:rPr>
      <w:rFonts w:ascii="Times New Roman" w:hAnsi="Times New Roman" w:cs="Times New Roman"/>
      <w:b/>
      <w:bCs/>
      <w:color w:val="000000"/>
      <w:spacing w:val="10"/>
      <w:sz w:val="16"/>
      <w:szCs w:val="16"/>
    </w:rPr>
  </w:style>
  <w:style w:type="character" w:customStyle="1" w:styleId="FontStyle463">
    <w:name w:val="Font Style463"/>
    <w:basedOn w:val="a0"/>
    <w:uiPriority w:val="99"/>
    <w:rsid w:val="00386145"/>
    <w:rPr>
      <w:rFonts w:ascii="Times New Roman" w:hAnsi="Times New Roman" w:cs="Times New Roman"/>
      <w:i/>
      <w:iCs/>
      <w:color w:val="000000"/>
      <w:spacing w:val="10"/>
      <w:sz w:val="18"/>
      <w:szCs w:val="18"/>
    </w:rPr>
  </w:style>
  <w:style w:type="character" w:customStyle="1" w:styleId="FontStyle464">
    <w:name w:val="Font Style464"/>
    <w:basedOn w:val="a0"/>
    <w:uiPriority w:val="99"/>
    <w:rsid w:val="00386145"/>
    <w:rPr>
      <w:rFonts w:ascii="Arial" w:hAnsi="Arial" w:cs="Arial"/>
      <w:i/>
      <w:iCs/>
      <w:color w:val="000000"/>
      <w:sz w:val="18"/>
      <w:szCs w:val="18"/>
    </w:rPr>
  </w:style>
  <w:style w:type="character" w:customStyle="1" w:styleId="FontStyle465">
    <w:name w:val="Font Style465"/>
    <w:basedOn w:val="a0"/>
    <w:uiPriority w:val="99"/>
    <w:rsid w:val="00386145"/>
    <w:rPr>
      <w:rFonts w:ascii="Arial" w:hAnsi="Arial" w:cs="Arial"/>
      <w:b/>
      <w:bCs/>
      <w:i/>
      <w:iCs/>
      <w:color w:val="000000"/>
      <w:sz w:val="14"/>
      <w:szCs w:val="14"/>
    </w:rPr>
  </w:style>
  <w:style w:type="character" w:customStyle="1" w:styleId="FontStyle466">
    <w:name w:val="Font Style466"/>
    <w:basedOn w:val="a0"/>
    <w:uiPriority w:val="99"/>
    <w:rsid w:val="00386145"/>
    <w:rPr>
      <w:rFonts w:ascii="Bookman Old Style" w:hAnsi="Bookman Old Style" w:cs="Bookman Old Style"/>
      <w:color w:val="000000"/>
      <w:sz w:val="24"/>
      <w:szCs w:val="24"/>
    </w:rPr>
  </w:style>
  <w:style w:type="character" w:customStyle="1" w:styleId="FontStyle467">
    <w:name w:val="Font Style467"/>
    <w:basedOn w:val="a0"/>
    <w:uiPriority w:val="99"/>
    <w:rsid w:val="00386145"/>
    <w:rPr>
      <w:rFonts w:ascii="Arial" w:hAnsi="Arial" w:cs="Arial"/>
      <w:color w:val="000000"/>
      <w:sz w:val="24"/>
      <w:szCs w:val="24"/>
    </w:rPr>
  </w:style>
  <w:style w:type="character" w:customStyle="1" w:styleId="FontStyle468">
    <w:name w:val="Font Style468"/>
    <w:basedOn w:val="a0"/>
    <w:uiPriority w:val="99"/>
    <w:rsid w:val="00386145"/>
    <w:rPr>
      <w:rFonts w:ascii="Arial" w:hAnsi="Arial" w:cs="Arial"/>
      <w:smallCaps/>
      <w:color w:val="000000"/>
      <w:sz w:val="26"/>
      <w:szCs w:val="26"/>
    </w:rPr>
  </w:style>
  <w:style w:type="character" w:customStyle="1" w:styleId="FontStyle469">
    <w:name w:val="Font Style469"/>
    <w:basedOn w:val="a0"/>
    <w:uiPriority w:val="99"/>
    <w:rsid w:val="00386145"/>
    <w:rPr>
      <w:rFonts w:ascii="Arial" w:hAnsi="Arial" w:cs="Arial"/>
      <w:color w:val="000000"/>
      <w:sz w:val="14"/>
      <w:szCs w:val="14"/>
    </w:rPr>
  </w:style>
  <w:style w:type="character" w:customStyle="1" w:styleId="FontStyle470">
    <w:name w:val="Font Style470"/>
    <w:basedOn w:val="a0"/>
    <w:uiPriority w:val="99"/>
    <w:rsid w:val="00386145"/>
    <w:rPr>
      <w:rFonts w:ascii="Arial" w:hAnsi="Arial" w:cs="Arial"/>
      <w:color w:val="000000"/>
      <w:sz w:val="12"/>
      <w:szCs w:val="12"/>
    </w:rPr>
  </w:style>
  <w:style w:type="character" w:customStyle="1" w:styleId="FontStyle471">
    <w:name w:val="Font Style471"/>
    <w:basedOn w:val="a0"/>
    <w:uiPriority w:val="99"/>
    <w:rsid w:val="00386145"/>
    <w:rPr>
      <w:rFonts w:ascii="Arial" w:hAnsi="Arial" w:cs="Arial"/>
      <w:b/>
      <w:bCs/>
      <w:i/>
      <w:iCs/>
      <w:color w:val="000000"/>
      <w:sz w:val="10"/>
      <w:szCs w:val="10"/>
    </w:rPr>
  </w:style>
  <w:style w:type="character" w:customStyle="1" w:styleId="FontStyle472">
    <w:name w:val="Font Style472"/>
    <w:basedOn w:val="a0"/>
    <w:uiPriority w:val="99"/>
    <w:rsid w:val="00386145"/>
    <w:rPr>
      <w:rFonts w:ascii="Arial" w:hAnsi="Arial" w:cs="Arial"/>
      <w:color w:val="000000"/>
      <w:sz w:val="18"/>
      <w:szCs w:val="18"/>
    </w:rPr>
  </w:style>
  <w:style w:type="character" w:customStyle="1" w:styleId="FontStyle473">
    <w:name w:val="Font Style473"/>
    <w:basedOn w:val="a0"/>
    <w:uiPriority w:val="99"/>
    <w:rsid w:val="00386145"/>
    <w:rPr>
      <w:rFonts w:ascii="Times New Roman" w:hAnsi="Times New Roman" w:cs="Times New Roman"/>
      <w:i/>
      <w:iCs/>
      <w:color w:val="000000"/>
      <w:spacing w:val="-10"/>
      <w:sz w:val="28"/>
      <w:szCs w:val="28"/>
    </w:rPr>
  </w:style>
  <w:style w:type="character" w:customStyle="1" w:styleId="FontStyle474">
    <w:name w:val="Font Style474"/>
    <w:basedOn w:val="a0"/>
    <w:uiPriority w:val="99"/>
    <w:rsid w:val="00386145"/>
    <w:rPr>
      <w:rFonts w:ascii="Arial" w:hAnsi="Arial" w:cs="Arial"/>
      <w:i/>
      <w:iCs/>
      <w:color w:val="000000"/>
      <w:sz w:val="10"/>
      <w:szCs w:val="10"/>
    </w:rPr>
  </w:style>
  <w:style w:type="character" w:customStyle="1" w:styleId="FontStyle475">
    <w:name w:val="Font Style475"/>
    <w:basedOn w:val="a0"/>
    <w:uiPriority w:val="99"/>
    <w:rsid w:val="00386145"/>
    <w:rPr>
      <w:rFonts w:ascii="Times New Roman" w:hAnsi="Times New Roman" w:cs="Times New Roman"/>
      <w:b/>
      <w:bCs/>
      <w:color w:val="000000"/>
      <w:spacing w:val="-30"/>
      <w:sz w:val="28"/>
      <w:szCs w:val="28"/>
    </w:rPr>
  </w:style>
  <w:style w:type="character" w:customStyle="1" w:styleId="FontStyle476">
    <w:name w:val="Font Style476"/>
    <w:basedOn w:val="a0"/>
    <w:uiPriority w:val="99"/>
    <w:rsid w:val="00386145"/>
    <w:rPr>
      <w:rFonts w:ascii="Georgia" w:hAnsi="Georgia" w:cs="Georgia"/>
      <w:b/>
      <w:bCs/>
      <w:color w:val="000000"/>
      <w:spacing w:val="-20"/>
      <w:sz w:val="32"/>
      <w:szCs w:val="32"/>
    </w:rPr>
  </w:style>
  <w:style w:type="character" w:customStyle="1" w:styleId="FontStyle477">
    <w:name w:val="Font Style477"/>
    <w:basedOn w:val="a0"/>
    <w:uiPriority w:val="99"/>
    <w:rsid w:val="00386145"/>
    <w:rPr>
      <w:rFonts w:ascii="Bookman Old Style" w:hAnsi="Bookman Old Style" w:cs="Bookman Old Style"/>
      <w:b/>
      <w:bCs/>
      <w:color w:val="000000"/>
      <w:sz w:val="14"/>
      <w:szCs w:val="14"/>
    </w:rPr>
  </w:style>
  <w:style w:type="character" w:customStyle="1" w:styleId="FontStyle478">
    <w:name w:val="Font Style478"/>
    <w:basedOn w:val="a0"/>
    <w:uiPriority w:val="99"/>
    <w:rsid w:val="00386145"/>
    <w:rPr>
      <w:rFonts w:ascii="Times New Roman" w:hAnsi="Times New Roman" w:cs="Times New Roman"/>
      <w:b/>
      <w:bCs/>
      <w:color w:val="000000"/>
      <w:sz w:val="46"/>
      <w:szCs w:val="46"/>
    </w:rPr>
  </w:style>
  <w:style w:type="character" w:customStyle="1" w:styleId="FontStyle479">
    <w:name w:val="Font Style479"/>
    <w:basedOn w:val="a0"/>
    <w:uiPriority w:val="99"/>
    <w:rsid w:val="00386145"/>
    <w:rPr>
      <w:rFonts w:ascii="Arial" w:hAnsi="Arial" w:cs="Arial"/>
      <w:color w:val="000000"/>
      <w:sz w:val="8"/>
      <w:szCs w:val="8"/>
    </w:rPr>
  </w:style>
  <w:style w:type="character" w:customStyle="1" w:styleId="FontStyle480">
    <w:name w:val="Font Style480"/>
    <w:basedOn w:val="a0"/>
    <w:uiPriority w:val="99"/>
    <w:rsid w:val="00386145"/>
    <w:rPr>
      <w:rFonts w:ascii="Arial" w:hAnsi="Arial" w:cs="Arial"/>
      <w:color w:val="000000"/>
      <w:spacing w:val="-10"/>
      <w:sz w:val="10"/>
      <w:szCs w:val="10"/>
    </w:rPr>
  </w:style>
  <w:style w:type="character" w:customStyle="1" w:styleId="FontStyle481">
    <w:name w:val="Font Style481"/>
    <w:basedOn w:val="a0"/>
    <w:uiPriority w:val="99"/>
    <w:rsid w:val="00386145"/>
    <w:rPr>
      <w:rFonts w:ascii="Arial" w:hAnsi="Arial" w:cs="Arial"/>
      <w:color w:val="000000"/>
      <w:sz w:val="8"/>
      <w:szCs w:val="8"/>
    </w:rPr>
  </w:style>
  <w:style w:type="character" w:customStyle="1" w:styleId="FontStyle482">
    <w:name w:val="Font Style482"/>
    <w:basedOn w:val="a0"/>
    <w:uiPriority w:val="99"/>
    <w:rsid w:val="00386145"/>
    <w:rPr>
      <w:rFonts w:ascii="SimSun" w:eastAsia="SimSun" w:cs="SimSun"/>
      <w:color w:val="000000"/>
      <w:sz w:val="24"/>
      <w:szCs w:val="24"/>
    </w:rPr>
  </w:style>
  <w:style w:type="character" w:customStyle="1" w:styleId="FontStyle483">
    <w:name w:val="Font Style483"/>
    <w:basedOn w:val="a0"/>
    <w:uiPriority w:val="99"/>
    <w:rsid w:val="00386145"/>
    <w:rPr>
      <w:rFonts w:ascii="Times New Roman" w:hAnsi="Times New Roman" w:cs="Times New Roman"/>
      <w:i/>
      <w:iCs/>
      <w:color w:val="000000"/>
      <w:sz w:val="16"/>
      <w:szCs w:val="16"/>
    </w:rPr>
  </w:style>
  <w:style w:type="character" w:customStyle="1" w:styleId="FontStyle484">
    <w:name w:val="Font Style484"/>
    <w:basedOn w:val="a0"/>
    <w:uiPriority w:val="99"/>
    <w:rsid w:val="00386145"/>
    <w:rPr>
      <w:rFonts w:ascii="Arial" w:hAnsi="Arial" w:cs="Arial"/>
      <w:color w:val="000000"/>
      <w:sz w:val="8"/>
      <w:szCs w:val="8"/>
    </w:rPr>
  </w:style>
  <w:style w:type="character" w:customStyle="1" w:styleId="FontStyle485">
    <w:name w:val="Font Style485"/>
    <w:basedOn w:val="a0"/>
    <w:uiPriority w:val="99"/>
    <w:rsid w:val="00386145"/>
    <w:rPr>
      <w:rFonts w:ascii="Georgia" w:hAnsi="Georgia" w:cs="Georgia"/>
      <w:b/>
      <w:bCs/>
      <w:color w:val="000000"/>
      <w:sz w:val="36"/>
      <w:szCs w:val="36"/>
    </w:rPr>
  </w:style>
  <w:style w:type="character" w:customStyle="1" w:styleId="FontStyle486">
    <w:name w:val="Font Style486"/>
    <w:basedOn w:val="a0"/>
    <w:uiPriority w:val="99"/>
    <w:rsid w:val="00386145"/>
    <w:rPr>
      <w:rFonts w:ascii="Georgia" w:hAnsi="Georgia" w:cs="Georgia"/>
      <w:color w:val="000000"/>
      <w:sz w:val="52"/>
      <w:szCs w:val="52"/>
    </w:rPr>
  </w:style>
  <w:style w:type="character" w:customStyle="1" w:styleId="FontStyle487">
    <w:name w:val="Font Style487"/>
    <w:basedOn w:val="a0"/>
    <w:uiPriority w:val="99"/>
    <w:rsid w:val="00386145"/>
    <w:rPr>
      <w:rFonts w:ascii="Arial" w:hAnsi="Arial" w:cs="Arial"/>
      <w:smallCaps/>
      <w:color w:val="000000"/>
      <w:sz w:val="48"/>
      <w:szCs w:val="48"/>
    </w:rPr>
  </w:style>
  <w:style w:type="character" w:customStyle="1" w:styleId="FontStyle488">
    <w:name w:val="Font Style488"/>
    <w:basedOn w:val="a0"/>
    <w:uiPriority w:val="99"/>
    <w:rsid w:val="00386145"/>
    <w:rPr>
      <w:rFonts w:ascii="Times New Roman" w:hAnsi="Times New Roman" w:cs="Times New Roman"/>
      <w:b/>
      <w:bCs/>
      <w:color w:val="000000"/>
      <w:spacing w:val="90"/>
      <w:sz w:val="26"/>
      <w:szCs w:val="26"/>
    </w:rPr>
  </w:style>
  <w:style w:type="character" w:customStyle="1" w:styleId="FontStyle489">
    <w:name w:val="Font Style489"/>
    <w:basedOn w:val="a0"/>
    <w:uiPriority w:val="99"/>
    <w:rsid w:val="00386145"/>
    <w:rPr>
      <w:rFonts w:ascii="Times New Roman" w:hAnsi="Times New Roman" w:cs="Times New Roman"/>
      <w:color w:val="000000"/>
      <w:sz w:val="32"/>
      <w:szCs w:val="32"/>
    </w:rPr>
  </w:style>
  <w:style w:type="character" w:customStyle="1" w:styleId="FontStyle490">
    <w:name w:val="Font Style490"/>
    <w:basedOn w:val="a0"/>
    <w:uiPriority w:val="99"/>
    <w:rsid w:val="00386145"/>
    <w:rPr>
      <w:rFonts w:ascii="Arial" w:hAnsi="Arial" w:cs="Arial"/>
      <w:color w:val="000000"/>
      <w:sz w:val="8"/>
      <w:szCs w:val="8"/>
    </w:rPr>
  </w:style>
  <w:style w:type="character" w:customStyle="1" w:styleId="FontStyle491">
    <w:name w:val="Font Style491"/>
    <w:basedOn w:val="a0"/>
    <w:uiPriority w:val="99"/>
    <w:rsid w:val="00386145"/>
    <w:rPr>
      <w:rFonts w:ascii="Arial" w:hAnsi="Arial" w:cs="Arial"/>
      <w:b/>
      <w:bCs/>
      <w:color w:val="000000"/>
      <w:sz w:val="26"/>
      <w:szCs w:val="26"/>
    </w:rPr>
  </w:style>
  <w:style w:type="character" w:customStyle="1" w:styleId="FontStyle492">
    <w:name w:val="Font Style492"/>
    <w:basedOn w:val="a0"/>
    <w:uiPriority w:val="99"/>
    <w:rsid w:val="00386145"/>
    <w:rPr>
      <w:rFonts w:ascii="Century Schoolbook" w:hAnsi="Century Schoolbook" w:cs="Century Schoolbook"/>
      <w:b/>
      <w:bCs/>
      <w:color w:val="000000"/>
      <w:sz w:val="18"/>
      <w:szCs w:val="18"/>
    </w:rPr>
  </w:style>
  <w:style w:type="character" w:customStyle="1" w:styleId="FontStyle493">
    <w:name w:val="Font Style493"/>
    <w:basedOn w:val="a0"/>
    <w:uiPriority w:val="99"/>
    <w:rsid w:val="00386145"/>
    <w:rPr>
      <w:rFonts w:ascii="Arial" w:hAnsi="Arial" w:cs="Arial"/>
      <w:color w:val="000000"/>
      <w:sz w:val="50"/>
      <w:szCs w:val="50"/>
    </w:rPr>
  </w:style>
  <w:style w:type="character" w:customStyle="1" w:styleId="FontStyle494">
    <w:name w:val="Font Style494"/>
    <w:basedOn w:val="a0"/>
    <w:uiPriority w:val="99"/>
    <w:rsid w:val="00386145"/>
    <w:rPr>
      <w:rFonts w:ascii="Arial" w:hAnsi="Arial" w:cs="Arial"/>
      <w:color w:val="000000"/>
      <w:sz w:val="18"/>
      <w:szCs w:val="18"/>
    </w:rPr>
  </w:style>
  <w:style w:type="character" w:customStyle="1" w:styleId="FontStyle495">
    <w:name w:val="Font Style495"/>
    <w:basedOn w:val="a0"/>
    <w:uiPriority w:val="99"/>
    <w:rsid w:val="00386145"/>
    <w:rPr>
      <w:rFonts w:ascii="SimSun" w:eastAsia="SimSun" w:cs="SimSun"/>
      <w:b/>
      <w:bCs/>
      <w:color w:val="000000"/>
      <w:spacing w:val="-10"/>
      <w:sz w:val="28"/>
      <w:szCs w:val="28"/>
    </w:rPr>
  </w:style>
  <w:style w:type="character" w:customStyle="1" w:styleId="FontStyle496">
    <w:name w:val="Font Style496"/>
    <w:basedOn w:val="a0"/>
    <w:uiPriority w:val="99"/>
    <w:rsid w:val="00386145"/>
    <w:rPr>
      <w:rFonts w:ascii="Arial" w:hAnsi="Arial" w:cs="Arial"/>
      <w:color w:val="000000"/>
      <w:sz w:val="8"/>
      <w:szCs w:val="8"/>
    </w:rPr>
  </w:style>
  <w:style w:type="character" w:customStyle="1" w:styleId="FontStyle497">
    <w:name w:val="Font Style497"/>
    <w:basedOn w:val="a0"/>
    <w:uiPriority w:val="99"/>
    <w:rsid w:val="00386145"/>
    <w:rPr>
      <w:rFonts w:ascii="Arial" w:hAnsi="Arial" w:cs="Arial"/>
      <w:b/>
      <w:bCs/>
      <w:color w:val="000000"/>
      <w:spacing w:val="-20"/>
      <w:sz w:val="16"/>
      <w:szCs w:val="16"/>
    </w:rPr>
  </w:style>
  <w:style w:type="character" w:customStyle="1" w:styleId="FontStyle498">
    <w:name w:val="Font Style498"/>
    <w:basedOn w:val="a0"/>
    <w:uiPriority w:val="99"/>
    <w:rsid w:val="00386145"/>
    <w:rPr>
      <w:rFonts w:ascii="Constantia" w:hAnsi="Constantia" w:cs="Constantia"/>
      <w:b/>
      <w:bCs/>
      <w:color w:val="000000"/>
      <w:sz w:val="24"/>
      <w:szCs w:val="24"/>
    </w:rPr>
  </w:style>
  <w:style w:type="character" w:customStyle="1" w:styleId="FontStyle499">
    <w:name w:val="Font Style499"/>
    <w:basedOn w:val="a0"/>
    <w:uiPriority w:val="99"/>
    <w:rsid w:val="00386145"/>
    <w:rPr>
      <w:rFonts w:ascii="Arial Unicode MS" w:eastAsia="Arial Unicode MS" w:cs="Arial Unicode MS"/>
      <w:color w:val="000000"/>
      <w:sz w:val="16"/>
      <w:szCs w:val="16"/>
    </w:rPr>
  </w:style>
  <w:style w:type="character" w:customStyle="1" w:styleId="FontStyle500">
    <w:name w:val="Font Style500"/>
    <w:basedOn w:val="a0"/>
    <w:uiPriority w:val="99"/>
    <w:rsid w:val="00386145"/>
    <w:rPr>
      <w:rFonts w:ascii="Georgia" w:hAnsi="Georgia" w:cs="Georgia"/>
      <w:color w:val="000000"/>
      <w:sz w:val="14"/>
      <w:szCs w:val="14"/>
    </w:rPr>
  </w:style>
  <w:style w:type="character" w:customStyle="1" w:styleId="FontStyle501">
    <w:name w:val="Font Style501"/>
    <w:basedOn w:val="a0"/>
    <w:uiPriority w:val="99"/>
    <w:rsid w:val="00386145"/>
    <w:rPr>
      <w:rFonts w:ascii="Arial" w:hAnsi="Arial" w:cs="Arial"/>
      <w:color w:val="000000"/>
      <w:sz w:val="16"/>
      <w:szCs w:val="16"/>
    </w:rPr>
  </w:style>
  <w:style w:type="character" w:customStyle="1" w:styleId="FontStyle502">
    <w:name w:val="Font Style502"/>
    <w:basedOn w:val="a0"/>
    <w:uiPriority w:val="99"/>
    <w:rsid w:val="00386145"/>
    <w:rPr>
      <w:rFonts w:ascii="Arial" w:hAnsi="Arial" w:cs="Arial"/>
      <w:i/>
      <w:iCs/>
      <w:color w:val="000000"/>
      <w:spacing w:val="-20"/>
      <w:sz w:val="24"/>
      <w:szCs w:val="24"/>
    </w:rPr>
  </w:style>
  <w:style w:type="character" w:customStyle="1" w:styleId="FontStyle503">
    <w:name w:val="Font Style503"/>
    <w:basedOn w:val="a0"/>
    <w:uiPriority w:val="99"/>
    <w:rsid w:val="00386145"/>
    <w:rPr>
      <w:rFonts w:ascii="Sylfaen" w:hAnsi="Sylfaen" w:cs="Sylfaen"/>
      <w:i/>
      <w:iCs/>
      <w:color w:val="000000"/>
      <w:spacing w:val="-10"/>
      <w:sz w:val="14"/>
      <w:szCs w:val="14"/>
    </w:rPr>
  </w:style>
  <w:style w:type="character" w:customStyle="1" w:styleId="FontStyle504">
    <w:name w:val="Font Style504"/>
    <w:basedOn w:val="a0"/>
    <w:uiPriority w:val="99"/>
    <w:rsid w:val="00386145"/>
    <w:rPr>
      <w:rFonts w:ascii="Times New Roman" w:hAnsi="Times New Roman" w:cs="Times New Roman"/>
      <w:b/>
      <w:bCs/>
      <w:color w:val="000000"/>
      <w:sz w:val="26"/>
      <w:szCs w:val="26"/>
    </w:rPr>
  </w:style>
  <w:style w:type="character" w:customStyle="1" w:styleId="FontStyle505">
    <w:name w:val="Font Style505"/>
    <w:basedOn w:val="a0"/>
    <w:uiPriority w:val="99"/>
    <w:rsid w:val="00386145"/>
    <w:rPr>
      <w:rFonts w:ascii="Arial" w:hAnsi="Arial" w:cs="Arial"/>
      <w:color w:val="000000"/>
      <w:spacing w:val="-10"/>
      <w:sz w:val="22"/>
      <w:szCs w:val="22"/>
    </w:rPr>
  </w:style>
  <w:style w:type="character" w:customStyle="1" w:styleId="FontStyle506">
    <w:name w:val="Font Style506"/>
    <w:basedOn w:val="a0"/>
    <w:uiPriority w:val="99"/>
    <w:rsid w:val="00386145"/>
    <w:rPr>
      <w:rFonts w:ascii="Arial" w:hAnsi="Arial" w:cs="Arial"/>
      <w:b/>
      <w:bCs/>
      <w:color w:val="000000"/>
      <w:sz w:val="14"/>
      <w:szCs w:val="14"/>
    </w:rPr>
  </w:style>
  <w:style w:type="character" w:customStyle="1" w:styleId="FontStyle507">
    <w:name w:val="Font Style507"/>
    <w:basedOn w:val="a0"/>
    <w:uiPriority w:val="99"/>
    <w:rsid w:val="00386145"/>
    <w:rPr>
      <w:rFonts w:ascii="SimSun" w:eastAsia="SimSun" w:cs="SimSun"/>
      <w:b/>
      <w:bCs/>
      <w:color w:val="000000"/>
      <w:sz w:val="26"/>
      <w:szCs w:val="26"/>
    </w:rPr>
  </w:style>
  <w:style w:type="character" w:customStyle="1" w:styleId="FontStyle508">
    <w:name w:val="Font Style508"/>
    <w:basedOn w:val="a0"/>
    <w:uiPriority w:val="99"/>
    <w:rsid w:val="00386145"/>
    <w:rPr>
      <w:rFonts w:ascii="Arial" w:hAnsi="Arial" w:cs="Arial"/>
      <w:smallCaps/>
      <w:color w:val="000000"/>
      <w:sz w:val="24"/>
      <w:szCs w:val="24"/>
    </w:rPr>
  </w:style>
  <w:style w:type="character" w:customStyle="1" w:styleId="FontStyle509">
    <w:name w:val="Font Style509"/>
    <w:basedOn w:val="a0"/>
    <w:uiPriority w:val="99"/>
    <w:rsid w:val="00386145"/>
    <w:rPr>
      <w:rFonts w:ascii="Arial" w:hAnsi="Arial" w:cs="Arial"/>
      <w:color w:val="000000"/>
      <w:sz w:val="8"/>
      <w:szCs w:val="8"/>
    </w:rPr>
  </w:style>
  <w:style w:type="character" w:customStyle="1" w:styleId="FontStyle510">
    <w:name w:val="Font Style510"/>
    <w:basedOn w:val="a0"/>
    <w:uiPriority w:val="99"/>
    <w:rsid w:val="00386145"/>
    <w:rPr>
      <w:rFonts w:ascii="Arial" w:hAnsi="Arial" w:cs="Arial"/>
      <w:i/>
      <w:iCs/>
      <w:smallCaps/>
      <w:color w:val="000000"/>
      <w:sz w:val="20"/>
      <w:szCs w:val="20"/>
    </w:rPr>
  </w:style>
  <w:style w:type="character" w:customStyle="1" w:styleId="FontStyle511">
    <w:name w:val="Font Style511"/>
    <w:basedOn w:val="a0"/>
    <w:uiPriority w:val="99"/>
    <w:rsid w:val="00386145"/>
    <w:rPr>
      <w:rFonts w:ascii="Georgia" w:hAnsi="Georgia" w:cs="Georgia"/>
      <w:color w:val="000000"/>
      <w:sz w:val="20"/>
      <w:szCs w:val="20"/>
    </w:rPr>
  </w:style>
  <w:style w:type="character" w:customStyle="1" w:styleId="FontStyle512">
    <w:name w:val="Font Style512"/>
    <w:basedOn w:val="a0"/>
    <w:uiPriority w:val="99"/>
    <w:rsid w:val="00386145"/>
    <w:rPr>
      <w:rFonts w:ascii="Arial" w:hAnsi="Arial" w:cs="Arial"/>
      <w:color w:val="000000"/>
      <w:sz w:val="26"/>
      <w:szCs w:val="26"/>
    </w:rPr>
  </w:style>
  <w:style w:type="character" w:customStyle="1" w:styleId="FontStyle513">
    <w:name w:val="Font Style513"/>
    <w:basedOn w:val="a0"/>
    <w:uiPriority w:val="99"/>
    <w:rsid w:val="00386145"/>
    <w:rPr>
      <w:rFonts w:ascii="Franklin Gothic Medium Cond" w:hAnsi="Franklin Gothic Medium Cond" w:cs="Franklin Gothic Medium Cond"/>
      <w:i/>
      <w:iCs/>
      <w:color w:val="000000"/>
      <w:sz w:val="48"/>
      <w:szCs w:val="48"/>
    </w:rPr>
  </w:style>
  <w:style w:type="character" w:customStyle="1" w:styleId="FontStyle514">
    <w:name w:val="Font Style514"/>
    <w:basedOn w:val="a0"/>
    <w:uiPriority w:val="99"/>
    <w:rsid w:val="00386145"/>
    <w:rPr>
      <w:rFonts w:ascii="Times New Roman" w:hAnsi="Times New Roman" w:cs="Times New Roman"/>
      <w:b/>
      <w:bCs/>
      <w:color w:val="000000"/>
      <w:sz w:val="18"/>
      <w:szCs w:val="18"/>
    </w:rPr>
  </w:style>
  <w:style w:type="character" w:customStyle="1" w:styleId="FontStyle516">
    <w:name w:val="Font Style516"/>
    <w:basedOn w:val="a0"/>
    <w:uiPriority w:val="99"/>
    <w:rsid w:val="00386145"/>
    <w:rPr>
      <w:rFonts w:ascii="Arial" w:hAnsi="Arial" w:cs="Arial"/>
      <w:color w:val="000000"/>
      <w:sz w:val="20"/>
      <w:szCs w:val="20"/>
    </w:rPr>
  </w:style>
  <w:style w:type="character" w:customStyle="1" w:styleId="FontStyle517">
    <w:name w:val="Font Style517"/>
    <w:basedOn w:val="a0"/>
    <w:uiPriority w:val="99"/>
    <w:rsid w:val="00386145"/>
    <w:rPr>
      <w:rFonts w:ascii="Georgia" w:hAnsi="Georgia" w:cs="Georgia"/>
      <w:b/>
      <w:bCs/>
      <w:color w:val="000000"/>
      <w:sz w:val="8"/>
      <w:szCs w:val="8"/>
    </w:rPr>
  </w:style>
  <w:style w:type="character" w:customStyle="1" w:styleId="FontStyle518">
    <w:name w:val="Font Style518"/>
    <w:basedOn w:val="a0"/>
    <w:uiPriority w:val="99"/>
    <w:rsid w:val="00386145"/>
    <w:rPr>
      <w:rFonts w:ascii="Times New Roman" w:hAnsi="Times New Roman" w:cs="Times New Roman"/>
      <w:color w:val="000000"/>
      <w:sz w:val="38"/>
      <w:szCs w:val="38"/>
    </w:rPr>
  </w:style>
  <w:style w:type="character" w:customStyle="1" w:styleId="FontStyle519">
    <w:name w:val="Font Style519"/>
    <w:basedOn w:val="a0"/>
    <w:uiPriority w:val="99"/>
    <w:rsid w:val="00386145"/>
    <w:rPr>
      <w:rFonts w:ascii="Arial" w:hAnsi="Arial" w:cs="Arial"/>
      <w:i/>
      <w:iCs/>
      <w:color w:val="000000"/>
      <w:sz w:val="12"/>
      <w:szCs w:val="12"/>
    </w:rPr>
  </w:style>
  <w:style w:type="character" w:customStyle="1" w:styleId="FontStyle520">
    <w:name w:val="Font Style520"/>
    <w:basedOn w:val="a0"/>
    <w:uiPriority w:val="99"/>
    <w:rsid w:val="00386145"/>
    <w:rPr>
      <w:rFonts w:ascii="Franklin Gothic Medium" w:hAnsi="Franklin Gothic Medium" w:cs="Franklin Gothic Medium"/>
      <w:color w:val="000000"/>
      <w:sz w:val="32"/>
      <w:szCs w:val="32"/>
    </w:rPr>
  </w:style>
  <w:style w:type="character" w:customStyle="1" w:styleId="FontStyle521">
    <w:name w:val="Font Style521"/>
    <w:basedOn w:val="a0"/>
    <w:uiPriority w:val="99"/>
    <w:rsid w:val="00386145"/>
    <w:rPr>
      <w:rFonts w:ascii="Arial" w:hAnsi="Arial" w:cs="Arial"/>
      <w:color w:val="000000"/>
      <w:sz w:val="174"/>
      <w:szCs w:val="174"/>
    </w:rPr>
  </w:style>
  <w:style w:type="character" w:customStyle="1" w:styleId="FontStyle522">
    <w:name w:val="Font Style522"/>
    <w:basedOn w:val="a0"/>
    <w:uiPriority w:val="99"/>
    <w:rsid w:val="00386145"/>
    <w:rPr>
      <w:rFonts w:ascii="Arial" w:hAnsi="Arial" w:cs="Arial"/>
      <w:i/>
      <w:iCs/>
      <w:color w:val="000000"/>
      <w:sz w:val="90"/>
      <w:szCs w:val="90"/>
    </w:rPr>
  </w:style>
  <w:style w:type="character" w:customStyle="1" w:styleId="FontStyle523">
    <w:name w:val="Font Style523"/>
    <w:basedOn w:val="a0"/>
    <w:uiPriority w:val="99"/>
    <w:rsid w:val="00386145"/>
    <w:rPr>
      <w:rFonts w:ascii="Arial" w:hAnsi="Arial" w:cs="Arial"/>
      <w:color w:val="000000"/>
      <w:sz w:val="8"/>
      <w:szCs w:val="8"/>
    </w:rPr>
  </w:style>
  <w:style w:type="character" w:customStyle="1" w:styleId="FontStyle525">
    <w:name w:val="Font Style525"/>
    <w:basedOn w:val="a0"/>
    <w:uiPriority w:val="99"/>
    <w:rsid w:val="00386145"/>
    <w:rPr>
      <w:rFonts w:ascii="Arial" w:hAnsi="Arial" w:cs="Arial"/>
      <w:b/>
      <w:bCs/>
      <w:i/>
      <w:iCs/>
      <w:color w:val="000000"/>
      <w:sz w:val="148"/>
      <w:szCs w:val="148"/>
    </w:rPr>
  </w:style>
  <w:style w:type="character" w:customStyle="1" w:styleId="FontStyle527">
    <w:name w:val="Font Style527"/>
    <w:basedOn w:val="a0"/>
    <w:uiPriority w:val="99"/>
    <w:rsid w:val="00386145"/>
    <w:rPr>
      <w:rFonts w:ascii="Arial" w:hAnsi="Arial" w:cs="Arial"/>
      <w:color w:val="000000"/>
      <w:sz w:val="18"/>
      <w:szCs w:val="18"/>
    </w:rPr>
  </w:style>
  <w:style w:type="character" w:customStyle="1" w:styleId="FontStyle528">
    <w:name w:val="Font Style528"/>
    <w:basedOn w:val="a0"/>
    <w:uiPriority w:val="99"/>
    <w:rsid w:val="00386145"/>
    <w:rPr>
      <w:rFonts w:ascii="Arial" w:hAnsi="Arial" w:cs="Arial"/>
      <w:color w:val="000000"/>
      <w:sz w:val="14"/>
      <w:szCs w:val="14"/>
    </w:rPr>
  </w:style>
  <w:style w:type="character" w:customStyle="1" w:styleId="FontStyle529">
    <w:name w:val="Font Style529"/>
    <w:basedOn w:val="a0"/>
    <w:uiPriority w:val="99"/>
    <w:rsid w:val="00386145"/>
    <w:rPr>
      <w:rFonts w:ascii="Arial" w:hAnsi="Arial" w:cs="Arial"/>
      <w:color w:val="000000"/>
      <w:sz w:val="14"/>
      <w:szCs w:val="14"/>
    </w:rPr>
  </w:style>
  <w:style w:type="character" w:customStyle="1" w:styleId="FontStyle530">
    <w:name w:val="Font Style530"/>
    <w:basedOn w:val="a0"/>
    <w:uiPriority w:val="99"/>
    <w:rsid w:val="00386145"/>
    <w:rPr>
      <w:rFonts w:ascii="Book Antiqua" w:hAnsi="Book Antiqua" w:cs="Book Antiqua"/>
      <w:i/>
      <w:iCs/>
      <w:color w:val="000000"/>
      <w:sz w:val="28"/>
      <w:szCs w:val="28"/>
    </w:rPr>
  </w:style>
  <w:style w:type="character" w:customStyle="1" w:styleId="FontStyle531">
    <w:name w:val="Font Style531"/>
    <w:basedOn w:val="a0"/>
    <w:uiPriority w:val="99"/>
    <w:rsid w:val="00386145"/>
    <w:rPr>
      <w:rFonts w:ascii="Times New Roman" w:hAnsi="Times New Roman" w:cs="Times New Roman"/>
      <w:color w:val="000000"/>
      <w:spacing w:val="20"/>
      <w:sz w:val="14"/>
      <w:szCs w:val="14"/>
    </w:rPr>
  </w:style>
  <w:style w:type="character" w:customStyle="1" w:styleId="FontStyle532">
    <w:name w:val="Font Style532"/>
    <w:basedOn w:val="a0"/>
    <w:uiPriority w:val="99"/>
    <w:rsid w:val="00386145"/>
    <w:rPr>
      <w:rFonts w:ascii="Arial" w:hAnsi="Arial" w:cs="Arial"/>
      <w:i/>
      <w:iCs/>
      <w:color w:val="000000"/>
      <w:sz w:val="18"/>
      <w:szCs w:val="18"/>
    </w:rPr>
  </w:style>
  <w:style w:type="character" w:customStyle="1" w:styleId="FontStyle533">
    <w:name w:val="Font Style533"/>
    <w:basedOn w:val="a0"/>
    <w:uiPriority w:val="99"/>
    <w:rsid w:val="00386145"/>
    <w:rPr>
      <w:rFonts w:ascii="Arial" w:hAnsi="Arial" w:cs="Arial"/>
      <w:smallCaps/>
      <w:color w:val="000000"/>
      <w:sz w:val="44"/>
      <w:szCs w:val="44"/>
    </w:rPr>
  </w:style>
  <w:style w:type="character" w:customStyle="1" w:styleId="FontStyle534">
    <w:name w:val="Font Style534"/>
    <w:basedOn w:val="a0"/>
    <w:uiPriority w:val="99"/>
    <w:rsid w:val="00386145"/>
    <w:rPr>
      <w:rFonts w:ascii="Times New Roman" w:hAnsi="Times New Roman" w:cs="Times New Roman"/>
      <w:b/>
      <w:bCs/>
      <w:color w:val="000000"/>
      <w:sz w:val="32"/>
      <w:szCs w:val="32"/>
    </w:rPr>
  </w:style>
  <w:style w:type="character" w:customStyle="1" w:styleId="FontStyle535">
    <w:name w:val="Font Style535"/>
    <w:basedOn w:val="a0"/>
    <w:uiPriority w:val="99"/>
    <w:rsid w:val="00386145"/>
    <w:rPr>
      <w:rFonts w:ascii="Times New Roman" w:hAnsi="Times New Roman" w:cs="Times New Roman"/>
      <w:color w:val="000000"/>
      <w:sz w:val="22"/>
      <w:szCs w:val="22"/>
    </w:rPr>
  </w:style>
  <w:style w:type="character" w:customStyle="1" w:styleId="FontStyle536">
    <w:name w:val="Font Style536"/>
    <w:basedOn w:val="a0"/>
    <w:uiPriority w:val="99"/>
    <w:rsid w:val="00386145"/>
    <w:rPr>
      <w:rFonts w:ascii="Times New Roman" w:hAnsi="Times New Roman" w:cs="Times New Roman"/>
      <w:color w:val="000000"/>
      <w:sz w:val="22"/>
      <w:szCs w:val="22"/>
    </w:rPr>
  </w:style>
  <w:style w:type="character" w:customStyle="1" w:styleId="FontStyle537">
    <w:name w:val="Font Style537"/>
    <w:basedOn w:val="a0"/>
    <w:uiPriority w:val="99"/>
    <w:rsid w:val="00386145"/>
    <w:rPr>
      <w:rFonts w:ascii="Arial" w:hAnsi="Arial" w:cs="Arial"/>
      <w:b/>
      <w:bCs/>
      <w:color w:val="000000"/>
      <w:sz w:val="14"/>
      <w:szCs w:val="14"/>
    </w:rPr>
  </w:style>
  <w:style w:type="character" w:customStyle="1" w:styleId="FontStyle538">
    <w:name w:val="Font Style538"/>
    <w:basedOn w:val="a0"/>
    <w:uiPriority w:val="99"/>
    <w:rsid w:val="00386145"/>
    <w:rPr>
      <w:rFonts w:ascii="SimSun" w:eastAsia="SimSun" w:cs="SimSun"/>
      <w:b/>
      <w:bCs/>
      <w:color w:val="000000"/>
      <w:sz w:val="32"/>
      <w:szCs w:val="32"/>
    </w:rPr>
  </w:style>
  <w:style w:type="character" w:customStyle="1" w:styleId="FontStyle539">
    <w:name w:val="Font Style539"/>
    <w:basedOn w:val="a0"/>
    <w:uiPriority w:val="99"/>
    <w:rsid w:val="00386145"/>
    <w:rPr>
      <w:rFonts w:ascii="Arial" w:hAnsi="Arial" w:cs="Arial"/>
      <w:i/>
      <w:iCs/>
      <w:color w:val="000000"/>
      <w:spacing w:val="10"/>
      <w:sz w:val="14"/>
      <w:szCs w:val="14"/>
    </w:rPr>
  </w:style>
  <w:style w:type="character" w:customStyle="1" w:styleId="FontStyle540">
    <w:name w:val="Font Style540"/>
    <w:basedOn w:val="a0"/>
    <w:uiPriority w:val="99"/>
    <w:rsid w:val="00386145"/>
    <w:rPr>
      <w:rFonts w:ascii="Times New Roman" w:hAnsi="Times New Roman" w:cs="Times New Roman"/>
      <w:color w:val="000000"/>
      <w:sz w:val="16"/>
      <w:szCs w:val="16"/>
    </w:rPr>
  </w:style>
  <w:style w:type="character" w:customStyle="1" w:styleId="FontStyle541">
    <w:name w:val="Font Style541"/>
    <w:basedOn w:val="a0"/>
    <w:uiPriority w:val="99"/>
    <w:rsid w:val="00386145"/>
    <w:rPr>
      <w:rFonts w:ascii="Arial" w:hAnsi="Arial" w:cs="Arial"/>
      <w:smallCaps/>
      <w:color w:val="000000"/>
      <w:sz w:val="22"/>
      <w:szCs w:val="22"/>
    </w:rPr>
  </w:style>
  <w:style w:type="character" w:customStyle="1" w:styleId="FontStyle15">
    <w:name w:val="Font Style15"/>
    <w:basedOn w:val="a0"/>
    <w:uiPriority w:val="99"/>
    <w:rsid w:val="00386145"/>
    <w:rPr>
      <w:rFonts w:ascii="Arial" w:hAnsi="Arial" w:cs="Arial"/>
      <w:b/>
      <w:bCs/>
      <w:i/>
      <w:iCs/>
      <w:color w:val="000000"/>
      <w:sz w:val="18"/>
      <w:szCs w:val="18"/>
    </w:rPr>
  </w:style>
  <w:style w:type="character" w:customStyle="1" w:styleId="FontStyle17">
    <w:name w:val="Font Style17"/>
    <w:basedOn w:val="a0"/>
    <w:uiPriority w:val="99"/>
    <w:rsid w:val="00386145"/>
    <w:rPr>
      <w:rFonts w:ascii="Arial" w:hAnsi="Arial" w:cs="Arial"/>
      <w:color w:val="000000"/>
      <w:spacing w:val="-10"/>
      <w:sz w:val="12"/>
      <w:szCs w:val="12"/>
    </w:rPr>
  </w:style>
  <w:style w:type="character" w:customStyle="1" w:styleId="FontStyle18">
    <w:name w:val="Font Style18"/>
    <w:basedOn w:val="a0"/>
    <w:uiPriority w:val="99"/>
    <w:rsid w:val="00386145"/>
    <w:rPr>
      <w:rFonts w:ascii="Arial" w:hAnsi="Arial" w:cs="Arial"/>
      <w:b/>
      <w:bCs/>
      <w:color w:val="000000"/>
      <w:sz w:val="40"/>
      <w:szCs w:val="40"/>
    </w:rPr>
  </w:style>
  <w:style w:type="character" w:customStyle="1" w:styleId="FontStyle24">
    <w:name w:val="Font Style24"/>
    <w:basedOn w:val="a0"/>
    <w:uiPriority w:val="99"/>
    <w:rsid w:val="00386145"/>
    <w:rPr>
      <w:rFonts w:ascii="Arial" w:hAnsi="Arial" w:cs="Arial"/>
      <w:b/>
      <w:bCs/>
      <w:color w:val="000000"/>
      <w:sz w:val="8"/>
      <w:szCs w:val="8"/>
    </w:rPr>
  </w:style>
  <w:style w:type="character" w:customStyle="1" w:styleId="FontStyle25">
    <w:name w:val="Font Style25"/>
    <w:basedOn w:val="a0"/>
    <w:uiPriority w:val="99"/>
    <w:rsid w:val="00386145"/>
    <w:rPr>
      <w:rFonts w:ascii="Consolas" w:hAnsi="Consolas" w:cs="Consolas"/>
      <w:b/>
      <w:bCs/>
      <w:i/>
      <w:iCs/>
      <w:color w:val="000000"/>
      <w:sz w:val="38"/>
      <w:szCs w:val="38"/>
    </w:rPr>
  </w:style>
  <w:style w:type="character" w:customStyle="1" w:styleId="FontStyle83">
    <w:name w:val="Font Style83"/>
    <w:basedOn w:val="a0"/>
    <w:uiPriority w:val="99"/>
    <w:rsid w:val="00386145"/>
    <w:rPr>
      <w:rFonts w:ascii="Arial" w:hAnsi="Arial" w:cs="Arial"/>
      <w:b/>
      <w:bCs/>
      <w:color w:val="000000"/>
      <w:sz w:val="18"/>
      <w:szCs w:val="18"/>
    </w:rPr>
  </w:style>
  <w:style w:type="character" w:customStyle="1" w:styleId="FontStyle140">
    <w:name w:val="Font Style140"/>
    <w:basedOn w:val="a0"/>
    <w:uiPriority w:val="99"/>
    <w:rsid w:val="00386145"/>
    <w:rPr>
      <w:rFonts w:ascii="Palatino Linotype" w:hAnsi="Palatino Linotype" w:cs="Palatino Linotype"/>
      <w:b/>
      <w:bCs/>
      <w:color w:val="000000"/>
      <w:sz w:val="30"/>
      <w:szCs w:val="30"/>
    </w:rPr>
  </w:style>
  <w:style w:type="paragraph" w:styleId="11">
    <w:name w:val="toc 1"/>
    <w:basedOn w:val="a"/>
    <w:next w:val="a"/>
    <w:autoRedefine/>
    <w:uiPriority w:val="39"/>
    <w:unhideWhenUsed/>
    <w:rsid w:val="002A01D5"/>
    <w:pPr>
      <w:spacing w:after="100"/>
    </w:pPr>
  </w:style>
  <w:style w:type="paragraph" w:styleId="a9">
    <w:name w:val="footer"/>
    <w:basedOn w:val="a"/>
    <w:link w:val="aa"/>
    <w:uiPriority w:val="99"/>
    <w:unhideWhenUsed/>
    <w:rsid w:val="002A01D5"/>
    <w:pPr>
      <w:tabs>
        <w:tab w:val="center" w:pos="4677"/>
        <w:tab w:val="right" w:pos="9355"/>
      </w:tabs>
      <w:adjustRightInd/>
    </w:pPr>
    <w:rPr>
      <w:rFonts w:ascii="Cambria" w:eastAsia="Cambria" w:hAnsi="Cambria" w:cs="Cambria"/>
      <w:sz w:val="22"/>
      <w:szCs w:val="22"/>
      <w:lang w:val="en-US" w:eastAsia="en-US"/>
    </w:rPr>
  </w:style>
  <w:style w:type="character" w:customStyle="1" w:styleId="aa">
    <w:name w:val="Нижний колонтитул Знак"/>
    <w:basedOn w:val="a0"/>
    <w:link w:val="a9"/>
    <w:uiPriority w:val="99"/>
    <w:rsid w:val="002A01D5"/>
    <w:rPr>
      <w:rFonts w:ascii="Cambria" w:eastAsia="Cambria" w:hAnsi="Cambria" w:cs="Cambria"/>
      <w:lang w:val="en-US" w:eastAsia="en-US"/>
    </w:rPr>
  </w:style>
  <w:style w:type="character" w:customStyle="1" w:styleId="10">
    <w:name w:val="Заголовок 1 Знак"/>
    <w:basedOn w:val="a0"/>
    <w:link w:val="1"/>
    <w:uiPriority w:val="9"/>
    <w:rsid w:val="002A01D5"/>
    <w:rPr>
      <w:rFonts w:asciiTheme="majorHAnsi" w:eastAsiaTheme="majorEastAsia" w:hAnsiTheme="majorHAnsi" w:cstheme="majorBidi"/>
      <w:color w:val="365F91" w:themeColor="accent1" w:themeShade="BF"/>
      <w:sz w:val="32"/>
      <w:szCs w:val="32"/>
    </w:rPr>
  </w:style>
  <w:style w:type="paragraph" w:styleId="ab">
    <w:name w:val="TOC Heading"/>
    <w:basedOn w:val="1"/>
    <w:next w:val="a"/>
    <w:uiPriority w:val="39"/>
    <w:unhideWhenUsed/>
    <w:qFormat/>
    <w:rsid w:val="002A01D5"/>
    <w:pPr>
      <w:adjustRightInd/>
      <w:outlineLvl w:val="9"/>
    </w:pPr>
    <w:rPr>
      <w:lang w:val="en-US" w:eastAsia="en-US"/>
    </w:rPr>
  </w:style>
  <w:style w:type="paragraph" w:customStyle="1" w:styleId="12">
    <w:name w:val="1"/>
    <w:basedOn w:val="a"/>
    <w:next w:val="ac"/>
    <w:link w:val="ad"/>
    <w:qFormat/>
    <w:rsid w:val="00947FCE"/>
    <w:pPr>
      <w:autoSpaceDE/>
      <w:autoSpaceDN/>
      <w:adjustRightInd/>
      <w:ind w:firstLine="720"/>
      <w:jc w:val="center"/>
      <w:outlineLvl w:val="0"/>
    </w:pPr>
    <w:rPr>
      <w:rFonts w:ascii="Times New Roman" w:eastAsia="Times New Roman" w:hAnsi="Times New Roman" w:cs="Times New Roman"/>
      <w:b/>
    </w:rPr>
  </w:style>
  <w:style w:type="character" w:customStyle="1" w:styleId="ad">
    <w:name w:val="Название Знак"/>
    <w:link w:val="12"/>
    <w:rsid w:val="00947FCE"/>
    <w:rPr>
      <w:rFonts w:ascii="Times New Roman" w:eastAsia="Times New Roman" w:hAnsi="Times New Roman" w:cs="Times New Roman"/>
      <w:b/>
      <w:sz w:val="24"/>
      <w:szCs w:val="24"/>
    </w:rPr>
  </w:style>
  <w:style w:type="paragraph" w:styleId="ac">
    <w:name w:val="Title"/>
    <w:basedOn w:val="a"/>
    <w:next w:val="a"/>
    <w:link w:val="ae"/>
    <w:uiPriority w:val="10"/>
    <w:qFormat/>
    <w:rsid w:val="00947FCE"/>
    <w:pPr>
      <w:contextualSpacing/>
    </w:pPr>
    <w:rPr>
      <w:rFonts w:asciiTheme="majorHAnsi" w:eastAsiaTheme="majorEastAsia" w:hAnsiTheme="majorHAnsi" w:cstheme="majorBidi"/>
      <w:spacing w:val="-10"/>
      <w:kern w:val="28"/>
      <w:sz w:val="56"/>
      <w:szCs w:val="56"/>
    </w:rPr>
  </w:style>
  <w:style w:type="character" w:customStyle="1" w:styleId="ae">
    <w:name w:val="Заголовок Знак"/>
    <w:basedOn w:val="a0"/>
    <w:link w:val="ac"/>
    <w:uiPriority w:val="10"/>
    <w:rsid w:val="00947FCE"/>
    <w:rPr>
      <w:rFonts w:asciiTheme="majorHAnsi" w:eastAsiaTheme="majorEastAsia" w:hAnsiTheme="majorHAnsi" w:cstheme="majorBidi"/>
      <w:spacing w:val="-10"/>
      <w:kern w:val="28"/>
      <w:sz w:val="56"/>
      <w:szCs w:val="56"/>
    </w:rPr>
  </w:style>
  <w:style w:type="paragraph" w:styleId="af">
    <w:name w:val="header"/>
    <w:basedOn w:val="a"/>
    <w:link w:val="af0"/>
    <w:uiPriority w:val="99"/>
    <w:unhideWhenUsed/>
    <w:rsid w:val="00AC7554"/>
    <w:pPr>
      <w:tabs>
        <w:tab w:val="center" w:pos="4677"/>
        <w:tab w:val="right" w:pos="9355"/>
      </w:tabs>
    </w:pPr>
  </w:style>
  <w:style w:type="character" w:customStyle="1" w:styleId="af0">
    <w:name w:val="Верхний колонтитул Знак"/>
    <w:basedOn w:val="a0"/>
    <w:link w:val="af"/>
    <w:uiPriority w:val="99"/>
    <w:rsid w:val="00AC7554"/>
    <w:rPr>
      <w:rFonts w:hAnsi="Book Antiqua"/>
      <w:sz w:val="24"/>
      <w:szCs w:val="24"/>
    </w:rPr>
  </w:style>
  <w:style w:type="paragraph" w:styleId="af1">
    <w:name w:val="Body Text"/>
    <w:basedOn w:val="a"/>
    <w:link w:val="af2"/>
    <w:uiPriority w:val="1"/>
    <w:qFormat/>
    <w:rsid w:val="009D05EA"/>
    <w:pPr>
      <w:adjustRightInd/>
    </w:pPr>
    <w:rPr>
      <w:rFonts w:ascii="Cambria" w:eastAsia="Cambria" w:hAnsi="Cambria" w:cs="Cambria"/>
      <w:sz w:val="22"/>
      <w:szCs w:val="22"/>
      <w:lang w:val="en-US" w:eastAsia="en-US"/>
    </w:rPr>
  </w:style>
  <w:style w:type="character" w:customStyle="1" w:styleId="af2">
    <w:name w:val="Основной текст Знак"/>
    <w:basedOn w:val="a0"/>
    <w:link w:val="af1"/>
    <w:uiPriority w:val="1"/>
    <w:rsid w:val="009D05EA"/>
    <w:rPr>
      <w:rFonts w:ascii="Cambria" w:eastAsia="Cambria" w:hAnsi="Cambria" w:cs="Cambria"/>
      <w:lang w:val="en-US" w:eastAsia="en-US"/>
    </w:rPr>
  </w:style>
  <w:style w:type="paragraph" w:styleId="af3">
    <w:name w:val="Plain Text"/>
    <w:basedOn w:val="a"/>
    <w:link w:val="af4"/>
    <w:rsid w:val="009D05EA"/>
    <w:pPr>
      <w:widowControl/>
      <w:autoSpaceDE/>
      <w:autoSpaceDN/>
      <w:adjustRightInd/>
    </w:pPr>
    <w:rPr>
      <w:rFonts w:ascii="Courier New" w:eastAsia="Times New Roman" w:hAnsi="Courier New" w:cs="Times New Roman"/>
      <w:sz w:val="20"/>
      <w:szCs w:val="20"/>
      <w:lang w:val="x-none" w:eastAsia="x-none"/>
    </w:rPr>
  </w:style>
  <w:style w:type="character" w:customStyle="1" w:styleId="af4">
    <w:name w:val="Текст Знак"/>
    <w:basedOn w:val="a0"/>
    <w:link w:val="af3"/>
    <w:rsid w:val="009D05EA"/>
    <w:rPr>
      <w:rFonts w:ascii="Courier New" w:eastAsia="Times New Roman" w:hAnsi="Courier New" w:cs="Times New Roman"/>
      <w:sz w:val="20"/>
      <w:szCs w:val="20"/>
      <w:lang w:val="x-none" w:eastAsia="x-none"/>
    </w:rPr>
  </w:style>
  <w:style w:type="character" w:customStyle="1" w:styleId="20">
    <w:name w:val="Заголовок 2 Знак"/>
    <w:basedOn w:val="a0"/>
    <w:link w:val="2"/>
    <w:uiPriority w:val="9"/>
    <w:rsid w:val="00E04726"/>
    <w:rPr>
      <w:rFonts w:asciiTheme="majorHAnsi" w:eastAsiaTheme="majorEastAsia" w:hAnsiTheme="majorHAnsi" w:cstheme="majorBidi"/>
      <w:color w:val="365F91" w:themeColor="accent1" w:themeShade="BF"/>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9668317">
      <w:bodyDiv w:val="1"/>
      <w:marLeft w:val="0"/>
      <w:marRight w:val="0"/>
      <w:marTop w:val="0"/>
      <w:marBottom w:val="0"/>
      <w:divBdr>
        <w:top w:val="none" w:sz="0" w:space="0" w:color="auto"/>
        <w:left w:val="none" w:sz="0" w:space="0" w:color="auto"/>
        <w:bottom w:val="none" w:sz="0" w:space="0" w:color="auto"/>
        <w:right w:val="none" w:sz="0" w:space="0" w:color="auto"/>
      </w:divBdr>
    </w:div>
    <w:div w:id="728070454">
      <w:bodyDiv w:val="1"/>
      <w:marLeft w:val="0"/>
      <w:marRight w:val="0"/>
      <w:marTop w:val="0"/>
      <w:marBottom w:val="0"/>
      <w:divBdr>
        <w:top w:val="none" w:sz="0" w:space="0" w:color="auto"/>
        <w:left w:val="none" w:sz="0" w:space="0" w:color="auto"/>
        <w:bottom w:val="none" w:sz="0" w:space="0" w:color="auto"/>
        <w:right w:val="none" w:sz="0" w:space="0" w:color="auto"/>
      </w:divBdr>
    </w:div>
    <w:div w:id="1471677356">
      <w:bodyDiv w:val="1"/>
      <w:marLeft w:val="0"/>
      <w:marRight w:val="0"/>
      <w:marTop w:val="0"/>
      <w:marBottom w:val="0"/>
      <w:divBdr>
        <w:top w:val="none" w:sz="0" w:space="0" w:color="auto"/>
        <w:left w:val="none" w:sz="0" w:space="0" w:color="auto"/>
        <w:bottom w:val="none" w:sz="0" w:space="0" w:color="auto"/>
        <w:right w:val="none" w:sz="0" w:space="0" w:color="auto"/>
      </w:divBdr>
    </w:div>
    <w:div w:id="1778744751">
      <w:bodyDiv w:val="1"/>
      <w:marLeft w:val="0"/>
      <w:marRight w:val="0"/>
      <w:marTop w:val="0"/>
      <w:marBottom w:val="0"/>
      <w:divBdr>
        <w:top w:val="none" w:sz="0" w:space="0" w:color="auto"/>
        <w:left w:val="none" w:sz="0" w:space="0" w:color="auto"/>
        <w:bottom w:val="none" w:sz="0" w:space="0" w:color="auto"/>
        <w:right w:val="none" w:sz="0" w:space="0" w:color="auto"/>
      </w:divBdr>
    </w:div>
    <w:div w:id="1962221156">
      <w:bodyDiv w:val="1"/>
      <w:marLeft w:val="0"/>
      <w:marRight w:val="0"/>
      <w:marTop w:val="0"/>
      <w:marBottom w:val="0"/>
      <w:divBdr>
        <w:top w:val="none" w:sz="0" w:space="0" w:color="auto"/>
        <w:left w:val="none" w:sz="0" w:space="0" w:color="auto"/>
        <w:bottom w:val="none" w:sz="0" w:space="0" w:color="auto"/>
        <w:right w:val="none" w:sz="0" w:space="0" w:color="auto"/>
      </w:divBdr>
    </w:div>
    <w:div w:id="20813222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pixelsPerInch w:val="120"/>
</w:webSettings>
</file>

<file path=word/_rels/document.xml.rels><?xml version="1.0" encoding="UTF-8" standalone="yes"?>
<Relationships xmlns="http://schemas.openxmlformats.org/package/2006/relationships"><Relationship Id="rId26" Type="http://schemas.openxmlformats.org/officeDocument/2006/relationships/image" Target="media/image12.emf"/><Relationship Id="rId21" Type="http://schemas.openxmlformats.org/officeDocument/2006/relationships/image" Target="media/image7.emf"/><Relationship Id="rId34" Type="http://schemas.openxmlformats.org/officeDocument/2006/relationships/image" Target="media/image20.emf"/><Relationship Id="rId42" Type="http://schemas.openxmlformats.org/officeDocument/2006/relationships/image" Target="media/image28.emf"/><Relationship Id="rId47" Type="http://schemas.openxmlformats.org/officeDocument/2006/relationships/image" Target="media/image33.emf"/><Relationship Id="rId50" Type="http://schemas.openxmlformats.org/officeDocument/2006/relationships/image" Target="media/image36.emf"/><Relationship Id="rId55" Type="http://schemas.openxmlformats.org/officeDocument/2006/relationships/image" Target="media/image41.emf"/><Relationship Id="rId63" Type="http://schemas.openxmlformats.org/officeDocument/2006/relationships/footer" Target="footer5.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2.emf"/><Relationship Id="rId29" Type="http://schemas.openxmlformats.org/officeDocument/2006/relationships/image" Target="media/image15.emf"/><Relationship Id="rId11" Type="http://schemas.openxmlformats.org/officeDocument/2006/relationships/footer" Target="footer2.xml"/><Relationship Id="rId24" Type="http://schemas.openxmlformats.org/officeDocument/2006/relationships/image" Target="media/image10.emf"/><Relationship Id="rId32" Type="http://schemas.openxmlformats.org/officeDocument/2006/relationships/image" Target="media/image18.emf"/><Relationship Id="rId37" Type="http://schemas.openxmlformats.org/officeDocument/2006/relationships/image" Target="media/image23.emf"/><Relationship Id="rId40" Type="http://schemas.openxmlformats.org/officeDocument/2006/relationships/image" Target="media/image26.emf"/><Relationship Id="rId45" Type="http://schemas.openxmlformats.org/officeDocument/2006/relationships/image" Target="media/image31.emf"/><Relationship Id="rId53" Type="http://schemas.openxmlformats.org/officeDocument/2006/relationships/image" Target="media/image39.emf"/><Relationship Id="rId58" Type="http://schemas.openxmlformats.org/officeDocument/2006/relationships/hyperlink" Target="https://boss.cen.eu/ref/CEN_414.pdf" TargetMode="External"/><Relationship Id="rId66" Type="http://schemas.openxmlformats.org/officeDocument/2006/relationships/theme" Target="theme/theme1.xml"/><Relationship Id="rId5" Type="http://schemas.openxmlformats.org/officeDocument/2006/relationships/footnotes" Target="footnotes.xml"/><Relationship Id="rId61" Type="http://schemas.openxmlformats.org/officeDocument/2006/relationships/header" Target="header5.xml"/><Relationship Id="rId19" Type="http://schemas.openxmlformats.org/officeDocument/2006/relationships/image" Target="media/image5.emf"/><Relationship Id="rId14" Type="http://schemas.openxmlformats.org/officeDocument/2006/relationships/hyperlink" Target="http://www.electropedia.org/" TargetMode="External"/><Relationship Id="rId22" Type="http://schemas.openxmlformats.org/officeDocument/2006/relationships/image" Target="media/image8.emf"/><Relationship Id="rId27" Type="http://schemas.openxmlformats.org/officeDocument/2006/relationships/image" Target="media/image13.emf"/><Relationship Id="rId30" Type="http://schemas.openxmlformats.org/officeDocument/2006/relationships/image" Target="media/image16.emf"/><Relationship Id="rId35" Type="http://schemas.openxmlformats.org/officeDocument/2006/relationships/image" Target="media/image21.emf"/><Relationship Id="rId43" Type="http://schemas.openxmlformats.org/officeDocument/2006/relationships/image" Target="media/image29.emf"/><Relationship Id="rId48" Type="http://schemas.openxmlformats.org/officeDocument/2006/relationships/image" Target="media/image34.emf"/><Relationship Id="rId56" Type="http://schemas.openxmlformats.org/officeDocument/2006/relationships/image" Target="media/image42.emf"/><Relationship Id="rId64" Type="http://schemas.openxmlformats.org/officeDocument/2006/relationships/footer" Target="footer6.xml"/><Relationship Id="rId8" Type="http://schemas.openxmlformats.org/officeDocument/2006/relationships/header" Target="header1.xml"/><Relationship Id="rId51" Type="http://schemas.openxmlformats.org/officeDocument/2006/relationships/image" Target="media/image37.emf"/><Relationship Id="rId3" Type="http://schemas.openxmlformats.org/officeDocument/2006/relationships/settings" Target="settings.xml"/><Relationship Id="rId12" Type="http://schemas.openxmlformats.org/officeDocument/2006/relationships/header" Target="header3.xml"/><Relationship Id="rId17" Type="http://schemas.openxmlformats.org/officeDocument/2006/relationships/image" Target="media/image3.emf"/><Relationship Id="rId25" Type="http://schemas.openxmlformats.org/officeDocument/2006/relationships/image" Target="media/image11.emf"/><Relationship Id="rId33" Type="http://schemas.openxmlformats.org/officeDocument/2006/relationships/image" Target="media/image19.emf"/><Relationship Id="rId38" Type="http://schemas.openxmlformats.org/officeDocument/2006/relationships/image" Target="media/image24.emf"/><Relationship Id="rId46" Type="http://schemas.openxmlformats.org/officeDocument/2006/relationships/image" Target="media/image32.emf"/><Relationship Id="rId59" Type="http://schemas.openxmlformats.org/officeDocument/2006/relationships/hyperlink" Target="https://boss.cen.eu/ref/CEN_414.pdf" TargetMode="External"/><Relationship Id="rId20" Type="http://schemas.openxmlformats.org/officeDocument/2006/relationships/image" Target="media/image6.emf"/><Relationship Id="rId41" Type="http://schemas.openxmlformats.org/officeDocument/2006/relationships/image" Target="media/image27.emf"/><Relationship Id="rId54" Type="http://schemas.openxmlformats.org/officeDocument/2006/relationships/image" Target="media/image40.emf"/><Relationship Id="rId62" Type="http://schemas.openxmlformats.org/officeDocument/2006/relationships/footer" Target="footer4.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www.iso.org/obp" TargetMode="External"/><Relationship Id="rId23" Type="http://schemas.openxmlformats.org/officeDocument/2006/relationships/image" Target="media/image9.emf"/><Relationship Id="rId28" Type="http://schemas.openxmlformats.org/officeDocument/2006/relationships/image" Target="media/image14.emf"/><Relationship Id="rId36" Type="http://schemas.openxmlformats.org/officeDocument/2006/relationships/image" Target="media/image22.emf"/><Relationship Id="rId49" Type="http://schemas.openxmlformats.org/officeDocument/2006/relationships/image" Target="media/image35.emf"/><Relationship Id="rId57" Type="http://schemas.openxmlformats.org/officeDocument/2006/relationships/image" Target="media/image43.emf"/><Relationship Id="rId10" Type="http://schemas.openxmlformats.org/officeDocument/2006/relationships/footer" Target="footer1.xml"/><Relationship Id="rId31" Type="http://schemas.openxmlformats.org/officeDocument/2006/relationships/image" Target="media/image17.emf"/><Relationship Id="rId44" Type="http://schemas.openxmlformats.org/officeDocument/2006/relationships/image" Target="media/image30.emf"/><Relationship Id="rId52" Type="http://schemas.openxmlformats.org/officeDocument/2006/relationships/image" Target="media/image38.emf"/><Relationship Id="rId60" Type="http://schemas.openxmlformats.org/officeDocument/2006/relationships/header" Target="header4.xml"/><Relationship Id="rId65"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eader" Target="header2.xml"/><Relationship Id="rId13" Type="http://schemas.openxmlformats.org/officeDocument/2006/relationships/footer" Target="footer3.xml"/><Relationship Id="rId18" Type="http://schemas.openxmlformats.org/officeDocument/2006/relationships/image" Target="media/image4.emf"/><Relationship Id="rId39" Type="http://schemas.openxmlformats.org/officeDocument/2006/relationships/image" Target="media/image25.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430</TotalTime>
  <Pages>6</Pages>
  <Words>21191</Words>
  <Characters>120789</Characters>
  <Application>Microsoft Office Word</Application>
  <DocSecurity>0</DocSecurity>
  <Lines>1006</Lines>
  <Paragraphs>283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141697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erbol</cp:lastModifiedBy>
  <cp:revision>20</cp:revision>
  <dcterms:created xsi:type="dcterms:W3CDTF">2022-04-11T05:10:00Z</dcterms:created>
  <dcterms:modified xsi:type="dcterms:W3CDTF">2022-05-24T04:03:00Z</dcterms:modified>
</cp:coreProperties>
</file>